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94C02" w14:textId="2305BE26" w:rsidR="00614F98" w:rsidRDefault="00614F98" w:rsidP="00614F98">
      <w:pPr>
        <w:jc w:val="center"/>
        <w:rPr>
          <w:b/>
          <w:bCs/>
          <w:color w:val="FF0000"/>
          <w:sz w:val="32"/>
          <w:szCs w:val="32"/>
        </w:rPr>
      </w:pPr>
      <w:r>
        <w:rPr>
          <w:noProof/>
        </w:rPr>
        <w:drawing>
          <wp:inline distT="0" distB="0" distL="0" distR="0" wp14:anchorId="2E5C6DFB" wp14:editId="2AF3F62D">
            <wp:extent cx="4248150" cy="1778913"/>
            <wp:effectExtent l="0" t="0" r="0" b="0"/>
            <wp:docPr id="1" name="Picture 1" descr="Birzeit University – GLTN's Arab Land Initi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zeit University – GLTN's Arab Land Initiati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8300" cy="1799913"/>
                    </a:xfrm>
                    <a:prstGeom prst="rect">
                      <a:avLst/>
                    </a:prstGeom>
                    <a:noFill/>
                    <a:ln>
                      <a:noFill/>
                    </a:ln>
                  </pic:spPr>
                </pic:pic>
              </a:graphicData>
            </a:graphic>
          </wp:inline>
        </w:drawing>
      </w:r>
    </w:p>
    <w:p w14:paraId="1BDAEC58" w14:textId="77777777" w:rsidR="00614F98" w:rsidRDefault="00614F98" w:rsidP="00614F98">
      <w:pPr>
        <w:jc w:val="center"/>
      </w:pPr>
    </w:p>
    <w:p w14:paraId="38A9B985" w14:textId="77777777" w:rsidR="00614F98" w:rsidRDefault="00614F98" w:rsidP="00614F98">
      <w:pPr>
        <w:jc w:val="center"/>
      </w:pPr>
    </w:p>
    <w:p w14:paraId="623EFD14" w14:textId="77777777" w:rsidR="00614F98" w:rsidRPr="00A95635" w:rsidRDefault="00614F98" w:rsidP="00614F98">
      <w:pPr>
        <w:spacing w:line="240" w:lineRule="auto"/>
        <w:jc w:val="center"/>
        <w:rPr>
          <w:rFonts w:eastAsia="Times New Roman" w:cstheme="minorHAnsi"/>
          <w:sz w:val="36"/>
          <w:szCs w:val="36"/>
        </w:rPr>
      </w:pPr>
      <w:r w:rsidRPr="00A95635">
        <w:rPr>
          <w:rFonts w:eastAsia="Times New Roman" w:cstheme="minorHAnsi"/>
          <w:b/>
          <w:bCs/>
          <w:color w:val="000000"/>
          <w:sz w:val="36"/>
          <w:szCs w:val="36"/>
        </w:rPr>
        <w:t>Faculty of Engineering &amp; Technology </w:t>
      </w:r>
    </w:p>
    <w:p w14:paraId="257FD956" w14:textId="77777777" w:rsidR="00614F98" w:rsidRPr="00A95635" w:rsidRDefault="00614F98" w:rsidP="00614F98">
      <w:pPr>
        <w:spacing w:line="240" w:lineRule="auto"/>
        <w:jc w:val="center"/>
        <w:rPr>
          <w:rFonts w:eastAsia="Times New Roman" w:cstheme="minorHAnsi"/>
          <w:sz w:val="36"/>
          <w:szCs w:val="36"/>
        </w:rPr>
      </w:pPr>
      <w:r w:rsidRPr="00A95635">
        <w:rPr>
          <w:rFonts w:eastAsia="Times New Roman" w:cstheme="minorHAnsi"/>
          <w:b/>
          <w:bCs/>
          <w:color w:val="000000"/>
          <w:sz w:val="36"/>
          <w:szCs w:val="36"/>
        </w:rPr>
        <w:t>Electrical &amp; Computer Engineering Department</w:t>
      </w:r>
    </w:p>
    <w:p w14:paraId="34C16F64" w14:textId="77777777" w:rsidR="00614F98" w:rsidRPr="009B6740" w:rsidRDefault="00614F98" w:rsidP="00614F98">
      <w:pPr>
        <w:spacing w:after="0" w:line="240" w:lineRule="auto"/>
        <w:jc w:val="center"/>
        <w:rPr>
          <w:rFonts w:eastAsia="Times New Roman" w:cstheme="minorHAnsi"/>
          <w:b/>
          <w:bCs/>
          <w:color w:val="000000"/>
          <w:sz w:val="36"/>
          <w:szCs w:val="36"/>
        </w:rPr>
      </w:pPr>
      <w:r w:rsidRPr="009B6740">
        <w:rPr>
          <w:rFonts w:eastAsia="Times New Roman" w:cstheme="minorHAnsi"/>
          <w:color w:val="000000"/>
          <w:sz w:val="36"/>
          <w:szCs w:val="36"/>
        </w:rPr>
        <w:br/>
      </w:r>
      <w:r w:rsidRPr="009B6740">
        <w:rPr>
          <w:rFonts w:eastAsia="Times New Roman" w:cstheme="minorHAnsi"/>
          <w:b/>
          <w:bCs/>
          <w:color w:val="000000"/>
          <w:sz w:val="36"/>
          <w:szCs w:val="36"/>
        </w:rPr>
        <w:t>ENCS4380</w:t>
      </w:r>
    </w:p>
    <w:p w14:paraId="7BDB1D2D" w14:textId="77777777" w:rsidR="00614F98" w:rsidRPr="009B6740" w:rsidRDefault="00614F98" w:rsidP="00614F98">
      <w:pPr>
        <w:spacing w:after="0" w:line="240" w:lineRule="auto"/>
        <w:jc w:val="center"/>
        <w:rPr>
          <w:rFonts w:eastAsia="Times New Roman" w:cstheme="minorHAnsi"/>
          <w:b/>
          <w:bCs/>
          <w:color w:val="000000"/>
          <w:sz w:val="36"/>
          <w:szCs w:val="36"/>
        </w:rPr>
      </w:pPr>
      <w:r w:rsidRPr="00A95635">
        <w:rPr>
          <w:rFonts w:eastAsia="Times New Roman" w:cstheme="minorHAnsi"/>
          <w:b/>
          <w:bCs/>
          <w:color w:val="000000"/>
          <w:sz w:val="36"/>
          <w:szCs w:val="36"/>
        </w:rPr>
        <w:t xml:space="preserve"> INTERFACING TECHNIQUES</w:t>
      </w:r>
    </w:p>
    <w:p w14:paraId="1FFB3CFD" w14:textId="74D62686" w:rsidR="00614F98" w:rsidRDefault="00614F98" w:rsidP="00614F98">
      <w:pPr>
        <w:spacing w:after="0" w:line="240" w:lineRule="auto"/>
        <w:jc w:val="center"/>
        <w:rPr>
          <w:rFonts w:eastAsia="Times New Roman" w:cstheme="minorHAnsi"/>
          <w:b/>
          <w:bCs/>
          <w:color w:val="000000"/>
          <w:sz w:val="36"/>
          <w:szCs w:val="36"/>
        </w:rPr>
      </w:pPr>
      <w:r w:rsidRPr="009B6740">
        <w:rPr>
          <w:rFonts w:eastAsia="Times New Roman" w:cstheme="minorHAnsi"/>
          <w:b/>
          <w:bCs/>
          <w:color w:val="000000"/>
          <w:sz w:val="36"/>
          <w:szCs w:val="36"/>
        </w:rPr>
        <w:t>Homework #</w:t>
      </w:r>
      <w:r>
        <w:rPr>
          <w:rFonts w:eastAsia="Times New Roman" w:cstheme="minorHAnsi"/>
          <w:b/>
          <w:bCs/>
          <w:color w:val="000000"/>
          <w:sz w:val="36"/>
          <w:szCs w:val="36"/>
        </w:rPr>
        <w:t>2</w:t>
      </w:r>
    </w:p>
    <w:p w14:paraId="045F7049" w14:textId="77777777" w:rsidR="00614F98" w:rsidRDefault="00614F98" w:rsidP="00614F98">
      <w:pPr>
        <w:spacing w:after="0" w:line="240" w:lineRule="auto"/>
        <w:jc w:val="center"/>
        <w:rPr>
          <w:rFonts w:eastAsia="Times New Roman" w:cstheme="minorHAnsi"/>
          <w:b/>
          <w:bCs/>
          <w:color w:val="000000"/>
          <w:sz w:val="36"/>
          <w:szCs w:val="36"/>
        </w:rPr>
      </w:pPr>
    </w:p>
    <w:p w14:paraId="5C6340BD" w14:textId="77777777" w:rsidR="00614F98" w:rsidRPr="009B6740" w:rsidRDefault="00614F98" w:rsidP="00614F98">
      <w:pPr>
        <w:spacing w:after="0" w:line="240" w:lineRule="auto"/>
        <w:jc w:val="center"/>
        <w:rPr>
          <w:rFonts w:eastAsia="Times New Roman" w:cstheme="minorHAnsi"/>
          <w:b/>
          <w:bCs/>
          <w:color w:val="000000"/>
          <w:sz w:val="36"/>
          <w:szCs w:val="36"/>
        </w:rPr>
      </w:pPr>
    </w:p>
    <w:p w14:paraId="66B7708B" w14:textId="77777777" w:rsidR="00614F98" w:rsidRDefault="00614F98" w:rsidP="00614F98">
      <w:pPr>
        <w:jc w:val="center"/>
      </w:pPr>
    </w:p>
    <w:p w14:paraId="26657531" w14:textId="77777777" w:rsidR="00614F98" w:rsidRPr="00A95635" w:rsidRDefault="00614F98" w:rsidP="00614F98">
      <w:pPr>
        <w:pBdr>
          <w:top w:val="single" w:sz="4" w:space="1" w:color="000000"/>
          <w:left w:val="single" w:sz="4" w:space="4" w:color="000000"/>
          <w:right w:val="single" w:sz="4" w:space="4" w:color="000000"/>
        </w:pBdr>
        <w:spacing w:line="240" w:lineRule="auto"/>
        <w:jc w:val="center"/>
        <w:rPr>
          <w:rFonts w:ascii="Times New Roman" w:eastAsia="Times New Roman" w:hAnsi="Times New Roman" w:cs="Times New Roman"/>
          <w:sz w:val="28"/>
          <w:szCs w:val="28"/>
        </w:rPr>
      </w:pPr>
      <w:r w:rsidRPr="00A95635">
        <w:rPr>
          <w:rFonts w:ascii="Calibri" w:eastAsia="Times New Roman" w:hAnsi="Calibri" w:cs="Calibri"/>
          <w:b/>
          <w:bCs/>
          <w:color w:val="000000"/>
          <w:sz w:val="28"/>
          <w:szCs w:val="28"/>
        </w:rPr>
        <w:t>Prepared by</w:t>
      </w:r>
      <w:r w:rsidRPr="00A95635">
        <w:rPr>
          <w:rFonts w:ascii="Calibri" w:eastAsia="Times New Roman" w:hAnsi="Calibri" w:cs="Calibri"/>
          <w:color w:val="000000"/>
          <w:sz w:val="28"/>
          <w:szCs w:val="28"/>
        </w:rPr>
        <w:t>: Maisam alaa</w:t>
      </w:r>
    </w:p>
    <w:p w14:paraId="1D4D9379" w14:textId="77777777" w:rsidR="00614F98" w:rsidRPr="00A95635" w:rsidRDefault="00614F98" w:rsidP="00614F98">
      <w:pPr>
        <w:pBdr>
          <w:left w:val="single" w:sz="4" w:space="4" w:color="000000"/>
          <w:bottom w:val="single" w:sz="4" w:space="1" w:color="000000"/>
          <w:right w:val="single" w:sz="4" w:space="4" w:color="000000"/>
        </w:pBdr>
        <w:spacing w:line="240" w:lineRule="auto"/>
        <w:jc w:val="center"/>
        <w:rPr>
          <w:rFonts w:ascii="Times New Roman" w:eastAsia="Times New Roman" w:hAnsi="Times New Roman" w:cs="Times New Roman"/>
          <w:sz w:val="28"/>
          <w:szCs w:val="28"/>
        </w:rPr>
      </w:pPr>
      <w:r w:rsidRPr="00A95635">
        <w:rPr>
          <w:rFonts w:ascii="Calibri" w:eastAsia="Times New Roman" w:hAnsi="Calibri" w:cs="Calibri"/>
          <w:b/>
          <w:bCs/>
          <w:color w:val="000000"/>
          <w:sz w:val="28"/>
          <w:szCs w:val="28"/>
        </w:rPr>
        <w:t>ID</w:t>
      </w:r>
      <w:r w:rsidRPr="00A95635">
        <w:rPr>
          <w:rFonts w:ascii="Calibri" w:eastAsia="Times New Roman" w:hAnsi="Calibri" w:cs="Calibri"/>
          <w:color w:val="000000"/>
          <w:sz w:val="28"/>
          <w:szCs w:val="28"/>
        </w:rPr>
        <w:t>: 1200650</w:t>
      </w:r>
    </w:p>
    <w:p w14:paraId="441F450D" w14:textId="77777777" w:rsidR="00614F98" w:rsidRPr="00A95635" w:rsidRDefault="00614F98" w:rsidP="00614F98">
      <w:pPr>
        <w:spacing w:after="0" w:line="240" w:lineRule="auto"/>
        <w:rPr>
          <w:rFonts w:ascii="Times New Roman" w:eastAsia="Times New Roman" w:hAnsi="Times New Roman" w:cs="Times New Roman"/>
          <w:sz w:val="28"/>
          <w:szCs w:val="28"/>
        </w:rPr>
      </w:pPr>
    </w:p>
    <w:p w14:paraId="7EA8D11F" w14:textId="77777777" w:rsidR="00614F98" w:rsidRPr="00A95635" w:rsidRDefault="00614F98" w:rsidP="00614F98">
      <w:pPr>
        <w:spacing w:line="240" w:lineRule="auto"/>
        <w:jc w:val="center"/>
        <w:rPr>
          <w:rFonts w:ascii="Times New Roman" w:eastAsia="Times New Roman" w:hAnsi="Times New Roman" w:cs="Times New Roman"/>
          <w:sz w:val="28"/>
          <w:szCs w:val="28"/>
        </w:rPr>
      </w:pPr>
      <w:r w:rsidRPr="00A95635">
        <w:rPr>
          <w:rFonts w:ascii="Calibri" w:eastAsia="Times New Roman" w:hAnsi="Calibri" w:cs="Calibri"/>
          <w:b/>
          <w:bCs/>
          <w:color w:val="000000"/>
          <w:sz w:val="28"/>
          <w:szCs w:val="28"/>
        </w:rPr>
        <w:t>Instructor's Name</w:t>
      </w:r>
      <w:r w:rsidRPr="00A95635">
        <w:rPr>
          <w:rFonts w:ascii="Calibri" w:eastAsia="Times New Roman" w:hAnsi="Calibri" w:cs="Calibri"/>
          <w:color w:val="000000"/>
          <w:sz w:val="28"/>
          <w:szCs w:val="28"/>
        </w:rPr>
        <w:t>: Dr.</w:t>
      </w:r>
      <w:r w:rsidRPr="009B6740">
        <w:rPr>
          <w:rFonts w:ascii="Tahoma" w:hAnsi="Tahoma" w:cs="Tahoma"/>
          <w:color w:val="000000"/>
          <w:sz w:val="28"/>
          <w:szCs w:val="28"/>
          <w:shd w:val="clear" w:color="auto" w:fill="FFFFFF"/>
        </w:rPr>
        <w:t xml:space="preserve"> Wasel Ghanem</w:t>
      </w:r>
    </w:p>
    <w:p w14:paraId="2D6B8474" w14:textId="77777777" w:rsidR="00614F98" w:rsidRPr="00A95635" w:rsidRDefault="00614F98" w:rsidP="00614F98">
      <w:pPr>
        <w:spacing w:after="0" w:line="240" w:lineRule="auto"/>
        <w:rPr>
          <w:rFonts w:ascii="Times New Roman" w:eastAsia="Times New Roman" w:hAnsi="Times New Roman" w:cs="Times New Roman"/>
          <w:sz w:val="28"/>
          <w:szCs w:val="28"/>
        </w:rPr>
      </w:pPr>
    </w:p>
    <w:p w14:paraId="10C52917" w14:textId="77777777" w:rsidR="00614F98" w:rsidRPr="00A95635" w:rsidRDefault="00614F98" w:rsidP="00614F98">
      <w:pPr>
        <w:spacing w:line="240" w:lineRule="auto"/>
        <w:jc w:val="center"/>
        <w:rPr>
          <w:rFonts w:ascii="Times New Roman" w:eastAsia="Times New Roman" w:hAnsi="Times New Roman" w:cs="Times New Roman"/>
          <w:sz w:val="28"/>
          <w:szCs w:val="28"/>
        </w:rPr>
      </w:pPr>
      <w:r w:rsidRPr="00A95635">
        <w:rPr>
          <w:rFonts w:ascii="Calibri" w:eastAsia="Times New Roman" w:hAnsi="Calibri" w:cs="Calibri"/>
          <w:b/>
          <w:bCs/>
          <w:color w:val="000000"/>
          <w:sz w:val="28"/>
          <w:szCs w:val="28"/>
        </w:rPr>
        <w:t>Section</w:t>
      </w:r>
      <w:r w:rsidRPr="009B6740">
        <w:rPr>
          <w:rFonts w:ascii="Calibri" w:eastAsia="Times New Roman" w:hAnsi="Calibri" w:cs="Calibri"/>
          <w:color w:val="000000"/>
          <w:sz w:val="28"/>
          <w:szCs w:val="28"/>
        </w:rPr>
        <w:t>: 2</w:t>
      </w:r>
    </w:p>
    <w:p w14:paraId="76C60DC0" w14:textId="177759AA" w:rsidR="00614F98" w:rsidRPr="00A95635" w:rsidRDefault="00614F98" w:rsidP="00614F98">
      <w:pPr>
        <w:spacing w:line="240" w:lineRule="auto"/>
        <w:jc w:val="center"/>
        <w:rPr>
          <w:rFonts w:ascii="Times New Roman" w:eastAsia="Times New Roman" w:hAnsi="Times New Roman" w:cs="Times New Roman"/>
          <w:sz w:val="28"/>
          <w:szCs w:val="28"/>
        </w:rPr>
      </w:pPr>
      <w:r w:rsidRPr="00A95635">
        <w:rPr>
          <w:rFonts w:ascii="Calibri" w:eastAsia="Times New Roman" w:hAnsi="Calibri" w:cs="Calibri"/>
          <w:b/>
          <w:bCs/>
          <w:color w:val="000000"/>
          <w:sz w:val="28"/>
          <w:szCs w:val="28"/>
        </w:rPr>
        <w:t>Date</w:t>
      </w:r>
      <w:r w:rsidRPr="009B6740">
        <w:rPr>
          <w:rFonts w:ascii="Calibri" w:eastAsia="Times New Roman" w:hAnsi="Calibri" w:cs="Calibri"/>
          <w:color w:val="000000"/>
          <w:sz w:val="28"/>
          <w:szCs w:val="28"/>
        </w:rPr>
        <w:t>: 1</w:t>
      </w:r>
      <w:r w:rsidR="00330AB3">
        <w:rPr>
          <w:rFonts w:ascii="Calibri" w:eastAsia="Times New Roman" w:hAnsi="Calibri" w:cs="Calibri"/>
          <w:color w:val="000000"/>
          <w:sz w:val="28"/>
          <w:szCs w:val="28"/>
        </w:rPr>
        <w:t>7</w:t>
      </w:r>
      <w:r w:rsidRPr="009B6740">
        <w:rPr>
          <w:rFonts w:ascii="Calibri" w:eastAsia="Times New Roman" w:hAnsi="Calibri" w:cs="Calibri"/>
          <w:color w:val="000000"/>
          <w:sz w:val="28"/>
          <w:szCs w:val="28"/>
        </w:rPr>
        <w:t>/1</w:t>
      </w:r>
      <w:r>
        <w:rPr>
          <w:rFonts w:ascii="Calibri" w:eastAsia="Times New Roman" w:hAnsi="Calibri" w:cs="Calibri"/>
          <w:color w:val="000000"/>
          <w:sz w:val="28"/>
          <w:szCs w:val="28"/>
        </w:rPr>
        <w:t>2</w:t>
      </w:r>
      <w:r w:rsidRPr="00A95635">
        <w:rPr>
          <w:rFonts w:ascii="Calibri" w:eastAsia="Times New Roman" w:hAnsi="Calibri" w:cs="Calibri"/>
          <w:color w:val="000000"/>
          <w:sz w:val="28"/>
          <w:szCs w:val="28"/>
        </w:rPr>
        <w:t>/2023</w:t>
      </w:r>
    </w:p>
    <w:p w14:paraId="270A7A02" w14:textId="77777777" w:rsidR="00614F98" w:rsidRDefault="00614F98" w:rsidP="00614F98">
      <w:pPr>
        <w:jc w:val="center"/>
      </w:pPr>
    </w:p>
    <w:p w14:paraId="34DEDB4F" w14:textId="77777777" w:rsidR="00614F98" w:rsidRDefault="00614F98" w:rsidP="004F3426">
      <w:pPr>
        <w:rPr>
          <w:b/>
          <w:bCs/>
          <w:color w:val="FF0000"/>
          <w:sz w:val="32"/>
          <w:szCs w:val="32"/>
        </w:rPr>
      </w:pPr>
    </w:p>
    <w:p w14:paraId="0C308150" w14:textId="77777777" w:rsidR="00614F98" w:rsidRDefault="00614F98" w:rsidP="004F3426">
      <w:pPr>
        <w:rPr>
          <w:b/>
          <w:bCs/>
          <w:color w:val="FF0000"/>
          <w:sz w:val="32"/>
          <w:szCs w:val="32"/>
        </w:rPr>
      </w:pPr>
    </w:p>
    <w:p w14:paraId="65830C87" w14:textId="0360773B" w:rsidR="00E57E07" w:rsidRDefault="00B22AF0" w:rsidP="00E57E07">
      <w:pPr>
        <w:pStyle w:val="Heading1"/>
      </w:pPr>
      <w:r w:rsidRPr="004F3426">
        <w:lastRenderedPageBreak/>
        <w:t xml:space="preserve">Question </w:t>
      </w:r>
      <w:r>
        <w:t>1</w:t>
      </w:r>
    </w:p>
    <w:p w14:paraId="4EA6AFD4" w14:textId="46939F8E" w:rsidR="00E57E07" w:rsidRDefault="008C5757" w:rsidP="008C5757">
      <w:pPr>
        <w:jc w:val="center"/>
      </w:pPr>
      <w:r>
        <w:rPr>
          <w:noProof/>
        </w:rPr>
        <w:drawing>
          <wp:inline distT="0" distB="0" distL="0" distR="0" wp14:anchorId="5D6D4FD5" wp14:editId="5ADF60DB">
            <wp:extent cx="4572000" cy="1952625"/>
            <wp:effectExtent l="0" t="0" r="0" b="9525"/>
            <wp:docPr id="1286985254" name="Picture 3"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1952625"/>
                    </a:xfrm>
                    <a:prstGeom prst="rect">
                      <a:avLst/>
                    </a:prstGeom>
                    <a:noFill/>
                    <a:ln>
                      <a:noFill/>
                    </a:ln>
                  </pic:spPr>
                </pic:pic>
              </a:graphicData>
            </a:graphic>
          </wp:inline>
        </w:drawing>
      </w:r>
    </w:p>
    <w:p w14:paraId="0CAE928D" w14:textId="700663FB" w:rsidR="008C5757" w:rsidRDefault="008C5757" w:rsidP="008C5757">
      <w:pPr>
        <w:jc w:val="center"/>
      </w:pPr>
      <w:r>
        <w:rPr>
          <w:noProof/>
        </w:rPr>
        <w:drawing>
          <wp:inline distT="0" distB="0" distL="0" distR="0" wp14:anchorId="2A443A38" wp14:editId="1C07BDBB">
            <wp:extent cx="4114800" cy="1962150"/>
            <wp:effectExtent l="0" t="0" r="0" b="0"/>
            <wp:docPr id="799616931" name="Picture 4"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ho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1962150"/>
                    </a:xfrm>
                    <a:prstGeom prst="rect">
                      <a:avLst/>
                    </a:prstGeom>
                    <a:noFill/>
                    <a:ln>
                      <a:noFill/>
                    </a:ln>
                  </pic:spPr>
                </pic:pic>
              </a:graphicData>
            </a:graphic>
          </wp:inline>
        </w:drawing>
      </w:r>
    </w:p>
    <w:p w14:paraId="069D0619" w14:textId="116D26C6" w:rsidR="008C5757" w:rsidRPr="00E57E07" w:rsidRDefault="008C5757" w:rsidP="008C5757">
      <w:pPr>
        <w:jc w:val="center"/>
      </w:pPr>
      <w:r>
        <w:rPr>
          <w:noProof/>
        </w:rPr>
        <w:drawing>
          <wp:inline distT="0" distB="0" distL="0" distR="0" wp14:anchorId="2B9965B4" wp14:editId="03D8060F">
            <wp:extent cx="3457575" cy="1962150"/>
            <wp:effectExtent l="0" t="0" r="9525" b="0"/>
            <wp:docPr id="332863404" name="Picture 5"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1962150"/>
                    </a:xfrm>
                    <a:prstGeom prst="rect">
                      <a:avLst/>
                    </a:prstGeom>
                    <a:noFill/>
                    <a:ln>
                      <a:noFill/>
                    </a:ln>
                  </pic:spPr>
                </pic:pic>
              </a:graphicData>
            </a:graphic>
          </wp:inline>
        </w:drawing>
      </w:r>
    </w:p>
    <w:p w14:paraId="4C40C258" w14:textId="5B502338" w:rsidR="00E57E07" w:rsidRPr="000B6DFB" w:rsidRDefault="00E57E07" w:rsidP="00E57E07">
      <w:pPr>
        <w:pStyle w:val="ListParagraph"/>
        <w:numPr>
          <w:ilvl w:val="0"/>
          <w:numId w:val="12"/>
        </w:numPr>
        <w:rPr>
          <w:rFonts w:asciiTheme="majorBidi" w:hAnsiTheme="majorBidi" w:cstheme="majorBidi"/>
          <w:sz w:val="24"/>
          <w:szCs w:val="24"/>
        </w:rPr>
      </w:pPr>
      <w:r w:rsidRPr="000B6DFB">
        <w:rPr>
          <w:rFonts w:asciiTheme="majorBidi" w:hAnsiTheme="majorBidi" w:cstheme="majorBidi"/>
          <w:sz w:val="24"/>
          <w:szCs w:val="24"/>
        </w:rPr>
        <w:t>Unit Step Response: Damping ratio (B/M) affects overshoot and settling time. Higher damping reduces overshoot and speeds up settling time.</w:t>
      </w:r>
    </w:p>
    <w:p w14:paraId="6197DC2D" w14:textId="77777777" w:rsidR="00E57E07" w:rsidRPr="000B6DFB" w:rsidRDefault="00E57E07" w:rsidP="00E57E07">
      <w:pPr>
        <w:pStyle w:val="ListParagraph"/>
        <w:rPr>
          <w:rFonts w:asciiTheme="majorBidi" w:hAnsiTheme="majorBidi" w:cstheme="majorBidi"/>
          <w:sz w:val="24"/>
          <w:szCs w:val="24"/>
        </w:rPr>
      </w:pPr>
    </w:p>
    <w:p w14:paraId="3CD5B033" w14:textId="21F2BB19" w:rsidR="00E57E07" w:rsidRPr="000B6DFB" w:rsidRDefault="00E57E07" w:rsidP="00E57E07">
      <w:pPr>
        <w:pStyle w:val="ListParagraph"/>
        <w:numPr>
          <w:ilvl w:val="0"/>
          <w:numId w:val="12"/>
        </w:numPr>
        <w:rPr>
          <w:rFonts w:asciiTheme="majorBidi" w:hAnsiTheme="majorBidi" w:cstheme="majorBidi"/>
          <w:sz w:val="24"/>
          <w:szCs w:val="24"/>
        </w:rPr>
      </w:pPr>
      <w:r w:rsidRPr="000B6DFB">
        <w:rPr>
          <w:rFonts w:asciiTheme="majorBidi" w:hAnsiTheme="majorBidi" w:cstheme="majorBidi"/>
          <w:sz w:val="24"/>
          <w:szCs w:val="24"/>
        </w:rPr>
        <w:t>Ramp Response: Damping influences the system's speed of response to input changes. Higher damping leads to a quicker response to ramp input.</w:t>
      </w:r>
    </w:p>
    <w:p w14:paraId="15CC0E9C" w14:textId="77777777" w:rsidR="00E57E07" w:rsidRPr="000B6DFB" w:rsidRDefault="00E57E07" w:rsidP="00E57E07">
      <w:pPr>
        <w:pStyle w:val="ListParagraph"/>
        <w:rPr>
          <w:rFonts w:asciiTheme="majorBidi" w:hAnsiTheme="majorBidi" w:cstheme="majorBidi"/>
          <w:sz w:val="24"/>
          <w:szCs w:val="24"/>
        </w:rPr>
      </w:pPr>
    </w:p>
    <w:p w14:paraId="3FED831F" w14:textId="77777777" w:rsidR="00E57E07" w:rsidRPr="000B6DFB" w:rsidRDefault="00E57E07" w:rsidP="00E57E07">
      <w:pPr>
        <w:pStyle w:val="ListParagraph"/>
        <w:rPr>
          <w:rFonts w:asciiTheme="majorBidi" w:hAnsiTheme="majorBidi" w:cstheme="majorBidi"/>
          <w:sz w:val="24"/>
          <w:szCs w:val="24"/>
        </w:rPr>
      </w:pPr>
    </w:p>
    <w:p w14:paraId="497A4853" w14:textId="6BB444E2" w:rsidR="00E57E07" w:rsidRPr="000B6DFB" w:rsidRDefault="00E57E07" w:rsidP="00E57E07">
      <w:pPr>
        <w:pStyle w:val="ListParagraph"/>
        <w:numPr>
          <w:ilvl w:val="0"/>
          <w:numId w:val="12"/>
        </w:numPr>
        <w:rPr>
          <w:rFonts w:asciiTheme="majorBidi" w:hAnsiTheme="majorBidi" w:cstheme="majorBidi"/>
          <w:sz w:val="24"/>
          <w:szCs w:val="24"/>
        </w:rPr>
      </w:pPr>
      <w:r w:rsidRPr="000B6DFB">
        <w:rPr>
          <w:rFonts w:asciiTheme="majorBidi" w:hAnsiTheme="majorBidi" w:cstheme="majorBidi"/>
          <w:sz w:val="24"/>
          <w:szCs w:val="24"/>
        </w:rPr>
        <w:t xml:space="preserve">Frequency Response: Describes system behavior at different frequencies. Higher B/M causes a faster roll-off in frequency response, effectively attenuating higher </w:t>
      </w:r>
      <w:r w:rsidRPr="000B6DFB">
        <w:rPr>
          <w:rFonts w:asciiTheme="majorBidi" w:hAnsiTheme="majorBidi" w:cstheme="majorBidi"/>
          <w:sz w:val="24"/>
          <w:szCs w:val="24"/>
        </w:rPr>
        <w:lastRenderedPageBreak/>
        <w:t>frequencies. Increasing B/M (damping) accelerates oscillation decay and reduces amplitude faster at higher frequencies in the system's response.</w:t>
      </w:r>
    </w:p>
    <w:p w14:paraId="400906A9" w14:textId="356EDDB9" w:rsidR="004F3426" w:rsidRDefault="004F3426" w:rsidP="00B22AF0">
      <w:pPr>
        <w:pStyle w:val="Heading1"/>
      </w:pPr>
      <w:r w:rsidRPr="004F3426">
        <w:t>Question 2</w:t>
      </w:r>
    </w:p>
    <w:p w14:paraId="4695C60E" w14:textId="77777777" w:rsidR="000B6DFB" w:rsidRPr="000B6DFB" w:rsidRDefault="000B6DFB" w:rsidP="000B6DFB"/>
    <w:p w14:paraId="61FE5902" w14:textId="77777777" w:rsidR="00D467A7" w:rsidRPr="000B6DFB" w:rsidRDefault="00D467A7" w:rsidP="00D467A7">
      <w:pPr>
        <w:rPr>
          <w:rFonts w:asciiTheme="majorBidi" w:hAnsiTheme="majorBidi" w:cstheme="majorBidi"/>
          <w:sz w:val="24"/>
          <w:szCs w:val="24"/>
        </w:rPr>
      </w:pPr>
      <w:r w:rsidRPr="000B6DFB">
        <w:rPr>
          <w:rFonts w:asciiTheme="majorBidi" w:hAnsiTheme="majorBidi" w:cstheme="majorBidi"/>
          <w:sz w:val="24"/>
          <w:szCs w:val="24"/>
        </w:rPr>
        <w:t>Accelerometers:</w:t>
      </w:r>
    </w:p>
    <w:p w14:paraId="03BF1D84" w14:textId="77777777" w:rsidR="00C25D01" w:rsidRPr="000B6DFB" w:rsidRDefault="00C25D01" w:rsidP="00D467A7">
      <w:pPr>
        <w:rPr>
          <w:rFonts w:asciiTheme="majorBidi" w:hAnsiTheme="majorBidi" w:cstheme="majorBidi"/>
          <w:sz w:val="24"/>
          <w:szCs w:val="24"/>
        </w:rPr>
      </w:pPr>
      <w:r w:rsidRPr="000B6DFB">
        <w:rPr>
          <w:rFonts w:asciiTheme="majorBidi" w:hAnsiTheme="majorBidi" w:cstheme="majorBidi"/>
          <w:sz w:val="24"/>
          <w:szCs w:val="24"/>
        </w:rPr>
        <w:t>Smartphone accelerometers work by noticing how things move using a concept called inertia. They're made using MEMS tech and can measure how fast or slow something moves (that's the static part) and also how quickly it changes speed (that's the dynamic part). People who make apps can use special tools in the phone's system, like the SensorManager in Android, to get information from these sensors. This helps apps do cool stuff like counting steps or making sure the screen shows up the right way when you turn the phone.</w:t>
      </w:r>
    </w:p>
    <w:p w14:paraId="035AAB51" w14:textId="31C23D86" w:rsidR="00D467A7" w:rsidRPr="000B6DFB" w:rsidRDefault="00D467A7" w:rsidP="00D467A7">
      <w:pPr>
        <w:rPr>
          <w:rFonts w:asciiTheme="majorBidi" w:hAnsiTheme="majorBidi" w:cstheme="majorBidi"/>
          <w:sz w:val="24"/>
          <w:szCs w:val="24"/>
        </w:rPr>
      </w:pPr>
      <w:r w:rsidRPr="000B6DFB">
        <w:rPr>
          <w:rFonts w:asciiTheme="majorBidi" w:hAnsiTheme="majorBidi" w:cstheme="majorBidi"/>
          <w:sz w:val="24"/>
          <w:szCs w:val="24"/>
        </w:rPr>
        <w:t>Gyroscopes:</w:t>
      </w:r>
    </w:p>
    <w:p w14:paraId="6A5596E5" w14:textId="77777777" w:rsidR="00C25D01" w:rsidRPr="000B6DFB" w:rsidRDefault="00C25D01" w:rsidP="004F3426">
      <w:pPr>
        <w:rPr>
          <w:rFonts w:asciiTheme="majorBidi" w:hAnsiTheme="majorBidi" w:cstheme="majorBidi"/>
          <w:sz w:val="24"/>
          <w:szCs w:val="24"/>
        </w:rPr>
      </w:pPr>
      <w:r w:rsidRPr="000B6DFB">
        <w:rPr>
          <w:rFonts w:asciiTheme="majorBidi" w:hAnsiTheme="majorBidi" w:cstheme="majorBidi"/>
          <w:sz w:val="24"/>
          <w:szCs w:val="24"/>
        </w:rPr>
        <w:t>The gyroscopes in smartphones work by noticing how things spin or move in circles. They use special MEMS technology to measure how fast something is spinning or turning (that's the static part). They can also tell how quickly that spinning speed changes over time (that's the dynamic part). People who make apps can use tools provided by the phone, like the smartphone's APIs, to get this spinning information. This helps apps in gaming, virtual reality, and navigation to make things feel more real by keeping track of how the phone moves and turns.</w:t>
      </w:r>
    </w:p>
    <w:p w14:paraId="08F3C84A" w14:textId="77777777" w:rsidR="00B22AF0" w:rsidRDefault="004F3426" w:rsidP="00B22AF0">
      <w:pPr>
        <w:pStyle w:val="Heading1"/>
      </w:pPr>
      <w:r w:rsidRPr="004F3426">
        <w:lastRenderedPageBreak/>
        <w:t>Question 3</w:t>
      </w:r>
    </w:p>
    <w:p w14:paraId="137ED374" w14:textId="498ACB12" w:rsidR="00A3504A" w:rsidRPr="00A3504A" w:rsidRDefault="00A3504A" w:rsidP="00A3504A">
      <w:r>
        <w:rPr>
          <w:noProof/>
        </w:rPr>
        <w:drawing>
          <wp:inline distT="0" distB="0" distL="0" distR="0" wp14:anchorId="6C9D4AED" wp14:editId="354A4A64">
            <wp:extent cx="5486400" cy="6555740"/>
            <wp:effectExtent l="0" t="0" r="0" b="0"/>
            <wp:docPr id="6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94" name="Picture 6385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6555740"/>
                    </a:xfrm>
                    <a:prstGeom prst="rect">
                      <a:avLst/>
                    </a:prstGeom>
                  </pic:spPr>
                </pic:pic>
              </a:graphicData>
            </a:graphic>
          </wp:inline>
        </w:drawing>
      </w:r>
    </w:p>
    <w:p w14:paraId="64FCF00C" w14:textId="5F3ED810" w:rsidR="004F3426" w:rsidRDefault="004F3426" w:rsidP="00B22AF0">
      <w:pPr>
        <w:pStyle w:val="Heading1"/>
      </w:pPr>
      <w:r w:rsidRPr="004F3426">
        <w:lastRenderedPageBreak/>
        <w:t>Question 4</w:t>
      </w:r>
    </w:p>
    <w:p w14:paraId="18DE6872" w14:textId="3282A7B7" w:rsidR="00A3504A" w:rsidRPr="00A3504A" w:rsidRDefault="00A3504A" w:rsidP="00A3504A">
      <w:r>
        <w:rPr>
          <w:noProof/>
        </w:rPr>
        <w:drawing>
          <wp:inline distT="0" distB="0" distL="0" distR="0" wp14:anchorId="5968F1D8" wp14:editId="5518D904">
            <wp:extent cx="5486400" cy="4827905"/>
            <wp:effectExtent l="0" t="0" r="0" b="0"/>
            <wp:docPr id="1687206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06804" name="Picture 16872068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827905"/>
                    </a:xfrm>
                    <a:prstGeom prst="rect">
                      <a:avLst/>
                    </a:prstGeom>
                  </pic:spPr>
                </pic:pic>
              </a:graphicData>
            </a:graphic>
          </wp:inline>
        </w:drawing>
      </w:r>
    </w:p>
    <w:p w14:paraId="2CFF83B3" w14:textId="75F47729" w:rsidR="004F3426" w:rsidRDefault="004F3426" w:rsidP="00B22AF0">
      <w:pPr>
        <w:pStyle w:val="Heading1"/>
      </w:pPr>
      <w:r w:rsidRPr="004F3426">
        <w:lastRenderedPageBreak/>
        <w:t>Question 5</w:t>
      </w:r>
    </w:p>
    <w:p w14:paraId="07436A44" w14:textId="6A720198" w:rsidR="00A3504A" w:rsidRPr="00A3504A" w:rsidRDefault="00A3504A" w:rsidP="00A3504A">
      <w:r>
        <w:rPr>
          <w:noProof/>
        </w:rPr>
        <w:drawing>
          <wp:inline distT="0" distB="0" distL="0" distR="0" wp14:anchorId="32B40195" wp14:editId="749A0E05">
            <wp:extent cx="5486400" cy="6430645"/>
            <wp:effectExtent l="0" t="0" r="0" b="8255"/>
            <wp:docPr id="523457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57067" name="Picture 5234570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6430645"/>
                    </a:xfrm>
                    <a:prstGeom prst="rect">
                      <a:avLst/>
                    </a:prstGeom>
                  </pic:spPr>
                </pic:pic>
              </a:graphicData>
            </a:graphic>
          </wp:inline>
        </w:drawing>
      </w:r>
    </w:p>
    <w:p w14:paraId="47F14001" w14:textId="17B934F3" w:rsidR="00806DA8" w:rsidRDefault="00B22AF0" w:rsidP="00806DA8">
      <w:pPr>
        <w:pStyle w:val="Heading1"/>
      </w:pPr>
      <w:r w:rsidRPr="004F3426">
        <w:lastRenderedPageBreak/>
        <w:t xml:space="preserve">Question </w:t>
      </w:r>
      <w:r>
        <w:t>6</w:t>
      </w:r>
    </w:p>
    <w:p w14:paraId="686D4EF8" w14:textId="4CDF645B" w:rsidR="00A3504A" w:rsidRPr="00A3504A" w:rsidRDefault="00A3504A" w:rsidP="00A3504A">
      <w:r>
        <w:rPr>
          <w:noProof/>
        </w:rPr>
        <w:drawing>
          <wp:inline distT="0" distB="0" distL="0" distR="0" wp14:anchorId="3119D458" wp14:editId="2BE7BF13">
            <wp:extent cx="5486400" cy="4200525"/>
            <wp:effectExtent l="0" t="0" r="0" b="9525"/>
            <wp:docPr id="1364908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8107" name="Picture 13649081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200525"/>
                    </a:xfrm>
                    <a:prstGeom prst="rect">
                      <a:avLst/>
                    </a:prstGeom>
                  </pic:spPr>
                </pic:pic>
              </a:graphicData>
            </a:graphic>
          </wp:inline>
        </w:drawing>
      </w:r>
    </w:p>
    <w:p w14:paraId="2DD4D9BA" w14:textId="0A2C8B84" w:rsidR="00806DA8" w:rsidRPr="000B6DFB" w:rsidRDefault="00806DA8" w:rsidP="0053264B">
      <w:pPr>
        <w:shd w:val="clear" w:color="auto" w:fill="FFFFFF"/>
        <w:spacing w:before="360" w:after="360" w:line="240" w:lineRule="auto"/>
        <w:rPr>
          <w:rFonts w:asciiTheme="majorBidi" w:eastAsia="Times New Roman" w:hAnsiTheme="majorBidi" w:cstheme="majorBidi"/>
          <w:color w:val="1F1F1F"/>
          <w:sz w:val="24"/>
          <w:szCs w:val="24"/>
        </w:rPr>
      </w:pPr>
      <w:r w:rsidRPr="000B6DFB">
        <w:rPr>
          <w:rFonts w:asciiTheme="majorBidi" w:eastAsia="Times New Roman" w:hAnsiTheme="majorBidi" w:cstheme="majorBidi"/>
          <w:color w:val="1F1F1F"/>
          <w:sz w:val="24"/>
          <w:szCs w:val="24"/>
        </w:rPr>
        <w:t>The circuit effectively acts as a dark sensor. R2's resistance changes drastically depending on the light conditions, causing a significant change in the output voltage. This voltage change can be used to control the lighting system, turning it on only when it's dark.</w:t>
      </w:r>
    </w:p>
    <w:p w14:paraId="4ECDDCDA" w14:textId="6EA4E980" w:rsidR="00C25D01" w:rsidRDefault="004F3426" w:rsidP="00B22AF0">
      <w:pPr>
        <w:pStyle w:val="Heading1"/>
      </w:pPr>
      <w:r w:rsidRPr="004F3426">
        <w:lastRenderedPageBreak/>
        <w:t>Question 7</w:t>
      </w:r>
    </w:p>
    <w:p w14:paraId="5E4BD5CF" w14:textId="72307FC5" w:rsidR="00A3504A" w:rsidRPr="00A3504A" w:rsidRDefault="00A3504A" w:rsidP="00A3504A">
      <w:r>
        <w:rPr>
          <w:noProof/>
        </w:rPr>
        <w:drawing>
          <wp:inline distT="0" distB="0" distL="0" distR="0" wp14:anchorId="49A2A2D9" wp14:editId="5A19D406">
            <wp:extent cx="5486400" cy="4464685"/>
            <wp:effectExtent l="0" t="0" r="0" b="0"/>
            <wp:docPr id="625485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85856" name="Picture 6254858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464685"/>
                    </a:xfrm>
                    <a:prstGeom prst="rect">
                      <a:avLst/>
                    </a:prstGeom>
                  </pic:spPr>
                </pic:pic>
              </a:graphicData>
            </a:graphic>
          </wp:inline>
        </w:drawing>
      </w:r>
    </w:p>
    <w:p w14:paraId="3EBC5EEA" w14:textId="17B018A3" w:rsidR="00FE31CB" w:rsidRDefault="004F3426" w:rsidP="00B22AF0">
      <w:pPr>
        <w:pStyle w:val="Heading1"/>
      </w:pPr>
      <w:r w:rsidRPr="004F3426">
        <w:t>Question 8</w:t>
      </w:r>
    </w:p>
    <w:p w14:paraId="3CC9ED6D" w14:textId="6C947294" w:rsidR="00A3504A" w:rsidRPr="00A3504A" w:rsidRDefault="00A3504A" w:rsidP="00A3504A">
      <w:r>
        <w:rPr>
          <w:noProof/>
        </w:rPr>
        <w:drawing>
          <wp:inline distT="0" distB="0" distL="0" distR="0" wp14:anchorId="15FC937A" wp14:editId="7096892F">
            <wp:extent cx="5486400" cy="2534285"/>
            <wp:effectExtent l="0" t="0" r="0" b="0"/>
            <wp:docPr id="1007870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0031" name="Picture 10078700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534285"/>
                    </a:xfrm>
                    <a:prstGeom prst="rect">
                      <a:avLst/>
                    </a:prstGeom>
                  </pic:spPr>
                </pic:pic>
              </a:graphicData>
            </a:graphic>
          </wp:inline>
        </w:drawing>
      </w:r>
    </w:p>
    <w:p w14:paraId="5D0D3420" w14:textId="29BECC4B" w:rsidR="00FE31CB" w:rsidRPr="000B6DFB" w:rsidRDefault="00FE31CB" w:rsidP="00FE31CB">
      <w:pPr>
        <w:rPr>
          <w:rFonts w:asciiTheme="majorBidi" w:hAnsiTheme="majorBidi" w:cstheme="majorBidi"/>
          <w:sz w:val="24"/>
          <w:szCs w:val="24"/>
        </w:rPr>
      </w:pPr>
      <w:r w:rsidRPr="000B6DFB">
        <w:rPr>
          <w:rFonts w:asciiTheme="majorBidi" w:hAnsiTheme="majorBidi" w:cstheme="majorBidi"/>
          <w:sz w:val="24"/>
          <w:szCs w:val="24"/>
        </w:rPr>
        <w:t xml:space="preserve">The semiconductor gauge has a much bigger change in resistance compared to the metallic one because its gauge factor is higher and negative. While the metallic gauge </w:t>
      </w:r>
      <w:r w:rsidRPr="000B6DFB">
        <w:rPr>
          <w:rFonts w:asciiTheme="majorBidi" w:hAnsiTheme="majorBidi" w:cstheme="majorBidi"/>
          <w:sz w:val="24"/>
          <w:szCs w:val="24"/>
        </w:rPr>
        <w:lastRenderedPageBreak/>
        <w:t>gets more resistant when pushed (positive gauge factor), the semiconductor one gets less resistant when pushed (negative gauge factor). This makes the semiconductor gauge super sensitive, detecting even tiny pushes and giving a stronger signal. But this sensitivity means it needs more careful handling and might need extra stuff to work well. The metallic gauge is simpler and steadier but not as good at noticing small changes. Picking one depends on what you need: the semiconductor is super sensitive and can notice a lot, but it's a bit more complicated to use, while the metallic one is easier but not as sensitive.</w:t>
      </w:r>
    </w:p>
    <w:p w14:paraId="41674ACD" w14:textId="73311FEE" w:rsidR="004F3426" w:rsidRDefault="004F3426" w:rsidP="00B22AF0">
      <w:pPr>
        <w:pStyle w:val="Heading1"/>
      </w:pPr>
      <w:r w:rsidRPr="004F3426">
        <w:t xml:space="preserve">Question </w:t>
      </w:r>
      <w:r w:rsidR="00B22AF0">
        <w:t>9</w:t>
      </w:r>
    </w:p>
    <w:p w14:paraId="090ACE75" w14:textId="3542B5B9" w:rsidR="00A3504A" w:rsidRPr="00A3504A" w:rsidRDefault="00A3504A" w:rsidP="00A3504A">
      <w:r>
        <w:rPr>
          <w:noProof/>
        </w:rPr>
        <w:drawing>
          <wp:inline distT="0" distB="0" distL="0" distR="0" wp14:anchorId="5B423FF7" wp14:editId="086A499C">
            <wp:extent cx="5486400" cy="5469255"/>
            <wp:effectExtent l="0" t="0" r="0" b="0"/>
            <wp:docPr id="1274141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1026" name="Picture 12741410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69255"/>
                    </a:xfrm>
                    <a:prstGeom prst="rect">
                      <a:avLst/>
                    </a:prstGeom>
                  </pic:spPr>
                </pic:pic>
              </a:graphicData>
            </a:graphic>
          </wp:inline>
        </w:drawing>
      </w:r>
    </w:p>
    <w:p w14:paraId="382A01DA" w14:textId="3EA2DF81" w:rsidR="00B22AF0" w:rsidRDefault="00B22AF0" w:rsidP="00B22AF0">
      <w:pPr>
        <w:pStyle w:val="Heading1"/>
      </w:pPr>
      <w:r w:rsidRPr="004F3426">
        <w:t>Question 10</w:t>
      </w:r>
    </w:p>
    <w:p w14:paraId="0432863D" w14:textId="77777777" w:rsidR="000B6DFB" w:rsidRDefault="000B6DFB" w:rsidP="000B6DFB"/>
    <w:p w14:paraId="42E80C44" w14:textId="7128D7CB" w:rsidR="000B6DFB" w:rsidRPr="000B6DFB" w:rsidRDefault="000B6DFB" w:rsidP="000B6DFB">
      <w:pPr>
        <w:rPr>
          <w:rFonts w:asciiTheme="majorBidi" w:hAnsiTheme="majorBidi" w:cstheme="majorBidi"/>
          <w:sz w:val="24"/>
          <w:szCs w:val="24"/>
        </w:rPr>
      </w:pPr>
      <w:r w:rsidRPr="000B6DFB">
        <w:rPr>
          <w:rFonts w:asciiTheme="majorBidi" w:hAnsiTheme="majorBidi" w:cstheme="majorBidi"/>
          <w:sz w:val="24"/>
          <w:szCs w:val="24"/>
        </w:rPr>
        <w:lastRenderedPageBreak/>
        <w:t>The natural frequency wn in rad/s.</w:t>
      </w:r>
    </w:p>
    <w:p w14:paraId="00820C8A" w14:textId="77777777" w:rsidR="000B6DFB" w:rsidRPr="000B6DFB" w:rsidRDefault="000B6DFB" w:rsidP="000B6DFB"/>
    <w:p w14:paraId="7ED21C76" w14:textId="2E41DAD1" w:rsidR="00CE6F3A" w:rsidRDefault="00E17F30" w:rsidP="000B6DFB">
      <w:pPr>
        <w:jc w:val="center"/>
      </w:pPr>
      <w:r>
        <w:rPr>
          <w:noProof/>
        </w:rPr>
        <w:drawing>
          <wp:inline distT="0" distB="0" distL="0" distR="0" wp14:anchorId="2F74585F" wp14:editId="1D6F0330">
            <wp:extent cx="3552825" cy="1447800"/>
            <wp:effectExtent l="0" t="0" r="9525" b="0"/>
            <wp:docPr id="13721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85" name=""/>
                    <pic:cNvPicPr/>
                  </pic:nvPicPr>
                  <pic:blipFill>
                    <a:blip r:embed="rId16"/>
                    <a:stretch>
                      <a:fillRect/>
                    </a:stretch>
                  </pic:blipFill>
                  <pic:spPr>
                    <a:xfrm>
                      <a:off x="0" y="0"/>
                      <a:ext cx="3552825" cy="1447800"/>
                    </a:xfrm>
                    <a:prstGeom prst="rect">
                      <a:avLst/>
                    </a:prstGeom>
                  </pic:spPr>
                </pic:pic>
              </a:graphicData>
            </a:graphic>
          </wp:inline>
        </w:drawing>
      </w:r>
    </w:p>
    <w:p w14:paraId="29FB72A6" w14:textId="010D4D36" w:rsidR="000B6DFB" w:rsidRPr="000B6DFB" w:rsidRDefault="000B6DFB" w:rsidP="000B6DFB">
      <w:pPr>
        <w:rPr>
          <w:rFonts w:asciiTheme="majorBidi" w:hAnsiTheme="majorBidi" w:cstheme="majorBidi"/>
          <w:sz w:val="24"/>
          <w:szCs w:val="24"/>
        </w:rPr>
      </w:pPr>
      <w:r w:rsidRPr="000B6DFB">
        <w:rPr>
          <w:rFonts w:asciiTheme="majorBidi" w:hAnsiTheme="majorBidi" w:cstheme="majorBidi"/>
          <w:sz w:val="24"/>
          <w:szCs w:val="24"/>
        </w:rPr>
        <w:t>The step response of second order system figure.</w:t>
      </w:r>
    </w:p>
    <w:p w14:paraId="61A4ECCA" w14:textId="3A158AC5" w:rsidR="00CE6F3A" w:rsidRPr="00CE6F3A" w:rsidRDefault="00E17F30" w:rsidP="000B6DFB">
      <w:pPr>
        <w:jc w:val="center"/>
      </w:pPr>
      <w:r>
        <w:rPr>
          <w:noProof/>
        </w:rPr>
        <w:drawing>
          <wp:inline distT="0" distB="0" distL="0" distR="0" wp14:anchorId="6779897F" wp14:editId="7BA2504C">
            <wp:extent cx="4495800" cy="4064587"/>
            <wp:effectExtent l="0" t="0" r="0" b="0"/>
            <wp:docPr id="208799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4374" name=""/>
                    <pic:cNvPicPr/>
                  </pic:nvPicPr>
                  <pic:blipFill>
                    <a:blip r:embed="rId17"/>
                    <a:stretch>
                      <a:fillRect/>
                    </a:stretch>
                  </pic:blipFill>
                  <pic:spPr>
                    <a:xfrm>
                      <a:off x="0" y="0"/>
                      <a:ext cx="4500392" cy="4068739"/>
                    </a:xfrm>
                    <a:prstGeom prst="rect">
                      <a:avLst/>
                    </a:prstGeom>
                  </pic:spPr>
                </pic:pic>
              </a:graphicData>
            </a:graphic>
          </wp:inline>
        </w:drawing>
      </w:r>
    </w:p>
    <w:p w14:paraId="401817FB" w14:textId="437C3793" w:rsidR="004F3426" w:rsidRDefault="004F3426" w:rsidP="00B22AF0">
      <w:pPr>
        <w:pStyle w:val="Heading1"/>
      </w:pPr>
      <w:r w:rsidRPr="004F3426">
        <w:t>Question 11</w:t>
      </w:r>
    </w:p>
    <w:p w14:paraId="143858F9" w14:textId="23416FFA" w:rsidR="00025768" w:rsidRPr="000B6DFB" w:rsidRDefault="00025768" w:rsidP="00025768">
      <w:pPr>
        <w:rPr>
          <w:rFonts w:asciiTheme="majorBidi" w:hAnsiTheme="majorBidi" w:cstheme="majorBidi"/>
          <w:sz w:val="24"/>
          <w:szCs w:val="24"/>
        </w:rPr>
      </w:pPr>
      <w:r w:rsidRPr="000B6DFB">
        <w:rPr>
          <w:rFonts w:asciiTheme="majorBidi" w:hAnsiTheme="majorBidi" w:cstheme="majorBidi"/>
          <w:sz w:val="24"/>
          <w:szCs w:val="24"/>
        </w:rPr>
        <w:t>This is the final circuit shown below for the required scale.</w:t>
      </w:r>
    </w:p>
    <w:p w14:paraId="7EBE4281" w14:textId="7C2BBE0A" w:rsidR="00025768" w:rsidRDefault="00025768" w:rsidP="00025768">
      <w:r>
        <w:rPr>
          <w:noProof/>
        </w:rPr>
        <w:lastRenderedPageBreak/>
        <w:drawing>
          <wp:inline distT="0" distB="0" distL="0" distR="0" wp14:anchorId="35267221" wp14:editId="6B236A5C">
            <wp:extent cx="5486400" cy="3369310"/>
            <wp:effectExtent l="0" t="0" r="0" b="2540"/>
            <wp:docPr id="66102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7532" name="Picture 661027532"/>
                    <pic:cNvPicPr/>
                  </pic:nvPicPr>
                  <pic:blipFill>
                    <a:blip r:embed="rId18">
                      <a:extLst>
                        <a:ext uri="{28A0092B-C50C-407E-A947-70E740481C1C}">
                          <a14:useLocalDpi xmlns:a14="http://schemas.microsoft.com/office/drawing/2010/main" val="0"/>
                        </a:ext>
                      </a:extLst>
                    </a:blip>
                    <a:stretch>
                      <a:fillRect/>
                    </a:stretch>
                  </pic:blipFill>
                  <pic:spPr>
                    <a:xfrm>
                      <a:off x="0" y="0"/>
                      <a:ext cx="5486400" cy="3369310"/>
                    </a:xfrm>
                    <a:prstGeom prst="rect">
                      <a:avLst/>
                    </a:prstGeom>
                  </pic:spPr>
                </pic:pic>
              </a:graphicData>
            </a:graphic>
          </wp:inline>
        </w:drawing>
      </w:r>
    </w:p>
    <w:p w14:paraId="3BD5E6E2" w14:textId="77777777" w:rsidR="00C035C2" w:rsidRDefault="00C035C2" w:rsidP="00025768"/>
    <w:p w14:paraId="3FB21DD2" w14:textId="594AAA3B" w:rsidR="00025768" w:rsidRDefault="00025768" w:rsidP="00025768">
      <w:pPr>
        <w:rPr>
          <w:rFonts w:asciiTheme="majorBidi" w:hAnsiTheme="majorBidi" w:cstheme="majorBidi"/>
          <w:sz w:val="24"/>
          <w:szCs w:val="24"/>
        </w:rPr>
      </w:pPr>
      <w:r w:rsidRPr="000B6DFB">
        <w:rPr>
          <w:rFonts w:asciiTheme="majorBidi" w:hAnsiTheme="majorBidi" w:cstheme="majorBidi"/>
          <w:sz w:val="24"/>
          <w:szCs w:val="24"/>
        </w:rPr>
        <w:t>This is he readings and some test cases when changing the load cell values.</w:t>
      </w:r>
    </w:p>
    <w:p w14:paraId="6AD0CEB0" w14:textId="77777777" w:rsidR="00C035C2" w:rsidRPr="000B6DFB" w:rsidRDefault="00C035C2" w:rsidP="00025768">
      <w:pPr>
        <w:rPr>
          <w:rFonts w:asciiTheme="majorBidi" w:hAnsiTheme="majorBidi" w:cstheme="majorBidi"/>
          <w:sz w:val="24"/>
          <w:szCs w:val="24"/>
        </w:rPr>
      </w:pPr>
    </w:p>
    <w:p w14:paraId="47309199" w14:textId="346DD513" w:rsidR="00025768" w:rsidRPr="00025768" w:rsidRDefault="00025768" w:rsidP="00C035C2">
      <w:pPr>
        <w:jc w:val="center"/>
      </w:pPr>
      <w:r>
        <w:rPr>
          <w:noProof/>
        </w:rPr>
        <w:drawing>
          <wp:inline distT="0" distB="0" distL="0" distR="0" wp14:anchorId="7493FD56" wp14:editId="1FF941A2">
            <wp:extent cx="4153480" cy="2314898"/>
            <wp:effectExtent l="0" t="0" r="0" b="9525"/>
            <wp:docPr id="1879749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9271" name="Picture 1879749271"/>
                    <pic:cNvPicPr/>
                  </pic:nvPicPr>
                  <pic:blipFill>
                    <a:blip r:embed="rId19">
                      <a:extLst>
                        <a:ext uri="{28A0092B-C50C-407E-A947-70E740481C1C}">
                          <a14:useLocalDpi xmlns:a14="http://schemas.microsoft.com/office/drawing/2010/main" val="0"/>
                        </a:ext>
                      </a:extLst>
                    </a:blip>
                    <a:stretch>
                      <a:fillRect/>
                    </a:stretch>
                  </pic:blipFill>
                  <pic:spPr>
                    <a:xfrm>
                      <a:off x="0" y="0"/>
                      <a:ext cx="4153480" cy="2314898"/>
                    </a:xfrm>
                    <a:prstGeom prst="rect">
                      <a:avLst/>
                    </a:prstGeom>
                  </pic:spPr>
                </pic:pic>
              </a:graphicData>
            </a:graphic>
          </wp:inline>
        </w:drawing>
      </w:r>
    </w:p>
    <w:p w14:paraId="5E91E4F6" w14:textId="5E9C7067" w:rsidR="004F3426" w:rsidRPr="004F3426" w:rsidRDefault="004F3426" w:rsidP="004F3426"/>
    <w:sectPr w:rsidR="004F3426" w:rsidRPr="004F342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63EC0"/>
    <w:multiLevelType w:val="multilevel"/>
    <w:tmpl w:val="054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734EE"/>
    <w:multiLevelType w:val="hybridMultilevel"/>
    <w:tmpl w:val="A1023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73270"/>
    <w:multiLevelType w:val="multilevel"/>
    <w:tmpl w:val="7092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3E6418"/>
    <w:multiLevelType w:val="multilevel"/>
    <w:tmpl w:val="6554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5480F"/>
    <w:multiLevelType w:val="hybridMultilevel"/>
    <w:tmpl w:val="00C01410"/>
    <w:lvl w:ilvl="0" w:tplc="184452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57C86"/>
    <w:multiLevelType w:val="multilevel"/>
    <w:tmpl w:val="FAC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CD5639"/>
    <w:multiLevelType w:val="hybridMultilevel"/>
    <w:tmpl w:val="098A4450"/>
    <w:lvl w:ilvl="0" w:tplc="CB08A3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712F2"/>
    <w:multiLevelType w:val="multilevel"/>
    <w:tmpl w:val="02B0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022B5"/>
    <w:multiLevelType w:val="hybridMultilevel"/>
    <w:tmpl w:val="49A8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91DF7"/>
    <w:multiLevelType w:val="multilevel"/>
    <w:tmpl w:val="84F6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4368E"/>
    <w:multiLevelType w:val="hybridMultilevel"/>
    <w:tmpl w:val="51B8567C"/>
    <w:lvl w:ilvl="0" w:tplc="CB08A3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623E4"/>
    <w:multiLevelType w:val="multilevel"/>
    <w:tmpl w:val="1916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872184">
    <w:abstractNumId w:val="7"/>
  </w:num>
  <w:num w:numId="2" w16cid:durableId="1260260519">
    <w:abstractNumId w:val="3"/>
  </w:num>
  <w:num w:numId="3" w16cid:durableId="727727883">
    <w:abstractNumId w:val="0"/>
  </w:num>
  <w:num w:numId="4" w16cid:durableId="1883203879">
    <w:abstractNumId w:val="9"/>
  </w:num>
  <w:num w:numId="5" w16cid:durableId="185027080">
    <w:abstractNumId w:val="5"/>
  </w:num>
  <w:num w:numId="6" w16cid:durableId="715394973">
    <w:abstractNumId w:val="11"/>
  </w:num>
  <w:num w:numId="7" w16cid:durableId="1948582705">
    <w:abstractNumId w:val="2"/>
  </w:num>
  <w:num w:numId="8" w16cid:durableId="1427968531">
    <w:abstractNumId w:val="1"/>
  </w:num>
  <w:num w:numId="9" w16cid:durableId="958337731">
    <w:abstractNumId w:val="10"/>
  </w:num>
  <w:num w:numId="10" w16cid:durableId="2127238002">
    <w:abstractNumId w:val="8"/>
  </w:num>
  <w:num w:numId="11" w16cid:durableId="1165441047">
    <w:abstractNumId w:val="4"/>
  </w:num>
  <w:num w:numId="12" w16cid:durableId="1783496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26"/>
    <w:rsid w:val="00025768"/>
    <w:rsid w:val="000470AC"/>
    <w:rsid w:val="000B6DFB"/>
    <w:rsid w:val="002F1B35"/>
    <w:rsid w:val="002F6FEB"/>
    <w:rsid w:val="00330AB3"/>
    <w:rsid w:val="004F3426"/>
    <w:rsid w:val="0053264B"/>
    <w:rsid w:val="00614F98"/>
    <w:rsid w:val="00757CCE"/>
    <w:rsid w:val="00806DA8"/>
    <w:rsid w:val="00816AE2"/>
    <w:rsid w:val="008C5757"/>
    <w:rsid w:val="009D710A"/>
    <w:rsid w:val="00A3504A"/>
    <w:rsid w:val="00B22AF0"/>
    <w:rsid w:val="00C035C2"/>
    <w:rsid w:val="00C25D01"/>
    <w:rsid w:val="00CE6F3A"/>
    <w:rsid w:val="00D40D00"/>
    <w:rsid w:val="00D45AD3"/>
    <w:rsid w:val="00D467A7"/>
    <w:rsid w:val="00E17F30"/>
    <w:rsid w:val="00E57E07"/>
    <w:rsid w:val="00F709A8"/>
    <w:rsid w:val="00FC4D1F"/>
    <w:rsid w:val="00FE31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44E69"/>
  <w15:chartTrackingRefBased/>
  <w15:docId w15:val="{DD8000EA-7742-4A4F-9A07-09D21529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A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467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67A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467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31CB"/>
    <w:rPr>
      <w:b/>
      <w:bCs/>
    </w:rPr>
  </w:style>
  <w:style w:type="character" w:customStyle="1" w:styleId="Heading1Char">
    <w:name w:val="Heading 1 Char"/>
    <w:basedOn w:val="DefaultParagraphFont"/>
    <w:link w:val="Heading1"/>
    <w:uiPriority w:val="9"/>
    <w:rsid w:val="00B22AF0"/>
    <w:rPr>
      <w:rFonts w:asciiTheme="majorHAnsi" w:eastAsiaTheme="majorEastAsia" w:hAnsiTheme="majorHAnsi" w:cstheme="majorBidi"/>
      <w:color w:val="2E74B5" w:themeColor="accent1" w:themeShade="BF"/>
      <w:sz w:val="32"/>
      <w:szCs w:val="32"/>
    </w:rPr>
  </w:style>
  <w:style w:type="character" w:customStyle="1" w:styleId="katex-mathml">
    <w:name w:val="katex-mathml"/>
    <w:basedOn w:val="DefaultParagraphFont"/>
    <w:rsid w:val="00E57E07"/>
  </w:style>
  <w:style w:type="character" w:customStyle="1" w:styleId="mord">
    <w:name w:val="mord"/>
    <w:basedOn w:val="DefaultParagraphFont"/>
    <w:rsid w:val="00E57E07"/>
  </w:style>
  <w:style w:type="paragraph" w:styleId="ListParagraph">
    <w:name w:val="List Paragraph"/>
    <w:basedOn w:val="Normal"/>
    <w:uiPriority w:val="34"/>
    <w:qFormat/>
    <w:rsid w:val="00E57E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1323">
      <w:bodyDiv w:val="1"/>
      <w:marLeft w:val="0"/>
      <w:marRight w:val="0"/>
      <w:marTop w:val="0"/>
      <w:marBottom w:val="0"/>
      <w:divBdr>
        <w:top w:val="none" w:sz="0" w:space="0" w:color="auto"/>
        <w:left w:val="none" w:sz="0" w:space="0" w:color="auto"/>
        <w:bottom w:val="none" w:sz="0" w:space="0" w:color="auto"/>
        <w:right w:val="none" w:sz="0" w:space="0" w:color="auto"/>
      </w:divBdr>
    </w:div>
    <w:div w:id="943074055">
      <w:bodyDiv w:val="1"/>
      <w:marLeft w:val="0"/>
      <w:marRight w:val="0"/>
      <w:marTop w:val="0"/>
      <w:marBottom w:val="0"/>
      <w:divBdr>
        <w:top w:val="none" w:sz="0" w:space="0" w:color="auto"/>
        <w:left w:val="none" w:sz="0" w:space="0" w:color="auto"/>
        <w:bottom w:val="none" w:sz="0" w:space="0" w:color="auto"/>
        <w:right w:val="none" w:sz="0" w:space="0" w:color="auto"/>
      </w:divBdr>
    </w:div>
    <w:div w:id="1335262147">
      <w:bodyDiv w:val="1"/>
      <w:marLeft w:val="0"/>
      <w:marRight w:val="0"/>
      <w:marTop w:val="0"/>
      <w:marBottom w:val="0"/>
      <w:divBdr>
        <w:top w:val="none" w:sz="0" w:space="0" w:color="auto"/>
        <w:left w:val="none" w:sz="0" w:space="0" w:color="auto"/>
        <w:bottom w:val="none" w:sz="0" w:space="0" w:color="auto"/>
        <w:right w:val="none" w:sz="0" w:space="0" w:color="auto"/>
      </w:divBdr>
    </w:div>
    <w:div w:id="1457917020">
      <w:bodyDiv w:val="1"/>
      <w:marLeft w:val="0"/>
      <w:marRight w:val="0"/>
      <w:marTop w:val="0"/>
      <w:marBottom w:val="0"/>
      <w:divBdr>
        <w:top w:val="none" w:sz="0" w:space="0" w:color="auto"/>
        <w:left w:val="none" w:sz="0" w:space="0" w:color="auto"/>
        <w:bottom w:val="none" w:sz="0" w:space="0" w:color="auto"/>
        <w:right w:val="none" w:sz="0" w:space="0" w:color="auto"/>
      </w:divBdr>
    </w:div>
    <w:div w:id="1663660368">
      <w:bodyDiv w:val="1"/>
      <w:marLeft w:val="0"/>
      <w:marRight w:val="0"/>
      <w:marTop w:val="0"/>
      <w:marBottom w:val="0"/>
      <w:divBdr>
        <w:top w:val="none" w:sz="0" w:space="0" w:color="auto"/>
        <w:left w:val="none" w:sz="0" w:space="0" w:color="auto"/>
        <w:bottom w:val="none" w:sz="0" w:space="0" w:color="auto"/>
        <w:right w:val="none" w:sz="0" w:space="0" w:color="auto"/>
      </w:divBdr>
    </w:div>
    <w:div w:id="170285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4938</TotalTime>
  <Pages>11</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maisamalaa1234@gmail.com</dc:creator>
  <cp:keywords/>
  <dc:description/>
  <cp:lastModifiedBy>maisamalaa1234@gmail.com</cp:lastModifiedBy>
  <cp:revision>20</cp:revision>
  <dcterms:created xsi:type="dcterms:W3CDTF">2023-12-09T12:22:00Z</dcterms:created>
  <dcterms:modified xsi:type="dcterms:W3CDTF">2023-12-18T20:07:00Z</dcterms:modified>
</cp:coreProperties>
</file>