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0B1" w:rsidRDefault="00EF0643">
      <w:pPr>
        <w:spacing w:after="0"/>
        <w:ind w:left="2213"/>
      </w:pPr>
      <w:r>
        <w:rPr>
          <w:noProof/>
        </w:rPr>
        <w:drawing>
          <wp:inline distT="0" distB="0" distL="0" distR="0">
            <wp:extent cx="4315968" cy="4431793"/>
            <wp:effectExtent l="0" t="0" r="0" b="0"/>
            <wp:docPr id="2129" name="Picture 2129"/>
            <wp:cNvGraphicFramePr/>
            <a:graphic xmlns:a="http://schemas.openxmlformats.org/drawingml/2006/main">
              <a:graphicData uri="http://schemas.openxmlformats.org/drawingml/2006/picture">
                <pic:pic xmlns:pic="http://schemas.openxmlformats.org/drawingml/2006/picture">
                  <pic:nvPicPr>
                    <pic:cNvPr id="2129" name="Picture 2129"/>
                    <pic:cNvPicPr/>
                  </pic:nvPicPr>
                  <pic:blipFill>
                    <a:blip r:embed="rId4"/>
                    <a:stretch>
                      <a:fillRect/>
                    </a:stretch>
                  </pic:blipFill>
                  <pic:spPr>
                    <a:xfrm>
                      <a:off x="0" y="0"/>
                      <a:ext cx="4315968" cy="4431793"/>
                    </a:xfrm>
                    <a:prstGeom prst="rect">
                      <a:avLst/>
                    </a:prstGeom>
                  </pic:spPr>
                </pic:pic>
              </a:graphicData>
            </a:graphic>
          </wp:inline>
        </w:drawing>
      </w:r>
    </w:p>
    <w:p w:rsidR="00EF0643" w:rsidRDefault="00EF0643">
      <w:pPr>
        <w:spacing w:after="0"/>
        <w:ind w:left="2213"/>
      </w:pPr>
    </w:p>
    <w:p w:rsidR="00EF0643" w:rsidRDefault="00EF0643">
      <w:pPr>
        <w:spacing w:after="0"/>
        <w:ind w:left="2213"/>
      </w:pPr>
      <w:r>
        <w:t xml:space="preserve">After finding the weighted average from the table here we made this radar chart from those table data. At first select all data from the table.  Then by pressing on the </w:t>
      </w:r>
      <w:r w:rsidRPr="00EF0643">
        <w:rPr>
          <w:b/>
          <w:color w:val="2E74B5" w:themeColor="accent1" w:themeShade="BF"/>
        </w:rPr>
        <w:t>“Radar chart”</w:t>
      </w:r>
      <w:r w:rsidRPr="00EF0643">
        <w:rPr>
          <w:color w:val="2E74B5" w:themeColor="accent1" w:themeShade="BF"/>
        </w:rPr>
        <w:t xml:space="preserve"> </w:t>
      </w:r>
      <w:r>
        <w:t xml:space="preserve">from the Excel software we generate the radar chart. After adding the data set name from the table we generate this Radar </w:t>
      </w:r>
      <w:proofErr w:type="gramStart"/>
      <w:r>
        <w:t>chart .</w:t>
      </w:r>
      <w:proofErr w:type="gramEnd"/>
      <w:r>
        <w:t xml:space="preserve"> </w:t>
      </w:r>
      <w:bookmarkStart w:id="0" w:name="_GoBack"/>
      <w:bookmarkEnd w:id="0"/>
    </w:p>
    <w:sectPr w:rsidR="00EF0643">
      <w:pgSz w:w="11906" w:h="16838"/>
      <w:pgMar w:top="1194"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0B1"/>
    <w:rsid w:val="002830B1"/>
    <w:rsid w:val="00EF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F986D2-E126-4079-B04B-239107CA0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Words>
  <Characters>270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Parvas Hossain Piash</dc:creator>
  <cp:keywords/>
  <cp:lastModifiedBy>Microsoft account</cp:lastModifiedBy>
  <cp:revision>2</cp:revision>
  <dcterms:created xsi:type="dcterms:W3CDTF">2022-12-01T17:11:00Z</dcterms:created>
  <dcterms:modified xsi:type="dcterms:W3CDTF">2022-12-01T17:11:00Z</dcterms:modified>
</cp:coreProperties>
</file>