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758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640"/>
        <w:gridCol w:w="8999"/>
      </w:tblGrid>
      <w:tr w:rsidR="00ED7083" w:rsidRPr="00ED7083" w:rsidTr="00ED7083">
        <w:trPr>
          <w:tblCellSpacing w:w="0" w:type="dxa"/>
        </w:trPr>
        <w:tc>
          <w:tcPr>
            <w:tcW w:w="524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7083" w:rsidRPr="00ED7083" w:rsidRDefault="00ED7083" w:rsidP="00ED70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297" w:type="pct"/>
            <w:shd w:val="clear" w:color="auto" w:fill="auto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ED7083" w:rsidRPr="00ED7083" w:rsidRDefault="00ED7083" w:rsidP="00ED708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</w:rPr>
            </w:pPr>
            <w:r w:rsidRPr="00ED70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4179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7083" w:rsidRPr="00ED7083" w:rsidRDefault="00F2235B" w:rsidP="00ED70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hyperlink r:id="rId5" w:history="1">
              <w:r w:rsidR="00ED7083" w:rsidRPr="00ED7083">
                <w:rPr>
                  <w:rFonts w:ascii="Courier New" w:eastAsia="Times New Roman" w:hAnsi="Courier New" w:cs="Courier New"/>
                  <w:b/>
                  <w:bCs/>
                  <w:color w:val="000000"/>
                  <w:sz w:val="21"/>
                  <w:szCs w:val="21"/>
                </w:rPr>
                <w:t>BAGIAN UMUM DAN PERLENGKAPAN SETDA</w:t>
              </w:r>
            </w:hyperlink>
          </w:p>
        </w:tc>
      </w:tr>
      <w:tr w:rsidR="00ED7083" w:rsidRPr="00ED7083" w:rsidTr="00ED7083">
        <w:trPr>
          <w:tblCellSpacing w:w="0" w:type="dxa"/>
        </w:trPr>
        <w:tc>
          <w:tcPr>
            <w:tcW w:w="524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7083" w:rsidRPr="00ED7083" w:rsidRDefault="00ED7083" w:rsidP="00ED70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297" w:type="pct"/>
            <w:shd w:val="clear" w:color="auto" w:fill="auto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ED7083" w:rsidRPr="00ED7083" w:rsidRDefault="00ED7083" w:rsidP="00ED708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</w:rPr>
            </w:pPr>
            <w:r w:rsidRPr="00ED70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4179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7083" w:rsidRPr="00ED7083" w:rsidRDefault="00F2235B" w:rsidP="00ED70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hyperlink r:id="rId6" w:history="1">
              <w:r w:rsidR="00ED7083" w:rsidRPr="00ED7083">
                <w:rPr>
                  <w:rFonts w:ascii="Courier New" w:eastAsia="Times New Roman" w:hAnsi="Courier New" w:cs="Courier New"/>
                  <w:b/>
                  <w:bCs/>
                  <w:color w:val="000000"/>
                  <w:sz w:val="21"/>
                  <w:szCs w:val="21"/>
                </w:rPr>
                <w:t>BAGIAN PEMERINTAHAN SETDA</w:t>
              </w:r>
            </w:hyperlink>
          </w:p>
        </w:tc>
      </w:tr>
      <w:tr w:rsidR="00ED7083" w:rsidRPr="00ED7083" w:rsidTr="00ED7083">
        <w:trPr>
          <w:tblCellSpacing w:w="0" w:type="dxa"/>
        </w:trPr>
        <w:tc>
          <w:tcPr>
            <w:tcW w:w="524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7083" w:rsidRPr="00ED7083" w:rsidRDefault="00ED7083" w:rsidP="00ED70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297" w:type="pct"/>
            <w:shd w:val="clear" w:color="auto" w:fill="auto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ED7083" w:rsidRPr="00ED7083" w:rsidRDefault="00ED7083" w:rsidP="00ED708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</w:rPr>
            </w:pPr>
            <w:r w:rsidRPr="00ED70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4179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7083" w:rsidRPr="00ED7083" w:rsidRDefault="00F2235B" w:rsidP="00ED70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hyperlink r:id="rId7" w:history="1">
              <w:r w:rsidR="00ED7083" w:rsidRPr="00ED7083">
                <w:rPr>
                  <w:rFonts w:ascii="Courier New" w:eastAsia="Times New Roman" w:hAnsi="Courier New" w:cs="Courier New"/>
                  <w:b/>
                  <w:bCs/>
                  <w:color w:val="000000"/>
                  <w:sz w:val="21"/>
                  <w:szCs w:val="21"/>
                </w:rPr>
                <w:t>BAGIAN HUKUM SETDA</w:t>
              </w:r>
            </w:hyperlink>
          </w:p>
        </w:tc>
      </w:tr>
      <w:tr w:rsidR="00ED7083" w:rsidRPr="00ED7083" w:rsidTr="00ED7083">
        <w:trPr>
          <w:tblCellSpacing w:w="0" w:type="dxa"/>
        </w:trPr>
        <w:tc>
          <w:tcPr>
            <w:tcW w:w="524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7083" w:rsidRPr="00ED7083" w:rsidRDefault="00ED7083" w:rsidP="00ED70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297" w:type="pct"/>
            <w:shd w:val="clear" w:color="auto" w:fill="auto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ED7083" w:rsidRPr="00ED7083" w:rsidRDefault="00ED7083" w:rsidP="00ED708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</w:rPr>
            </w:pPr>
            <w:r w:rsidRPr="00ED70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4179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7083" w:rsidRPr="00ED7083" w:rsidRDefault="00F2235B" w:rsidP="00ED70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hyperlink r:id="rId8" w:history="1">
              <w:r w:rsidR="00ED7083" w:rsidRPr="00ED7083">
                <w:rPr>
                  <w:rFonts w:ascii="Courier New" w:eastAsia="Times New Roman" w:hAnsi="Courier New" w:cs="Courier New"/>
                  <w:b/>
                  <w:bCs/>
                  <w:color w:val="000000"/>
                  <w:sz w:val="21"/>
                  <w:szCs w:val="21"/>
                </w:rPr>
                <w:t>BAGIAN HUBUNGAN MASYARAKAT DAN PROTOKOL SETDA</w:t>
              </w:r>
            </w:hyperlink>
          </w:p>
        </w:tc>
      </w:tr>
      <w:tr w:rsidR="00ED7083" w:rsidRPr="00ED7083" w:rsidTr="00ED7083">
        <w:trPr>
          <w:tblCellSpacing w:w="0" w:type="dxa"/>
        </w:trPr>
        <w:tc>
          <w:tcPr>
            <w:tcW w:w="524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7083" w:rsidRPr="00ED7083" w:rsidRDefault="00ED7083" w:rsidP="00ED70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297" w:type="pct"/>
            <w:shd w:val="clear" w:color="auto" w:fill="auto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ED7083" w:rsidRPr="00ED7083" w:rsidRDefault="00ED7083" w:rsidP="00ED708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</w:rPr>
            </w:pPr>
            <w:r w:rsidRPr="00ED70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4179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7083" w:rsidRPr="00ED7083" w:rsidRDefault="00F2235B" w:rsidP="00ED70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hyperlink r:id="rId9" w:history="1">
              <w:r w:rsidR="00ED7083" w:rsidRPr="00ED7083">
                <w:rPr>
                  <w:rFonts w:ascii="Courier New" w:eastAsia="Times New Roman" w:hAnsi="Courier New" w:cs="Courier New"/>
                  <w:b/>
                  <w:bCs/>
                  <w:color w:val="000000"/>
                  <w:sz w:val="21"/>
                  <w:szCs w:val="21"/>
                </w:rPr>
                <w:t>BAGIAN PEREKONOMIAN DAN PEMBANGUNAN SETDA</w:t>
              </w:r>
            </w:hyperlink>
          </w:p>
        </w:tc>
      </w:tr>
      <w:tr w:rsidR="00ED7083" w:rsidRPr="00ED7083" w:rsidTr="00ED7083">
        <w:trPr>
          <w:tblCellSpacing w:w="0" w:type="dxa"/>
        </w:trPr>
        <w:tc>
          <w:tcPr>
            <w:tcW w:w="524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7083" w:rsidRPr="00ED7083" w:rsidRDefault="00ED7083" w:rsidP="00ED70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297" w:type="pct"/>
            <w:shd w:val="clear" w:color="auto" w:fill="auto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ED7083" w:rsidRPr="00ED7083" w:rsidRDefault="00ED7083" w:rsidP="00ED708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</w:rPr>
            </w:pPr>
            <w:r w:rsidRPr="00ED70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</w:rPr>
              <w:t>6</w:t>
            </w:r>
          </w:p>
        </w:tc>
        <w:tc>
          <w:tcPr>
            <w:tcW w:w="4179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7083" w:rsidRPr="00ED7083" w:rsidRDefault="00F2235B" w:rsidP="00ED70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hyperlink r:id="rId10" w:history="1">
              <w:r w:rsidR="00ED7083" w:rsidRPr="00ED7083">
                <w:rPr>
                  <w:rFonts w:ascii="Courier New" w:eastAsia="Times New Roman" w:hAnsi="Courier New" w:cs="Courier New"/>
                  <w:b/>
                  <w:bCs/>
                  <w:color w:val="000000"/>
                  <w:sz w:val="21"/>
                  <w:szCs w:val="21"/>
                </w:rPr>
                <w:t>BAGIAN PENGADAAN BARANG/JASA SETDA</w:t>
              </w:r>
            </w:hyperlink>
          </w:p>
        </w:tc>
      </w:tr>
      <w:tr w:rsidR="00ED7083" w:rsidRPr="00ED7083" w:rsidTr="00ED7083">
        <w:trPr>
          <w:tblCellSpacing w:w="0" w:type="dxa"/>
        </w:trPr>
        <w:tc>
          <w:tcPr>
            <w:tcW w:w="524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7083" w:rsidRPr="00ED7083" w:rsidRDefault="00ED7083" w:rsidP="00ED70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297" w:type="pct"/>
            <w:shd w:val="clear" w:color="auto" w:fill="auto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ED7083" w:rsidRPr="00ED7083" w:rsidRDefault="00ED7083" w:rsidP="00ED708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</w:rPr>
            </w:pPr>
            <w:r w:rsidRPr="00ED70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4179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7083" w:rsidRPr="00ED7083" w:rsidRDefault="00F2235B" w:rsidP="00ED70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hyperlink r:id="rId11" w:history="1">
              <w:r w:rsidR="00ED7083" w:rsidRPr="00ED7083">
                <w:rPr>
                  <w:rFonts w:ascii="Courier New" w:eastAsia="Times New Roman" w:hAnsi="Courier New" w:cs="Courier New"/>
                  <w:b/>
                  <w:bCs/>
                  <w:color w:val="000000"/>
                  <w:sz w:val="21"/>
                  <w:szCs w:val="21"/>
                </w:rPr>
                <w:t>BAGIAN KESEJAHTERAAN RAKYAT SETDA</w:t>
              </w:r>
            </w:hyperlink>
          </w:p>
        </w:tc>
      </w:tr>
      <w:tr w:rsidR="00ED7083" w:rsidRPr="00ED7083" w:rsidTr="00ED7083">
        <w:trPr>
          <w:tblCellSpacing w:w="0" w:type="dxa"/>
        </w:trPr>
        <w:tc>
          <w:tcPr>
            <w:tcW w:w="524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7083" w:rsidRPr="00ED7083" w:rsidRDefault="00ED7083" w:rsidP="00ED70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297" w:type="pct"/>
            <w:shd w:val="clear" w:color="auto" w:fill="auto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ED7083" w:rsidRPr="00ED7083" w:rsidRDefault="00ED7083" w:rsidP="00ED708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</w:rPr>
            </w:pPr>
            <w:r w:rsidRPr="00ED70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</w:rPr>
              <w:t>8</w:t>
            </w:r>
          </w:p>
        </w:tc>
        <w:tc>
          <w:tcPr>
            <w:tcW w:w="4179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7083" w:rsidRPr="00ED7083" w:rsidRDefault="00F2235B" w:rsidP="00ED70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hyperlink r:id="rId12" w:history="1">
              <w:r w:rsidR="00ED7083" w:rsidRPr="00ED7083">
                <w:rPr>
                  <w:rFonts w:ascii="Courier New" w:eastAsia="Times New Roman" w:hAnsi="Courier New" w:cs="Courier New"/>
                  <w:b/>
                  <w:bCs/>
                  <w:color w:val="000000"/>
                  <w:sz w:val="21"/>
                  <w:szCs w:val="21"/>
                </w:rPr>
                <w:t>BAGIAN ORGANISASI SETDA</w:t>
              </w:r>
            </w:hyperlink>
          </w:p>
        </w:tc>
      </w:tr>
      <w:tr w:rsidR="00ED7083" w:rsidRPr="00ED7083" w:rsidTr="00ED7083">
        <w:trPr>
          <w:tblCellSpacing w:w="0" w:type="dxa"/>
        </w:trPr>
        <w:tc>
          <w:tcPr>
            <w:tcW w:w="524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7083" w:rsidRPr="00ED7083" w:rsidRDefault="00ED7083" w:rsidP="00ED70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297" w:type="pct"/>
            <w:shd w:val="clear" w:color="auto" w:fill="auto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ED7083" w:rsidRPr="00ED7083" w:rsidRDefault="00ED7083" w:rsidP="00ED708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</w:rPr>
            </w:pPr>
            <w:r w:rsidRPr="00ED70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</w:rPr>
              <w:t>563</w:t>
            </w:r>
          </w:p>
        </w:tc>
        <w:tc>
          <w:tcPr>
            <w:tcW w:w="4179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7083" w:rsidRPr="00ED7083" w:rsidRDefault="00F2235B" w:rsidP="00ED70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hyperlink r:id="rId13" w:history="1">
              <w:r w:rsidR="00ED7083" w:rsidRPr="00ED7083">
                <w:rPr>
                  <w:rFonts w:ascii="Courier New" w:eastAsia="Times New Roman" w:hAnsi="Courier New" w:cs="Courier New"/>
                  <w:b/>
                  <w:bCs/>
                  <w:color w:val="000000"/>
                  <w:sz w:val="21"/>
                  <w:szCs w:val="21"/>
                </w:rPr>
                <w:t>DINAS PARIWISATA DAN KEBUDAYAAN</w:t>
              </w:r>
            </w:hyperlink>
          </w:p>
        </w:tc>
      </w:tr>
      <w:tr w:rsidR="00ED7083" w:rsidRPr="00ED7083" w:rsidTr="00ED7083">
        <w:trPr>
          <w:tblCellSpacing w:w="0" w:type="dxa"/>
        </w:trPr>
        <w:tc>
          <w:tcPr>
            <w:tcW w:w="524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7083" w:rsidRPr="00ED7083" w:rsidRDefault="00ED7083" w:rsidP="00ED70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297" w:type="pct"/>
            <w:shd w:val="clear" w:color="auto" w:fill="auto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ED7083" w:rsidRPr="00ED7083" w:rsidRDefault="00ED7083" w:rsidP="00ED708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</w:rPr>
            </w:pPr>
            <w:r w:rsidRPr="00ED70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</w:rPr>
              <w:t>565</w:t>
            </w:r>
          </w:p>
        </w:tc>
        <w:tc>
          <w:tcPr>
            <w:tcW w:w="4179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7083" w:rsidRPr="00ED7083" w:rsidRDefault="00F2235B" w:rsidP="00ED70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hyperlink r:id="rId14" w:history="1">
              <w:r w:rsidR="00ED7083" w:rsidRPr="00ED7083">
                <w:rPr>
                  <w:rFonts w:ascii="Courier New" w:eastAsia="Times New Roman" w:hAnsi="Courier New" w:cs="Courier New"/>
                  <w:b/>
                  <w:bCs/>
                  <w:color w:val="000000"/>
                  <w:sz w:val="21"/>
                  <w:szCs w:val="21"/>
                </w:rPr>
                <w:t>DINAS PEMBERDAYAAN MASYARAKAT DAN PEMERINTAHAN DESA</w:t>
              </w:r>
            </w:hyperlink>
          </w:p>
        </w:tc>
      </w:tr>
      <w:tr w:rsidR="00ED7083" w:rsidRPr="00ED7083" w:rsidTr="00ED7083">
        <w:trPr>
          <w:tblCellSpacing w:w="0" w:type="dxa"/>
        </w:trPr>
        <w:tc>
          <w:tcPr>
            <w:tcW w:w="524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7083" w:rsidRPr="00ED7083" w:rsidRDefault="00ED7083" w:rsidP="00ED70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297" w:type="pct"/>
            <w:shd w:val="clear" w:color="auto" w:fill="auto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ED7083" w:rsidRPr="00ED7083" w:rsidRDefault="00ED7083" w:rsidP="00ED708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</w:rPr>
            </w:pPr>
            <w:r w:rsidRPr="00ED70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</w:rPr>
              <w:t>576</w:t>
            </w:r>
          </w:p>
        </w:tc>
        <w:tc>
          <w:tcPr>
            <w:tcW w:w="4179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7083" w:rsidRPr="00ED7083" w:rsidRDefault="00F2235B" w:rsidP="00ED70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hyperlink r:id="rId15" w:history="1">
              <w:r w:rsidR="00ED7083" w:rsidRPr="00ED7083">
                <w:rPr>
                  <w:rFonts w:ascii="Courier New" w:eastAsia="Times New Roman" w:hAnsi="Courier New" w:cs="Courier New"/>
                  <w:b/>
                  <w:bCs/>
                  <w:color w:val="000000"/>
                  <w:sz w:val="21"/>
                  <w:szCs w:val="21"/>
                </w:rPr>
                <w:t>BADAN PENDAPATAN DAERAH</w:t>
              </w:r>
            </w:hyperlink>
          </w:p>
        </w:tc>
      </w:tr>
      <w:tr w:rsidR="00ED7083" w:rsidRPr="00ED7083" w:rsidTr="00ED7083">
        <w:trPr>
          <w:tblCellSpacing w:w="0" w:type="dxa"/>
        </w:trPr>
        <w:tc>
          <w:tcPr>
            <w:tcW w:w="524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7083" w:rsidRPr="00ED7083" w:rsidRDefault="00ED7083" w:rsidP="00ED70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297" w:type="pct"/>
            <w:shd w:val="clear" w:color="auto" w:fill="auto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ED7083" w:rsidRPr="00ED7083" w:rsidRDefault="00ED7083" w:rsidP="00ED708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</w:rPr>
            </w:pPr>
            <w:r w:rsidRPr="00ED7083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1"/>
                <w:szCs w:val="21"/>
              </w:rPr>
              <w:t>608</w:t>
            </w:r>
          </w:p>
        </w:tc>
        <w:tc>
          <w:tcPr>
            <w:tcW w:w="4179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7083" w:rsidRPr="00ED7083" w:rsidRDefault="00F2235B" w:rsidP="00ED70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hyperlink r:id="rId16" w:history="1">
              <w:r w:rsidR="00ED7083" w:rsidRPr="00ED7083">
                <w:rPr>
                  <w:rFonts w:ascii="Courier New" w:eastAsia="Times New Roman" w:hAnsi="Courier New" w:cs="Courier New"/>
                  <w:b/>
                  <w:bCs/>
                  <w:color w:val="000000"/>
                  <w:sz w:val="21"/>
                  <w:szCs w:val="21"/>
                </w:rPr>
                <w:t>BADAN PENANGGULANGAN BENCANA DAERAH</w:t>
              </w:r>
            </w:hyperlink>
          </w:p>
        </w:tc>
      </w:tr>
    </w:tbl>
    <w:p w:rsidR="00BE54BE" w:rsidRDefault="00BE54BE"/>
    <w:p w:rsidR="001F438B" w:rsidRDefault="001F438B"/>
    <w:p w:rsidR="001F438B" w:rsidRDefault="001F438B" w:rsidP="001F438B">
      <w:pPr>
        <w:pStyle w:val="ListParagraph"/>
        <w:numPr>
          <w:ilvl w:val="0"/>
          <w:numId w:val="3"/>
        </w:numPr>
      </w:pPr>
      <w:proofErr w:type="spellStart"/>
      <w:r>
        <w:t>Kepala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Dan </w:t>
      </w:r>
      <w:proofErr w:type="spellStart"/>
      <w:r>
        <w:t>Kebudayaan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Ketapang</w:t>
      </w:r>
      <w:proofErr w:type="spellEnd"/>
    </w:p>
    <w:p w:rsidR="001F438B" w:rsidRDefault="001F438B" w:rsidP="001F438B">
      <w:pPr>
        <w:pStyle w:val="ListParagraph"/>
        <w:numPr>
          <w:ilvl w:val="0"/>
          <w:numId w:val="3"/>
        </w:numPr>
      </w:pPr>
      <w:proofErr w:type="spellStart"/>
      <w:r>
        <w:t>Kepala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Pemberdayaan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Dan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Ketapang</w:t>
      </w:r>
      <w:proofErr w:type="spellEnd"/>
    </w:p>
    <w:p w:rsidR="001F438B" w:rsidRDefault="001F438B" w:rsidP="001F438B">
      <w:pPr>
        <w:pStyle w:val="ListParagraph"/>
        <w:numPr>
          <w:ilvl w:val="0"/>
          <w:numId w:val="3"/>
        </w:numPr>
      </w:pPr>
      <w:proofErr w:type="spellStart"/>
      <w:r>
        <w:t>Kepala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Daerah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Ketapang</w:t>
      </w:r>
      <w:proofErr w:type="spellEnd"/>
    </w:p>
    <w:p w:rsidR="001F438B" w:rsidRDefault="001F438B" w:rsidP="001F438B">
      <w:pPr>
        <w:pStyle w:val="ListParagraph"/>
        <w:numPr>
          <w:ilvl w:val="0"/>
          <w:numId w:val="3"/>
        </w:numPr>
      </w:pPr>
      <w:proofErr w:type="spellStart"/>
      <w:r>
        <w:t>Kepala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Penanggulangan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Daerah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Ketapang</w:t>
      </w:r>
      <w:proofErr w:type="spellEnd"/>
    </w:p>
    <w:p w:rsidR="001F438B" w:rsidRDefault="001F438B" w:rsidP="001F438B">
      <w:pPr>
        <w:pStyle w:val="ListParagraph"/>
        <w:numPr>
          <w:ilvl w:val="0"/>
          <w:numId w:val="3"/>
        </w:numPr>
      </w:pPr>
      <w:proofErr w:type="spellStart"/>
      <w:r>
        <w:t>Kepala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Perlengkapan</w:t>
      </w:r>
      <w:proofErr w:type="spellEnd"/>
      <w:r>
        <w:t xml:space="preserve"> </w:t>
      </w:r>
      <w:proofErr w:type="spellStart"/>
      <w:r>
        <w:t>Setda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Ketapang</w:t>
      </w:r>
      <w:proofErr w:type="spellEnd"/>
    </w:p>
    <w:p w:rsidR="001F438B" w:rsidRDefault="001F438B" w:rsidP="001F438B">
      <w:pPr>
        <w:pStyle w:val="ListParagraph"/>
        <w:numPr>
          <w:ilvl w:val="0"/>
          <w:numId w:val="3"/>
        </w:numPr>
      </w:pPr>
      <w:proofErr w:type="spellStart"/>
      <w:r>
        <w:t>Kepala</w:t>
      </w:r>
      <w:proofErr w:type="spellEnd"/>
      <w:r>
        <w:t xml:space="preserve"> </w:t>
      </w:r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Setda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Ketapang</w:t>
      </w:r>
      <w:proofErr w:type="spellEnd"/>
    </w:p>
    <w:p w:rsidR="001F438B" w:rsidRDefault="001F438B" w:rsidP="001F438B">
      <w:pPr>
        <w:pStyle w:val="ListParagraph"/>
        <w:numPr>
          <w:ilvl w:val="0"/>
          <w:numId w:val="3"/>
        </w:numPr>
      </w:pPr>
      <w:proofErr w:type="spellStart"/>
      <w:r>
        <w:t>Kepala</w:t>
      </w:r>
      <w:proofErr w:type="spellEnd"/>
      <w:r>
        <w:t xml:space="preserve"> </w:t>
      </w:r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Setda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Ketapang</w:t>
      </w:r>
      <w:proofErr w:type="spellEnd"/>
    </w:p>
    <w:p w:rsidR="001F438B" w:rsidRDefault="001F438B" w:rsidP="001F438B">
      <w:pPr>
        <w:pStyle w:val="ListParagraph"/>
        <w:numPr>
          <w:ilvl w:val="0"/>
          <w:numId w:val="3"/>
        </w:numPr>
      </w:pPr>
      <w:proofErr w:type="spellStart"/>
      <w:r>
        <w:t>Kepala</w:t>
      </w:r>
      <w:proofErr w:type="spellEnd"/>
      <w:r>
        <w:t xml:space="preserve"> </w:t>
      </w:r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Dan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Setda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Ketapang</w:t>
      </w:r>
      <w:proofErr w:type="spellEnd"/>
    </w:p>
    <w:p w:rsidR="001F438B" w:rsidRDefault="001F438B" w:rsidP="001F438B">
      <w:pPr>
        <w:pStyle w:val="ListParagraph"/>
        <w:numPr>
          <w:ilvl w:val="0"/>
          <w:numId w:val="3"/>
        </w:numPr>
      </w:pPr>
      <w:proofErr w:type="spellStart"/>
      <w:r>
        <w:t>Kepala</w:t>
      </w:r>
      <w:proofErr w:type="spellEnd"/>
      <w:r>
        <w:t xml:space="preserve"> </w:t>
      </w:r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Dan Pembangunan </w:t>
      </w:r>
      <w:proofErr w:type="spellStart"/>
      <w:r>
        <w:t>Setda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Ketapang</w:t>
      </w:r>
      <w:proofErr w:type="spellEnd"/>
    </w:p>
    <w:p w:rsidR="001F438B" w:rsidRDefault="001F438B" w:rsidP="001F438B">
      <w:pPr>
        <w:pStyle w:val="ListParagraph"/>
        <w:numPr>
          <w:ilvl w:val="0"/>
          <w:numId w:val="3"/>
        </w:numPr>
      </w:pPr>
      <w:proofErr w:type="spellStart"/>
      <w:r>
        <w:t>Kepala</w:t>
      </w:r>
      <w:proofErr w:type="spellEnd"/>
      <w:r>
        <w:t xml:space="preserve"> </w:t>
      </w:r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>/</w:t>
      </w:r>
      <w:proofErr w:type="spellStart"/>
      <w:r>
        <w:t>Jasa</w:t>
      </w:r>
      <w:proofErr w:type="spellEnd"/>
      <w:r>
        <w:t xml:space="preserve"> </w:t>
      </w:r>
      <w:proofErr w:type="spellStart"/>
      <w:r>
        <w:t>Setda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Ketapang</w:t>
      </w:r>
      <w:proofErr w:type="spellEnd"/>
    </w:p>
    <w:p w:rsidR="001F438B" w:rsidRDefault="001F438B" w:rsidP="001F438B">
      <w:pPr>
        <w:pStyle w:val="ListParagraph"/>
        <w:numPr>
          <w:ilvl w:val="0"/>
          <w:numId w:val="3"/>
        </w:numPr>
      </w:pPr>
      <w:proofErr w:type="spellStart"/>
      <w:r>
        <w:t>Kepala</w:t>
      </w:r>
      <w:proofErr w:type="spellEnd"/>
      <w:r>
        <w:t xml:space="preserve"> </w:t>
      </w:r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Rakyat </w:t>
      </w:r>
      <w:proofErr w:type="spellStart"/>
      <w:r>
        <w:t>Setda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Ketapang</w:t>
      </w:r>
      <w:proofErr w:type="spellEnd"/>
    </w:p>
    <w:p w:rsidR="001F438B" w:rsidRDefault="001F438B" w:rsidP="001F438B">
      <w:pPr>
        <w:pStyle w:val="ListParagraph"/>
        <w:numPr>
          <w:ilvl w:val="0"/>
          <w:numId w:val="3"/>
        </w:numPr>
      </w:pPr>
      <w:proofErr w:type="spellStart"/>
      <w:r>
        <w:t>Kepala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Setda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Ketapang</w:t>
      </w:r>
      <w:proofErr w:type="spellEnd"/>
    </w:p>
    <w:p w:rsidR="00B16CAB" w:rsidRDefault="00B16CAB" w:rsidP="00B16CAB"/>
    <w:p w:rsidR="00CA775E" w:rsidRDefault="00CA775E" w:rsidP="00B16CAB"/>
    <w:p w:rsidR="00CA775E" w:rsidRDefault="00CA775E">
      <w:r>
        <w:br w:type="page"/>
      </w:r>
    </w:p>
    <w:p w:rsidR="00CA775E" w:rsidRDefault="00CA775E" w:rsidP="00CA775E">
      <w:pPr>
        <w:pStyle w:val="ListParagraph"/>
        <w:numPr>
          <w:ilvl w:val="0"/>
          <w:numId w:val="3"/>
        </w:numPr>
      </w:pPr>
      <w:proofErr w:type="spellStart"/>
      <w:r>
        <w:lastRenderedPageBreak/>
        <w:t>Kepala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Dan </w:t>
      </w:r>
      <w:proofErr w:type="spellStart"/>
      <w:r>
        <w:t>Kebudayaan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Ketapang</w:t>
      </w:r>
      <w:proofErr w:type="spellEnd"/>
    </w:p>
    <w:p w:rsidR="00CA775E" w:rsidRDefault="00CA775E" w:rsidP="00CA775E">
      <w:pPr>
        <w:pStyle w:val="ListParagraph"/>
        <w:numPr>
          <w:ilvl w:val="0"/>
          <w:numId w:val="3"/>
        </w:numPr>
      </w:pPr>
      <w:proofErr w:type="spellStart"/>
      <w:r>
        <w:t>Kepala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Pemberdayaan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Dan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Ketapang</w:t>
      </w:r>
      <w:proofErr w:type="spellEnd"/>
    </w:p>
    <w:p w:rsidR="00CA775E" w:rsidRDefault="00CA775E" w:rsidP="00CA775E">
      <w:pPr>
        <w:pStyle w:val="ListParagraph"/>
        <w:numPr>
          <w:ilvl w:val="0"/>
          <w:numId w:val="3"/>
        </w:numPr>
      </w:pPr>
      <w:proofErr w:type="spellStart"/>
      <w:r>
        <w:t>Kepala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Daerah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Ketapang</w:t>
      </w:r>
      <w:proofErr w:type="spellEnd"/>
    </w:p>
    <w:p w:rsidR="00CA775E" w:rsidRDefault="00CA775E" w:rsidP="00CA775E">
      <w:pPr>
        <w:pStyle w:val="ListParagraph"/>
        <w:numPr>
          <w:ilvl w:val="0"/>
          <w:numId w:val="3"/>
        </w:numPr>
      </w:pPr>
      <w:proofErr w:type="spellStart"/>
      <w:r>
        <w:t>Kepala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Penanggulangan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Daerah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Ketapang</w:t>
      </w:r>
      <w:proofErr w:type="spellEnd"/>
    </w:p>
    <w:p w:rsidR="00CA775E" w:rsidRDefault="00CA775E" w:rsidP="00B16CAB">
      <w:bookmarkStart w:id="0" w:name="_GoBack"/>
      <w:bookmarkEnd w:id="0"/>
    </w:p>
    <w:p w:rsidR="00B16CAB" w:rsidRDefault="003E7006" w:rsidP="003E7006">
      <w:pPr>
        <w:ind w:left="360"/>
      </w:pPr>
      <w:proofErr w:type="spellStart"/>
      <w:r>
        <w:t>Sekretaris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Dan </w:t>
      </w:r>
      <w:proofErr w:type="spellStart"/>
      <w:r>
        <w:t>Kebudayaan</w:t>
      </w:r>
      <w:proofErr w:type="spellEnd"/>
    </w:p>
    <w:p w:rsidR="00CA775E" w:rsidRPr="003E7006" w:rsidRDefault="003E7006" w:rsidP="003E7006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Kepala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Bidang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Pariwisata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Dinas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Pariwisata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Dan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Kebudayaan</w:t>
      </w:r>
      <w:proofErr w:type="spellEnd"/>
    </w:p>
    <w:p w:rsidR="00CA775E" w:rsidRPr="003E7006" w:rsidRDefault="003E7006" w:rsidP="003E7006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Kepala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Bidang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Kebudayaan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Dinas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Pariwisata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Dan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Kebudayaan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CA775E" w:rsidRPr="003E7006" w:rsidRDefault="003E7006" w:rsidP="003E7006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Kepala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Bidang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Pengembangan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Sumber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Daya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Ekonomi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Kreatif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Dinas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Pariwisata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Dan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Kebudayaan</w:t>
      </w:r>
      <w:proofErr w:type="spellEnd"/>
    </w:p>
    <w:p w:rsidR="003E7006" w:rsidRPr="003E7006" w:rsidRDefault="003E7006" w:rsidP="003E7006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t>Sekretaris</w:t>
      </w:r>
      <w:proofErr w:type="spellEnd"/>
      <w:r>
        <w:t xml:space="preserve"> 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Dinas</w:t>
      </w:r>
      <w:proofErr w:type="spellEnd"/>
      <w:proofErr w:type="gram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Pemberdayaan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Masyarakat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Dan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Pemerintahan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Desa</w:t>
      </w:r>
      <w:proofErr w:type="spellEnd"/>
    </w:p>
    <w:p w:rsidR="00CA775E" w:rsidRPr="003E7006" w:rsidRDefault="003E7006" w:rsidP="003E7006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Kepala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Bidang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Pemerintahan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Desa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Dinas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Pemberdayaan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Masyarakat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Dan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Pemerintahan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Desa</w:t>
      </w:r>
      <w:proofErr w:type="spellEnd"/>
    </w:p>
    <w:p w:rsidR="00CA775E" w:rsidRPr="003E7006" w:rsidRDefault="003E7006" w:rsidP="003E7006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Kepala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Bidang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Fasilitasi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Wilayah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Desa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Dinas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Pemberdayaan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Masyarakat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Dan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Pemerintahan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Desa</w:t>
      </w:r>
      <w:proofErr w:type="spellEnd"/>
    </w:p>
    <w:p w:rsidR="00CA775E" w:rsidRPr="003E7006" w:rsidRDefault="003E7006" w:rsidP="003E7006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Kepala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Bidang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Pembangunan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Ekonomi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Dan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Pemberdayaan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Masyarakat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Perdesaan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Dinas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Pemberdayaan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Masyarakat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Dan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Pemerintahan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Desa</w:t>
      </w:r>
      <w:proofErr w:type="spellEnd"/>
    </w:p>
    <w:p w:rsidR="003E7006" w:rsidRPr="003E7006" w:rsidRDefault="003E7006" w:rsidP="003E7006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t>Sekretaris</w:t>
      </w:r>
      <w:proofErr w:type="spellEnd"/>
      <w: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38"/>
          <w:szCs w:val="38"/>
        </w:rPr>
        <w:t>Badan</w:t>
      </w:r>
      <w:proofErr w:type="spellEnd"/>
      <w:r w:rsidRPr="003E7006">
        <w:rPr>
          <w:rFonts w:ascii="Courier New" w:hAnsi="Courier New" w:cs="Courier New"/>
          <w:color w:val="000000"/>
          <w:sz w:val="38"/>
          <w:szCs w:val="38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38"/>
          <w:szCs w:val="38"/>
        </w:rPr>
        <w:t>Pendapatan</w:t>
      </w:r>
      <w:proofErr w:type="spellEnd"/>
      <w:r w:rsidRPr="003E7006">
        <w:rPr>
          <w:rFonts w:ascii="Courier New" w:hAnsi="Courier New" w:cs="Courier New"/>
          <w:color w:val="000000"/>
          <w:sz w:val="38"/>
          <w:szCs w:val="38"/>
        </w:rPr>
        <w:t xml:space="preserve"> Daerah</w:t>
      </w:r>
    </w:p>
    <w:p w:rsidR="00CA775E" w:rsidRPr="003E7006" w:rsidRDefault="003E7006" w:rsidP="003E7006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Kepala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Bidang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Pengelolaan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Penerimaan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Daerah</w:t>
      </w:r>
    </w:p>
    <w:p w:rsidR="00CA775E" w:rsidRPr="003E7006" w:rsidRDefault="003E7006" w:rsidP="003E7006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Kepala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Bidang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Pelaporan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Dan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Evaluasi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Pendapatan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Daerah</w:t>
      </w:r>
    </w:p>
    <w:p w:rsidR="00CA775E" w:rsidRPr="003E7006" w:rsidRDefault="003E7006" w:rsidP="003E7006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Kepala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Bidang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Pengelolaan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Pbb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Dan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Bphtb</w:t>
      </w:r>
      <w:proofErr w:type="spellEnd"/>
    </w:p>
    <w:p w:rsidR="00CA775E" w:rsidRPr="003E7006" w:rsidRDefault="003E7006" w:rsidP="003E7006">
      <w:pPr>
        <w:spacing w:after="0" w:line="240" w:lineRule="auto"/>
        <w:ind w:left="36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Kepala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Bidang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Pengendalian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Dan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Pengembangan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Potensi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Pendapatan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Daerah</w:t>
      </w:r>
    </w:p>
    <w:p w:rsidR="00CA775E" w:rsidRPr="003E7006" w:rsidRDefault="003E7006" w:rsidP="003E7006">
      <w:pPr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Kepala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Bidang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Ekonomi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Dan Pembangunan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Badan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Penelitian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Dan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Pengembangan</w:t>
      </w:r>
      <w:proofErr w:type="spellEnd"/>
    </w:p>
    <w:p w:rsidR="00CA775E" w:rsidRDefault="00CA775E" w:rsidP="003E7006"/>
    <w:p w:rsidR="00CA775E" w:rsidRDefault="00CA775E" w:rsidP="003E7006"/>
    <w:p w:rsidR="00CA775E" w:rsidRDefault="003E7006" w:rsidP="003E7006">
      <w:pPr>
        <w:ind w:left="360"/>
      </w:pPr>
      <w:proofErr w:type="spellStart"/>
      <w:r>
        <w:t>Sekretaris</w:t>
      </w:r>
      <w:proofErr w:type="spellEnd"/>
      <w: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Badan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Penanggulangan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Bencana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Daerah</w:t>
      </w:r>
    </w:p>
    <w:p w:rsidR="00CA775E" w:rsidRPr="003E7006" w:rsidRDefault="003E7006" w:rsidP="003E7006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Kepala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Bidang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Kedaruratan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Logistik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Rehabilitasi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Dan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Rekontruksi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Badan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Penanggulangan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Bencana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Daerah</w:t>
      </w:r>
    </w:p>
    <w:p w:rsidR="00CA775E" w:rsidRPr="003E7006" w:rsidRDefault="003E7006" w:rsidP="003E7006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Kepala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Bidang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Pencegahan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Dan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Kesiapsiagaan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Badan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Penanggulangan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Bencana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Daerah</w:t>
      </w:r>
    </w:p>
    <w:p w:rsidR="00CA775E" w:rsidRDefault="003E7006" w:rsidP="003E7006">
      <w:pPr>
        <w:ind w:left="360"/>
      </w:pP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Kepala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Bidang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Kedaruratan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Logistik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Rehabilitasi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Dan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Rekonstruksi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Bidang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Kedaruratan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Logistik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Rehabilitasi</w:t>
      </w:r>
      <w:proofErr w:type="spellEnd"/>
      <w:r w:rsidRPr="003E7006">
        <w:rPr>
          <w:rFonts w:ascii="Courier New" w:hAnsi="Courier New" w:cs="Courier New"/>
          <w:color w:val="000000"/>
          <w:sz w:val="21"/>
          <w:szCs w:val="21"/>
        </w:rPr>
        <w:t xml:space="preserve"> Dan </w:t>
      </w:r>
      <w:proofErr w:type="spellStart"/>
      <w:r w:rsidRPr="003E7006">
        <w:rPr>
          <w:rFonts w:ascii="Courier New" w:hAnsi="Courier New" w:cs="Courier New"/>
          <w:color w:val="000000"/>
          <w:sz w:val="21"/>
          <w:szCs w:val="21"/>
        </w:rPr>
        <w:t>Rekonstruksi</w:t>
      </w:r>
      <w:proofErr w:type="spellEnd"/>
    </w:p>
    <w:sectPr w:rsidR="00CA77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647D0"/>
    <w:multiLevelType w:val="hybridMultilevel"/>
    <w:tmpl w:val="29EA4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9378B"/>
    <w:multiLevelType w:val="hybridMultilevel"/>
    <w:tmpl w:val="40767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84ECC"/>
    <w:multiLevelType w:val="hybridMultilevel"/>
    <w:tmpl w:val="29EA4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3B5A34"/>
    <w:multiLevelType w:val="hybridMultilevel"/>
    <w:tmpl w:val="6674F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083"/>
    <w:rsid w:val="0012018E"/>
    <w:rsid w:val="001F438B"/>
    <w:rsid w:val="003E7006"/>
    <w:rsid w:val="00802C07"/>
    <w:rsid w:val="00AA14D7"/>
    <w:rsid w:val="00B16CAB"/>
    <w:rsid w:val="00BE54BE"/>
    <w:rsid w:val="00CA775E"/>
    <w:rsid w:val="00ED7083"/>
    <w:rsid w:val="00F2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5D895C-ED51-452C-A128-7D4A7BFB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70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7083"/>
    <w:rPr>
      <w:color w:val="800080"/>
      <w:u w:val="single"/>
    </w:rPr>
  </w:style>
  <w:style w:type="character" w:customStyle="1" w:styleId="valblm">
    <w:name w:val="valblm"/>
    <w:basedOn w:val="DefaultParagraphFont"/>
    <w:rsid w:val="00ED7083"/>
  </w:style>
  <w:style w:type="paragraph" w:styleId="ListParagraph">
    <w:name w:val="List Paragraph"/>
    <w:basedOn w:val="Normal"/>
    <w:uiPriority w:val="34"/>
    <w:qFormat/>
    <w:rsid w:val="00ED7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7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nman.ketapangkab.go.id/SINMAN/perangkatdaerah_detail.php?id=4" TargetMode="External"/><Relationship Id="rId13" Type="http://schemas.openxmlformats.org/officeDocument/2006/relationships/hyperlink" Target="http://sinman.ketapangkab.go.id/SINMAN/perangkatdaerah_detail.php?id=56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inman.ketapangkab.go.id/SINMAN/perangkatdaerah_detail.php?id=3" TargetMode="External"/><Relationship Id="rId12" Type="http://schemas.openxmlformats.org/officeDocument/2006/relationships/hyperlink" Target="http://sinman.ketapangkab.go.id/SINMAN/perangkatdaerah_detail.php?id=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inman.ketapangkab.go.id/SINMAN/perangkatdaerah_detail.php?id=60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inman.ketapangkab.go.id/SINMAN/perangkatdaerah_detail.php?id=2" TargetMode="External"/><Relationship Id="rId11" Type="http://schemas.openxmlformats.org/officeDocument/2006/relationships/hyperlink" Target="http://sinman.ketapangkab.go.id/SINMAN/perangkatdaerah_detail.php?id=7" TargetMode="External"/><Relationship Id="rId5" Type="http://schemas.openxmlformats.org/officeDocument/2006/relationships/hyperlink" Target="http://sinman.ketapangkab.go.id/SINMAN/perangkatdaerah_detail.php?id=1" TargetMode="External"/><Relationship Id="rId15" Type="http://schemas.openxmlformats.org/officeDocument/2006/relationships/hyperlink" Target="http://sinman.ketapangkab.go.id/SINMAN/perangkatdaerah_detail.php?id=576" TargetMode="External"/><Relationship Id="rId10" Type="http://schemas.openxmlformats.org/officeDocument/2006/relationships/hyperlink" Target="http://sinman.ketapangkab.go.id/SINMAN/perangkatdaerah_detail.php?id=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nman.ketapangkab.go.id/SINMAN/perangkatdaerah_detail.php?id=5" TargetMode="External"/><Relationship Id="rId14" Type="http://schemas.openxmlformats.org/officeDocument/2006/relationships/hyperlink" Target="http://sinman.ketapangkab.go.id/SINMAN/perangkatdaerah_detail.php?id=5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 Suryani</dc:creator>
  <cp:keywords/>
  <dc:description/>
  <cp:lastModifiedBy>Leni Suryani</cp:lastModifiedBy>
  <cp:revision>3</cp:revision>
  <cp:lastPrinted>2023-06-16T08:37:00Z</cp:lastPrinted>
  <dcterms:created xsi:type="dcterms:W3CDTF">2023-06-16T08:27:00Z</dcterms:created>
  <dcterms:modified xsi:type="dcterms:W3CDTF">2023-06-16T10:03:00Z</dcterms:modified>
</cp:coreProperties>
</file>