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79F1" w:rsidRDefault="004B79F1" w:rsidP="004B79F1">
      <w:pPr>
        <w:pStyle w:val="Title"/>
      </w:pPr>
    </w:p>
    <w:p w:rsidR="004B79F1" w:rsidRDefault="004B79F1" w:rsidP="004B79F1">
      <w:pPr>
        <w:pStyle w:val="Title"/>
      </w:pPr>
    </w:p>
    <w:p w:rsidR="004B79F1" w:rsidRDefault="004B79F1" w:rsidP="004B79F1">
      <w:pPr>
        <w:pStyle w:val="Title"/>
      </w:pPr>
    </w:p>
    <w:p w:rsidR="004B79F1" w:rsidRDefault="004B79F1" w:rsidP="004B79F1">
      <w:pPr>
        <w:pStyle w:val="Title"/>
      </w:pPr>
    </w:p>
    <w:p w:rsidR="004B79F1" w:rsidRDefault="004B79F1" w:rsidP="004B79F1">
      <w:pPr>
        <w:pStyle w:val="Title"/>
      </w:pPr>
    </w:p>
    <w:p w:rsidR="00457AB0" w:rsidRDefault="005B1651" w:rsidP="004B79F1">
      <w:pPr>
        <w:pStyle w:val="Title"/>
        <w:spacing w:line="360" w:lineRule="auto"/>
      </w:pPr>
      <w:r>
        <w:t>Lab 2</w:t>
      </w:r>
      <w:bookmarkStart w:id="0" w:name="_GoBack"/>
      <w:bookmarkEnd w:id="0"/>
      <w:r w:rsidR="004B79F1">
        <w:t>: Comparators</w:t>
      </w:r>
    </w:p>
    <w:p w:rsidR="004B79F1" w:rsidRPr="004B79F1" w:rsidRDefault="004B79F1" w:rsidP="004B79F1">
      <w:pPr>
        <w:pStyle w:val="Title"/>
        <w:spacing w:line="360" w:lineRule="auto"/>
      </w:pPr>
      <w:r>
        <w:t>By Si Mai</w:t>
      </w:r>
    </w:p>
    <w:p w:rsidR="004B79F1" w:rsidRDefault="004B79F1" w:rsidP="004B79F1">
      <w:pPr>
        <w:pStyle w:val="Title"/>
        <w:spacing w:line="360" w:lineRule="auto"/>
      </w:pPr>
      <w:r>
        <w:t>CSC 342/343 Computer Organization</w:t>
      </w:r>
    </w:p>
    <w:p w:rsidR="004B79F1" w:rsidRDefault="004B79F1" w:rsidP="004B79F1">
      <w:pPr>
        <w:pStyle w:val="Title"/>
        <w:spacing w:line="360" w:lineRule="auto"/>
      </w:pPr>
      <w:r>
        <w:t>Professor Izidor Gertner</w:t>
      </w:r>
    </w:p>
    <w:p w:rsidR="004B79F1" w:rsidRPr="004B79F1" w:rsidRDefault="004B79F1" w:rsidP="004B79F1">
      <w:pPr>
        <w:pStyle w:val="Title"/>
        <w:spacing w:line="360" w:lineRule="auto"/>
      </w:pPr>
      <w:r>
        <w:t>Spring 2017</w:t>
      </w:r>
    </w:p>
    <w:p w:rsidR="00457AB0" w:rsidRDefault="00457AB0" w:rsidP="000B7966">
      <w:pPr>
        <w:pStyle w:val="Heading1"/>
        <w:spacing w:line="480" w:lineRule="auto"/>
      </w:pPr>
    </w:p>
    <w:p w:rsidR="00457AB0" w:rsidRDefault="00457AB0" w:rsidP="000B7966">
      <w:pPr>
        <w:pStyle w:val="Heading1"/>
        <w:spacing w:line="480" w:lineRule="auto"/>
      </w:pPr>
    </w:p>
    <w:p w:rsidR="004B79F1" w:rsidRDefault="004B79F1" w:rsidP="004B79F1"/>
    <w:p w:rsidR="004B79F1" w:rsidRDefault="004B79F1" w:rsidP="004B79F1"/>
    <w:p w:rsidR="004B79F1" w:rsidRDefault="004B79F1" w:rsidP="004B79F1"/>
    <w:p w:rsidR="00F22BC1" w:rsidRDefault="00F22BC1" w:rsidP="004B79F1">
      <w:r>
        <w:br w:type="page"/>
      </w:r>
    </w:p>
    <w:p w:rsidR="004B79F1" w:rsidRPr="004B79F1" w:rsidRDefault="00F22BC1" w:rsidP="004B79F1">
      <w:r>
        <w:lastRenderedPageBreak/>
        <w:br w:type="page"/>
      </w:r>
    </w:p>
    <w:p w:rsidR="00F22BC1" w:rsidRDefault="00F22BC1" w:rsidP="000B7966">
      <w:pPr>
        <w:pStyle w:val="Heading1"/>
        <w:spacing w:line="480" w:lineRule="auto"/>
      </w:pPr>
      <w:r>
        <w:lastRenderedPageBreak/>
        <w:t>Objective</w:t>
      </w:r>
    </w:p>
    <w:p w:rsidR="00F22BC1" w:rsidRPr="00F22BC1" w:rsidRDefault="00F22BC1" w:rsidP="00F22BC1"/>
    <w:p w:rsidR="00F22BC1" w:rsidRDefault="00F22BC1" w:rsidP="00F22BC1">
      <w:pPr>
        <w:rPr>
          <w:rFonts w:asciiTheme="majorHAnsi" w:eastAsiaTheme="majorEastAsia" w:hAnsiTheme="majorHAnsi" w:cstheme="majorBidi"/>
          <w:color w:val="2E74B5" w:themeColor="accent1" w:themeShade="BF"/>
          <w:sz w:val="32"/>
          <w:szCs w:val="32"/>
        </w:rPr>
      </w:pPr>
      <w:r>
        <w:br w:type="page"/>
      </w:r>
    </w:p>
    <w:p w:rsidR="00FA6655" w:rsidRDefault="006B2379" w:rsidP="000B7966">
      <w:pPr>
        <w:pStyle w:val="Heading1"/>
        <w:spacing w:line="480" w:lineRule="auto"/>
      </w:pPr>
      <w:r>
        <w:lastRenderedPageBreak/>
        <w:t>Functionality and Specification</w:t>
      </w:r>
    </w:p>
    <w:p w:rsidR="006B2379" w:rsidRDefault="006B2379" w:rsidP="000B7966">
      <w:pPr>
        <w:pStyle w:val="Heading2"/>
        <w:spacing w:line="480" w:lineRule="auto"/>
      </w:pPr>
      <w:r>
        <w:t xml:space="preserve">One-Bit </w:t>
      </w:r>
      <w:r w:rsidR="00F5067F">
        <w:t xml:space="preserve">Equal </w:t>
      </w:r>
      <w:r>
        <w:t>Comparator</w:t>
      </w:r>
    </w:p>
    <w:p w:rsidR="001911B6" w:rsidRDefault="006B2379" w:rsidP="000B7966">
      <w:pPr>
        <w:spacing w:after="0" w:line="480" w:lineRule="auto"/>
      </w:pPr>
      <w:r>
        <w:tab/>
      </w:r>
      <w:r w:rsidR="00F5067F">
        <w:t>The purpose of the one-bit equal comparator is to compare two bits. If the two bits are both either 0 or 1, then the output is 1, which indicates that they are both equal. Otherwise, the output is 0 and they are not equal.</w:t>
      </w:r>
      <w:r w:rsidR="007818D7">
        <w:t xml:space="preserve"> Table I</w:t>
      </w:r>
      <w:r w:rsidR="00A639FA">
        <w:t xml:space="preserve"> shows the truth table for the one-bit equal comparator.</w:t>
      </w:r>
      <w:r w:rsidR="001911B6">
        <w:t xml:space="preserve"> The EqualNot column is the complement of the Equal column.</w:t>
      </w:r>
    </w:p>
    <w:p w:rsidR="00A639FA" w:rsidRPr="00A639FA" w:rsidRDefault="00A639FA" w:rsidP="000B7966">
      <w:pPr>
        <w:pStyle w:val="Caption"/>
        <w:keepNext/>
        <w:spacing w:after="0" w:line="480" w:lineRule="auto"/>
        <w:rPr>
          <w:i w:val="0"/>
          <w:color w:val="auto"/>
        </w:rPr>
      </w:pPr>
      <w:r w:rsidRPr="00A639FA">
        <w:rPr>
          <w:i w:val="0"/>
          <w:color w:val="auto"/>
        </w:rPr>
        <w:t xml:space="preserve">Table </w:t>
      </w:r>
      <w:r w:rsidRPr="00A639FA">
        <w:rPr>
          <w:i w:val="0"/>
          <w:color w:val="auto"/>
        </w:rPr>
        <w:fldChar w:fldCharType="begin"/>
      </w:r>
      <w:r w:rsidRPr="00A639FA">
        <w:rPr>
          <w:i w:val="0"/>
          <w:color w:val="auto"/>
        </w:rPr>
        <w:instrText xml:space="preserve"> SEQ Table \* ROMAN </w:instrText>
      </w:r>
      <w:r w:rsidRPr="00A639FA">
        <w:rPr>
          <w:i w:val="0"/>
          <w:color w:val="auto"/>
        </w:rPr>
        <w:fldChar w:fldCharType="separate"/>
      </w:r>
      <w:r w:rsidR="00055344">
        <w:rPr>
          <w:i w:val="0"/>
          <w:noProof/>
          <w:color w:val="auto"/>
        </w:rPr>
        <w:t>I</w:t>
      </w:r>
      <w:r w:rsidRPr="00A639FA">
        <w:rPr>
          <w:i w:val="0"/>
          <w:color w:val="auto"/>
        </w:rPr>
        <w:fldChar w:fldCharType="end"/>
      </w:r>
      <w:r w:rsidR="00055344">
        <w:rPr>
          <w:i w:val="0"/>
          <w:color w:val="auto"/>
        </w:rPr>
        <w:t>. Truth Table for One</w:t>
      </w:r>
      <w:r w:rsidRPr="00A639FA">
        <w:rPr>
          <w:i w:val="0"/>
          <w:color w:val="auto"/>
        </w:rPr>
        <w:t xml:space="preserve"> Bit Equal Comparator.</w:t>
      </w:r>
    </w:p>
    <w:tbl>
      <w:tblPr>
        <w:tblStyle w:val="PlainTable1"/>
        <w:tblW w:w="5000" w:type="pct"/>
        <w:tblLook w:val="04A0" w:firstRow="1" w:lastRow="0" w:firstColumn="1" w:lastColumn="0" w:noHBand="0" w:noVBand="1"/>
      </w:tblPr>
      <w:tblGrid>
        <w:gridCol w:w="2337"/>
        <w:gridCol w:w="2337"/>
        <w:gridCol w:w="2338"/>
        <w:gridCol w:w="2338"/>
      </w:tblGrid>
      <w:tr w:rsidR="00A639FA" w:rsidTr="003F0B81">
        <w:trPr>
          <w:cnfStyle w:val="100000000000" w:firstRow="1" w:lastRow="0" w:firstColumn="0" w:lastColumn="0" w:oddVBand="0" w:evenVBand="0" w:oddHBand="0"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2499" w:type="pct"/>
            <w:gridSpan w:val="2"/>
          </w:tcPr>
          <w:p w:rsidR="00A639FA" w:rsidRPr="003F0B81" w:rsidRDefault="00A639FA" w:rsidP="000B7966">
            <w:pPr>
              <w:spacing w:line="480" w:lineRule="auto"/>
              <w:jc w:val="center"/>
              <w:rPr>
                <w:sz w:val="24"/>
              </w:rPr>
            </w:pPr>
            <w:r w:rsidRPr="003F0B81">
              <w:rPr>
                <w:sz w:val="24"/>
              </w:rPr>
              <w:t>Input</w:t>
            </w:r>
          </w:p>
        </w:tc>
        <w:tc>
          <w:tcPr>
            <w:tcW w:w="2501" w:type="pct"/>
            <w:gridSpan w:val="2"/>
          </w:tcPr>
          <w:p w:rsidR="00A639FA" w:rsidRPr="003F0B81" w:rsidRDefault="00A639FA" w:rsidP="000B7966">
            <w:pPr>
              <w:spacing w:line="480" w:lineRule="auto"/>
              <w:jc w:val="center"/>
              <w:cnfStyle w:val="100000000000" w:firstRow="1" w:lastRow="0" w:firstColumn="0" w:lastColumn="0" w:oddVBand="0" w:evenVBand="0" w:oddHBand="0" w:evenHBand="0" w:firstRowFirstColumn="0" w:firstRowLastColumn="0" w:lastRowFirstColumn="0" w:lastRowLastColumn="0"/>
              <w:rPr>
                <w:sz w:val="24"/>
              </w:rPr>
            </w:pPr>
            <w:r w:rsidRPr="003F0B81">
              <w:rPr>
                <w:sz w:val="24"/>
              </w:rPr>
              <w:t>Output</w:t>
            </w:r>
          </w:p>
        </w:tc>
      </w:tr>
      <w:tr w:rsidR="00A639FA" w:rsidTr="003F0B81">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1250" w:type="pct"/>
          </w:tcPr>
          <w:p w:rsidR="00A639FA" w:rsidRPr="003F0B81" w:rsidRDefault="00A639FA" w:rsidP="000B7966">
            <w:pPr>
              <w:spacing w:line="480" w:lineRule="auto"/>
              <w:jc w:val="center"/>
              <w:rPr>
                <w:sz w:val="24"/>
              </w:rPr>
            </w:pPr>
            <w:r w:rsidRPr="003F0B81">
              <w:rPr>
                <w:sz w:val="24"/>
              </w:rPr>
              <w:t>I0</w:t>
            </w:r>
          </w:p>
        </w:tc>
        <w:tc>
          <w:tcPr>
            <w:tcW w:w="1250" w:type="pct"/>
          </w:tcPr>
          <w:p w:rsidR="00A639FA" w:rsidRPr="003F0B81" w:rsidRDefault="00A639FA" w:rsidP="000B7966">
            <w:pPr>
              <w:spacing w:line="480" w:lineRule="auto"/>
              <w:jc w:val="center"/>
              <w:cnfStyle w:val="000000100000" w:firstRow="0" w:lastRow="0" w:firstColumn="0" w:lastColumn="0" w:oddVBand="0" w:evenVBand="0" w:oddHBand="1" w:evenHBand="0" w:firstRowFirstColumn="0" w:firstRowLastColumn="0" w:lastRowFirstColumn="0" w:lastRowLastColumn="0"/>
              <w:rPr>
                <w:b/>
                <w:sz w:val="24"/>
              </w:rPr>
            </w:pPr>
            <w:r w:rsidRPr="003F0B81">
              <w:rPr>
                <w:b/>
                <w:sz w:val="24"/>
              </w:rPr>
              <w:t>I1</w:t>
            </w:r>
          </w:p>
        </w:tc>
        <w:tc>
          <w:tcPr>
            <w:tcW w:w="1250" w:type="pct"/>
          </w:tcPr>
          <w:p w:rsidR="00A639FA" w:rsidRPr="003F0B81" w:rsidRDefault="00A639FA" w:rsidP="000B7966">
            <w:pPr>
              <w:spacing w:line="480" w:lineRule="auto"/>
              <w:jc w:val="center"/>
              <w:cnfStyle w:val="000000100000" w:firstRow="0" w:lastRow="0" w:firstColumn="0" w:lastColumn="0" w:oddVBand="0" w:evenVBand="0" w:oddHBand="1" w:evenHBand="0" w:firstRowFirstColumn="0" w:firstRowLastColumn="0" w:lastRowFirstColumn="0" w:lastRowLastColumn="0"/>
              <w:rPr>
                <w:b/>
                <w:sz w:val="24"/>
              </w:rPr>
            </w:pPr>
            <w:r w:rsidRPr="003F0B81">
              <w:rPr>
                <w:b/>
                <w:sz w:val="24"/>
              </w:rPr>
              <w:t>Equal</w:t>
            </w:r>
          </w:p>
        </w:tc>
        <w:tc>
          <w:tcPr>
            <w:tcW w:w="1250" w:type="pct"/>
          </w:tcPr>
          <w:p w:rsidR="00A639FA" w:rsidRPr="003F0B81" w:rsidRDefault="00A639FA" w:rsidP="000B7966">
            <w:pPr>
              <w:spacing w:line="480" w:lineRule="auto"/>
              <w:jc w:val="center"/>
              <w:cnfStyle w:val="000000100000" w:firstRow="0" w:lastRow="0" w:firstColumn="0" w:lastColumn="0" w:oddVBand="0" w:evenVBand="0" w:oddHBand="1" w:evenHBand="0" w:firstRowFirstColumn="0" w:firstRowLastColumn="0" w:lastRowFirstColumn="0" w:lastRowLastColumn="0"/>
              <w:rPr>
                <w:b/>
                <w:sz w:val="24"/>
              </w:rPr>
            </w:pPr>
            <w:r w:rsidRPr="003F0B81">
              <w:rPr>
                <w:b/>
                <w:sz w:val="24"/>
              </w:rPr>
              <w:t>EqualNot</w:t>
            </w:r>
          </w:p>
        </w:tc>
      </w:tr>
      <w:tr w:rsidR="00A639FA" w:rsidTr="003F0B81">
        <w:trPr>
          <w:trHeight w:hRule="exact" w:val="288"/>
        </w:trPr>
        <w:tc>
          <w:tcPr>
            <w:cnfStyle w:val="001000000000" w:firstRow="0" w:lastRow="0" w:firstColumn="1" w:lastColumn="0" w:oddVBand="0" w:evenVBand="0" w:oddHBand="0" w:evenHBand="0" w:firstRowFirstColumn="0" w:firstRowLastColumn="0" w:lastRowFirstColumn="0" w:lastRowLastColumn="0"/>
            <w:tcW w:w="1250" w:type="pct"/>
          </w:tcPr>
          <w:p w:rsidR="00A639FA" w:rsidRPr="003F0B81" w:rsidRDefault="00A639FA" w:rsidP="000B7966">
            <w:pPr>
              <w:spacing w:line="480" w:lineRule="auto"/>
              <w:jc w:val="center"/>
              <w:rPr>
                <w:b w:val="0"/>
              </w:rPr>
            </w:pPr>
            <w:r w:rsidRPr="003F0B81">
              <w:rPr>
                <w:b w:val="0"/>
              </w:rPr>
              <w:t>0</w:t>
            </w:r>
          </w:p>
        </w:tc>
        <w:tc>
          <w:tcPr>
            <w:tcW w:w="1250" w:type="pct"/>
          </w:tcPr>
          <w:p w:rsidR="00A639FA" w:rsidRDefault="00A639FA" w:rsidP="000B7966">
            <w:pPr>
              <w:spacing w:line="480" w:lineRule="auto"/>
              <w:jc w:val="center"/>
              <w:cnfStyle w:val="000000000000" w:firstRow="0" w:lastRow="0" w:firstColumn="0" w:lastColumn="0" w:oddVBand="0" w:evenVBand="0" w:oddHBand="0" w:evenHBand="0" w:firstRowFirstColumn="0" w:firstRowLastColumn="0" w:lastRowFirstColumn="0" w:lastRowLastColumn="0"/>
            </w:pPr>
            <w:r>
              <w:t>0</w:t>
            </w:r>
          </w:p>
        </w:tc>
        <w:tc>
          <w:tcPr>
            <w:tcW w:w="1250" w:type="pct"/>
          </w:tcPr>
          <w:p w:rsidR="00A639FA" w:rsidRDefault="00A639FA" w:rsidP="000B7966">
            <w:pPr>
              <w:spacing w:line="480" w:lineRule="auto"/>
              <w:jc w:val="center"/>
              <w:cnfStyle w:val="000000000000" w:firstRow="0" w:lastRow="0" w:firstColumn="0" w:lastColumn="0" w:oddVBand="0" w:evenVBand="0" w:oddHBand="0" w:evenHBand="0" w:firstRowFirstColumn="0" w:firstRowLastColumn="0" w:lastRowFirstColumn="0" w:lastRowLastColumn="0"/>
            </w:pPr>
            <w:r>
              <w:t>1</w:t>
            </w:r>
          </w:p>
        </w:tc>
        <w:tc>
          <w:tcPr>
            <w:tcW w:w="1250" w:type="pct"/>
          </w:tcPr>
          <w:p w:rsidR="00A639FA" w:rsidRDefault="00A639FA" w:rsidP="000B7966">
            <w:pPr>
              <w:spacing w:line="480" w:lineRule="auto"/>
              <w:jc w:val="center"/>
              <w:cnfStyle w:val="000000000000" w:firstRow="0" w:lastRow="0" w:firstColumn="0" w:lastColumn="0" w:oddVBand="0" w:evenVBand="0" w:oddHBand="0" w:evenHBand="0" w:firstRowFirstColumn="0" w:firstRowLastColumn="0" w:lastRowFirstColumn="0" w:lastRowLastColumn="0"/>
            </w:pPr>
            <w:r>
              <w:t>0</w:t>
            </w:r>
          </w:p>
        </w:tc>
      </w:tr>
      <w:tr w:rsidR="00A639FA" w:rsidTr="003F0B81">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1250" w:type="pct"/>
          </w:tcPr>
          <w:p w:rsidR="00A639FA" w:rsidRPr="003F0B81" w:rsidRDefault="00A639FA" w:rsidP="000B7966">
            <w:pPr>
              <w:spacing w:line="480" w:lineRule="auto"/>
              <w:jc w:val="center"/>
              <w:rPr>
                <w:b w:val="0"/>
              </w:rPr>
            </w:pPr>
            <w:r w:rsidRPr="003F0B81">
              <w:rPr>
                <w:b w:val="0"/>
              </w:rPr>
              <w:t>0</w:t>
            </w:r>
          </w:p>
        </w:tc>
        <w:tc>
          <w:tcPr>
            <w:tcW w:w="1250" w:type="pct"/>
          </w:tcPr>
          <w:p w:rsidR="00A639FA" w:rsidRDefault="00A639FA" w:rsidP="000B7966">
            <w:pPr>
              <w:spacing w:line="480" w:lineRule="auto"/>
              <w:jc w:val="center"/>
              <w:cnfStyle w:val="000000100000" w:firstRow="0" w:lastRow="0" w:firstColumn="0" w:lastColumn="0" w:oddVBand="0" w:evenVBand="0" w:oddHBand="1" w:evenHBand="0" w:firstRowFirstColumn="0" w:firstRowLastColumn="0" w:lastRowFirstColumn="0" w:lastRowLastColumn="0"/>
            </w:pPr>
            <w:r>
              <w:t>1</w:t>
            </w:r>
          </w:p>
        </w:tc>
        <w:tc>
          <w:tcPr>
            <w:tcW w:w="1250" w:type="pct"/>
          </w:tcPr>
          <w:p w:rsidR="00A639FA" w:rsidRDefault="00A639FA" w:rsidP="000B7966">
            <w:pPr>
              <w:spacing w:line="480" w:lineRule="auto"/>
              <w:jc w:val="center"/>
              <w:cnfStyle w:val="000000100000" w:firstRow="0" w:lastRow="0" w:firstColumn="0" w:lastColumn="0" w:oddVBand="0" w:evenVBand="0" w:oddHBand="1" w:evenHBand="0" w:firstRowFirstColumn="0" w:firstRowLastColumn="0" w:lastRowFirstColumn="0" w:lastRowLastColumn="0"/>
            </w:pPr>
            <w:r>
              <w:t>0</w:t>
            </w:r>
          </w:p>
        </w:tc>
        <w:tc>
          <w:tcPr>
            <w:tcW w:w="1250" w:type="pct"/>
          </w:tcPr>
          <w:p w:rsidR="00A639FA" w:rsidRDefault="00A639FA" w:rsidP="000B7966">
            <w:pPr>
              <w:spacing w:line="480" w:lineRule="auto"/>
              <w:jc w:val="center"/>
              <w:cnfStyle w:val="000000100000" w:firstRow="0" w:lastRow="0" w:firstColumn="0" w:lastColumn="0" w:oddVBand="0" w:evenVBand="0" w:oddHBand="1" w:evenHBand="0" w:firstRowFirstColumn="0" w:firstRowLastColumn="0" w:lastRowFirstColumn="0" w:lastRowLastColumn="0"/>
            </w:pPr>
            <w:r>
              <w:t>1</w:t>
            </w:r>
          </w:p>
        </w:tc>
      </w:tr>
      <w:tr w:rsidR="00A639FA" w:rsidTr="003F0B81">
        <w:trPr>
          <w:trHeight w:hRule="exact" w:val="288"/>
        </w:trPr>
        <w:tc>
          <w:tcPr>
            <w:cnfStyle w:val="001000000000" w:firstRow="0" w:lastRow="0" w:firstColumn="1" w:lastColumn="0" w:oddVBand="0" w:evenVBand="0" w:oddHBand="0" w:evenHBand="0" w:firstRowFirstColumn="0" w:firstRowLastColumn="0" w:lastRowFirstColumn="0" w:lastRowLastColumn="0"/>
            <w:tcW w:w="1250" w:type="pct"/>
          </w:tcPr>
          <w:p w:rsidR="00A639FA" w:rsidRPr="003F0B81" w:rsidRDefault="00A639FA" w:rsidP="000B7966">
            <w:pPr>
              <w:spacing w:line="480" w:lineRule="auto"/>
              <w:jc w:val="center"/>
              <w:rPr>
                <w:b w:val="0"/>
              </w:rPr>
            </w:pPr>
            <w:r w:rsidRPr="003F0B81">
              <w:rPr>
                <w:b w:val="0"/>
              </w:rPr>
              <w:t>1</w:t>
            </w:r>
          </w:p>
        </w:tc>
        <w:tc>
          <w:tcPr>
            <w:tcW w:w="1250" w:type="pct"/>
          </w:tcPr>
          <w:p w:rsidR="00A639FA" w:rsidRDefault="00A639FA" w:rsidP="000B7966">
            <w:pPr>
              <w:spacing w:line="480" w:lineRule="auto"/>
              <w:jc w:val="center"/>
              <w:cnfStyle w:val="000000000000" w:firstRow="0" w:lastRow="0" w:firstColumn="0" w:lastColumn="0" w:oddVBand="0" w:evenVBand="0" w:oddHBand="0" w:evenHBand="0" w:firstRowFirstColumn="0" w:firstRowLastColumn="0" w:lastRowFirstColumn="0" w:lastRowLastColumn="0"/>
            </w:pPr>
            <w:r>
              <w:t>0</w:t>
            </w:r>
          </w:p>
        </w:tc>
        <w:tc>
          <w:tcPr>
            <w:tcW w:w="1250" w:type="pct"/>
          </w:tcPr>
          <w:p w:rsidR="00A639FA" w:rsidRDefault="00A639FA" w:rsidP="000B7966">
            <w:pPr>
              <w:spacing w:line="480" w:lineRule="auto"/>
              <w:jc w:val="center"/>
              <w:cnfStyle w:val="000000000000" w:firstRow="0" w:lastRow="0" w:firstColumn="0" w:lastColumn="0" w:oddVBand="0" w:evenVBand="0" w:oddHBand="0" w:evenHBand="0" w:firstRowFirstColumn="0" w:firstRowLastColumn="0" w:lastRowFirstColumn="0" w:lastRowLastColumn="0"/>
            </w:pPr>
            <w:r>
              <w:t>0</w:t>
            </w:r>
          </w:p>
        </w:tc>
        <w:tc>
          <w:tcPr>
            <w:tcW w:w="1250" w:type="pct"/>
          </w:tcPr>
          <w:p w:rsidR="00A639FA" w:rsidRDefault="00A639FA" w:rsidP="000B7966">
            <w:pPr>
              <w:spacing w:line="480" w:lineRule="auto"/>
              <w:jc w:val="center"/>
              <w:cnfStyle w:val="000000000000" w:firstRow="0" w:lastRow="0" w:firstColumn="0" w:lastColumn="0" w:oddVBand="0" w:evenVBand="0" w:oddHBand="0" w:evenHBand="0" w:firstRowFirstColumn="0" w:firstRowLastColumn="0" w:lastRowFirstColumn="0" w:lastRowLastColumn="0"/>
            </w:pPr>
            <w:r>
              <w:t>1</w:t>
            </w:r>
          </w:p>
        </w:tc>
      </w:tr>
      <w:tr w:rsidR="00A639FA" w:rsidTr="003F0B81">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1250" w:type="pct"/>
          </w:tcPr>
          <w:p w:rsidR="00A639FA" w:rsidRPr="003F0B81" w:rsidRDefault="00A639FA" w:rsidP="000B7966">
            <w:pPr>
              <w:spacing w:line="480" w:lineRule="auto"/>
              <w:jc w:val="center"/>
              <w:rPr>
                <w:b w:val="0"/>
              </w:rPr>
            </w:pPr>
            <w:r w:rsidRPr="003F0B81">
              <w:rPr>
                <w:b w:val="0"/>
              </w:rPr>
              <w:t>1</w:t>
            </w:r>
          </w:p>
        </w:tc>
        <w:tc>
          <w:tcPr>
            <w:tcW w:w="1250" w:type="pct"/>
          </w:tcPr>
          <w:p w:rsidR="00A639FA" w:rsidRDefault="00A639FA" w:rsidP="000B7966">
            <w:pPr>
              <w:spacing w:line="480" w:lineRule="auto"/>
              <w:jc w:val="center"/>
              <w:cnfStyle w:val="000000100000" w:firstRow="0" w:lastRow="0" w:firstColumn="0" w:lastColumn="0" w:oddVBand="0" w:evenVBand="0" w:oddHBand="1" w:evenHBand="0" w:firstRowFirstColumn="0" w:firstRowLastColumn="0" w:lastRowFirstColumn="0" w:lastRowLastColumn="0"/>
            </w:pPr>
            <w:r>
              <w:t>1</w:t>
            </w:r>
          </w:p>
        </w:tc>
        <w:tc>
          <w:tcPr>
            <w:tcW w:w="1250" w:type="pct"/>
          </w:tcPr>
          <w:p w:rsidR="00A639FA" w:rsidRDefault="00A639FA" w:rsidP="000B7966">
            <w:pPr>
              <w:spacing w:line="480" w:lineRule="auto"/>
              <w:jc w:val="center"/>
              <w:cnfStyle w:val="000000100000" w:firstRow="0" w:lastRow="0" w:firstColumn="0" w:lastColumn="0" w:oddVBand="0" w:evenVBand="0" w:oddHBand="1" w:evenHBand="0" w:firstRowFirstColumn="0" w:firstRowLastColumn="0" w:lastRowFirstColumn="0" w:lastRowLastColumn="0"/>
            </w:pPr>
            <w:r>
              <w:t>1</w:t>
            </w:r>
          </w:p>
        </w:tc>
        <w:tc>
          <w:tcPr>
            <w:tcW w:w="1250" w:type="pct"/>
          </w:tcPr>
          <w:p w:rsidR="00A639FA" w:rsidRDefault="00A639FA" w:rsidP="000B7966">
            <w:pPr>
              <w:spacing w:line="480" w:lineRule="auto"/>
              <w:jc w:val="center"/>
              <w:cnfStyle w:val="000000100000" w:firstRow="0" w:lastRow="0" w:firstColumn="0" w:lastColumn="0" w:oddVBand="0" w:evenVBand="0" w:oddHBand="1" w:evenHBand="0" w:firstRowFirstColumn="0" w:firstRowLastColumn="0" w:lastRowFirstColumn="0" w:lastRowLastColumn="0"/>
            </w:pPr>
            <w:r>
              <w:t>0</w:t>
            </w:r>
          </w:p>
        </w:tc>
      </w:tr>
    </w:tbl>
    <w:p w:rsidR="001911B6" w:rsidRDefault="001A7A2B" w:rsidP="000B7966">
      <w:pPr>
        <w:spacing w:after="0" w:line="480" w:lineRule="auto"/>
      </w:pPr>
      <w:r>
        <w:t xml:space="preserve">Using the </w:t>
      </w:r>
      <w:r w:rsidR="004816EA">
        <w:t>truth table</w:t>
      </w:r>
      <w:r>
        <w:t xml:space="preserve"> in Table 1, we can extract the switching </w:t>
      </w:r>
      <w:r w:rsidR="004816EA">
        <w:t>function</w:t>
      </w:r>
      <w:r>
        <w:t xml:space="preserve"> for the output Equal:</w:t>
      </w:r>
    </w:p>
    <w:p w:rsidR="001A7A2B" w:rsidRPr="001A7A2B" w:rsidRDefault="001A7A2B" w:rsidP="000B7966">
      <w:pPr>
        <w:spacing w:after="0" w:line="480" w:lineRule="auto"/>
        <w:ind w:left="2880" w:firstLine="720"/>
        <w:jc w:val="center"/>
        <w:rPr>
          <w:rFonts w:eastAsiaTheme="minorEastAsia"/>
        </w:rPr>
      </w:pPr>
      <m:oMath>
        <m:r>
          <m:rPr>
            <m:nor/>
          </m:rPr>
          <w:rPr>
            <w:rFonts w:ascii="Cambria Math" w:hAnsi="Cambria Math"/>
          </w:rPr>
          <m:t>Equal</m:t>
        </m:r>
        <m:r>
          <w:rPr>
            <w:rFonts w:ascii="Cambria Math" w:hAnsi="Cambria Math"/>
          </w:rPr>
          <m:t>=</m:t>
        </m:r>
        <m:acc>
          <m:accPr>
            <m:chr m:val="̅"/>
            <m:ctrlPr>
              <w:rPr>
                <w:rFonts w:ascii="Cambria Math" w:hAnsi="Cambria Math"/>
                <w:i/>
              </w:rPr>
            </m:ctrlPr>
          </m:accPr>
          <m:e>
            <m:r>
              <m:rPr>
                <m:nor/>
              </m:rPr>
              <w:rPr>
                <w:rFonts w:ascii="Cambria Math" w:hAnsi="Cambria Math"/>
              </w:rPr>
              <m:t>I0</m:t>
            </m:r>
          </m:e>
        </m:acc>
        <m:r>
          <w:rPr>
            <w:rFonts w:ascii="Cambria Math" w:hAnsi="Cambria Math"/>
          </w:rPr>
          <m:t>∙</m:t>
        </m:r>
        <m:acc>
          <m:accPr>
            <m:chr m:val="̅"/>
            <m:ctrlPr>
              <w:rPr>
                <w:rFonts w:ascii="Cambria Math" w:hAnsi="Cambria Math"/>
                <w:i/>
              </w:rPr>
            </m:ctrlPr>
          </m:accPr>
          <m:e>
            <m:r>
              <m:rPr>
                <m:nor/>
              </m:rPr>
              <w:rPr>
                <w:rFonts w:ascii="Cambria Math" w:hAnsi="Cambria Math"/>
              </w:rPr>
              <m:t>I1</m:t>
            </m:r>
          </m:e>
        </m:acc>
        <m:r>
          <w:rPr>
            <w:rFonts w:ascii="Cambria Math" w:hAnsi="Cambria Math"/>
          </w:rPr>
          <m:t>+</m:t>
        </m:r>
        <m:r>
          <m:rPr>
            <m:nor/>
          </m:rPr>
          <w:rPr>
            <w:rFonts w:ascii="Cambria Math" w:hAnsi="Cambria Math"/>
          </w:rPr>
          <m:t>I0</m:t>
        </m:r>
        <m:r>
          <w:rPr>
            <w:rFonts w:ascii="Cambria Math" w:hAnsi="Cambria Math"/>
          </w:rPr>
          <m:t>∙</m:t>
        </m:r>
        <m:r>
          <m:rPr>
            <m:nor/>
          </m:rPr>
          <w:rPr>
            <w:rFonts w:ascii="Cambria Math" w:hAnsi="Cambria Math"/>
          </w:rPr>
          <m:t>I1</m:t>
        </m:r>
      </m:oMath>
      <w:r>
        <w:rPr>
          <w:rFonts w:eastAsiaTheme="minorEastAsia"/>
        </w:rPr>
        <w:tab/>
      </w:r>
      <w:r>
        <w:rPr>
          <w:rFonts w:eastAsiaTheme="minorEastAsia"/>
        </w:rPr>
        <w:tab/>
      </w:r>
      <w:r>
        <w:rPr>
          <w:rFonts w:eastAsiaTheme="minorEastAsia"/>
        </w:rPr>
        <w:tab/>
      </w:r>
      <w:r>
        <w:rPr>
          <w:rFonts w:eastAsiaTheme="minorEastAsia"/>
        </w:rPr>
        <w:tab/>
        <w:t xml:space="preserve">         (1)</w:t>
      </w:r>
    </w:p>
    <w:p w:rsidR="001A7A2B" w:rsidRDefault="001A7A2B" w:rsidP="000B7966">
      <w:pPr>
        <w:spacing w:after="0" w:line="480" w:lineRule="auto"/>
      </w:pPr>
      <w:r>
        <w:t xml:space="preserve">Fig. 1 shows the circuit implementation </w:t>
      </w:r>
      <w:r w:rsidR="00257929">
        <w:t>of the one-bit equal comparator using the equation above.</w:t>
      </w:r>
    </w:p>
    <w:p w:rsidR="001A7A2B" w:rsidRDefault="001A7A2B" w:rsidP="000B7966">
      <w:pPr>
        <w:keepNext/>
        <w:spacing w:after="0" w:line="480" w:lineRule="auto"/>
      </w:pPr>
      <w:r>
        <w:rPr>
          <w:noProof/>
        </w:rPr>
        <w:drawing>
          <wp:inline distT="0" distB="0" distL="0" distR="0" wp14:anchorId="0F392BC1" wp14:editId="1F503826">
            <wp:extent cx="5943600" cy="1943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43735"/>
                    </a:xfrm>
                    <a:prstGeom prst="rect">
                      <a:avLst/>
                    </a:prstGeom>
                  </pic:spPr>
                </pic:pic>
              </a:graphicData>
            </a:graphic>
          </wp:inline>
        </w:drawing>
      </w:r>
    </w:p>
    <w:p w:rsidR="001A7A2B" w:rsidRDefault="001A7A2B" w:rsidP="000B7966">
      <w:pPr>
        <w:pStyle w:val="Caption"/>
        <w:spacing w:after="0" w:line="480" w:lineRule="auto"/>
        <w:rPr>
          <w:i w:val="0"/>
          <w:color w:val="auto"/>
        </w:rPr>
      </w:pPr>
      <w:r w:rsidRPr="001A7A2B">
        <w:rPr>
          <w:i w:val="0"/>
          <w:color w:val="auto"/>
        </w:rPr>
        <w:t xml:space="preserve">Fig.  </w:t>
      </w:r>
      <w:r w:rsidRPr="001A7A2B">
        <w:rPr>
          <w:i w:val="0"/>
          <w:color w:val="auto"/>
        </w:rPr>
        <w:fldChar w:fldCharType="begin"/>
      </w:r>
      <w:r w:rsidRPr="001A7A2B">
        <w:rPr>
          <w:i w:val="0"/>
          <w:color w:val="auto"/>
        </w:rPr>
        <w:instrText xml:space="preserve"> SEQ Fig._ \* ARABIC </w:instrText>
      </w:r>
      <w:r w:rsidRPr="001A7A2B">
        <w:rPr>
          <w:i w:val="0"/>
          <w:color w:val="auto"/>
        </w:rPr>
        <w:fldChar w:fldCharType="separate"/>
      </w:r>
      <w:r w:rsidR="00324CC1">
        <w:rPr>
          <w:i w:val="0"/>
          <w:noProof/>
          <w:color w:val="auto"/>
        </w:rPr>
        <w:t>1</w:t>
      </w:r>
      <w:r w:rsidRPr="001A7A2B">
        <w:rPr>
          <w:i w:val="0"/>
          <w:color w:val="auto"/>
        </w:rPr>
        <w:fldChar w:fldCharType="end"/>
      </w:r>
      <w:r w:rsidRPr="001A7A2B">
        <w:rPr>
          <w:i w:val="0"/>
          <w:color w:val="auto"/>
        </w:rPr>
        <w:t>. Circuit diagram of the one-bit equal comparator.</w:t>
      </w:r>
    </w:p>
    <w:p w:rsidR="001A7A2B" w:rsidRDefault="00257929" w:rsidP="000B7966">
      <w:pPr>
        <w:spacing w:after="0" w:line="480" w:lineRule="auto"/>
        <w:ind w:firstLine="720"/>
      </w:pPr>
      <w:r>
        <w:t xml:space="preserve">Next, we can </w:t>
      </w:r>
      <w:r w:rsidR="00EE260F">
        <w:t xml:space="preserve">write the VHDL (which stands for </w:t>
      </w:r>
      <w:r w:rsidR="00EE260F">
        <w:rPr>
          <w:b/>
        </w:rPr>
        <w:t>V</w:t>
      </w:r>
      <w:r w:rsidR="00EE260F">
        <w:t xml:space="preserve">ery High-Speed Integrated Circuit </w:t>
      </w:r>
      <w:r w:rsidR="00EE260F">
        <w:rPr>
          <w:b/>
        </w:rPr>
        <w:t>H</w:t>
      </w:r>
      <w:r w:rsidR="00EE260F">
        <w:t xml:space="preserve">ardware </w:t>
      </w:r>
      <w:r w:rsidR="00EE260F">
        <w:rPr>
          <w:b/>
        </w:rPr>
        <w:t>D</w:t>
      </w:r>
      <w:r w:rsidR="00EE260F">
        <w:t>escription</w:t>
      </w:r>
      <w:r w:rsidR="00EE260F">
        <w:rPr>
          <w:b/>
        </w:rPr>
        <w:t xml:space="preserve"> L</w:t>
      </w:r>
      <w:r w:rsidR="00EE260F">
        <w:t xml:space="preserve">anguage) for the one-bit equal comparator. The code uses a data-flow style architecture, which means that the one-bit equal comparator is implemented based on how data flows from the input </w:t>
      </w:r>
      <w:r w:rsidR="00EE260F">
        <w:lastRenderedPageBreak/>
        <w:t>signals to the output signals. By comparing either the truth table, switching function, or circuit diagram, we can see that the VHDL code mimics the behavior of them.</w:t>
      </w:r>
      <w:r w:rsidR="00E76545">
        <w:t xml:space="preserve"> Intermediate signals p1 and p0 (on lines 19 and 20) are the outputs of the top and bottom AND gates in the circuit diagram respectively. These signals are used as inputs to the OR gate and determines the output of Equal and EqualNot.</w:t>
      </w:r>
    </w:p>
    <w:p w:rsidR="00EE260F" w:rsidRDefault="00EE260F" w:rsidP="000B7966">
      <w:pPr>
        <w:keepNext/>
        <w:spacing w:after="0" w:line="480" w:lineRule="auto"/>
        <w:jc w:val="center"/>
      </w:pPr>
      <w:r>
        <w:rPr>
          <w:noProof/>
        </w:rPr>
        <w:drawing>
          <wp:inline distT="0" distB="0" distL="0" distR="0" wp14:anchorId="6386C3A6" wp14:editId="440C99D6">
            <wp:extent cx="3381375" cy="3362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81375" cy="3362325"/>
                    </a:xfrm>
                    <a:prstGeom prst="rect">
                      <a:avLst/>
                    </a:prstGeom>
                  </pic:spPr>
                </pic:pic>
              </a:graphicData>
            </a:graphic>
          </wp:inline>
        </w:drawing>
      </w:r>
    </w:p>
    <w:p w:rsidR="00EE260F" w:rsidRPr="00EE260F" w:rsidRDefault="00EE260F" w:rsidP="000B7966">
      <w:pPr>
        <w:pStyle w:val="Caption"/>
        <w:spacing w:after="0" w:line="480" w:lineRule="auto"/>
        <w:jc w:val="center"/>
        <w:rPr>
          <w:i w:val="0"/>
          <w:color w:val="auto"/>
        </w:rPr>
      </w:pPr>
      <w:r w:rsidRPr="00EE260F">
        <w:rPr>
          <w:i w:val="0"/>
          <w:color w:val="auto"/>
        </w:rPr>
        <w:t xml:space="preserve">Fig.  </w:t>
      </w:r>
      <w:r w:rsidRPr="00EE260F">
        <w:rPr>
          <w:i w:val="0"/>
          <w:color w:val="auto"/>
        </w:rPr>
        <w:fldChar w:fldCharType="begin"/>
      </w:r>
      <w:r w:rsidRPr="00EE260F">
        <w:rPr>
          <w:i w:val="0"/>
          <w:color w:val="auto"/>
        </w:rPr>
        <w:instrText xml:space="preserve"> SEQ Fig._ \* ARABIC </w:instrText>
      </w:r>
      <w:r w:rsidRPr="00EE260F">
        <w:rPr>
          <w:i w:val="0"/>
          <w:color w:val="auto"/>
        </w:rPr>
        <w:fldChar w:fldCharType="separate"/>
      </w:r>
      <w:r w:rsidR="00324CC1">
        <w:rPr>
          <w:i w:val="0"/>
          <w:noProof/>
          <w:color w:val="auto"/>
        </w:rPr>
        <w:t>2</w:t>
      </w:r>
      <w:r w:rsidRPr="00EE260F">
        <w:rPr>
          <w:i w:val="0"/>
          <w:color w:val="auto"/>
        </w:rPr>
        <w:fldChar w:fldCharType="end"/>
      </w:r>
      <w:r w:rsidRPr="00EE260F">
        <w:rPr>
          <w:i w:val="0"/>
          <w:color w:val="auto"/>
        </w:rPr>
        <w:t>. VHDL code for one-bit equal comparator.</w:t>
      </w:r>
    </w:p>
    <w:p w:rsidR="001A7A2B" w:rsidRPr="00465D4F" w:rsidRDefault="00465D4F" w:rsidP="000B7966">
      <w:pPr>
        <w:spacing w:after="0" w:line="480" w:lineRule="auto"/>
        <w:rPr>
          <w:rFonts w:cstheme="minorHAnsi"/>
        </w:rPr>
      </w:pPr>
      <w:r>
        <w:t xml:space="preserve">VHDL code consists of the library declaration, entity, and architecture. The library declaration allows us to use certain data types, such as </w:t>
      </w:r>
      <w:r w:rsidRPr="006972BF">
        <w:rPr>
          <w:rFonts w:ascii="Times New Roman" w:hAnsi="Times New Roman" w:cs="Times New Roman"/>
          <w:sz w:val="24"/>
          <w:szCs w:val="24"/>
        </w:rPr>
        <w:t>std_logic</w:t>
      </w:r>
      <w:r>
        <w:rPr>
          <w:rFonts w:cstheme="minorHAnsi"/>
        </w:rPr>
        <w:t xml:space="preserve">. The entity declares what the inputs and outputs to the circuit. The architecture is the implementation of the circuit. </w:t>
      </w:r>
      <w:r w:rsidR="00036FD9">
        <w:rPr>
          <w:rFonts w:cstheme="minorHAnsi"/>
        </w:rPr>
        <w:t>In C, the entity and architecture equivalents are the interfaces and implementations.</w:t>
      </w:r>
    </w:p>
    <w:p w:rsidR="000B7966" w:rsidRDefault="000B7966" w:rsidP="000B7966">
      <w:pPr>
        <w:spacing w:after="0" w:line="480" w:lineRule="auto"/>
      </w:pPr>
    </w:p>
    <w:p w:rsidR="0071644E" w:rsidRDefault="0071644E" w:rsidP="0071644E"/>
    <w:p w:rsidR="00036FD9" w:rsidRPr="0071644E" w:rsidRDefault="00036FD9" w:rsidP="0071644E"/>
    <w:p w:rsidR="000B7966" w:rsidRDefault="000B7966" w:rsidP="000B7966">
      <w:pPr>
        <w:pStyle w:val="Heading2"/>
        <w:spacing w:line="480" w:lineRule="auto"/>
      </w:pPr>
      <w:r>
        <w:lastRenderedPageBreak/>
        <w:t>Two-Bit Equal Comparator</w:t>
      </w:r>
    </w:p>
    <w:p w:rsidR="000B7966" w:rsidRDefault="000B7966" w:rsidP="000B7966">
      <w:pPr>
        <w:spacing w:after="0" w:line="480" w:lineRule="auto"/>
      </w:pPr>
      <w:r>
        <w:tab/>
      </w:r>
      <w:r w:rsidR="00127A6C">
        <w:t>The two-bit equal comparator takes two two-bit binary numbers and compares them.</w:t>
      </w:r>
      <w:r w:rsidR="00A677F3">
        <w:t xml:space="preserve"> </w:t>
      </w:r>
      <w:r w:rsidR="00C949DA">
        <w:t>The corresponding 1’s and 2’s places in each binary number are compared. If they are both equal, then the two binary numbers are equal. Otherwise they are not equal. Like the 1 bit binary number, the outputs for Equal and EqualsNot are 1 and 0 respectively.</w:t>
      </w:r>
      <w:r w:rsidR="007818D7">
        <w:t xml:space="preserve"> Table II shows</w:t>
      </w:r>
      <w:r w:rsidR="0071644E">
        <w:t xml:space="preserve"> </w:t>
      </w:r>
      <w:r w:rsidR="00695421">
        <w:t xml:space="preserve">the inputs and outputs of the two-bit equal comparator. The inputs are A and B and the outputs are EQ and EQNOT. </w:t>
      </w:r>
      <w:r w:rsidR="005F67BB">
        <w:t>A0 and A1 corresponds to the 1s and 2s place of the binary number. The same holds for B0 and B1.</w:t>
      </w:r>
    </w:p>
    <w:p w:rsidR="00055344" w:rsidRPr="00055344" w:rsidRDefault="00055344" w:rsidP="00055344">
      <w:pPr>
        <w:pStyle w:val="Caption"/>
        <w:keepNext/>
        <w:rPr>
          <w:i w:val="0"/>
          <w:color w:val="auto"/>
        </w:rPr>
      </w:pPr>
      <w:r w:rsidRPr="00055344">
        <w:rPr>
          <w:i w:val="0"/>
          <w:color w:val="auto"/>
        </w:rPr>
        <w:t xml:space="preserve">Table </w:t>
      </w:r>
      <w:r w:rsidRPr="00055344">
        <w:rPr>
          <w:i w:val="0"/>
          <w:color w:val="auto"/>
        </w:rPr>
        <w:fldChar w:fldCharType="begin"/>
      </w:r>
      <w:r w:rsidRPr="00055344">
        <w:rPr>
          <w:i w:val="0"/>
          <w:color w:val="auto"/>
        </w:rPr>
        <w:instrText xml:space="preserve"> SEQ Table \* ROMAN </w:instrText>
      </w:r>
      <w:r w:rsidRPr="00055344">
        <w:rPr>
          <w:i w:val="0"/>
          <w:color w:val="auto"/>
        </w:rPr>
        <w:fldChar w:fldCharType="separate"/>
      </w:r>
      <w:r w:rsidRPr="00055344">
        <w:rPr>
          <w:i w:val="0"/>
          <w:noProof/>
          <w:color w:val="auto"/>
        </w:rPr>
        <w:t>II</w:t>
      </w:r>
      <w:r w:rsidRPr="00055344">
        <w:rPr>
          <w:i w:val="0"/>
          <w:color w:val="auto"/>
        </w:rPr>
        <w:fldChar w:fldCharType="end"/>
      </w:r>
      <w:r w:rsidRPr="00055344">
        <w:rPr>
          <w:i w:val="0"/>
          <w:color w:val="auto"/>
        </w:rPr>
        <w:t>. Truth Table for Two-Bit Equal Comparator.</w:t>
      </w:r>
    </w:p>
    <w:tbl>
      <w:tblPr>
        <w:tblStyle w:val="PlainTable1"/>
        <w:tblW w:w="0" w:type="auto"/>
        <w:tblLook w:val="04A0" w:firstRow="1" w:lastRow="0" w:firstColumn="1" w:lastColumn="0" w:noHBand="0" w:noVBand="1"/>
      </w:tblPr>
      <w:tblGrid>
        <w:gridCol w:w="1558"/>
        <w:gridCol w:w="1558"/>
        <w:gridCol w:w="1559"/>
        <w:gridCol w:w="1558"/>
        <w:gridCol w:w="1558"/>
        <w:gridCol w:w="1559"/>
      </w:tblGrid>
      <w:tr w:rsidR="00712EFD" w:rsidTr="003F0B81">
        <w:trPr>
          <w:cnfStyle w:val="100000000000" w:firstRow="1" w:lastRow="0" w:firstColumn="0" w:lastColumn="0" w:oddVBand="0" w:evenVBand="0" w:oddHBand="0"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6233" w:type="dxa"/>
            <w:gridSpan w:val="4"/>
          </w:tcPr>
          <w:p w:rsidR="00712EFD" w:rsidRPr="003F0B81" w:rsidRDefault="00712EFD" w:rsidP="0071644E">
            <w:pPr>
              <w:spacing w:line="480" w:lineRule="auto"/>
              <w:jc w:val="center"/>
            </w:pPr>
            <w:r w:rsidRPr="003F0B81">
              <w:t>Input</w:t>
            </w:r>
          </w:p>
        </w:tc>
        <w:tc>
          <w:tcPr>
            <w:tcW w:w="3117" w:type="dxa"/>
            <w:gridSpan w:val="2"/>
          </w:tcPr>
          <w:p w:rsidR="00712EFD" w:rsidRPr="003F0B81" w:rsidRDefault="00712EFD" w:rsidP="0071644E">
            <w:pPr>
              <w:spacing w:line="480" w:lineRule="auto"/>
              <w:jc w:val="center"/>
              <w:cnfStyle w:val="100000000000" w:firstRow="1" w:lastRow="0" w:firstColumn="0" w:lastColumn="0" w:oddVBand="0" w:evenVBand="0" w:oddHBand="0" w:evenHBand="0" w:firstRowFirstColumn="0" w:firstRowLastColumn="0" w:lastRowFirstColumn="0" w:lastRowLastColumn="0"/>
            </w:pPr>
            <w:r w:rsidRPr="003F0B81">
              <w:t>Output</w:t>
            </w:r>
          </w:p>
        </w:tc>
      </w:tr>
      <w:tr w:rsidR="00B04CE3" w:rsidTr="003F0B81">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1558" w:type="dxa"/>
          </w:tcPr>
          <w:p w:rsidR="00B04CE3" w:rsidRPr="003F0B81" w:rsidRDefault="00B04CE3" w:rsidP="0071644E">
            <w:pPr>
              <w:spacing w:line="480" w:lineRule="auto"/>
              <w:jc w:val="center"/>
            </w:pPr>
            <w:r w:rsidRPr="003F0B81">
              <w:t>B1</w:t>
            </w:r>
          </w:p>
        </w:tc>
        <w:tc>
          <w:tcPr>
            <w:tcW w:w="1558" w:type="dxa"/>
          </w:tcPr>
          <w:p w:rsidR="00B04CE3" w:rsidRPr="00712EFD" w:rsidRDefault="00B04CE3" w:rsidP="0071644E">
            <w:pPr>
              <w:spacing w:line="480" w:lineRule="auto"/>
              <w:jc w:val="center"/>
              <w:cnfStyle w:val="000000100000" w:firstRow="0" w:lastRow="0" w:firstColumn="0" w:lastColumn="0" w:oddVBand="0" w:evenVBand="0" w:oddHBand="1" w:evenHBand="0" w:firstRowFirstColumn="0" w:firstRowLastColumn="0" w:lastRowFirstColumn="0" w:lastRowLastColumn="0"/>
              <w:rPr>
                <w:b/>
              </w:rPr>
            </w:pPr>
            <w:r w:rsidRPr="00712EFD">
              <w:rPr>
                <w:b/>
              </w:rPr>
              <w:t>B0</w:t>
            </w:r>
          </w:p>
        </w:tc>
        <w:tc>
          <w:tcPr>
            <w:tcW w:w="1559" w:type="dxa"/>
          </w:tcPr>
          <w:p w:rsidR="00B04CE3" w:rsidRPr="00712EFD" w:rsidRDefault="00B04CE3" w:rsidP="0071644E">
            <w:pPr>
              <w:spacing w:line="480" w:lineRule="auto"/>
              <w:jc w:val="center"/>
              <w:cnfStyle w:val="000000100000" w:firstRow="0" w:lastRow="0" w:firstColumn="0" w:lastColumn="0" w:oddVBand="0" w:evenVBand="0" w:oddHBand="1" w:evenHBand="0" w:firstRowFirstColumn="0" w:firstRowLastColumn="0" w:lastRowFirstColumn="0" w:lastRowLastColumn="0"/>
              <w:rPr>
                <w:b/>
              </w:rPr>
            </w:pPr>
            <w:r w:rsidRPr="00712EFD">
              <w:rPr>
                <w:b/>
              </w:rPr>
              <w:t>A1</w:t>
            </w:r>
          </w:p>
        </w:tc>
        <w:tc>
          <w:tcPr>
            <w:tcW w:w="1558" w:type="dxa"/>
          </w:tcPr>
          <w:p w:rsidR="00B04CE3" w:rsidRPr="00712EFD" w:rsidRDefault="00B04CE3" w:rsidP="0071644E">
            <w:pPr>
              <w:spacing w:line="480" w:lineRule="auto"/>
              <w:jc w:val="center"/>
              <w:cnfStyle w:val="000000100000" w:firstRow="0" w:lastRow="0" w:firstColumn="0" w:lastColumn="0" w:oddVBand="0" w:evenVBand="0" w:oddHBand="1" w:evenHBand="0" w:firstRowFirstColumn="0" w:firstRowLastColumn="0" w:lastRowFirstColumn="0" w:lastRowLastColumn="0"/>
              <w:rPr>
                <w:b/>
              </w:rPr>
            </w:pPr>
            <w:r w:rsidRPr="00712EFD">
              <w:rPr>
                <w:b/>
              </w:rPr>
              <w:t>A0</w:t>
            </w:r>
          </w:p>
        </w:tc>
        <w:tc>
          <w:tcPr>
            <w:tcW w:w="1558" w:type="dxa"/>
          </w:tcPr>
          <w:p w:rsidR="00B04CE3" w:rsidRPr="00712EFD" w:rsidRDefault="00B04CE3" w:rsidP="0071644E">
            <w:pPr>
              <w:spacing w:line="480" w:lineRule="auto"/>
              <w:jc w:val="center"/>
              <w:cnfStyle w:val="000000100000" w:firstRow="0" w:lastRow="0" w:firstColumn="0" w:lastColumn="0" w:oddVBand="0" w:evenVBand="0" w:oddHBand="1" w:evenHBand="0" w:firstRowFirstColumn="0" w:firstRowLastColumn="0" w:lastRowFirstColumn="0" w:lastRowLastColumn="0"/>
              <w:rPr>
                <w:b/>
              </w:rPr>
            </w:pPr>
            <w:r w:rsidRPr="00712EFD">
              <w:rPr>
                <w:b/>
              </w:rPr>
              <w:t>EQ</w:t>
            </w:r>
          </w:p>
        </w:tc>
        <w:tc>
          <w:tcPr>
            <w:tcW w:w="1559" w:type="dxa"/>
          </w:tcPr>
          <w:p w:rsidR="00B04CE3" w:rsidRPr="00712EFD" w:rsidRDefault="00B04CE3" w:rsidP="0071644E">
            <w:pPr>
              <w:spacing w:line="480" w:lineRule="auto"/>
              <w:jc w:val="center"/>
              <w:cnfStyle w:val="000000100000" w:firstRow="0" w:lastRow="0" w:firstColumn="0" w:lastColumn="0" w:oddVBand="0" w:evenVBand="0" w:oddHBand="1" w:evenHBand="0" w:firstRowFirstColumn="0" w:firstRowLastColumn="0" w:lastRowFirstColumn="0" w:lastRowLastColumn="0"/>
              <w:rPr>
                <w:b/>
              </w:rPr>
            </w:pPr>
            <w:r w:rsidRPr="00712EFD">
              <w:rPr>
                <w:b/>
              </w:rPr>
              <w:t>EQNOT</w:t>
            </w:r>
          </w:p>
        </w:tc>
      </w:tr>
      <w:tr w:rsidR="00B04CE3" w:rsidTr="003F0B81">
        <w:trPr>
          <w:trHeight w:hRule="exact" w:val="288"/>
        </w:trPr>
        <w:tc>
          <w:tcPr>
            <w:cnfStyle w:val="001000000000" w:firstRow="0" w:lastRow="0" w:firstColumn="1" w:lastColumn="0" w:oddVBand="0" w:evenVBand="0" w:oddHBand="0" w:evenHBand="0" w:firstRowFirstColumn="0" w:firstRowLastColumn="0" w:lastRowFirstColumn="0" w:lastRowLastColumn="0"/>
            <w:tcW w:w="1558" w:type="dxa"/>
          </w:tcPr>
          <w:p w:rsidR="00B04CE3" w:rsidRPr="003F0B81" w:rsidRDefault="00B04CE3" w:rsidP="0071644E">
            <w:pPr>
              <w:spacing w:line="480" w:lineRule="auto"/>
              <w:jc w:val="center"/>
              <w:rPr>
                <w:b w:val="0"/>
              </w:rPr>
            </w:pPr>
            <w:r w:rsidRPr="003F0B81">
              <w:rPr>
                <w:b w:val="0"/>
              </w:rPr>
              <w:t>0</w:t>
            </w:r>
          </w:p>
        </w:tc>
        <w:tc>
          <w:tcPr>
            <w:tcW w:w="1558" w:type="dxa"/>
          </w:tcPr>
          <w:p w:rsidR="00B04CE3" w:rsidRDefault="00B04CE3" w:rsidP="0071644E">
            <w:pPr>
              <w:spacing w:line="480" w:lineRule="auto"/>
              <w:jc w:val="center"/>
              <w:cnfStyle w:val="000000000000" w:firstRow="0" w:lastRow="0" w:firstColumn="0" w:lastColumn="0" w:oddVBand="0" w:evenVBand="0" w:oddHBand="0" w:evenHBand="0" w:firstRowFirstColumn="0" w:firstRowLastColumn="0" w:lastRowFirstColumn="0" w:lastRowLastColumn="0"/>
            </w:pPr>
            <w:r>
              <w:t>0</w:t>
            </w:r>
          </w:p>
        </w:tc>
        <w:tc>
          <w:tcPr>
            <w:tcW w:w="1559" w:type="dxa"/>
          </w:tcPr>
          <w:p w:rsidR="00B04CE3" w:rsidRDefault="00B04CE3" w:rsidP="0071644E">
            <w:pPr>
              <w:spacing w:line="480" w:lineRule="auto"/>
              <w:jc w:val="center"/>
              <w:cnfStyle w:val="000000000000" w:firstRow="0" w:lastRow="0" w:firstColumn="0" w:lastColumn="0" w:oddVBand="0" w:evenVBand="0" w:oddHBand="0" w:evenHBand="0" w:firstRowFirstColumn="0" w:firstRowLastColumn="0" w:lastRowFirstColumn="0" w:lastRowLastColumn="0"/>
            </w:pPr>
            <w:r>
              <w:t>0</w:t>
            </w:r>
          </w:p>
        </w:tc>
        <w:tc>
          <w:tcPr>
            <w:tcW w:w="1558" w:type="dxa"/>
          </w:tcPr>
          <w:p w:rsidR="00B04CE3" w:rsidRDefault="00B04CE3" w:rsidP="0071644E">
            <w:pPr>
              <w:spacing w:line="480" w:lineRule="auto"/>
              <w:jc w:val="center"/>
              <w:cnfStyle w:val="000000000000" w:firstRow="0" w:lastRow="0" w:firstColumn="0" w:lastColumn="0" w:oddVBand="0" w:evenVBand="0" w:oddHBand="0" w:evenHBand="0" w:firstRowFirstColumn="0" w:firstRowLastColumn="0" w:lastRowFirstColumn="0" w:lastRowLastColumn="0"/>
            </w:pPr>
            <w:r>
              <w:t>0</w:t>
            </w:r>
          </w:p>
        </w:tc>
        <w:tc>
          <w:tcPr>
            <w:tcW w:w="1558" w:type="dxa"/>
          </w:tcPr>
          <w:p w:rsidR="00B04CE3" w:rsidRDefault="00B04CE3" w:rsidP="0071644E">
            <w:pPr>
              <w:spacing w:line="480" w:lineRule="auto"/>
              <w:jc w:val="center"/>
              <w:cnfStyle w:val="000000000000" w:firstRow="0" w:lastRow="0" w:firstColumn="0" w:lastColumn="0" w:oddVBand="0" w:evenVBand="0" w:oddHBand="0" w:evenHBand="0" w:firstRowFirstColumn="0" w:firstRowLastColumn="0" w:lastRowFirstColumn="0" w:lastRowLastColumn="0"/>
            </w:pPr>
            <w:r>
              <w:t>1</w:t>
            </w:r>
          </w:p>
        </w:tc>
        <w:tc>
          <w:tcPr>
            <w:tcW w:w="1559" w:type="dxa"/>
          </w:tcPr>
          <w:p w:rsidR="00B04CE3" w:rsidRDefault="00B04CE3" w:rsidP="0071644E">
            <w:pPr>
              <w:spacing w:line="480" w:lineRule="auto"/>
              <w:jc w:val="center"/>
              <w:cnfStyle w:val="000000000000" w:firstRow="0" w:lastRow="0" w:firstColumn="0" w:lastColumn="0" w:oddVBand="0" w:evenVBand="0" w:oddHBand="0" w:evenHBand="0" w:firstRowFirstColumn="0" w:firstRowLastColumn="0" w:lastRowFirstColumn="0" w:lastRowLastColumn="0"/>
            </w:pPr>
            <w:r>
              <w:t>0</w:t>
            </w:r>
          </w:p>
        </w:tc>
      </w:tr>
      <w:tr w:rsidR="00B04CE3" w:rsidTr="003F0B81">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1558" w:type="dxa"/>
          </w:tcPr>
          <w:p w:rsidR="00B04CE3" w:rsidRPr="003F0B81" w:rsidRDefault="00B04CE3" w:rsidP="0071644E">
            <w:pPr>
              <w:spacing w:line="480" w:lineRule="auto"/>
              <w:jc w:val="center"/>
              <w:rPr>
                <w:b w:val="0"/>
              </w:rPr>
            </w:pPr>
            <w:r w:rsidRPr="003F0B81">
              <w:rPr>
                <w:b w:val="0"/>
              </w:rPr>
              <w:t>0</w:t>
            </w:r>
          </w:p>
        </w:tc>
        <w:tc>
          <w:tcPr>
            <w:tcW w:w="1558" w:type="dxa"/>
          </w:tcPr>
          <w:p w:rsidR="00B04CE3" w:rsidRDefault="00B04CE3" w:rsidP="0071644E">
            <w:pPr>
              <w:spacing w:line="480" w:lineRule="auto"/>
              <w:jc w:val="center"/>
              <w:cnfStyle w:val="000000100000" w:firstRow="0" w:lastRow="0" w:firstColumn="0" w:lastColumn="0" w:oddVBand="0" w:evenVBand="0" w:oddHBand="1" w:evenHBand="0" w:firstRowFirstColumn="0" w:firstRowLastColumn="0" w:lastRowFirstColumn="0" w:lastRowLastColumn="0"/>
            </w:pPr>
            <w:r>
              <w:t>0</w:t>
            </w:r>
          </w:p>
        </w:tc>
        <w:tc>
          <w:tcPr>
            <w:tcW w:w="1559" w:type="dxa"/>
          </w:tcPr>
          <w:p w:rsidR="00B04CE3" w:rsidRDefault="00B04CE3" w:rsidP="0071644E">
            <w:pPr>
              <w:spacing w:line="480" w:lineRule="auto"/>
              <w:jc w:val="center"/>
              <w:cnfStyle w:val="000000100000" w:firstRow="0" w:lastRow="0" w:firstColumn="0" w:lastColumn="0" w:oddVBand="0" w:evenVBand="0" w:oddHBand="1" w:evenHBand="0" w:firstRowFirstColumn="0" w:firstRowLastColumn="0" w:lastRowFirstColumn="0" w:lastRowLastColumn="0"/>
            </w:pPr>
            <w:r>
              <w:t>0</w:t>
            </w:r>
          </w:p>
        </w:tc>
        <w:tc>
          <w:tcPr>
            <w:tcW w:w="1558" w:type="dxa"/>
          </w:tcPr>
          <w:p w:rsidR="00B04CE3" w:rsidRDefault="00B04CE3" w:rsidP="0071644E">
            <w:pPr>
              <w:spacing w:line="480" w:lineRule="auto"/>
              <w:jc w:val="center"/>
              <w:cnfStyle w:val="000000100000" w:firstRow="0" w:lastRow="0" w:firstColumn="0" w:lastColumn="0" w:oddVBand="0" w:evenVBand="0" w:oddHBand="1" w:evenHBand="0" w:firstRowFirstColumn="0" w:firstRowLastColumn="0" w:lastRowFirstColumn="0" w:lastRowLastColumn="0"/>
            </w:pPr>
            <w:r>
              <w:t>1</w:t>
            </w:r>
          </w:p>
        </w:tc>
        <w:tc>
          <w:tcPr>
            <w:tcW w:w="1558" w:type="dxa"/>
          </w:tcPr>
          <w:p w:rsidR="00B04CE3" w:rsidRDefault="00B04CE3" w:rsidP="0071644E">
            <w:pPr>
              <w:spacing w:line="480" w:lineRule="auto"/>
              <w:jc w:val="center"/>
              <w:cnfStyle w:val="000000100000" w:firstRow="0" w:lastRow="0" w:firstColumn="0" w:lastColumn="0" w:oddVBand="0" w:evenVBand="0" w:oddHBand="1" w:evenHBand="0" w:firstRowFirstColumn="0" w:firstRowLastColumn="0" w:lastRowFirstColumn="0" w:lastRowLastColumn="0"/>
            </w:pPr>
            <w:r>
              <w:t>0</w:t>
            </w:r>
          </w:p>
        </w:tc>
        <w:tc>
          <w:tcPr>
            <w:tcW w:w="1559" w:type="dxa"/>
          </w:tcPr>
          <w:p w:rsidR="00B04CE3" w:rsidRDefault="00B04CE3" w:rsidP="0071644E">
            <w:pPr>
              <w:spacing w:line="480" w:lineRule="auto"/>
              <w:jc w:val="center"/>
              <w:cnfStyle w:val="000000100000" w:firstRow="0" w:lastRow="0" w:firstColumn="0" w:lastColumn="0" w:oddVBand="0" w:evenVBand="0" w:oddHBand="1" w:evenHBand="0" w:firstRowFirstColumn="0" w:firstRowLastColumn="0" w:lastRowFirstColumn="0" w:lastRowLastColumn="0"/>
            </w:pPr>
            <w:r>
              <w:t>1</w:t>
            </w:r>
          </w:p>
        </w:tc>
      </w:tr>
      <w:tr w:rsidR="00B04CE3" w:rsidTr="003F0B81">
        <w:trPr>
          <w:trHeight w:hRule="exact" w:val="288"/>
        </w:trPr>
        <w:tc>
          <w:tcPr>
            <w:cnfStyle w:val="001000000000" w:firstRow="0" w:lastRow="0" w:firstColumn="1" w:lastColumn="0" w:oddVBand="0" w:evenVBand="0" w:oddHBand="0" w:evenHBand="0" w:firstRowFirstColumn="0" w:firstRowLastColumn="0" w:lastRowFirstColumn="0" w:lastRowLastColumn="0"/>
            <w:tcW w:w="1558" w:type="dxa"/>
          </w:tcPr>
          <w:p w:rsidR="00B04CE3" w:rsidRPr="003F0B81" w:rsidRDefault="00B04CE3" w:rsidP="0071644E">
            <w:pPr>
              <w:spacing w:line="480" w:lineRule="auto"/>
              <w:jc w:val="center"/>
              <w:rPr>
                <w:b w:val="0"/>
              </w:rPr>
            </w:pPr>
            <w:r w:rsidRPr="003F0B81">
              <w:rPr>
                <w:b w:val="0"/>
              </w:rPr>
              <w:t>0</w:t>
            </w:r>
          </w:p>
        </w:tc>
        <w:tc>
          <w:tcPr>
            <w:tcW w:w="1558" w:type="dxa"/>
          </w:tcPr>
          <w:p w:rsidR="00B04CE3" w:rsidRDefault="00B04CE3" w:rsidP="0071644E">
            <w:pPr>
              <w:spacing w:line="480" w:lineRule="auto"/>
              <w:jc w:val="center"/>
              <w:cnfStyle w:val="000000000000" w:firstRow="0" w:lastRow="0" w:firstColumn="0" w:lastColumn="0" w:oddVBand="0" w:evenVBand="0" w:oddHBand="0" w:evenHBand="0" w:firstRowFirstColumn="0" w:firstRowLastColumn="0" w:lastRowFirstColumn="0" w:lastRowLastColumn="0"/>
            </w:pPr>
            <w:r>
              <w:t>0</w:t>
            </w:r>
          </w:p>
        </w:tc>
        <w:tc>
          <w:tcPr>
            <w:tcW w:w="1559" w:type="dxa"/>
          </w:tcPr>
          <w:p w:rsidR="00B04CE3" w:rsidRDefault="00B04CE3" w:rsidP="0071644E">
            <w:pPr>
              <w:spacing w:line="480" w:lineRule="auto"/>
              <w:jc w:val="center"/>
              <w:cnfStyle w:val="000000000000" w:firstRow="0" w:lastRow="0" w:firstColumn="0" w:lastColumn="0" w:oddVBand="0" w:evenVBand="0" w:oddHBand="0" w:evenHBand="0" w:firstRowFirstColumn="0" w:firstRowLastColumn="0" w:lastRowFirstColumn="0" w:lastRowLastColumn="0"/>
            </w:pPr>
            <w:r>
              <w:t>1</w:t>
            </w:r>
          </w:p>
        </w:tc>
        <w:tc>
          <w:tcPr>
            <w:tcW w:w="1558" w:type="dxa"/>
          </w:tcPr>
          <w:p w:rsidR="00B04CE3" w:rsidRDefault="00B04CE3" w:rsidP="0071644E">
            <w:pPr>
              <w:spacing w:line="480" w:lineRule="auto"/>
              <w:jc w:val="center"/>
              <w:cnfStyle w:val="000000000000" w:firstRow="0" w:lastRow="0" w:firstColumn="0" w:lastColumn="0" w:oddVBand="0" w:evenVBand="0" w:oddHBand="0" w:evenHBand="0" w:firstRowFirstColumn="0" w:firstRowLastColumn="0" w:lastRowFirstColumn="0" w:lastRowLastColumn="0"/>
            </w:pPr>
            <w:r>
              <w:t>0</w:t>
            </w:r>
          </w:p>
        </w:tc>
        <w:tc>
          <w:tcPr>
            <w:tcW w:w="1558" w:type="dxa"/>
          </w:tcPr>
          <w:p w:rsidR="00B04CE3" w:rsidRDefault="00B04CE3" w:rsidP="0071644E">
            <w:pPr>
              <w:spacing w:line="480" w:lineRule="auto"/>
              <w:jc w:val="center"/>
              <w:cnfStyle w:val="000000000000" w:firstRow="0" w:lastRow="0" w:firstColumn="0" w:lastColumn="0" w:oddVBand="0" w:evenVBand="0" w:oddHBand="0" w:evenHBand="0" w:firstRowFirstColumn="0" w:firstRowLastColumn="0" w:lastRowFirstColumn="0" w:lastRowLastColumn="0"/>
            </w:pPr>
            <w:r>
              <w:t>0</w:t>
            </w:r>
          </w:p>
        </w:tc>
        <w:tc>
          <w:tcPr>
            <w:tcW w:w="1559" w:type="dxa"/>
          </w:tcPr>
          <w:p w:rsidR="00B04CE3" w:rsidRDefault="00B04CE3" w:rsidP="0071644E">
            <w:pPr>
              <w:spacing w:line="480" w:lineRule="auto"/>
              <w:jc w:val="center"/>
              <w:cnfStyle w:val="000000000000" w:firstRow="0" w:lastRow="0" w:firstColumn="0" w:lastColumn="0" w:oddVBand="0" w:evenVBand="0" w:oddHBand="0" w:evenHBand="0" w:firstRowFirstColumn="0" w:firstRowLastColumn="0" w:lastRowFirstColumn="0" w:lastRowLastColumn="0"/>
            </w:pPr>
            <w:r>
              <w:t>1</w:t>
            </w:r>
          </w:p>
        </w:tc>
      </w:tr>
      <w:tr w:rsidR="00B04CE3" w:rsidTr="003F0B81">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1558" w:type="dxa"/>
          </w:tcPr>
          <w:p w:rsidR="00B04CE3" w:rsidRPr="003F0B81" w:rsidRDefault="00B04CE3" w:rsidP="0071644E">
            <w:pPr>
              <w:spacing w:line="480" w:lineRule="auto"/>
              <w:jc w:val="center"/>
              <w:rPr>
                <w:b w:val="0"/>
              </w:rPr>
            </w:pPr>
            <w:r w:rsidRPr="003F0B81">
              <w:rPr>
                <w:b w:val="0"/>
              </w:rPr>
              <w:t>0</w:t>
            </w:r>
          </w:p>
        </w:tc>
        <w:tc>
          <w:tcPr>
            <w:tcW w:w="1558" w:type="dxa"/>
          </w:tcPr>
          <w:p w:rsidR="00B04CE3" w:rsidRDefault="00B04CE3" w:rsidP="0071644E">
            <w:pPr>
              <w:spacing w:line="480" w:lineRule="auto"/>
              <w:jc w:val="center"/>
              <w:cnfStyle w:val="000000100000" w:firstRow="0" w:lastRow="0" w:firstColumn="0" w:lastColumn="0" w:oddVBand="0" w:evenVBand="0" w:oddHBand="1" w:evenHBand="0" w:firstRowFirstColumn="0" w:firstRowLastColumn="0" w:lastRowFirstColumn="0" w:lastRowLastColumn="0"/>
            </w:pPr>
            <w:r>
              <w:t>0</w:t>
            </w:r>
          </w:p>
        </w:tc>
        <w:tc>
          <w:tcPr>
            <w:tcW w:w="1559" w:type="dxa"/>
          </w:tcPr>
          <w:p w:rsidR="00B04CE3" w:rsidRDefault="00B04CE3" w:rsidP="0071644E">
            <w:pPr>
              <w:spacing w:line="480" w:lineRule="auto"/>
              <w:jc w:val="center"/>
              <w:cnfStyle w:val="000000100000" w:firstRow="0" w:lastRow="0" w:firstColumn="0" w:lastColumn="0" w:oddVBand="0" w:evenVBand="0" w:oddHBand="1" w:evenHBand="0" w:firstRowFirstColumn="0" w:firstRowLastColumn="0" w:lastRowFirstColumn="0" w:lastRowLastColumn="0"/>
            </w:pPr>
            <w:r>
              <w:t>1</w:t>
            </w:r>
          </w:p>
        </w:tc>
        <w:tc>
          <w:tcPr>
            <w:tcW w:w="1558" w:type="dxa"/>
          </w:tcPr>
          <w:p w:rsidR="00B04CE3" w:rsidRDefault="00B04CE3" w:rsidP="0071644E">
            <w:pPr>
              <w:spacing w:line="480" w:lineRule="auto"/>
              <w:jc w:val="center"/>
              <w:cnfStyle w:val="000000100000" w:firstRow="0" w:lastRow="0" w:firstColumn="0" w:lastColumn="0" w:oddVBand="0" w:evenVBand="0" w:oddHBand="1" w:evenHBand="0" w:firstRowFirstColumn="0" w:firstRowLastColumn="0" w:lastRowFirstColumn="0" w:lastRowLastColumn="0"/>
            </w:pPr>
            <w:r>
              <w:t>1</w:t>
            </w:r>
          </w:p>
        </w:tc>
        <w:tc>
          <w:tcPr>
            <w:tcW w:w="1558" w:type="dxa"/>
          </w:tcPr>
          <w:p w:rsidR="00B04CE3" w:rsidRDefault="00B04CE3" w:rsidP="0071644E">
            <w:pPr>
              <w:spacing w:line="480" w:lineRule="auto"/>
              <w:jc w:val="center"/>
              <w:cnfStyle w:val="000000100000" w:firstRow="0" w:lastRow="0" w:firstColumn="0" w:lastColumn="0" w:oddVBand="0" w:evenVBand="0" w:oddHBand="1" w:evenHBand="0" w:firstRowFirstColumn="0" w:firstRowLastColumn="0" w:lastRowFirstColumn="0" w:lastRowLastColumn="0"/>
            </w:pPr>
            <w:r>
              <w:t>0</w:t>
            </w:r>
          </w:p>
        </w:tc>
        <w:tc>
          <w:tcPr>
            <w:tcW w:w="1559" w:type="dxa"/>
          </w:tcPr>
          <w:p w:rsidR="00B04CE3" w:rsidRDefault="00B04CE3" w:rsidP="0071644E">
            <w:pPr>
              <w:spacing w:line="480" w:lineRule="auto"/>
              <w:jc w:val="center"/>
              <w:cnfStyle w:val="000000100000" w:firstRow="0" w:lastRow="0" w:firstColumn="0" w:lastColumn="0" w:oddVBand="0" w:evenVBand="0" w:oddHBand="1" w:evenHBand="0" w:firstRowFirstColumn="0" w:firstRowLastColumn="0" w:lastRowFirstColumn="0" w:lastRowLastColumn="0"/>
            </w:pPr>
            <w:r>
              <w:t>1</w:t>
            </w:r>
          </w:p>
        </w:tc>
      </w:tr>
      <w:tr w:rsidR="00B04CE3" w:rsidTr="003F0B81">
        <w:trPr>
          <w:trHeight w:hRule="exact" w:val="288"/>
        </w:trPr>
        <w:tc>
          <w:tcPr>
            <w:cnfStyle w:val="001000000000" w:firstRow="0" w:lastRow="0" w:firstColumn="1" w:lastColumn="0" w:oddVBand="0" w:evenVBand="0" w:oddHBand="0" w:evenHBand="0" w:firstRowFirstColumn="0" w:firstRowLastColumn="0" w:lastRowFirstColumn="0" w:lastRowLastColumn="0"/>
            <w:tcW w:w="1558" w:type="dxa"/>
          </w:tcPr>
          <w:p w:rsidR="00B04CE3" w:rsidRPr="003F0B81" w:rsidRDefault="00B04CE3" w:rsidP="0071644E">
            <w:pPr>
              <w:spacing w:line="480" w:lineRule="auto"/>
              <w:jc w:val="center"/>
              <w:rPr>
                <w:b w:val="0"/>
              </w:rPr>
            </w:pPr>
            <w:r w:rsidRPr="003F0B81">
              <w:rPr>
                <w:b w:val="0"/>
              </w:rPr>
              <w:t>0</w:t>
            </w:r>
          </w:p>
        </w:tc>
        <w:tc>
          <w:tcPr>
            <w:tcW w:w="1558" w:type="dxa"/>
          </w:tcPr>
          <w:p w:rsidR="00B04CE3" w:rsidRDefault="00B04CE3" w:rsidP="0071644E">
            <w:pPr>
              <w:spacing w:line="480" w:lineRule="auto"/>
              <w:jc w:val="center"/>
              <w:cnfStyle w:val="000000000000" w:firstRow="0" w:lastRow="0" w:firstColumn="0" w:lastColumn="0" w:oddVBand="0" w:evenVBand="0" w:oddHBand="0" w:evenHBand="0" w:firstRowFirstColumn="0" w:firstRowLastColumn="0" w:lastRowFirstColumn="0" w:lastRowLastColumn="0"/>
            </w:pPr>
            <w:r>
              <w:t>1</w:t>
            </w:r>
          </w:p>
        </w:tc>
        <w:tc>
          <w:tcPr>
            <w:tcW w:w="1559" w:type="dxa"/>
          </w:tcPr>
          <w:p w:rsidR="00B04CE3" w:rsidRDefault="00B04CE3" w:rsidP="0071644E">
            <w:pPr>
              <w:spacing w:line="480" w:lineRule="auto"/>
              <w:jc w:val="center"/>
              <w:cnfStyle w:val="000000000000" w:firstRow="0" w:lastRow="0" w:firstColumn="0" w:lastColumn="0" w:oddVBand="0" w:evenVBand="0" w:oddHBand="0" w:evenHBand="0" w:firstRowFirstColumn="0" w:firstRowLastColumn="0" w:lastRowFirstColumn="0" w:lastRowLastColumn="0"/>
            </w:pPr>
            <w:r>
              <w:t>0</w:t>
            </w:r>
          </w:p>
        </w:tc>
        <w:tc>
          <w:tcPr>
            <w:tcW w:w="1558" w:type="dxa"/>
          </w:tcPr>
          <w:p w:rsidR="00B04CE3" w:rsidRDefault="00B04CE3" w:rsidP="0071644E">
            <w:pPr>
              <w:spacing w:line="480" w:lineRule="auto"/>
              <w:jc w:val="center"/>
              <w:cnfStyle w:val="000000000000" w:firstRow="0" w:lastRow="0" w:firstColumn="0" w:lastColumn="0" w:oddVBand="0" w:evenVBand="0" w:oddHBand="0" w:evenHBand="0" w:firstRowFirstColumn="0" w:firstRowLastColumn="0" w:lastRowFirstColumn="0" w:lastRowLastColumn="0"/>
            </w:pPr>
            <w:r>
              <w:t>0</w:t>
            </w:r>
          </w:p>
        </w:tc>
        <w:tc>
          <w:tcPr>
            <w:tcW w:w="1558" w:type="dxa"/>
          </w:tcPr>
          <w:p w:rsidR="00B04CE3" w:rsidRDefault="00B04CE3" w:rsidP="0071644E">
            <w:pPr>
              <w:spacing w:line="480" w:lineRule="auto"/>
              <w:jc w:val="center"/>
              <w:cnfStyle w:val="000000000000" w:firstRow="0" w:lastRow="0" w:firstColumn="0" w:lastColumn="0" w:oddVBand="0" w:evenVBand="0" w:oddHBand="0" w:evenHBand="0" w:firstRowFirstColumn="0" w:firstRowLastColumn="0" w:lastRowFirstColumn="0" w:lastRowLastColumn="0"/>
            </w:pPr>
            <w:r>
              <w:t>0</w:t>
            </w:r>
          </w:p>
        </w:tc>
        <w:tc>
          <w:tcPr>
            <w:tcW w:w="1559" w:type="dxa"/>
          </w:tcPr>
          <w:p w:rsidR="00B04CE3" w:rsidRDefault="00B04CE3" w:rsidP="0071644E">
            <w:pPr>
              <w:spacing w:line="480" w:lineRule="auto"/>
              <w:jc w:val="center"/>
              <w:cnfStyle w:val="000000000000" w:firstRow="0" w:lastRow="0" w:firstColumn="0" w:lastColumn="0" w:oddVBand="0" w:evenVBand="0" w:oddHBand="0" w:evenHBand="0" w:firstRowFirstColumn="0" w:firstRowLastColumn="0" w:lastRowFirstColumn="0" w:lastRowLastColumn="0"/>
            </w:pPr>
            <w:r>
              <w:t>1</w:t>
            </w:r>
          </w:p>
        </w:tc>
      </w:tr>
      <w:tr w:rsidR="00B04CE3" w:rsidTr="003F0B81">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1558" w:type="dxa"/>
          </w:tcPr>
          <w:p w:rsidR="00B04CE3" w:rsidRPr="003F0B81" w:rsidRDefault="00B04CE3" w:rsidP="0071644E">
            <w:pPr>
              <w:spacing w:line="480" w:lineRule="auto"/>
              <w:jc w:val="center"/>
              <w:rPr>
                <w:b w:val="0"/>
              </w:rPr>
            </w:pPr>
            <w:r w:rsidRPr="003F0B81">
              <w:rPr>
                <w:b w:val="0"/>
              </w:rPr>
              <w:t>0</w:t>
            </w:r>
          </w:p>
        </w:tc>
        <w:tc>
          <w:tcPr>
            <w:tcW w:w="1558" w:type="dxa"/>
          </w:tcPr>
          <w:p w:rsidR="00B04CE3" w:rsidRDefault="00B04CE3" w:rsidP="0071644E">
            <w:pPr>
              <w:spacing w:line="480" w:lineRule="auto"/>
              <w:jc w:val="center"/>
              <w:cnfStyle w:val="000000100000" w:firstRow="0" w:lastRow="0" w:firstColumn="0" w:lastColumn="0" w:oddVBand="0" w:evenVBand="0" w:oddHBand="1" w:evenHBand="0" w:firstRowFirstColumn="0" w:firstRowLastColumn="0" w:lastRowFirstColumn="0" w:lastRowLastColumn="0"/>
            </w:pPr>
            <w:r>
              <w:t>1</w:t>
            </w:r>
          </w:p>
        </w:tc>
        <w:tc>
          <w:tcPr>
            <w:tcW w:w="1559" w:type="dxa"/>
          </w:tcPr>
          <w:p w:rsidR="00B04CE3" w:rsidRDefault="00B04CE3" w:rsidP="0071644E">
            <w:pPr>
              <w:spacing w:line="480" w:lineRule="auto"/>
              <w:jc w:val="center"/>
              <w:cnfStyle w:val="000000100000" w:firstRow="0" w:lastRow="0" w:firstColumn="0" w:lastColumn="0" w:oddVBand="0" w:evenVBand="0" w:oddHBand="1" w:evenHBand="0" w:firstRowFirstColumn="0" w:firstRowLastColumn="0" w:lastRowFirstColumn="0" w:lastRowLastColumn="0"/>
            </w:pPr>
            <w:r>
              <w:t>0</w:t>
            </w:r>
          </w:p>
        </w:tc>
        <w:tc>
          <w:tcPr>
            <w:tcW w:w="1558" w:type="dxa"/>
          </w:tcPr>
          <w:p w:rsidR="00B04CE3" w:rsidRDefault="00B04CE3" w:rsidP="0071644E">
            <w:pPr>
              <w:spacing w:line="480" w:lineRule="auto"/>
              <w:jc w:val="center"/>
              <w:cnfStyle w:val="000000100000" w:firstRow="0" w:lastRow="0" w:firstColumn="0" w:lastColumn="0" w:oddVBand="0" w:evenVBand="0" w:oddHBand="1" w:evenHBand="0" w:firstRowFirstColumn="0" w:firstRowLastColumn="0" w:lastRowFirstColumn="0" w:lastRowLastColumn="0"/>
            </w:pPr>
            <w:r>
              <w:t>1</w:t>
            </w:r>
          </w:p>
        </w:tc>
        <w:tc>
          <w:tcPr>
            <w:tcW w:w="1558" w:type="dxa"/>
          </w:tcPr>
          <w:p w:rsidR="00B04CE3" w:rsidRDefault="00B04CE3" w:rsidP="0071644E">
            <w:pPr>
              <w:spacing w:line="480" w:lineRule="auto"/>
              <w:jc w:val="center"/>
              <w:cnfStyle w:val="000000100000" w:firstRow="0" w:lastRow="0" w:firstColumn="0" w:lastColumn="0" w:oddVBand="0" w:evenVBand="0" w:oddHBand="1" w:evenHBand="0" w:firstRowFirstColumn="0" w:firstRowLastColumn="0" w:lastRowFirstColumn="0" w:lastRowLastColumn="0"/>
            </w:pPr>
            <w:r>
              <w:t>1</w:t>
            </w:r>
          </w:p>
        </w:tc>
        <w:tc>
          <w:tcPr>
            <w:tcW w:w="1559" w:type="dxa"/>
          </w:tcPr>
          <w:p w:rsidR="00B04CE3" w:rsidRDefault="00B04CE3" w:rsidP="0071644E">
            <w:pPr>
              <w:spacing w:line="480" w:lineRule="auto"/>
              <w:jc w:val="center"/>
              <w:cnfStyle w:val="000000100000" w:firstRow="0" w:lastRow="0" w:firstColumn="0" w:lastColumn="0" w:oddVBand="0" w:evenVBand="0" w:oddHBand="1" w:evenHBand="0" w:firstRowFirstColumn="0" w:firstRowLastColumn="0" w:lastRowFirstColumn="0" w:lastRowLastColumn="0"/>
            </w:pPr>
            <w:r>
              <w:t>0</w:t>
            </w:r>
          </w:p>
        </w:tc>
      </w:tr>
      <w:tr w:rsidR="00B04CE3" w:rsidTr="003F0B81">
        <w:trPr>
          <w:trHeight w:hRule="exact" w:val="288"/>
        </w:trPr>
        <w:tc>
          <w:tcPr>
            <w:cnfStyle w:val="001000000000" w:firstRow="0" w:lastRow="0" w:firstColumn="1" w:lastColumn="0" w:oddVBand="0" w:evenVBand="0" w:oddHBand="0" w:evenHBand="0" w:firstRowFirstColumn="0" w:firstRowLastColumn="0" w:lastRowFirstColumn="0" w:lastRowLastColumn="0"/>
            <w:tcW w:w="1558" w:type="dxa"/>
          </w:tcPr>
          <w:p w:rsidR="00B04CE3" w:rsidRPr="003F0B81" w:rsidRDefault="00B04CE3" w:rsidP="0071644E">
            <w:pPr>
              <w:spacing w:line="480" w:lineRule="auto"/>
              <w:jc w:val="center"/>
              <w:rPr>
                <w:b w:val="0"/>
              </w:rPr>
            </w:pPr>
            <w:r w:rsidRPr="003F0B81">
              <w:rPr>
                <w:b w:val="0"/>
              </w:rPr>
              <w:t>0</w:t>
            </w:r>
          </w:p>
        </w:tc>
        <w:tc>
          <w:tcPr>
            <w:tcW w:w="1558" w:type="dxa"/>
          </w:tcPr>
          <w:p w:rsidR="00B04CE3" w:rsidRDefault="00B04CE3" w:rsidP="0071644E">
            <w:pPr>
              <w:spacing w:line="480" w:lineRule="auto"/>
              <w:jc w:val="center"/>
              <w:cnfStyle w:val="000000000000" w:firstRow="0" w:lastRow="0" w:firstColumn="0" w:lastColumn="0" w:oddVBand="0" w:evenVBand="0" w:oddHBand="0" w:evenHBand="0" w:firstRowFirstColumn="0" w:firstRowLastColumn="0" w:lastRowFirstColumn="0" w:lastRowLastColumn="0"/>
            </w:pPr>
            <w:r>
              <w:t>1</w:t>
            </w:r>
          </w:p>
        </w:tc>
        <w:tc>
          <w:tcPr>
            <w:tcW w:w="1559" w:type="dxa"/>
          </w:tcPr>
          <w:p w:rsidR="00B04CE3" w:rsidRDefault="00B04CE3" w:rsidP="0071644E">
            <w:pPr>
              <w:spacing w:line="480" w:lineRule="auto"/>
              <w:jc w:val="center"/>
              <w:cnfStyle w:val="000000000000" w:firstRow="0" w:lastRow="0" w:firstColumn="0" w:lastColumn="0" w:oddVBand="0" w:evenVBand="0" w:oddHBand="0" w:evenHBand="0" w:firstRowFirstColumn="0" w:firstRowLastColumn="0" w:lastRowFirstColumn="0" w:lastRowLastColumn="0"/>
            </w:pPr>
            <w:r>
              <w:t>1</w:t>
            </w:r>
          </w:p>
        </w:tc>
        <w:tc>
          <w:tcPr>
            <w:tcW w:w="1558" w:type="dxa"/>
          </w:tcPr>
          <w:p w:rsidR="00B04CE3" w:rsidRDefault="00B04CE3" w:rsidP="0071644E">
            <w:pPr>
              <w:spacing w:line="480" w:lineRule="auto"/>
              <w:jc w:val="center"/>
              <w:cnfStyle w:val="000000000000" w:firstRow="0" w:lastRow="0" w:firstColumn="0" w:lastColumn="0" w:oddVBand="0" w:evenVBand="0" w:oddHBand="0" w:evenHBand="0" w:firstRowFirstColumn="0" w:firstRowLastColumn="0" w:lastRowFirstColumn="0" w:lastRowLastColumn="0"/>
            </w:pPr>
            <w:r>
              <w:t>0</w:t>
            </w:r>
          </w:p>
        </w:tc>
        <w:tc>
          <w:tcPr>
            <w:tcW w:w="1558" w:type="dxa"/>
          </w:tcPr>
          <w:p w:rsidR="00B04CE3" w:rsidRDefault="00B04CE3" w:rsidP="0071644E">
            <w:pPr>
              <w:spacing w:line="480" w:lineRule="auto"/>
              <w:jc w:val="center"/>
              <w:cnfStyle w:val="000000000000" w:firstRow="0" w:lastRow="0" w:firstColumn="0" w:lastColumn="0" w:oddVBand="0" w:evenVBand="0" w:oddHBand="0" w:evenHBand="0" w:firstRowFirstColumn="0" w:firstRowLastColumn="0" w:lastRowFirstColumn="0" w:lastRowLastColumn="0"/>
            </w:pPr>
            <w:r>
              <w:t>0</w:t>
            </w:r>
          </w:p>
        </w:tc>
        <w:tc>
          <w:tcPr>
            <w:tcW w:w="1559" w:type="dxa"/>
          </w:tcPr>
          <w:p w:rsidR="00B04CE3" w:rsidRDefault="00B04CE3" w:rsidP="0071644E">
            <w:pPr>
              <w:spacing w:line="480" w:lineRule="auto"/>
              <w:jc w:val="center"/>
              <w:cnfStyle w:val="000000000000" w:firstRow="0" w:lastRow="0" w:firstColumn="0" w:lastColumn="0" w:oddVBand="0" w:evenVBand="0" w:oddHBand="0" w:evenHBand="0" w:firstRowFirstColumn="0" w:firstRowLastColumn="0" w:lastRowFirstColumn="0" w:lastRowLastColumn="0"/>
            </w:pPr>
            <w:r>
              <w:t>1</w:t>
            </w:r>
          </w:p>
        </w:tc>
      </w:tr>
      <w:tr w:rsidR="00B04CE3" w:rsidTr="003F0B81">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1558" w:type="dxa"/>
          </w:tcPr>
          <w:p w:rsidR="00B04CE3" w:rsidRPr="003F0B81" w:rsidRDefault="00B04CE3" w:rsidP="0071644E">
            <w:pPr>
              <w:spacing w:line="480" w:lineRule="auto"/>
              <w:jc w:val="center"/>
              <w:rPr>
                <w:b w:val="0"/>
              </w:rPr>
            </w:pPr>
            <w:r w:rsidRPr="003F0B81">
              <w:rPr>
                <w:b w:val="0"/>
              </w:rPr>
              <w:t>0</w:t>
            </w:r>
          </w:p>
        </w:tc>
        <w:tc>
          <w:tcPr>
            <w:tcW w:w="1558" w:type="dxa"/>
          </w:tcPr>
          <w:p w:rsidR="00B04CE3" w:rsidRDefault="00B04CE3" w:rsidP="0071644E">
            <w:pPr>
              <w:spacing w:line="480" w:lineRule="auto"/>
              <w:jc w:val="center"/>
              <w:cnfStyle w:val="000000100000" w:firstRow="0" w:lastRow="0" w:firstColumn="0" w:lastColumn="0" w:oddVBand="0" w:evenVBand="0" w:oddHBand="1" w:evenHBand="0" w:firstRowFirstColumn="0" w:firstRowLastColumn="0" w:lastRowFirstColumn="0" w:lastRowLastColumn="0"/>
            </w:pPr>
            <w:r>
              <w:t>1</w:t>
            </w:r>
          </w:p>
        </w:tc>
        <w:tc>
          <w:tcPr>
            <w:tcW w:w="1559" w:type="dxa"/>
          </w:tcPr>
          <w:p w:rsidR="00B04CE3" w:rsidRDefault="00B04CE3" w:rsidP="0071644E">
            <w:pPr>
              <w:spacing w:line="480" w:lineRule="auto"/>
              <w:jc w:val="center"/>
              <w:cnfStyle w:val="000000100000" w:firstRow="0" w:lastRow="0" w:firstColumn="0" w:lastColumn="0" w:oddVBand="0" w:evenVBand="0" w:oddHBand="1" w:evenHBand="0" w:firstRowFirstColumn="0" w:firstRowLastColumn="0" w:lastRowFirstColumn="0" w:lastRowLastColumn="0"/>
            </w:pPr>
            <w:r>
              <w:t>1</w:t>
            </w:r>
          </w:p>
        </w:tc>
        <w:tc>
          <w:tcPr>
            <w:tcW w:w="1558" w:type="dxa"/>
          </w:tcPr>
          <w:p w:rsidR="00B04CE3" w:rsidRDefault="00B04CE3" w:rsidP="0071644E">
            <w:pPr>
              <w:spacing w:line="480" w:lineRule="auto"/>
              <w:jc w:val="center"/>
              <w:cnfStyle w:val="000000100000" w:firstRow="0" w:lastRow="0" w:firstColumn="0" w:lastColumn="0" w:oddVBand="0" w:evenVBand="0" w:oddHBand="1" w:evenHBand="0" w:firstRowFirstColumn="0" w:firstRowLastColumn="0" w:lastRowFirstColumn="0" w:lastRowLastColumn="0"/>
            </w:pPr>
            <w:r>
              <w:t>1</w:t>
            </w:r>
          </w:p>
        </w:tc>
        <w:tc>
          <w:tcPr>
            <w:tcW w:w="1558" w:type="dxa"/>
          </w:tcPr>
          <w:p w:rsidR="00B04CE3" w:rsidRDefault="00B04CE3" w:rsidP="0071644E">
            <w:pPr>
              <w:spacing w:line="480" w:lineRule="auto"/>
              <w:jc w:val="center"/>
              <w:cnfStyle w:val="000000100000" w:firstRow="0" w:lastRow="0" w:firstColumn="0" w:lastColumn="0" w:oddVBand="0" w:evenVBand="0" w:oddHBand="1" w:evenHBand="0" w:firstRowFirstColumn="0" w:firstRowLastColumn="0" w:lastRowFirstColumn="0" w:lastRowLastColumn="0"/>
            </w:pPr>
            <w:r>
              <w:t>0</w:t>
            </w:r>
          </w:p>
        </w:tc>
        <w:tc>
          <w:tcPr>
            <w:tcW w:w="1559" w:type="dxa"/>
          </w:tcPr>
          <w:p w:rsidR="00B04CE3" w:rsidRDefault="00B04CE3" w:rsidP="0071644E">
            <w:pPr>
              <w:spacing w:line="480" w:lineRule="auto"/>
              <w:jc w:val="center"/>
              <w:cnfStyle w:val="000000100000" w:firstRow="0" w:lastRow="0" w:firstColumn="0" w:lastColumn="0" w:oddVBand="0" w:evenVBand="0" w:oddHBand="1" w:evenHBand="0" w:firstRowFirstColumn="0" w:firstRowLastColumn="0" w:lastRowFirstColumn="0" w:lastRowLastColumn="0"/>
            </w:pPr>
            <w:r>
              <w:t>1</w:t>
            </w:r>
          </w:p>
        </w:tc>
      </w:tr>
      <w:tr w:rsidR="00B04CE3" w:rsidTr="003F0B81">
        <w:trPr>
          <w:trHeight w:hRule="exact" w:val="288"/>
        </w:trPr>
        <w:tc>
          <w:tcPr>
            <w:cnfStyle w:val="001000000000" w:firstRow="0" w:lastRow="0" w:firstColumn="1" w:lastColumn="0" w:oddVBand="0" w:evenVBand="0" w:oddHBand="0" w:evenHBand="0" w:firstRowFirstColumn="0" w:firstRowLastColumn="0" w:lastRowFirstColumn="0" w:lastRowLastColumn="0"/>
            <w:tcW w:w="1558" w:type="dxa"/>
          </w:tcPr>
          <w:p w:rsidR="00B04CE3" w:rsidRPr="003F0B81" w:rsidRDefault="00B04CE3" w:rsidP="0071644E">
            <w:pPr>
              <w:spacing w:line="480" w:lineRule="auto"/>
              <w:jc w:val="center"/>
              <w:rPr>
                <w:b w:val="0"/>
              </w:rPr>
            </w:pPr>
            <w:r w:rsidRPr="003F0B81">
              <w:rPr>
                <w:b w:val="0"/>
              </w:rPr>
              <w:t>1</w:t>
            </w:r>
          </w:p>
        </w:tc>
        <w:tc>
          <w:tcPr>
            <w:tcW w:w="1558" w:type="dxa"/>
          </w:tcPr>
          <w:p w:rsidR="00B04CE3" w:rsidRDefault="00B04CE3" w:rsidP="0071644E">
            <w:pPr>
              <w:spacing w:line="480" w:lineRule="auto"/>
              <w:jc w:val="center"/>
              <w:cnfStyle w:val="000000000000" w:firstRow="0" w:lastRow="0" w:firstColumn="0" w:lastColumn="0" w:oddVBand="0" w:evenVBand="0" w:oddHBand="0" w:evenHBand="0" w:firstRowFirstColumn="0" w:firstRowLastColumn="0" w:lastRowFirstColumn="0" w:lastRowLastColumn="0"/>
            </w:pPr>
            <w:r>
              <w:t>0</w:t>
            </w:r>
          </w:p>
        </w:tc>
        <w:tc>
          <w:tcPr>
            <w:tcW w:w="1559" w:type="dxa"/>
          </w:tcPr>
          <w:p w:rsidR="00B04CE3" w:rsidRDefault="00B04CE3" w:rsidP="0071644E">
            <w:pPr>
              <w:spacing w:line="480" w:lineRule="auto"/>
              <w:jc w:val="center"/>
              <w:cnfStyle w:val="000000000000" w:firstRow="0" w:lastRow="0" w:firstColumn="0" w:lastColumn="0" w:oddVBand="0" w:evenVBand="0" w:oddHBand="0" w:evenHBand="0" w:firstRowFirstColumn="0" w:firstRowLastColumn="0" w:lastRowFirstColumn="0" w:lastRowLastColumn="0"/>
            </w:pPr>
            <w:r>
              <w:t>0</w:t>
            </w:r>
          </w:p>
        </w:tc>
        <w:tc>
          <w:tcPr>
            <w:tcW w:w="1558" w:type="dxa"/>
          </w:tcPr>
          <w:p w:rsidR="00B04CE3" w:rsidRDefault="00B04CE3" w:rsidP="0071644E">
            <w:pPr>
              <w:spacing w:line="480" w:lineRule="auto"/>
              <w:jc w:val="center"/>
              <w:cnfStyle w:val="000000000000" w:firstRow="0" w:lastRow="0" w:firstColumn="0" w:lastColumn="0" w:oddVBand="0" w:evenVBand="0" w:oddHBand="0" w:evenHBand="0" w:firstRowFirstColumn="0" w:firstRowLastColumn="0" w:lastRowFirstColumn="0" w:lastRowLastColumn="0"/>
            </w:pPr>
            <w:r>
              <w:t>0</w:t>
            </w:r>
          </w:p>
        </w:tc>
        <w:tc>
          <w:tcPr>
            <w:tcW w:w="1558" w:type="dxa"/>
          </w:tcPr>
          <w:p w:rsidR="00B04CE3" w:rsidRDefault="00B04CE3" w:rsidP="0071644E">
            <w:pPr>
              <w:spacing w:line="480" w:lineRule="auto"/>
              <w:jc w:val="center"/>
              <w:cnfStyle w:val="000000000000" w:firstRow="0" w:lastRow="0" w:firstColumn="0" w:lastColumn="0" w:oddVBand="0" w:evenVBand="0" w:oddHBand="0" w:evenHBand="0" w:firstRowFirstColumn="0" w:firstRowLastColumn="0" w:lastRowFirstColumn="0" w:lastRowLastColumn="0"/>
            </w:pPr>
            <w:r>
              <w:t>0</w:t>
            </w:r>
          </w:p>
        </w:tc>
        <w:tc>
          <w:tcPr>
            <w:tcW w:w="1559" w:type="dxa"/>
          </w:tcPr>
          <w:p w:rsidR="00B04CE3" w:rsidRDefault="00B04CE3" w:rsidP="0071644E">
            <w:pPr>
              <w:spacing w:line="480" w:lineRule="auto"/>
              <w:jc w:val="center"/>
              <w:cnfStyle w:val="000000000000" w:firstRow="0" w:lastRow="0" w:firstColumn="0" w:lastColumn="0" w:oddVBand="0" w:evenVBand="0" w:oddHBand="0" w:evenHBand="0" w:firstRowFirstColumn="0" w:firstRowLastColumn="0" w:lastRowFirstColumn="0" w:lastRowLastColumn="0"/>
            </w:pPr>
            <w:r>
              <w:t>1</w:t>
            </w:r>
          </w:p>
        </w:tc>
      </w:tr>
      <w:tr w:rsidR="00B04CE3" w:rsidTr="003F0B81">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1558" w:type="dxa"/>
          </w:tcPr>
          <w:p w:rsidR="00B04CE3" w:rsidRPr="003F0B81" w:rsidRDefault="00B04CE3" w:rsidP="0071644E">
            <w:pPr>
              <w:spacing w:line="480" w:lineRule="auto"/>
              <w:jc w:val="center"/>
              <w:rPr>
                <w:b w:val="0"/>
              </w:rPr>
            </w:pPr>
            <w:r w:rsidRPr="003F0B81">
              <w:rPr>
                <w:b w:val="0"/>
              </w:rPr>
              <w:t>1</w:t>
            </w:r>
          </w:p>
        </w:tc>
        <w:tc>
          <w:tcPr>
            <w:tcW w:w="1558" w:type="dxa"/>
          </w:tcPr>
          <w:p w:rsidR="00B04CE3" w:rsidRDefault="00B04CE3" w:rsidP="0071644E">
            <w:pPr>
              <w:spacing w:line="480" w:lineRule="auto"/>
              <w:jc w:val="center"/>
              <w:cnfStyle w:val="000000100000" w:firstRow="0" w:lastRow="0" w:firstColumn="0" w:lastColumn="0" w:oddVBand="0" w:evenVBand="0" w:oddHBand="1" w:evenHBand="0" w:firstRowFirstColumn="0" w:firstRowLastColumn="0" w:lastRowFirstColumn="0" w:lastRowLastColumn="0"/>
            </w:pPr>
            <w:r>
              <w:t>0</w:t>
            </w:r>
          </w:p>
        </w:tc>
        <w:tc>
          <w:tcPr>
            <w:tcW w:w="1559" w:type="dxa"/>
          </w:tcPr>
          <w:p w:rsidR="00B04CE3" w:rsidRDefault="00B04CE3" w:rsidP="0071644E">
            <w:pPr>
              <w:spacing w:line="480" w:lineRule="auto"/>
              <w:jc w:val="center"/>
              <w:cnfStyle w:val="000000100000" w:firstRow="0" w:lastRow="0" w:firstColumn="0" w:lastColumn="0" w:oddVBand="0" w:evenVBand="0" w:oddHBand="1" w:evenHBand="0" w:firstRowFirstColumn="0" w:firstRowLastColumn="0" w:lastRowFirstColumn="0" w:lastRowLastColumn="0"/>
            </w:pPr>
            <w:r>
              <w:t>0</w:t>
            </w:r>
          </w:p>
        </w:tc>
        <w:tc>
          <w:tcPr>
            <w:tcW w:w="1558" w:type="dxa"/>
          </w:tcPr>
          <w:p w:rsidR="00B04CE3" w:rsidRDefault="00B04CE3" w:rsidP="0071644E">
            <w:pPr>
              <w:spacing w:line="480" w:lineRule="auto"/>
              <w:jc w:val="center"/>
              <w:cnfStyle w:val="000000100000" w:firstRow="0" w:lastRow="0" w:firstColumn="0" w:lastColumn="0" w:oddVBand="0" w:evenVBand="0" w:oddHBand="1" w:evenHBand="0" w:firstRowFirstColumn="0" w:firstRowLastColumn="0" w:lastRowFirstColumn="0" w:lastRowLastColumn="0"/>
            </w:pPr>
            <w:r>
              <w:t>1</w:t>
            </w:r>
          </w:p>
        </w:tc>
        <w:tc>
          <w:tcPr>
            <w:tcW w:w="1558" w:type="dxa"/>
          </w:tcPr>
          <w:p w:rsidR="00B04CE3" w:rsidRDefault="00B04CE3" w:rsidP="0071644E">
            <w:pPr>
              <w:spacing w:line="480" w:lineRule="auto"/>
              <w:jc w:val="center"/>
              <w:cnfStyle w:val="000000100000" w:firstRow="0" w:lastRow="0" w:firstColumn="0" w:lastColumn="0" w:oddVBand="0" w:evenVBand="0" w:oddHBand="1" w:evenHBand="0" w:firstRowFirstColumn="0" w:firstRowLastColumn="0" w:lastRowFirstColumn="0" w:lastRowLastColumn="0"/>
            </w:pPr>
            <w:r>
              <w:t>0</w:t>
            </w:r>
          </w:p>
        </w:tc>
        <w:tc>
          <w:tcPr>
            <w:tcW w:w="1559" w:type="dxa"/>
          </w:tcPr>
          <w:p w:rsidR="00B04CE3" w:rsidRDefault="00B04CE3" w:rsidP="0071644E">
            <w:pPr>
              <w:spacing w:line="480" w:lineRule="auto"/>
              <w:jc w:val="center"/>
              <w:cnfStyle w:val="000000100000" w:firstRow="0" w:lastRow="0" w:firstColumn="0" w:lastColumn="0" w:oddVBand="0" w:evenVBand="0" w:oddHBand="1" w:evenHBand="0" w:firstRowFirstColumn="0" w:firstRowLastColumn="0" w:lastRowFirstColumn="0" w:lastRowLastColumn="0"/>
            </w:pPr>
            <w:r>
              <w:t>1</w:t>
            </w:r>
          </w:p>
        </w:tc>
      </w:tr>
      <w:tr w:rsidR="00B04CE3" w:rsidTr="003F0B81">
        <w:trPr>
          <w:trHeight w:hRule="exact" w:val="288"/>
        </w:trPr>
        <w:tc>
          <w:tcPr>
            <w:cnfStyle w:val="001000000000" w:firstRow="0" w:lastRow="0" w:firstColumn="1" w:lastColumn="0" w:oddVBand="0" w:evenVBand="0" w:oddHBand="0" w:evenHBand="0" w:firstRowFirstColumn="0" w:firstRowLastColumn="0" w:lastRowFirstColumn="0" w:lastRowLastColumn="0"/>
            <w:tcW w:w="1558" w:type="dxa"/>
          </w:tcPr>
          <w:p w:rsidR="00B04CE3" w:rsidRPr="003F0B81" w:rsidRDefault="00B04CE3" w:rsidP="0071644E">
            <w:pPr>
              <w:spacing w:line="480" w:lineRule="auto"/>
              <w:jc w:val="center"/>
              <w:rPr>
                <w:b w:val="0"/>
              </w:rPr>
            </w:pPr>
            <w:r w:rsidRPr="003F0B81">
              <w:rPr>
                <w:b w:val="0"/>
              </w:rPr>
              <w:t>1</w:t>
            </w:r>
          </w:p>
        </w:tc>
        <w:tc>
          <w:tcPr>
            <w:tcW w:w="1558" w:type="dxa"/>
          </w:tcPr>
          <w:p w:rsidR="00B04CE3" w:rsidRDefault="00B04CE3" w:rsidP="0071644E">
            <w:pPr>
              <w:spacing w:line="480" w:lineRule="auto"/>
              <w:jc w:val="center"/>
              <w:cnfStyle w:val="000000000000" w:firstRow="0" w:lastRow="0" w:firstColumn="0" w:lastColumn="0" w:oddVBand="0" w:evenVBand="0" w:oddHBand="0" w:evenHBand="0" w:firstRowFirstColumn="0" w:firstRowLastColumn="0" w:lastRowFirstColumn="0" w:lastRowLastColumn="0"/>
            </w:pPr>
            <w:r>
              <w:t>0</w:t>
            </w:r>
          </w:p>
        </w:tc>
        <w:tc>
          <w:tcPr>
            <w:tcW w:w="1559" w:type="dxa"/>
          </w:tcPr>
          <w:p w:rsidR="00B04CE3" w:rsidRDefault="00B04CE3" w:rsidP="0071644E">
            <w:pPr>
              <w:spacing w:line="480" w:lineRule="auto"/>
              <w:jc w:val="center"/>
              <w:cnfStyle w:val="000000000000" w:firstRow="0" w:lastRow="0" w:firstColumn="0" w:lastColumn="0" w:oddVBand="0" w:evenVBand="0" w:oddHBand="0" w:evenHBand="0" w:firstRowFirstColumn="0" w:firstRowLastColumn="0" w:lastRowFirstColumn="0" w:lastRowLastColumn="0"/>
            </w:pPr>
            <w:r>
              <w:t>1</w:t>
            </w:r>
          </w:p>
        </w:tc>
        <w:tc>
          <w:tcPr>
            <w:tcW w:w="1558" w:type="dxa"/>
          </w:tcPr>
          <w:p w:rsidR="00B04CE3" w:rsidRDefault="00B04CE3" w:rsidP="0071644E">
            <w:pPr>
              <w:spacing w:line="480" w:lineRule="auto"/>
              <w:jc w:val="center"/>
              <w:cnfStyle w:val="000000000000" w:firstRow="0" w:lastRow="0" w:firstColumn="0" w:lastColumn="0" w:oddVBand="0" w:evenVBand="0" w:oddHBand="0" w:evenHBand="0" w:firstRowFirstColumn="0" w:firstRowLastColumn="0" w:lastRowFirstColumn="0" w:lastRowLastColumn="0"/>
            </w:pPr>
            <w:r>
              <w:t>0</w:t>
            </w:r>
          </w:p>
        </w:tc>
        <w:tc>
          <w:tcPr>
            <w:tcW w:w="1558" w:type="dxa"/>
          </w:tcPr>
          <w:p w:rsidR="00B04CE3" w:rsidRDefault="00B04CE3" w:rsidP="0071644E">
            <w:pPr>
              <w:spacing w:line="480" w:lineRule="auto"/>
              <w:jc w:val="center"/>
              <w:cnfStyle w:val="000000000000" w:firstRow="0" w:lastRow="0" w:firstColumn="0" w:lastColumn="0" w:oddVBand="0" w:evenVBand="0" w:oddHBand="0" w:evenHBand="0" w:firstRowFirstColumn="0" w:firstRowLastColumn="0" w:lastRowFirstColumn="0" w:lastRowLastColumn="0"/>
            </w:pPr>
            <w:r>
              <w:t>1</w:t>
            </w:r>
          </w:p>
        </w:tc>
        <w:tc>
          <w:tcPr>
            <w:tcW w:w="1559" w:type="dxa"/>
          </w:tcPr>
          <w:p w:rsidR="00B04CE3" w:rsidRDefault="00B04CE3" w:rsidP="0071644E">
            <w:pPr>
              <w:spacing w:line="480" w:lineRule="auto"/>
              <w:jc w:val="center"/>
              <w:cnfStyle w:val="000000000000" w:firstRow="0" w:lastRow="0" w:firstColumn="0" w:lastColumn="0" w:oddVBand="0" w:evenVBand="0" w:oddHBand="0" w:evenHBand="0" w:firstRowFirstColumn="0" w:firstRowLastColumn="0" w:lastRowFirstColumn="0" w:lastRowLastColumn="0"/>
            </w:pPr>
            <w:r>
              <w:t>0</w:t>
            </w:r>
          </w:p>
        </w:tc>
      </w:tr>
      <w:tr w:rsidR="00B04CE3" w:rsidTr="003F0B81">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1558" w:type="dxa"/>
          </w:tcPr>
          <w:p w:rsidR="00B04CE3" w:rsidRPr="003F0B81" w:rsidRDefault="00B04CE3" w:rsidP="0071644E">
            <w:pPr>
              <w:spacing w:line="480" w:lineRule="auto"/>
              <w:jc w:val="center"/>
              <w:rPr>
                <w:b w:val="0"/>
              </w:rPr>
            </w:pPr>
            <w:r w:rsidRPr="003F0B81">
              <w:rPr>
                <w:b w:val="0"/>
              </w:rPr>
              <w:t>1</w:t>
            </w:r>
          </w:p>
        </w:tc>
        <w:tc>
          <w:tcPr>
            <w:tcW w:w="1558" w:type="dxa"/>
          </w:tcPr>
          <w:p w:rsidR="00B04CE3" w:rsidRDefault="00B04CE3" w:rsidP="0071644E">
            <w:pPr>
              <w:spacing w:line="480" w:lineRule="auto"/>
              <w:jc w:val="center"/>
              <w:cnfStyle w:val="000000100000" w:firstRow="0" w:lastRow="0" w:firstColumn="0" w:lastColumn="0" w:oddVBand="0" w:evenVBand="0" w:oddHBand="1" w:evenHBand="0" w:firstRowFirstColumn="0" w:firstRowLastColumn="0" w:lastRowFirstColumn="0" w:lastRowLastColumn="0"/>
            </w:pPr>
            <w:r>
              <w:t>0</w:t>
            </w:r>
          </w:p>
        </w:tc>
        <w:tc>
          <w:tcPr>
            <w:tcW w:w="1559" w:type="dxa"/>
          </w:tcPr>
          <w:p w:rsidR="00B04CE3" w:rsidRDefault="00B04CE3" w:rsidP="0071644E">
            <w:pPr>
              <w:spacing w:line="480" w:lineRule="auto"/>
              <w:jc w:val="center"/>
              <w:cnfStyle w:val="000000100000" w:firstRow="0" w:lastRow="0" w:firstColumn="0" w:lastColumn="0" w:oddVBand="0" w:evenVBand="0" w:oddHBand="1" w:evenHBand="0" w:firstRowFirstColumn="0" w:firstRowLastColumn="0" w:lastRowFirstColumn="0" w:lastRowLastColumn="0"/>
            </w:pPr>
            <w:r>
              <w:t>1</w:t>
            </w:r>
          </w:p>
        </w:tc>
        <w:tc>
          <w:tcPr>
            <w:tcW w:w="1558" w:type="dxa"/>
          </w:tcPr>
          <w:p w:rsidR="00B04CE3" w:rsidRDefault="00B04CE3" w:rsidP="0071644E">
            <w:pPr>
              <w:spacing w:line="480" w:lineRule="auto"/>
              <w:jc w:val="center"/>
              <w:cnfStyle w:val="000000100000" w:firstRow="0" w:lastRow="0" w:firstColumn="0" w:lastColumn="0" w:oddVBand="0" w:evenVBand="0" w:oddHBand="1" w:evenHBand="0" w:firstRowFirstColumn="0" w:firstRowLastColumn="0" w:lastRowFirstColumn="0" w:lastRowLastColumn="0"/>
            </w:pPr>
            <w:r>
              <w:t>1</w:t>
            </w:r>
          </w:p>
        </w:tc>
        <w:tc>
          <w:tcPr>
            <w:tcW w:w="1558" w:type="dxa"/>
          </w:tcPr>
          <w:p w:rsidR="00B04CE3" w:rsidRDefault="00B04CE3" w:rsidP="0071644E">
            <w:pPr>
              <w:spacing w:line="480" w:lineRule="auto"/>
              <w:jc w:val="center"/>
              <w:cnfStyle w:val="000000100000" w:firstRow="0" w:lastRow="0" w:firstColumn="0" w:lastColumn="0" w:oddVBand="0" w:evenVBand="0" w:oddHBand="1" w:evenHBand="0" w:firstRowFirstColumn="0" w:firstRowLastColumn="0" w:lastRowFirstColumn="0" w:lastRowLastColumn="0"/>
            </w:pPr>
            <w:r>
              <w:t>0</w:t>
            </w:r>
          </w:p>
        </w:tc>
        <w:tc>
          <w:tcPr>
            <w:tcW w:w="1559" w:type="dxa"/>
          </w:tcPr>
          <w:p w:rsidR="00B04CE3" w:rsidRDefault="00B04CE3" w:rsidP="0071644E">
            <w:pPr>
              <w:spacing w:line="480" w:lineRule="auto"/>
              <w:jc w:val="center"/>
              <w:cnfStyle w:val="000000100000" w:firstRow="0" w:lastRow="0" w:firstColumn="0" w:lastColumn="0" w:oddVBand="0" w:evenVBand="0" w:oddHBand="1" w:evenHBand="0" w:firstRowFirstColumn="0" w:firstRowLastColumn="0" w:lastRowFirstColumn="0" w:lastRowLastColumn="0"/>
            </w:pPr>
            <w:r>
              <w:t>1</w:t>
            </w:r>
          </w:p>
        </w:tc>
      </w:tr>
      <w:tr w:rsidR="00B04CE3" w:rsidTr="003F0B81">
        <w:trPr>
          <w:trHeight w:hRule="exact" w:val="288"/>
        </w:trPr>
        <w:tc>
          <w:tcPr>
            <w:cnfStyle w:val="001000000000" w:firstRow="0" w:lastRow="0" w:firstColumn="1" w:lastColumn="0" w:oddVBand="0" w:evenVBand="0" w:oddHBand="0" w:evenHBand="0" w:firstRowFirstColumn="0" w:firstRowLastColumn="0" w:lastRowFirstColumn="0" w:lastRowLastColumn="0"/>
            <w:tcW w:w="1558" w:type="dxa"/>
          </w:tcPr>
          <w:p w:rsidR="00B04CE3" w:rsidRPr="003F0B81" w:rsidRDefault="00B04CE3" w:rsidP="0071644E">
            <w:pPr>
              <w:spacing w:line="480" w:lineRule="auto"/>
              <w:jc w:val="center"/>
              <w:rPr>
                <w:b w:val="0"/>
              </w:rPr>
            </w:pPr>
            <w:r w:rsidRPr="003F0B81">
              <w:rPr>
                <w:b w:val="0"/>
              </w:rPr>
              <w:t>1</w:t>
            </w:r>
          </w:p>
        </w:tc>
        <w:tc>
          <w:tcPr>
            <w:tcW w:w="1558" w:type="dxa"/>
          </w:tcPr>
          <w:p w:rsidR="00B04CE3" w:rsidRDefault="00B04CE3" w:rsidP="0071644E">
            <w:pPr>
              <w:spacing w:line="480" w:lineRule="auto"/>
              <w:jc w:val="center"/>
              <w:cnfStyle w:val="000000000000" w:firstRow="0" w:lastRow="0" w:firstColumn="0" w:lastColumn="0" w:oddVBand="0" w:evenVBand="0" w:oddHBand="0" w:evenHBand="0" w:firstRowFirstColumn="0" w:firstRowLastColumn="0" w:lastRowFirstColumn="0" w:lastRowLastColumn="0"/>
            </w:pPr>
            <w:r>
              <w:t>1</w:t>
            </w:r>
          </w:p>
        </w:tc>
        <w:tc>
          <w:tcPr>
            <w:tcW w:w="1559" w:type="dxa"/>
          </w:tcPr>
          <w:p w:rsidR="00B04CE3" w:rsidRDefault="00B04CE3" w:rsidP="0071644E">
            <w:pPr>
              <w:spacing w:line="480" w:lineRule="auto"/>
              <w:jc w:val="center"/>
              <w:cnfStyle w:val="000000000000" w:firstRow="0" w:lastRow="0" w:firstColumn="0" w:lastColumn="0" w:oddVBand="0" w:evenVBand="0" w:oddHBand="0" w:evenHBand="0" w:firstRowFirstColumn="0" w:firstRowLastColumn="0" w:lastRowFirstColumn="0" w:lastRowLastColumn="0"/>
            </w:pPr>
            <w:r>
              <w:t>0</w:t>
            </w:r>
          </w:p>
        </w:tc>
        <w:tc>
          <w:tcPr>
            <w:tcW w:w="1558" w:type="dxa"/>
          </w:tcPr>
          <w:p w:rsidR="00B04CE3" w:rsidRDefault="00B04CE3" w:rsidP="0071644E">
            <w:pPr>
              <w:spacing w:line="480" w:lineRule="auto"/>
              <w:jc w:val="center"/>
              <w:cnfStyle w:val="000000000000" w:firstRow="0" w:lastRow="0" w:firstColumn="0" w:lastColumn="0" w:oddVBand="0" w:evenVBand="0" w:oddHBand="0" w:evenHBand="0" w:firstRowFirstColumn="0" w:firstRowLastColumn="0" w:lastRowFirstColumn="0" w:lastRowLastColumn="0"/>
            </w:pPr>
            <w:r>
              <w:t>0</w:t>
            </w:r>
          </w:p>
        </w:tc>
        <w:tc>
          <w:tcPr>
            <w:tcW w:w="1558" w:type="dxa"/>
          </w:tcPr>
          <w:p w:rsidR="00B04CE3" w:rsidRDefault="00B04CE3" w:rsidP="0071644E">
            <w:pPr>
              <w:spacing w:line="480" w:lineRule="auto"/>
              <w:jc w:val="center"/>
              <w:cnfStyle w:val="000000000000" w:firstRow="0" w:lastRow="0" w:firstColumn="0" w:lastColumn="0" w:oddVBand="0" w:evenVBand="0" w:oddHBand="0" w:evenHBand="0" w:firstRowFirstColumn="0" w:firstRowLastColumn="0" w:lastRowFirstColumn="0" w:lastRowLastColumn="0"/>
            </w:pPr>
            <w:r>
              <w:t>0</w:t>
            </w:r>
          </w:p>
        </w:tc>
        <w:tc>
          <w:tcPr>
            <w:tcW w:w="1559" w:type="dxa"/>
          </w:tcPr>
          <w:p w:rsidR="00B04CE3" w:rsidRDefault="00B04CE3" w:rsidP="0071644E">
            <w:pPr>
              <w:spacing w:line="480" w:lineRule="auto"/>
              <w:jc w:val="center"/>
              <w:cnfStyle w:val="000000000000" w:firstRow="0" w:lastRow="0" w:firstColumn="0" w:lastColumn="0" w:oddVBand="0" w:evenVBand="0" w:oddHBand="0" w:evenHBand="0" w:firstRowFirstColumn="0" w:firstRowLastColumn="0" w:lastRowFirstColumn="0" w:lastRowLastColumn="0"/>
            </w:pPr>
            <w:r>
              <w:t>1</w:t>
            </w:r>
          </w:p>
        </w:tc>
      </w:tr>
      <w:tr w:rsidR="00B04CE3" w:rsidTr="003F0B81">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1558" w:type="dxa"/>
          </w:tcPr>
          <w:p w:rsidR="00B04CE3" w:rsidRPr="003F0B81" w:rsidRDefault="00B04CE3" w:rsidP="0071644E">
            <w:pPr>
              <w:spacing w:line="480" w:lineRule="auto"/>
              <w:jc w:val="center"/>
              <w:rPr>
                <w:b w:val="0"/>
              </w:rPr>
            </w:pPr>
            <w:r w:rsidRPr="003F0B81">
              <w:rPr>
                <w:b w:val="0"/>
              </w:rPr>
              <w:t>1</w:t>
            </w:r>
          </w:p>
        </w:tc>
        <w:tc>
          <w:tcPr>
            <w:tcW w:w="1558" w:type="dxa"/>
          </w:tcPr>
          <w:p w:rsidR="00B04CE3" w:rsidRDefault="00B04CE3" w:rsidP="0071644E">
            <w:pPr>
              <w:spacing w:line="480" w:lineRule="auto"/>
              <w:jc w:val="center"/>
              <w:cnfStyle w:val="000000100000" w:firstRow="0" w:lastRow="0" w:firstColumn="0" w:lastColumn="0" w:oddVBand="0" w:evenVBand="0" w:oddHBand="1" w:evenHBand="0" w:firstRowFirstColumn="0" w:firstRowLastColumn="0" w:lastRowFirstColumn="0" w:lastRowLastColumn="0"/>
            </w:pPr>
            <w:r>
              <w:t>1</w:t>
            </w:r>
          </w:p>
        </w:tc>
        <w:tc>
          <w:tcPr>
            <w:tcW w:w="1559" w:type="dxa"/>
          </w:tcPr>
          <w:p w:rsidR="00B04CE3" w:rsidRDefault="00B04CE3" w:rsidP="0071644E">
            <w:pPr>
              <w:spacing w:line="480" w:lineRule="auto"/>
              <w:jc w:val="center"/>
              <w:cnfStyle w:val="000000100000" w:firstRow="0" w:lastRow="0" w:firstColumn="0" w:lastColumn="0" w:oddVBand="0" w:evenVBand="0" w:oddHBand="1" w:evenHBand="0" w:firstRowFirstColumn="0" w:firstRowLastColumn="0" w:lastRowFirstColumn="0" w:lastRowLastColumn="0"/>
            </w:pPr>
            <w:r>
              <w:t>0</w:t>
            </w:r>
          </w:p>
        </w:tc>
        <w:tc>
          <w:tcPr>
            <w:tcW w:w="1558" w:type="dxa"/>
          </w:tcPr>
          <w:p w:rsidR="00B04CE3" w:rsidRDefault="00B04CE3" w:rsidP="0071644E">
            <w:pPr>
              <w:spacing w:line="480" w:lineRule="auto"/>
              <w:jc w:val="center"/>
              <w:cnfStyle w:val="000000100000" w:firstRow="0" w:lastRow="0" w:firstColumn="0" w:lastColumn="0" w:oddVBand="0" w:evenVBand="0" w:oddHBand="1" w:evenHBand="0" w:firstRowFirstColumn="0" w:firstRowLastColumn="0" w:lastRowFirstColumn="0" w:lastRowLastColumn="0"/>
            </w:pPr>
            <w:r>
              <w:t>1</w:t>
            </w:r>
          </w:p>
        </w:tc>
        <w:tc>
          <w:tcPr>
            <w:tcW w:w="1558" w:type="dxa"/>
          </w:tcPr>
          <w:p w:rsidR="00B04CE3" w:rsidRDefault="00B04CE3" w:rsidP="0071644E">
            <w:pPr>
              <w:spacing w:line="480" w:lineRule="auto"/>
              <w:jc w:val="center"/>
              <w:cnfStyle w:val="000000100000" w:firstRow="0" w:lastRow="0" w:firstColumn="0" w:lastColumn="0" w:oddVBand="0" w:evenVBand="0" w:oddHBand="1" w:evenHBand="0" w:firstRowFirstColumn="0" w:firstRowLastColumn="0" w:lastRowFirstColumn="0" w:lastRowLastColumn="0"/>
            </w:pPr>
            <w:r>
              <w:t>0</w:t>
            </w:r>
          </w:p>
        </w:tc>
        <w:tc>
          <w:tcPr>
            <w:tcW w:w="1559" w:type="dxa"/>
          </w:tcPr>
          <w:p w:rsidR="00B04CE3" w:rsidRDefault="00B04CE3" w:rsidP="0071644E">
            <w:pPr>
              <w:spacing w:line="480" w:lineRule="auto"/>
              <w:jc w:val="center"/>
              <w:cnfStyle w:val="000000100000" w:firstRow="0" w:lastRow="0" w:firstColumn="0" w:lastColumn="0" w:oddVBand="0" w:evenVBand="0" w:oddHBand="1" w:evenHBand="0" w:firstRowFirstColumn="0" w:firstRowLastColumn="0" w:lastRowFirstColumn="0" w:lastRowLastColumn="0"/>
            </w:pPr>
            <w:r>
              <w:t>1</w:t>
            </w:r>
          </w:p>
        </w:tc>
      </w:tr>
      <w:tr w:rsidR="00B04CE3" w:rsidTr="003F0B81">
        <w:trPr>
          <w:trHeight w:hRule="exact" w:val="288"/>
        </w:trPr>
        <w:tc>
          <w:tcPr>
            <w:cnfStyle w:val="001000000000" w:firstRow="0" w:lastRow="0" w:firstColumn="1" w:lastColumn="0" w:oddVBand="0" w:evenVBand="0" w:oddHBand="0" w:evenHBand="0" w:firstRowFirstColumn="0" w:firstRowLastColumn="0" w:lastRowFirstColumn="0" w:lastRowLastColumn="0"/>
            <w:tcW w:w="1558" w:type="dxa"/>
          </w:tcPr>
          <w:p w:rsidR="00B04CE3" w:rsidRPr="003F0B81" w:rsidRDefault="00B04CE3" w:rsidP="0071644E">
            <w:pPr>
              <w:spacing w:line="480" w:lineRule="auto"/>
              <w:jc w:val="center"/>
              <w:rPr>
                <w:b w:val="0"/>
              </w:rPr>
            </w:pPr>
            <w:r w:rsidRPr="003F0B81">
              <w:rPr>
                <w:b w:val="0"/>
              </w:rPr>
              <w:t>1</w:t>
            </w:r>
          </w:p>
        </w:tc>
        <w:tc>
          <w:tcPr>
            <w:tcW w:w="1558" w:type="dxa"/>
          </w:tcPr>
          <w:p w:rsidR="00B04CE3" w:rsidRDefault="00B04CE3" w:rsidP="0071644E">
            <w:pPr>
              <w:spacing w:line="480" w:lineRule="auto"/>
              <w:jc w:val="center"/>
              <w:cnfStyle w:val="000000000000" w:firstRow="0" w:lastRow="0" w:firstColumn="0" w:lastColumn="0" w:oddVBand="0" w:evenVBand="0" w:oddHBand="0" w:evenHBand="0" w:firstRowFirstColumn="0" w:firstRowLastColumn="0" w:lastRowFirstColumn="0" w:lastRowLastColumn="0"/>
            </w:pPr>
            <w:r>
              <w:t>1</w:t>
            </w:r>
          </w:p>
        </w:tc>
        <w:tc>
          <w:tcPr>
            <w:tcW w:w="1559" w:type="dxa"/>
          </w:tcPr>
          <w:p w:rsidR="00B04CE3" w:rsidRDefault="00B04CE3" w:rsidP="0071644E">
            <w:pPr>
              <w:spacing w:line="480" w:lineRule="auto"/>
              <w:jc w:val="center"/>
              <w:cnfStyle w:val="000000000000" w:firstRow="0" w:lastRow="0" w:firstColumn="0" w:lastColumn="0" w:oddVBand="0" w:evenVBand="0" w:oddHBand="0" w:evenHBand="0" w:firstRowFirstColumn="0" w:firstRowLastColumn="0" w:lastRowFirstColumn="0" w:lastRowLastColumn="0"/>
            </w:pPr>
            <w:r>
              <w:t>1</w:t>
            </w:r>
          </w:p>
        </w:tc>
        <w:tc>
          <w:tcPr>
            <w:tcW w:w="1558" w:type="dxa"/>
          </w:tcPr>
          <w:p w:rsidR="00B04CE3" w:rsidRDefault="00B04CE3" w:rsidP="0071644E">
            <w:pPr>
              <w:spacing w:line="480" w:lineRule="auto"/>
              <w:jc w:val="center"/>
              <w:cnfStyle w:val="000000000000" w:firstRow="0" w:lastRow="0" w:firstColumn="0" w:lastColumn="0" w:oddVBand="0" w:evenVBand="0" w:oddHBand="0" w:evenHBand="0" w:firstRowFirstColumn="0" w:firstRowLastColumn="0" w:lastRowFirstColumn="0" w:lastRowLastColumn="0"/>
            </w:pPr>
            <w:r>
              <w:t>0</w:t>
            </w:r>
          </w:p>
        </w:tc>
        <w:tc>
          <w:tcPr>
            <w:tcW w:w="1558" w:type="dxa"/>
          </w:tcPr>
          <w:p w:rsidR="00B04CE3" w:rsidRDefault="00B04CE3" w:rsidP="0071644E">
            <w:pPr>
              <w:spacing w:line="480" w:lineRule="auto"/>
              <w:jc w:val="center"/>
              <w:cnfStyle w:val="000000000000" w:firstRow="0" w:lastRow="0" w:firstColumn="0" w:lastColumn="0" w:oddVBand="0" w:evenVBand="0" w:oddHBand="0" w:evenHBand="0" w:firstRowFirstColumn="0" w:firstRowLastColumn="0" w:lastRowFirstColumn="0" w:lastRowLastColumn="0"/>
            </w:pPr>
            <w:r>
              <w:t>0</w:t>
            </w:r>
          </w:p>
        </w:tc>
        <w:tc>
          <w:tcPr>
            <w:tcW w:w="1559" w:type="dxa"/>
          </w:tcPr>
          <w:p w:rsidR="00B04CE3" w:rsidRDefault="00B04CE3" w:rsidP="0071644E">
            <w:pPr>
              <w:spacing w:line="480" w:lineRule="auto"/>
              <w:jc w:val="center"/>
              <w:cnfStyle w:val="000000000000" w:firstRow="0" w:lastRow="0" w:firstColumn="0" w:lastColumn="0" w:oddVBand="0" w:evenVBand="0" w:oddHBand="0" w:evenHBand="0" w:firstRowFirstColumn="0" w:firstRowLastColumn="0" w:lastRowFirstColumn="0" w:lastRowLastColumn="0"/>
            </w:pPr>
            <w:r>
              <w:t>1</w:t>
            </w:r>
          </w:p>
        </w:tc>
      </w:tr>
      <w:tr w:rsidR="00B04CE3" w:rsidTr="003F0B81">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1558" w:type="dxa"/>
          </w:tcPr>
          <w:p w:rsidR="00B04CE3" w:rsidRPr="003F0B81" w:rsidRDefault="00B04CE3" w:rsidP="0071644E">
            <w:pPr>
              <w:spacing w:line="480" w:lineRule="auto"/>
              <w:jc w:val="center"/>
              <w:rPr>
                <w:b w:val="0"/>
              </w:rPr>
            </w:pPr>
            <w:r w:rsidRPr="003F0B81">
              <w:rPr>
                <w:b w:val="0"/>
              </w:rPr>
              <w:t>1</w:t>
            </w:r>
          </w:p>
        </w:tc>
        <w:tc>
          <w:tcPr>
            <w:tcW w:w="1558" w:type="dxa"/>
          </w:tcPr>
          <w:p w:rsidR="00B04CE3" w:rsidRDefault="00B04CE3" w:rsidP="0071644E">
            <w:pPr>
              <w:spacing w:line="480" w:lineRule="auto"/>
              <w:jc w:val="center"/>
              <w:cnfStyle w:val="000000100000" w:firstRow="0" w:lastRow="0" w:firstColumn="0" w:lastColumn="0" w:oddVBand="0" w:evenVBand="0" w:oddHBand="1" w:evenHBand="0" w:firstRowFirstColumn="0" w:firstRowLastColumn="0" w:lastRowFirstColumn="0" w:lastRowLastColumn="0"/>
            </w:pPr>
            <w:r>
              <w:t>1</w:t>
            </w:r>
          </w:p>
        </w:tc>
        <w:tc>
          <w:tcPr>
            <w:tcW w:w="1559" w:type="dxa"/>
          </w:tcPr>
          <w:p w:rsidR="00B04CE3" w:rsidRDefault="00B04CE3" w:rsidP="0071644E">
            <w:pPr>
              <w:spacing w:line="480" w:lineRule="auto"/>
              <w:jc w:val="center"/>
              <w:cnfStyle w:val="000000100000" w:firstRow="0" w:lastRow="0" w:firstColumn="0" w:lastColumn="0" w:oddVBand="0" w:evenVBand="0" w:oddHBand="1" w:evenHBand="0" w:firstRowFirstColumn="0" w:firstRowLastColumn="0" w:lastRowFirstColumn="0" w:lastRowLastColumn="0"/>
            </w:pPr>
            <w:r>
              <w:t>1</w:t>
            </w:r>
          </w:p>
        </w:tc>
        <w:tc>
          <w:tcPr>
            <w:tcW w:w="1558" w:type="dxa"/>
          </w:tcPr>
          <w:p w:rsidR="00B04CE3" w:rsidRDefault="00B04CE3" w:rsidP="0071644E">
            <w:pPr>
              <w:spacing w:line="480" w:lineRule="auto"/>
              <w:jc w:val="center"/>
              <w:cnfStyle w:val="000000100000" w:firstRow="0" w:lastRow="0" w:firstColumn="0" w:lastColumn="0" w:oddVBand="0" w:evenVBand="0" w:oddHBand="1" w:evenHBand="0" w:firstRowFirstColumn="0" w:firstRowLastColumn="0" w:lastRowFirstColumn="0" w:lastRowLastColumn="0"/>
            </w:pPr>
            <w:r>
              <w:t>1</w:t>
            </w:r>
          </w:p>
        </w:tc>
        <w:tc>
          <w:tcPr>
            <w:tcW w:w="1558" w:type="dxa"/>
          </w:tcPr>
          <w:p w:rsidR="00B04CE3" w:rsidRDefault="00B04CE3" w:rsidP="0071644E">
            <w:pPr>
              <w:spacing w:line="480" w:lineRule="auto"/>
              <w:jc w:val="center"/>
              <w:cnfStyle w:val="000000100000" w:firstRow="0" w:lastRow="0" w:firstColumn="0" w:lastColumn="0" w:oddVBand="0" w:evenVBand="0" w:oddHBand="1" w:evenHBand="0" w:firstRowFirstColumn="0" w:firstRowLastColumn="0" w:lastRowFirstColumn="0" w:lastRowLastColumn="0"/>
            </w:pPr>
            <w:r>
              <w:t>1</w:t>
            </w:r>
          </w:p>
        </w:tc>
        <w:tc>
          <w:tcPr>
            <w:tcW w:w="1559" w:type="dxa"/>
          </w:tcPr>
          <w:p w:rsidR="00B04CE3" w:rsidRDefault="00B04CE3" w:rsidP="0071644E">
            <w:pPr>
              <w:spacing w:line="480" w:lineRule="auto"/>
              <w:jc w:val="center"/>
              <w:cnfStyle w:val="000000100000" w:firstRow="0" w:lastRow="0" w:firstColumn="0" w:lastColumn="0" w:oddVBand="0" w:evenVBand="0" w:oddHBand="1" w:evenHBand="0" w:firstRowFirstColumn="0" w:firstRowLastColumn="0" w:lastRowFirstColumn="0" w:lastRowLastColumn="0"/>
            </w:pPr>
            <w:r>
              <w:t>0</w:t>
            </w:r>
          </w:p>
        </w:tc>
      </w:tr>
    </w:tbl>
    <w:p w:rsidR="00B04CE3" w:rsidRDefault="0071480D" w:rsidP="000B7966">
      <w:pPr>
        <w:spacing w:after="0" w:line="480" w:lineRule="auto"/>
      </w:pPr>
      <w:r>
        <w:t>From the truth tab</w:t>
      </w:r>
      <w:r w:rsidR="004816EA">
        <w:t xml:space="preserve">le we can </w:t>
      </w:r>
      <w:r w:rsidR="00243573">
        <w:t>obtain the switching function for the output EQ:</w:t>
      </w:r>
    </w:p>
    <w:p w:rsidR="00243573" w:rsidRPr="000B7966" w:rsidRDefault="00E711E7" w:rsidP="00E711E7">
      <w:pPr>
        <w:spacing w:after="0" w:line="480" w:lineRule="auto"/>
        <w:ind w:left="720"/>
        <w:jc w:val="center"/>
      </w:pPr>
      <w:r>
        <w:rPr>
          <w:rFonts w:eastAsiaTheme="minorEastAsia"/>
        </w:rPr>
        <w:t xml:space="preserve">    </w:t>
      </w:r>
      <m:oMath>
        <m:r>
          <m:rPr>
            <m:nor/>
          </m:rPr>
          <w:rPr>
            <w:rFonts w:ascii="Cambria Math" w:hAnsi="Cambria Math"/>
          </w:rPr>
          <m:t>EQ</m:t>
        </m:r>
        <m:r>
          <w:rPr>
            <w:rFonts w:ascii="Cambria Math" w:hAnsi="Cambria Math"/>
          </w:rPr>
          <m:t>=</m:t>
        </m:r>
        <m:acc>
          <m:accPr>
            <m:chr m:val="̅"/>
            <m:ctrlPr>
              <w:rPr>
                <w:rFonts w:ascii="Cambria Math" w:hAnsi="Cambria Math"/>
                <w:i/>
              </w:rPr>
            </m:ctrlPr>
          </m:accPr>
          <m:e>
            <m:r>
              <m:rPr>
                <m:nor/>
              </m:rPr>
              <w:rPr>
                <w:rFonts w:ascii="Cambria Math" w:hAnsi="Cambria Math"/>
              </w:rPr>
              <m:t>B1</m:t>
            </m:r>
          </m:e>
        </m:acc>
        <m:r>
          <w:rPr>
            <w:rFonts w:ascii="Cambria Math" w:hAnsi="Cambria Math"/>
          </w:rPr>
          <m:t>∙</m:t>
        </m:r>
        <m:acc>
          <m:accPr>
            <m:chr m:val="̅"/>
            <m:ctrlPr>
              <w:rPr>
                <w:rFonts w:ascii="Cambria Math" w:hAnsi="Cambria Math"/>
                <w:i/>
              </w:rPr>
            </m:ctrlPr>
          </m:accPr>
          <m:e>
            <m:r>
              <m:rPr>
                <m:nor/>
              </m:rPr>
              <w:rPr>
                <w:rFonts w:ascii="Cambria Math" w:hAnsi="Cambria Math"/>
              </w:rPr>
              <m:t>B0</m:t>
            </m:r>
          </m:e>
        </m:acc>
        <m:r>
          <w:rPr>
            <w:rFonts w:ascii="Cambria Math" w:hAnsi="Cambria Math"/>
          </w:rPr>
          <m:t>∙</m:t>
        </m:r>
        <m:acc>
          <m:accPr>
            <m:chr m:val="̅"/>
            <m:ctrlPr>
              <w:rPr>
                <w:rFonts w:ascii="Cambria Math" w:hAnsi="Cambria Math"/>
                <w:i/>
              </w:rPr>
            </m:ctrlPr>
          </m:accPr>
          <m:e>
            <m:r>
              <m:rPr>
                <m:nor/>
              </m:rPr>
              <w:rPr>
                <w:rFonts w:ascii="Cambria Math" w:hAnsi="Cambria Math"/>
              </w:rPr>
              <m:t>A1</m:t>
            </m:r>
          </m:e>
        </m:acc>
        <m:r>
          <w:rPr>
            <w:rFonts w:ascii="Cambria Math" w:hAnsi="Cambria Math"/>
          </w:rPr>
          <m:t>∙</m:t>
        </m:r>
        <m:acc>
          <m:accPr>
            <m:chr m:val="̅"/>
            <m:ctrlPr>
              <w:rPr>
                <w:rFonts w:ascii="Cambria Math" w:hAnsi="Cambria Math"/>
                <w:i/>
              </w:rPr>
            </m:ctrlPr>
          </m:accPr>
          <m:e>
            <m:r>
              <m:rPr>
                <m:nor/>
              </m:rPr>
              <w:rPr>
                <w:rFonts w:ascii="Cambria Math" w:hAnsi="Cambria Math"/>
              </w:rPr>
              <m:t>A0</m:t>
            </m:r>
          </m:e>
        </m:acc>
        <m:r>
          <w:rPr>
            <w:rFonts w:ascii="Cambria Math" w:hAnsi="Cambria Math"/>
          </w:rPr>
          <m:t>+</m:t>
        </m:r>
        <m:acc>
          <m:accPr>
            <m:chr m:val="̅"/>
            <m:ctrlPr>
              <w:rPr>
                <w:rFonts w:ascii="Cambria Math" w:hAnsi="Cambria Math"/>
                <w:i/>
              </w:rPr>
            </m:ctrlPr>
          </m:accPr>
          <m:e>
            <m:r>
              <m:rPr>
                <m:nor/>
              </m:rPr>
              <w:rPr>
                <w:rFonts w:ascii="Cambria Math" w:hAnsi="Cambria Math"/>
              </w:rPr>
              <m:t>B1</m:t>
            </m:r>
          </m:e>
        </m:acc>
        <m:r>
          <w:rPr>
            <w:rFonts w:ascii="Cambria Math" w:hAnsi="Cambria Math"/>
          </w:rPr>
          <m:t>∙</m:t>
        </m:r>
        <m:r>
          <m:rPr>
            <m:nor/>
          </m:rPr>
          <w:rPr>
            <w:rFonts w:ascii="Cambria Math" w:hAnsi="Cambria Math"/>
          </w:rPr>
          <m:t>B0</m:t>
        </m:r>
        <m:r>
          <w:rPr>
            <w:rFonts w:ascii="Cambria Math" w:hAnsi="Cambria Math"/>
          </w:rPr>
          <m:t>∙</m:t>
        </m:r>
        <m:acc>
          <m:accPr>
            <m:chr m:val="̅"/>
            <m:ctrlPr>
              <w:rPr>
                <w:rFonts w:ascii="Cambria Math" w:hAnsi="Cambria Math"/>
                <w:i/>
              </w:rPr>
            </m:ctrlPr>
          </m:accPr>
          <m:e>
            <m:r>
              <m:rPr>
                <m:nor/>
              </m:rPr>
              <w:rPr>
                <w:rFonts w:ascii="Cambria Math" w:hAnsi="Cambria Math"/>
              </w:rPr>
              <m:t>A1</m:t>
            </m:r>
          </m:e>
        </m:acc>
        <m:r>
          <w:rPr>
            <w:rFonts w:ascii="Cambria Math" w:hAnsi="Cambria Math"/>
          </w:rPr>
          <m:t>∙</m:t>
        </m:r>
        <m:r>
          <m:rPr>
            <m:nor/>
          </m:rPr>
          <w:rPr>
            <w:rFonts w:ascii="Cambria Math" w:hAnsi="Cambria Math"/>
          </w:rPr>
          <m:t>A0</m:t>
        </m:r>
        <m:r>
          <w:rPr>
            <w:rFonts w:ascii="Cambria Math" w:hAnsi="Cambria Math"/>
          </w:rPr>
          <m:t>+</m:t>
        </m:r>
        <m:r>
          <m:rPr>
            <m:nor/>
          </m:rPr>
          <w:rPr>
            <w:rFonts w:ascii="Cambria Math" w:hAnsi="Cambria Math"/>
          </w:rPr>
          <m:t>B1</m:t>
        </m:r>
        <m:r>
          <w:rPr>
            <w:rFonts w:ascii="Cambria Math" w:hAnsi="Cambria Math"/>
          </w:rPr>
          <m:t>∙</m:t>
        </m:r>
        <m:acc>
          <m:accPr>
            <m:chr m:val="̅"/>
            <m:ctrlPr>
              <w:rPr>
                <w:rFonts w:ascii="Cambria Math" w:hAnsi="Cambria Math"/>
                <w:i/>
              </w:rPr>
            </m:ctrlPr>
          </m:accPr>
          <m:e>
            <m:r>
              <m:rPr>
                <m:nor/>
              </m:rPr>
              <w:rPr>
                <w:rFonts w:ascii="Cambria Math" w:hAnsi="Cambria Math"/>
              </w:rPr>
              <m:t>B0</m:t>
            </m:r>
          </m:e>
        </m:acc>
        <m:r>
          <w:rPr>
            <w:rFonts w:ascii="Cambria Math" w:hAnsi="Cambria Math"/>
          </w:rPr>
          <m:t>∙</m:t>
        </m:r>
        <m:r>
          <m:rPr>
            <m:nor/>
          </m:rPr>
          <w:rPr>
            <w:rFonts w:ascii="Cambria Math" w:hAnsi="Cambria Math"/>
          </w:rPr>
          <m:t>A1</m:t>
        </m:r>
        <m:r>
          <w:rPr>
            <w:rFonts w:ascii="Cambria Math" w:hAnsi="Cambria Math"/>
          </w:rPr>
          <m:t>∙</m:t>
        </m:r>
        <m:acc>
          <m:accPr>
            <m:chr m:val="̅"/>
            <m:ctrlPr>
              <w:rPr>
                <w:rFonts w:ascii="Cambria Math" w:hAnsi="Cambria Math"/>
                <w:i/>
              </w:rPr>
            </m:ctrlPr>
          </m:accPr>
          <m:e>
            <m:r>
              <m:rPr>
                <m:nor/>
              </m:rPr>
              <w:rPr>
                <w:rFonts w:ascii="Cambria Math" w:hAnsi="Cambria Math"/>
              </w:rPr>
              <m:t>A0</m:t>
            </m:r>
          </m:e>
        </m:acc>
        <m:r>
          <w:rPr>
            <w:rFonts w:ascii="Cambria Math" w:hAnsi="Cambria Math"/>
          </w:rPr>
          <m:t>+</m:t>
        </m:r>
        <m:r>
          <m:rPr>
            <m:nor/>
          </m:rPr>
          <w:rPr>
            <w:rFonts w:ascii="Cambria Math" w:hAnsi="Cambria Math"/>
          </w:rPr>
          <m:t>B1</m:t>
        </m:r>
        <m:r>
          <w:rPr>
            <w:rFonts w:ascii="Cambria Math" w:hAnsi="Cambria Math"/>
          </w:rPr>
          <m:t>∙</m:t>
        </m:r>
        <m:r>
          <m:rPr>
            <m:nor/>
          </m:rPr>
          <w:rPr>
            <w:rFonts w:ascii="Cambria Math" w:hAnsi="Cambria Math"/>
          </w:rPr>
          <m:t>B0</m:t>
        </m:r>
        <m:r>
          <w:rPr>
            <w:rFonts w:ascii="Cambria Math" w:hAnsi="Cambria Math"/>
          </w:rPr>
          <m:t>∙</m:t>
        </m:r>
        <m:r>
          <m:rPr>
            <m:nor/>
          </m:rPr>
          <w:rPr>
            <w:rFonts w:ascii="Cambria Math" w:hAnsi="Cambria Math"/>
          </w:rPr>
          <m:t>A1</m:t>
        </m:r>
        <m:r>
          <w:rPr>
            <w:rFonts w:ascii="Cambria Math" w:hAnsi="Cambria Math"/>
          </w:rPr>
          <m:t>∙</m:t>
        </m:r>
        <m:r>
          <m:rPr>
            <m:nor/>
          </m:rPr>
          <w:rPr>
            <w:rFonts w:ascii="Cambria Math" w:hAnsi="Cambria Math"/>
          </w:rPr>
          <m:t>A0</m:t>
        </m:r>
      </m:oMath>
      <w:r>
        <w:rPr>
          <w:rFonts w:eastAsiaTheme="minorEastAsia"/>
        </w:rPr>
        <w:tab/>
        <w:t xml:space="preserve">         (2)</w:t>
      </w:r>
    </w:p>
    <w:p w:rsidR="000B7966" w:rsidRDefault="004D58F1" w:rsidP="000B7966">
      <w:pPr>
        <w:spacing w:after="0" w:line="480" w:lineRule="auto"/>
      </w:pPr>
      <w:r>
        <w:t xml:space="preserve">The switching </w:t>
      </w:r>
      <w:r w:rsidR="00CA1632">
        <w:t>function is a canonical sum of the four bits B1, B0, A1, and A0. We can map th</w:t>
      </w:r>
      <w:r w:rsidR="00634FE1">
        <w:t>is switching function directly o</w:t>
      </w:r>
      <w:r w:rsidR="00CA1632">
        <w:t xml:space="preserve">n our circuit diagram, which is shown on </w:t>
      </w:r>
      <w:r w:rsidR="00C473A3">
        <w:t>Fig. 3.</w:t>
      </w:r>
      <w:r w:rsidR="00770A18">
        <w:t xml:space="preserve"> Moreover, we can model the data flow architecture using the Eq. 2. The VHDL using the gates is show on Fig. 4. Instead of explicitly labeling related groups of bits, such as A1 and A0, we </w:t>
      </w:r>
      <w:r w:rsidR="00F5738B">
        <w:t xml:space="preserve">use the data type </w:t>
      </w:r>
      <w:r w:rsidR="00F5738B" w:rsidRPr="006972BF">
        <w:rPr>
          <w:rFonts w:ascii="Times New Roman" w:hAnsi="Times New Roman" w:cs="Times New Roman"/>
          <w:sz w:val="24"/>
          <w:szCs w:val="24"/>
        </w:rPr>
        <w:t>std_logic_vector</w:t>
      </w:r>
      <w:r w:rsidR="00F5738B">
        <w:t xml:space="preserve"> to indicate that the </w:t>
      </w:r>
      <w:r w:rsidR="00F5738B">
        <w:lastRenderedPageBreak/>
        <w:t xml:space="preserve">variable A is a vector of related bits. The </w:t>
      </w:r>
      <w:r w:rsidR="001941B4">
        <w:t>statement</w:t>
      </w:r>
      <w:r w:rsidR="00F5738B">
        <w:t xml:space="preserve"> 1 downto 0 </w:t>
      </w:r>
      <w:r w:rsidR="007A3EAA">
        <w:t>specifies</w:t>
      </w:r>
      <w:r w:rsidR="00F5738B">
        <w:t xml:space="preserve"> that the left most bit and right most bit are the most and least significant bits respectively. To access the individual bits, we call the variable and enclose the index with parenthesis. Thus A(1) returns the bit in the 2s place.</w:t>
      </w:r>
    </w:p>
    <w:p w:rsidR="00C473A3" w:rsidRDefault="00CA1632" w:rsidP="00C473A3">
      <w:pPr>
        <w:keepNext/>
        <w:spacing w:after="0" w:line="480" w:lineRule="auto"/>
      </w:pPr>
      <w:r>
        <w:rPr>
          <w:noProof/>
        </w:rPr>
        <w:drawing>
          <wp:inline distT="0" distB="0" distL="0" distR="0" wp14:anchorId="32767B1D" wp14:editId="065DCF3F">
            <wp:extent cx="5943600" cy="2863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63850"/>
                    </a:xfrm>
                    <a:prstGeom prst="rect">
                      <a:avLst/>
                    </a:prstGeom>
                  </pic:spPr>
                </pic:pic>
              </a:graphicData>
            </a:graphic>
          </wp:inline>
        </w:drawing>
      </w:r>
    </w:p>
    <w:p w:rsidR="00CA1632" w:rsidRDefault="00C473A3" w:rsidP="00C473A3">
      <w:pPr>
        <w:pStyle w:val="Caption"/>
        <w:rPr>
          <w:i w:val="0"/>
          <w:color w:val="auto"/>
        </w:rPr>
      </w:pPr>
      <w:r w:rsidRPr="00C473A3">
        <w:rPr>
          <w:i w:val="0"/>
          <w:color w:val="auto"/>
        </w:rPr>
        <w:t xml:space="preserve">Fig.  </w:t>
      </w:r>
      <w:r w:rsidRPr="00C473A3">
        <w:rPr>
          <w:i w:val="0"/>
          <w:color w:val="auto"/>
        </w:rPr>
        <w:fldChar w:fldCharType="begin"/>
      </w:r>
      <w:r w:rsidRPr="00C473A3">
        <w:rPr>
          <w:i w:val="0"/>
          <w:color w:val="auto"/>
        </w:rPr>
        <w:instrText xml:space="preserve"> SEQ Fig._ \* ARABIC </w:instrText>
      </w:r>
      <w:r w:rsidRPr="00C473A3">
        <w:rPr>
          <w:i w:val="0"/>
          <w:color w:val="auto"/>
        </w:rPr>
        <w:fldChar w:fldCharType="separate"/>
      </w:r>
      <w:r w:rsidR="00324CC1">
        <w:rPr>
          <w:i w:val="0"/>
          <w:noProof/>
          <w:color w:val="auto"/>
        </w:rPr>
        <w:t>3</w:t>
      </w:r>
      <w:r w:rsidRPr="00C473A3">
        <w:rPr>
          <w:i w:val="0"/>
          <w:color w:val="auto"/>
        </w:rPr>
        <w:fldChar w:fldCharType="end"/>
      </w:r>
      <w:r w:rsidRPr="00C473A3">
        <w:rPr>
          <w:i w:val="0"/>
          <w:color w:val="auto"/>
        </w:rPr>
        <w:t>. Circuit diagram for the two-bit equal comparator.</w:t>
      </w:r>
    </w:p>
    <w:p w:rsidR="00770A18" w:rsidRDefault="005B1651" w:rsidP="00770A18">
      <w:pPr>
        <w:keepN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0.05pt;height:275.45pt">
            <v:imagedata r:id="rId10" o:title="two_bit_equal_vector_code"/>
          </v:shape>
        </w:pict>
      </w:r>
    </w:p>
    <w:p w:rsidR="008A7AA2" w:rsidRDefault="00770A18" w:rsidP="008A7AA2">
      <w:pPr>
        <w:pStyle w:val="Caption"/>
        <w:rPr>
          <w:i w:val="0"/>
          <w:color w:val="auto"/>
        </w:rPr>
      </w:pPr>
      <w:r w:rsidRPr="00770A18">
        <w:rPr>
          <w:i w:val="0"/>
          <w:color w:val="auto"/>
        </w:rPr>
        <w:t xml:space="preserve">Fig.  </w:t>
      </w:r>
      <w:r w:rsidRPr="00770A18">
        <w:rPr>
          <w:i w:val="0"/>
          <w:color w:val="auto"/>
        </w:rPr>
        <w:fldChar w:fldCharType="begin"/>
      </w:r>
      <w:r w:rsidRPr="00770A18">
        <w:rPr>
          <w:i w:val="0"/>
          <w:color w:val="auto"/>
        </w:rPr>
        <w:instrText xml:space="preserve"> SEQ Fig._ \* ARABIC </w:instrText>
      </w:r>
      <w:r w:rsidRPr="00770A18">
        <w:rPr>
          <w:i w:val="0"/>
          <w:color w:val="auto"/>
        </w:rPr>
        <w:fldChar w:fldCharType="separate"/>
      </w:r>
      <w:r w:rsidR="00324CC1">
        <w:rPr>
          <w:i w:val="0"/>
          <w:noProof/>
          <w:color w:val="auto"/>
        </w:rPr>
        <w:t>4</w:t>
      </w:r>
      <w:r w:rsidRPr="00770A18">
        <w:rPr>
          <w:i w:val="0"/>
          <w:color w:val="auto"/>
        </w:rPr>
        <w:fldChar w:fldCharType="end"/>
      </w:r>
      <w:r w:rsidRPr="00770A18">
        <w:rPr>
          <w:i w:val="0"/>
          <w:color w:val="auto"/>
        </w:rPr>
        <w:t>. VHDL code for two-bit equal comparator. Th</w:t>
      </w:r>
      <w:r>
        <w:rPr>
          <w:i w:val="0"/>
          <w:color w:val="auto"/>
        </w:rPr>
        <w:t>e</w:t>
      </w:r>
      <w:r w:rsidRPr="00770A18">
        <w:rPr>
          <w:i w:val="0"/>
          <w:color w:val="auto"/>
        </w:rPr>
        <w:t xml:space="preserve"> code models the data flow architecture using only gates.</w:t>
      </w:r>
    </w:p>
    <w:p w:rsidR="008A7AA2" w:rsidRDefault="00465D4F" w:rsidP="001D130B">
      <w:pPr>
        <w:spacing w:after="0" w:line="480" w:lineRule="auto"/>
        <w:ind w:firstLine="720"/>
      </w:pPr>
      <w:r>
        <w:lastRenderedPageBreak/>
        <w:t xml:space="preserve">When writing VHDL </w:t>
      </w:r>
      <w:r w:rsidR="001D130B">
        <w:t>architecture</w:t>
      </w:r>
      <w:r>
        <w:t xml:space="preserve">, there are three different </w:t>
      </w:r>
      <w:r w:rsidR="001D130B">
        <w:t>approaches: the data-flow, structural, and behav</w:t>
      </w:r>
      <w:r w:rsidR="00662B1F">
        <w:t xml:space="preserve">ioral. The structural style describes the modular design of VHDL. In Fig. 4, the implementation of the two-bit equal comparator was written from scratch. An alternate way of writing the architecture is to notice that the two-bit equal comparator consists of 2 one-bit equal comparators. Therefore, we do not have to write many lines of code </w:t>
      </w:r>
      <w:r w:rsidR="007709F1">
        <w:t>to get the same results. Fig. 5</w:t>
      </w:r>
      <w:r w:rsidR="00662B1F">
        <w:t xml:space="preserve"> shows the </w:t>
      </w:r>
      <w:r w:rsidR="007709F1">
        <w:t xml:space="preserve">architecture implemented using structural modeling. Before the begin statement on line 24, we declare the one-bit equal comparator (on line 16) so that we can use it. </w:t>
      </w:r>
      <w:r w:rsidR="008F6F1F">
        <w:t>The architecture in Fig. 5 is easier to read and less prone to error than the one in Fig. 4.</w:t>
      </w:r>
      <w:r w:rsidR="006972BF">
        <w:t xml:space="preserve"> Two one-bit equal comparators are used (on line 25 and 26). The actual mapping of the inputs and outputs follows the keyword </w:t>
      </w:r>
      <w:r w:rsidR="006972BF" w:rsidRPr="006972BF">
        <w:rPr>
          <w:rFonts w:ascii="Times New Roman" w:hAnsi="Times New Roman" w:cs="Times New Roman"/>
          <w:sz w:val="24"/>
          <w:szCs w:val="24"/>
        </w:rPr>
        <w:t>port map</w:t>
      </w:r>
      <w:r w:rsidR="006972BF">
        <w:t xml:space="preserve">. The approach shown below is known as </w:t>
      </w:r>
      <w:r w:rsidR="006972BF" w:rsidRPr="006972BF">
        <w:rPr>
          <w:rFonts w:ascii="Times New Roman" w:hAnsi="Times New Roman" w:cs="Times New Roman"/>
          <w:sz w:val="24"/>
          <w:szCs w:val="24"/>
        </w:rPr>
        <w:t>direct mapping</w:t>
      </w:r>
      <w:r w:rsidR="006972BF">
        <w:t xml:space="preserve">. Each signal in the component is mapped to either the entity or intermediate signals. This approach leaves little room for ambiguity and allows the signal to be listed in any order. </w:t>
      </w:r>
    </w:p>
    <w:p w:rsidR="00E032C3" w:rsidRDefault="005B1651" w:rsidP="00E032C3">
      <w:pPr>
        <w:keepNext/>
        <w:spacing w:after="0" w:line="480" w:lineRule="auto"/>
        <w:ind w:firstLine="720"/>
      </w:pPr>
      <w:r>
        <w:pict>
          <v:shape id="_x0000_i1026" type="#_x0000_t75" style="width:467.15pt;height:321.5pt">
            <v:imagedata r:id="rId11" o:title="two_bit_equal_port_code"/>
          </v:shape>
        </w:pict>
      </w:r>
    </w:p>
    <w:p w:rsidR="003446C9" w:rsidRPr="003446C9" w:rsidRDefault="00E032C3" w:rsidP="003446C9">
      <w:pPr>
        <w:pStyle w:val="Caption"/>
        <w:rPr>
          <w:i w:val="0"/>
          <w:color w:val="auto"/>
        </w:rPr>
      </w:pPr>
      <w:r w:rsidRPr="00E032C3">
        <w:rPr>
          <w:i w:val="0"/>
          <w:color w:val="auto"/>
        </w:rPr>
        <w:t xml:space="preserve">Fig.  </w:t>
      </w:r>
      <w:r w:rsidRPr="00E032C3">
        <w:rPr>
          <w:i w:val="0"/>
          <w:color w:val="auto"/>
        </w:rPr>
        <w:fldChar w:fldCharType="begin"/>
      </w:r>
      <w:r w:rsidRPr="00E032C3">
        <w:rPr>
          <w:i w:val="0"/>
          <w:color w:val="auto"/>
        </w:rPr>
        <w:instrText xml:space="preserve"> SEQ Fig._ \* ARABIC </w:instrText>
      </w:r>
      <w:r w:rsidRPr="00E032C3">
        <w:rPr>
          <w:i w:val="0"/>
          <w:color w:val="auto"/>
        </w:rPr>
        <w:fldChar w:fldCharType="separate"/>
      </w:r>
      <w:r w:rsidR="00324CC1">
        <w:rPr>
          <w:i w:val="0"/>
          <w:noProof/>
          <w:color w:val="auto"/>
        </w:rPr>
        <w:t>5</w:t>
      </w:r>
      <w:r w:rsidRPr="00E032C3">
        <w:rPr>
          <w:i w:val="0"/>
          <w:color w:val="auto"/>
        </w:rPr>
        <w:fldChar w:fldCharType="end"/>
      </w:r>
      <w:r w:rsidRPr="00E032C3">
        <w:rPr>
          <w:i w:val="0"/>
          <w:color w:val="auto"/>
        </w:rPr>
        <w:t>. Architecture of Two-Bit Equal Comparator using Structural Modeling.</w:t>
      </w:r>
    </w:p>
    <w:p w:rsidR="006972BF" w:rsidRDefault="003446C9" w:rsidP="003446C9">
      <w:pPr>
        <w:spacing w:after="0" w:line="480" w:lineRule="auto"/>
        <w:ind w:firstLine="720"/>
      </w:pPr>
      <w:r>
        <w:lastRenderedPageBreak/>
        <w:t xml:space="preserve">The other approach is known as </w:t>
      </w:r>
      <w:r w:rsidRPr="003446C9">
        <w:rPr>
          <w:rFonts w:ascii="Times New Roman" w:hAnsi="Times New Roman" w:cs="Times New Roman"/>
          <w:sz w:val="24"/>
          <w:szCs w:val="24"/>
        </w:rPr>
        <w:t>implied mapping</w:t>
      </w:r>
      <w:r>
        <w:t>. The mapping of the external signals to the signals of the components is done through the order that they appear. This leaves less source code but requires that the signals be placed correctly.</w:t>
      </w:r>
    </w:p>
    <w:p w:rsidR="006972BF" w:rsidRDefault="006972BF" w:rsidP="006972BF"/>
    <w:p w:rsidR="00BB6685" w:rsidRDefault="00BB6685" w:rsidP="006972BF"/>
    <w:p w:rsidR="00BB6685" w:rsidRDefault="00BB6685" w:rsidP="006972BF"/>
    <w:p w:rsidR="00BB6685" w:rsidRDefault="00BB6685" w:rsidP="006972BF"/>
    <w:p w:rsidR="00BB6685" w:rsidRDefault="00BB6685" w:rsidP="006972BF"/>
    <w:p w:rsidR="00BB6685" w:rsidRDefault="00BB6685" w:rsidP="006972BF"/>
    <w:p w:rsidR="00BB6685" w:rsidRDefault="00BB6685" w:rsidP="006972BF"/>
    <w:p w:rsidR="00BB6685" w:rsidRDefault="00BB6685" w:rsidP="006972BF"/>
    <w:p w:rsidR="00BB6685" w:rsidRDefault="00BB6685" w:rsidP="006972BF"/>
    <w:p w:rsidR="00BB6685" w:rsidRDefault="00BB6685" w:rsidP="006972BF"/>
    <w:p w:rsidR="00BB6685" w:rsidRDefault="00BB6685" w:rsidP="006972BF"/>
    <w:p w:rsidR="00BB6685" w:rsidRDefault="00BB6685" w:rsidP="006972BF"/>
    <w:p w:rsidR="00BB6685" w:rsidRDefault="00BB6685" w:rsidP="006972BF"/>
    <w:p w:rsidR="00BB6685" w:rsidRDefault="00BB6685" w:rsidP="006972BF"/>
    <w:p w:rsidR="00BB6685" w:rsidRDefault="00BB6685" w:rsidP="006972BF"/>
    <w:p w:rsidR="00BB6685" w:rsidRDefault="00BB6685" w:rsidP="006972BF"/>
    <w:p w:rsidR="00BB6685" w:rsidRDefault="00BB6685" w:rsidP="006972BF"/>
    <w:p w:rsidR="00BB6685" w:rsidRDefault="00BB6685" w:rsidP="006972BF"/>
    <w:p w:rsidR="00BB6685" w:rsidRDefault="00BB6685" w:rsidP="006972BF"/>
    <w:p w:rsidR="00BB6685" w:rsidRDefault="00BB6685" w:rsidP="006972BF"/>
    <w:p w:rsidR="00BB6685" w:rsidRDefault="00BB6685" w:rsidP="006972BF"/>
    <w:p w:rsidR="00BB6685" w:rsidRDefault="00BB6685" w:rsidP="006972BF"/>
    <w:p w:rsidR="00BB6685" w:rsidRDefault="00BB6685" w:rsidP="006972BF"/>
    <w:p w:rsidR="00BB6685" w:rsidRDefault="00BB6685" w:rsidP="006972BF"/>
    <w:p w:rsidR="00BB6685" w:rsidRDefault="00BB6685" w:rsidP="006972BF"/>
    <w:p w:rsidR="00BB6685" w:rsidRDefault="00BB6685" w:rsidP="00AF0638">
      <w:pPr>
        <w:pStyle w:val="Heading2"/>
        <w:spacing w:line="480" w:lineRule="auto"/>
      </w:pPr>
      <w:r>
        <w:lastRenderedPageBreak/>
        <w:t>Eight-Bit Equal Comparator</w:t>
      </w:r>
    </w:p>
    <w:p w:rsidR="006972BF" w:rsidRDefault="00F06C85" w:rsidP="00AF0638">
      <w:pPr>
        <w:spacing w:after="0" w:line="480" w:lineRule="auto"/>
      </w:pPr>
      <w:r>
        <w:tab/>
        <w:t>The eight-bit equal comparator takes 2 eight-bit binary numbers</w:t>
      </w:r>
      <w:r w:rsidR="00F213D5">
        <w:t xml:space="preserve"> and compares them for equality. </w:t>
      </w:r>
      <w:r w:rsidR="00AF0638">
        <w:t xml:space="preserve">Unlike the one-bit and two-bit equal comparator case, we will not create a truth table for the eight-bit equal comparator. A truth table with 16 bits would result in 65536 rows, which would take too long to complete. Moreover, the circuit diagram would be cluttered with many gates and wires. </w:t>
      </w:r>
      <w:r w:rsidR="00F566B8">
        <w:t>Consequently, writing the VHDL code for the eight-bit equal comparator using data-flow modeling would be lengthy and prone to errors. Fig. 6 shows the implementation using structural modeling.</w:t>
      </w:r>
    </w:p>
    <w:p w:rsidR="00835D86" w:rsidRDefault="005B1651" w:rsidP="00835D86">
      <w:pPr>
        <w:keepNext/>
        <w:spacing w:after="0" w:line="480" w:lineRule="auto"/>
      </w:pPr>
      <w:r>
        <w:pict>
          <v:shape id="_x0000_i1027" type="#_x0000_t75" style="width:467.15pt;height:375.9pt">
            <v:imagedata r:id="rId12" o:title="eight_bit_equal_code"/>
          </v:shape>
        </w:pict>
      </w:r>
    </w:p>
    <w:p w:rsidR="00F566B8" w:rsidRPr="00835D86" w:rsidRDefault="00835D86" w:rsidP="00835D86">
      <w:pPr>
        <w:pStyle w:val="Caption"/>
        <w:rPr>
          <w:i w:val="0"/>
          <w:color w:val="auto"/>
        </w:rPr>
      </w:pPr>
      <w:r w:rsidRPr="00835D86">
        <w:rPr>
          <w:i w:val="0"/>
          <w:color w:val="auto"/>
        </w:rPr>
        <w:t xml:space="preserve">Fig.  </w:t>
      </w:r>
      <w:r w:rsidRPr="00835D86">
        <w:rPr>
          <w:i w:val="0"/>
          <w:color w:val="auto"/>
        </w:rPr>
        <w:fldChar w:fldCharType="begin"/>
      </w:r>
      <w:r w:rsidRPr="00835D86">
        <w:rPr>
          <w:i w:val="0"/>
          <w:color w:val="auto"/>
        </w:rPr>
        <w:instrText xml:space="preserve"> SEQ Fig._ \* ARABIC </w:instrText>
      </w:r>
      <w:r w:rsidRPr="00835D86">
        <w:rPr>
          <w:i w:val="0"/>
          <w:color w:val="auto"/>
        </w:rPr>
        <w:fldChar w:fldCharType="separate"/>
      </w:r>
      <w:r w:rsidR="00324CC1">
        <w:rPr>
          <w:i w:val="0"/>
          <w:noProof/>
          <w:color w:val="auto"/>
        </w:rPr>
        <w:t>6</w:t>
      </w:r>
      <w:r w:rsidRPr="00835D86">
        <w:rPr>
          <w:i w:val="0"/>
          <w:color w:val="auto"/>
        </w:rPr>
        <w:fldChar w:fldCharType="end"/>
      </w:r>
      <w:r w:rsidRPr="00835D86">
        <w:rPr>
          <w:i w:val="0"/>
          <w:color w:val="auto"/>
        </w:rPr>
        <w:t>. Architecture of Eight-Bit Equal Comparator using Structural Modeling.</w:t>
      </w:r>
    </w:p>
    <w:p w:rsidR="007318A8" w:rsidRDefault="000C57B5" w:rsidP="006972BF">
      <w:r>
        <w:t>The code is similar to the two-bit equal comparator with structural modeling, except we have added 6 more one-bit equal comparators, and adjusted the external and intermediate signals to hold eight bit vectors instead of two.</w:t>
      </w:r>
    </w:p>
    <w:p w:rsidR="007318A8" w:rsidRDefault="007318A8" w:rsidP="007318A8">
      <w:pPr>
        <w:pStyle w:val="Heading1"/>
        <w:spacing w:line="480" w:lineRule="auto"/>
      </w:pPr>
      <w:r>
        <w:lastRenderedPageBreak/>
        <w:t>Simulation</w:t>
      </w:r>
    </w:p>
    <w:p w:rsidR="007318A8" w:rsidRDefault="007318A8" w:rsidP="007318A8">
      <w:pPr>
        <w:pStyle w:val="Heading2"/>
        <w:spacing w:line="480" w:lineRule="auto"/>
      </w:pPr>
      <w:r>
        <w:t>One-Bit Equal Comparator</w:t>
      </w:r>
    </w:p>
    <w:p w:rsidR="00593E6B" w:rsidRDefault="00593E6B" w:rsidP="007318A8">
      <w:pPr>
        <w:spacing w:after="0" w:line="480" w:lineRule="auto"/>
      </w:pPr>
      <w:r>
        <w:tab/>
        <w:t>In order to test the correctness of the code, we simulate the possible outcomes based on two bit inputs. Fig. 7 shows the waveform of the four possible input combinations and the corresponding output EQ and EQNOT. The simulation was done manually by forcing each input and running for 100 ns.</w:t>
      </w:r>
    </w:p>
    <w:p w:rsidR="00593E6B" w:rsidRDefault="005B1651" w:rsidP="00593E6B">
      <w:pPr>
        <w:keepNext/>
        <w:spacing w:after="0" w:line="480" w:lineRule="auto"/>
      </w:pPr>
      <w:r>
        <w:pict>
          <v:shape id="_x0000_i1028" type="#_x0000_t75" style="width:468pt;height:50.25pt">
            <v:imagedata r:id="rId13" o:title="one_bit_equal_manual_test_wave"/>
          </v:shape>
        </w:pict>
      </w:r>
    </w:p>
    <w:p w:rsidR="00593E6B" w:rsidRDefault="00593E6B" w:rsidP="00593E6B">
      <w:pPr>
        <w:pStyle w:val="Caption"/>
        <w:rPr>
          <w:i w:val="0"/>
          <w:color w:val="auto"/>
        </w:rPr>
      </w:pPr>
      <w:r w:rsidRPr="00593E6B">
        <w:rPr>
          <w:i w:val="0"/>
          <w:color w:val="auto"/>
        </w:rPr>
        <w:t xml:space="preserve">Fig.  </w:t>
      </w:r>
      <w:r w:rsidRPr="00593E6B">
        <w:rPr>
          <w:i w:val="0"/>
          <w:color w:val="auto"/>
        </w:rPr>
        <w:fldChar w:fldCharType="begin"/>
      </w:r>
      <w:r w:rsidRPr="00593E6B">
        <w:rPr>
          <w:i w:val="0"/>
          <w:color w:val="auto"/>
        </w:rPr>
        <w:instrText xml:space="preserve"> SEQ Fig._ \* ARABIC </w:instrText>
      </w:r>
      <w:r w:rsidRPr="00593E6B">
        <w:rPr>
          <w:i w:val="0"/>
          <w:color w:val="auto"/>
        </w:rPr>
        <w:fldChar w:fldCharType="separate"/>
      </w:r>
      <w:r w:rsidR="00324CC1">
        <w:rPr>
          <w:i w:val="0"/>
          <w:noProof/>
          <w:color w:val="auto"/>
        </w:rPr>
        <w:t>7</w:t>
      </w:r>
      <w:r w:rsidRPr="00593E6B">
        <w:rPr>
          <w:i w:val="0"/>
          <w:color w:val="auto"/>
        </w:rPr>
        <w:fldChar w:fldCharType="end"/>
      </w:r>
      <w:r w:rsidRPr="00593E6B">
        <w:rPr>
          <w:i w:val="0"/>
          <w:color w:val="auto"/>
        </w:rPr>
        <w:t>. Manual testing of the one-bit equal comparator.</w:t>
      </w:r>
    </w:p>
    <w:p w:rsidR="00CD5A27" w:rsidRPr="00CD5A27" w:rsidRDefault="00CD5A27" w:rsidP="00B8708B">
      <w:pPr>
        <w:spacing w:after="0" w:line="480" w:lineRule="auto"/>
      </w:pPr>
      <w:r>
        <w:t xml:space="preserve">While testing manually for the one-bit equal comparator was simple, changing the inputs one by one becomes tedious when we increase the number of bits to be tested. We therefore use test benches check the correctness of the VHDL code. Test benches are VHDL files that are written to test components. The test benches are </w:t>
      </w:r>
      <w:r w:rsidR="00B8708B">
        <w:t>shown in the appendix. Fig. 8 shows the results of the test bench used to test the one-bit equal comparator. P0, P1, Pout, Poutc are the intermediate signals that correspond to the external signals I0, I1, EQ, and EQNOT. The error signal is 1 if there was an error and 0 otherwise. As we can see in Fig. 8, the error signal is 0 throughout the test, which indicates that the one-bit equal comparator coded is correct.</w:t>
      </w:r>
    </w:p>
    <w:p w:rsidR="00CD5A27" w:rsidRDefault="005B1651" w:rsidP="00CD5A27">
      <w:pPr>
        <w:keepNext/>
      </w:pPr>
      <w:r>
        <w:pict>
          <v:shape id="_x0000_i1029" type="#_x0000_t75" style="width:468pt;height:55.25pt">
            <v:imagedata r:id="rId14" o:title="one_bit_equal_test_file_wave"/>
          </v:shape>
        </w:pict>
      </w:r>
    </w:p>
    <w:p w:rsidR="00CD5A27" w:rsidRPr="00CD5A27" w:rsidRDefault="00CD5A27" w:rsidP="00CD5A27">
      <w:pPr>
        <w:pStyle w:val="Caption"/>
        <w:rPr>
          <w:i w:val="0"/>
        </w:rPr>
      </w:pPr>
      <w:r w:rsidRPr="00CD5A27">
        <w:rPr>
          <w:i w:val="0"/>
          <w:color w:val="auto"/>
        </w:rPr>
        <w:t xml:space="preserve">Fig.  </w:t>
      </w:r>
      <w:r w:rsidRPr="00CD5A27">
        <w:rPr>
          <w:i w:val="0"/>
          <w:color w:val="auto"/>
        </w:rPr>
        <w:fldChar w:fldCharType="begin"/>
      </w:r>
      <w:r w:rsidRPr="00CD5A27">
        <w:rPr>
          <w:i w:val="0"/>
          <w:color w:val="auto"/>
        </w:rPr>
        <w:instrText xml:space="preserve"> SEQ Fig._ \* ARABIC </w:instrText>
      </w:r>
      <w:r w:rsidRPr="00CD5A27">
        <w:rPr>
          <w:i w:val="0"/>
          <w:color w:val="auto"/>
        </w:rPr>
        <w:fldChar w:fldCharType="separate"/>
      </w:r>
      <w:r w:rsidR="00324CC1">
        <w:rPr>
          <w:i w:val="0"/>
          <w:noProof/>
          <w:color w:val="auto"/>
        </w:rPr>
        <w:t>8</w:t>
      </w:r>
      <w:r w:rsidRPr="00CD5A27">
        <w:rPr>
          <w:i w:val="0"/>
          <w:color w:val="auto"/>
        </w:rPr>
        <w:fldChar w:fldCharType="end"/>
      </w:r>
      <w:r w:rsidRPr="00CD5A27">
        <w:rPr>
          <w:i w:val="0"/>
          <w:color w:val="auto"/>
        </w:rPr>
        <w:t>. Testing the one-bit equal comparator with a test bench.</w:t>
      </w:r>
    </w:p>
    <w:p w:rsidR="007318A8" w:rsidRDefault="007318A8" w:rsidP="007318A8">
      <w:pPr>
        <w:spacing w:after="0" w:line="480" w:lineRule="auto"/>
      </w:pPr>
    </w:p>
    <w:p w:rsidR="00B8708B" w:rsidRDefault="00B8708B" w:rsidP="007318A8">
      <w:pPr>
        <w:spacing w:after="0" w:line="480" w:lineRule="auto"/>
      </w:pPr>
    </w:p>
    <w:p w:rsidR="00B8708B" w:rsidRDefault="00B8708B" w:rsidP="007318A8">
      <w:pPr>
        <w:spacing w:after="0" w:line="480" w:lineRule="auto"/>
      </w:pPr>
    </w:p>
    <w:p w:rsidR="00B8708B" w:rsidRDefault="00B8708B" w:rsidP="007318A8">
      <w:pPr>
        <w:spacing w:after="0" w:line="480" w:lineRule="auto"/>
      </w:pPr>
    </w:p>
    <w:p w:rsidR="00B8708B" w:rsidRDefault="00B8708B" w:rsidP="00B8708B">
      <w:pPr>
        <w:pStyle w:val="Heading2"/>
      </w:pPr>
      <w:r>
        <w:lastRenderedPageBreak/>
        <w:t>Two-Bit Equal Comparator</w:t>
      </w:r>
    </w:p>
    <w:p w:rsidR="000458AB" w:rsidRDefault="004F0FEE" w:rsidP="000458AB">
      <w:pPr>
        <w:keepNext/>
        <w:spacing w:after="0" w:line="480" w:lineRule="auto"/>
      </w:pPr>
      <w:r>
        <w:tab/>
      </w:r>
      <w:r w:rsidR="000458AB">
        <w:t>With the two-bit equal comparator, we used both the data-flow and structural model architecture. Fig. 9 shows the waveform of the test simulation on the data-flow implementation. This time P0 and P1 are bit vectors of siz</w:t>
      </w:r>
      <w:r w:rsidR="007C64CC">
        <w:t>e 2. The test bench uses 8 cases; the figure below shows that the error signal is 0 throughout, indicating that the data-flow architecture works as intended.</w:t>
      </w:r>
      <w:r w:rsidR="000458AB">
        <w:t xml:space="preserve"> </w:t>
      </w:r>
      <w:r w:rsidR="005B1651">
        <w:pict>
          <v:shape id="_x0000_i1030" type="#_x0000_t75" style="width:468pt;height:54.4pt">
            <v:imagedata r:id="rId15" o:title="two_bit_equal_test_file_wave"/>
          </v:shape>
        </w:pict>
      </w:r>
    </w:p>
    <w:p w:rsidR="00B8708B" w:rsidRDefault="000458AB" w:rsidP="000458AB">
      <w:pPr>
        <w:pStyle w:val="Caption"/>
        <w:rPr>
          <w:i w:val="0"/>
          <w:color w:val="auto"/>
        </w:rPr>
      </w:pPr>
      <w:r w:rsidRPr="000458AB">
        <w:rPr>
          <w:i w:val="0"/>
          <w:color w:val="auto"/>
        </w:rPr>
        <w:t xml:space="preserve">Fig.  </w:t>
      </w:r>
      <w:r w:rsidRPr="000458AB">
        <w:rPr>
          <w:i w:val="0"/>
          <w:color w:val="auto"/>
        </w:rPr>
        <w:fldChar w:fldCharType="begin"/>
      </w:r>
      <w:r w:rsidRPr="000458AB">
        <w:rPr>
          <w:i w:val="0"/>
          <w:color w:val="auto"/>
        </w:rPr>
        <w:instrText xml:space="preserve"> SEQ Fig._ \* ARABIC </w:instrText>
      </w:r>
      <w:r w:rsidRPr="000458AB">
        <w:rPr>
          <w:i w:val="0"/>
          <w:color w:val="auto"/>
        </w:rPr>
        <w:fldChar w:fldCharType="separate"/>
      </w:r>
      <w:r w:rsidR="00324CC1">
        <w:rPr>
          <w:i w:val="0"/>
          <w:noProof/>
          <w:color w:val="auto"/>
        </w:rPr>
        <w:t>9</w:t>
      </w:r>
      <w:r w:rsidRPr="000458AB">
        <w:rPr>
          <w:i w:val="0"/>
          <w:color w:val="auto"/>
        </w:rPr>
        <w:fldChar w:fldCharType="end"/>
      </w:r>
      <w:r w:rsidRPr="000458AB">
        <w:rPr>
          <w:i w:val="0"/>
          <w:color w:val="auto"/>
        </w:rPr>
        <w:t>. Testing the data-flow model with test bench.</w:t>
      </w:r>
    </w:p>
    <w:p w:rsidR="00990288" w:rsidRDefault="007C64CC" w:rsidP="00990288">
      <w:pPr>
        <w:keepNext/>
        <w:spacing w:after="0" w:line="480" w:lineRule="auto"/>
      </w:pPr>
      <w:r>
        <w:t xml:space="preserve">Fig. 10 shows the waveform of the test simulation on the structural implementation. </w:t>
      </w:r>
      <w:r w:rsidR="00990288">
        <w:t>The test file was adjusted for the structural model implementation by changing the names of the components. Again the error signal is 0 throughout the test, which shows that the structural model is correct.</w:t>
      </w:r>
    </w:p>
    <w:p w:rsidR="007C64CC" w:rsidRDefault="005B1651" w:rsidP="00990288">
      <w:pPr>
        <w:keepNext/>
        <w:spacing w:after="0" w:line="480" w:lineRule="auto"/>
      </w:pPr>
      <w:r>
        <w:pict>
          <v:shape id="_x0000_i1031" type="#_x0000_t75" style="width:467.15pt;height:59.45pt">
            <v:imagedata r:id="rId16" o:title="two_bit_equal_port_test_file_wave"/>
          </v:shape>
        </w:pict>
      </w:r>
    </w:p>
    <w:p w:rsidR="007C64CC" w:rsidRDefault="007C64CC" w:rsidP="007C64CC">
      <w:pPr>
        <w:pStyle w:val="Caption"/>
        <w:rPr>
          <w:i w:val="0"/>
          <w:color w:val="auto"/>
        </w:rPr>
      </w:pPr>
      <w:r w:rsidRPr="007C64CC">
        <w:rPr>
          <w:i w:val="0"/>
          <w:color w:val="auto"/>
        </w:rPr>
        <w:t xml:space="preserve">Fig.  </w:t>
      </w:r>
      <w:r w:rsidRPr="007C64CC">
        <w:rPr>
          <w:i w:val="0"/>
          <w:color w:val="auto"/>
        </w:rPr>
        <w:fldChar w:fldCharType="begin"/>
      </w:r>
      <w:r w:rsidRPr="007C64CC">
        <w:rPr>
          <w:i w:val="0"/>
          <w:color w:val="auto"/>
        </w:rPr>
        <w:instrText xml:space="preserve"> SEQ Fig._ \* ARABIC </w:instrText>
      </w:r>
      <w:r w:rsidRPr="007C64CC">
        <w:rPr>
          <w:i w:val="0"/>
          <w:color w:val="auto"/>
        </w:rPr>
        <w:fldChar w:fldCharType="separate"/>
      </w:r>
      <w:r w:rsidR="00324CC1">
        <w:rPr>
          <w:i w:val="0"/>
          <w:noProof/>
          <w:color w:val="auto"/>
        </w:rPr>
        <w:t>10</w:t>
      </w:r>
      <w:r w:rsidRPr="007C64CC">
        <w:rPr>
          <w:i w:val="0"/>
          <w:color w:val="auto"/>
        </w:rPr>
        <w:fldChar w:fldCharType="end"/>
      </w:r>
      <w:r w:rsidRPr="007C64CC">
        <w:rPr>
          <w:i w:val="0"/>
          <w:color w:val="auto"/>
        </w:rPr>
        <w:t>. Testing the structural model with test bench.</w:t>
      </w:r>
    </w:p>
    <w:p w:rsidR="00C766AF" w:rsidRDefault="00C766AF" w:rsidP="00B67913">
      <w:pPr>
        <w:spacing w:after="0" w:line="480" w:lineRule="auto"/>
      </w:pPr>
      <w:r>
        <w:t>Since we only used eight cases, it could be possible that error could occur in the other eight cases. Fig. 11 shows the manual test of the structural model of all the possible 16 cases</w:t>
      </w:r>
      <w:r w:rsidR="005214CD">
        <w:t>.</w:t>
      </w:r>
      <w:r w:rsidR="00B67913">
        <w:t xml:space="preserve"> Comparison of the truth</w:t>
      </w:r>
    </w:p>
    <w:p w:rsidR="005214CD" w:rsidRDefault="005B1651" w:rsidP="005214CD">
      <w:pPr>
        <w:keepNext/>
      </w:pPr>
      <w:r>
        <w:pict>
          <v:shape id="_x0000_i1032" type="#_x0000_t75" style="width:468pt;height:48.55pt">
            <v:imagedata r:id="rId17" o:title="two_bit_equal_manual_test_wave"/>
          </v:shape>
        </w:pict>
      </w:r>
    </w:p>
    <w:p w:rsidR="005214CD" w:rsidRDefault="005214CD" w:rsidP="005214CD">
      <w:pPr>
        <w:pStyle w:val="Caption"/>
        <w:rPr>
          <w:i w:val="0"/>
          <w:color w:val="auto"/>
        </w:rPr>
      </w:pPr>
      <w:r w:rsidRPr="005214CD">
        <w:rPr>
          <w:i w:val="0"/>
          <w:color w:val="auto"/>
        </w:rPr>
        <w:t xml:space="preserve">Fig.  </w:t>
      </w:r>
      <w:r w:rsidRPr="005214CD">
        <w:rPr>
          <w:i w:val="0"/>
          <w:color w:val="auto"/>
        </w:rPr>
        <w:fldChar w:fldCharType="begin"/>
      </w:r>
      <w:r w:rsidRPr="005214CD">
        <w:rPr>
          <w:i w:val="0"/>
          <w:color w:val="auto"/>
        </w:rPr>
        <w:instrText xml:space="preserve"> SEQ Fig._ \* ARABIC </w:instrText>
      </w:r>
      <w:r w:rsidRPr="005214CD">
        <w:rPr>
          <w:i w:val="0"/>
          <w:color w:val="auto"/>
        </w:rPr>
        <w:fldChar w:fldCharType="separate"/>
      </w:r>
      <w:r w:rsidR="00324CC1">
        <w:rPr>
          <w:i w:val="0"/>
          <w:noProof/>
          <w:color w:val="auto"/>
        </w:rPr>
        <w:t>11</w:t>
      </w:r>
      <w:r w:rsidRPr="005214CD">
        <w:rPr>
          <w:i w:val="0"/>
          <w:color w:val="auto"/>
        </w:rPr>
        <w:fldChar w:fldCharType="end"/>
      </w:r>
      <w:r w:rsidRPr="005214CD">
        <w:rPr>
          <w:i w:val="0"/>
          <w:color w:val="auto"/>
        </w:rPr>
        <w:t>. Manual testing of the structural model.</w:t>
      </w:r>
    </w:p>
    <w:p w:rsidR="00B67913" w:rsidRDefault="00B67913" w:rsidP="00B67913">
      <w:r>
        <w:t xml:space="preserve">table with the output in fig. 11 shows that the </w:t>
      </w:r>
      <w:r w:rsidR="00F325E2">
        <w:t>structural model works correctly.</w:t>
      </w:r>
    </w:p>
    <w:p w:rsidR="00F325E2" w:rsidRDefault="00F325E2" w:rsidP="00B67913"/>
    <w:p w:rsidR="00F325E2" w:rsidRDefault="00F325E2" w:rsidP="00B67913"/>
    <w:p w:rsidR="00F325E2" w:rsidRDefault="00F325E2" w:rsidP="00B67913"/>
    <w:p w:rsidR="00F325E2" w:rsidRDefault="00F325E2" w:rsidP="00B67913"/>
    <w:p w:rsidR="00F325E2" w:rsidRDefault="00F325E2" w:rsidP="00B67913"/>
    <w:p w:rsidR="00F325E2" w:rsidRDefault="00F325E2" w:rsidP="00457AB0">
      <w:pPr>
        <w:pStyle w:val="Heading2"/>
        <w:spacing w:line="480" w:lineRule="auto"/>
      </w:pPr>
      <w:r>
        <w:lastRenderedPageBreak/>
        <w:t>Eight-Bit Equal Comparator</w:t>
      </w:r>
    </w:p>
    <w:p w:rsidR="00F325E2" w:rsidRDefault="00F325E2" w:rsidP="00457AB0">
      <w:pPr>
        <w:spacing w:after="0" w:line="480" w:lineRule="auto"/>
      </w:pPr>
      <w:r>
        <w:tab/>
      </w:r>
      <w:r w:rsidR="00324CC1">
        <w:t>The eight-bit equal comparator is tested for correctness using a test be</w:t>
      </w:r>
      <w:r w:rsidR="004824E8">
        <w:t xml:space="preserve">nch. The test bench also uses eight test cases to determine the correctness of the code. </w:t>
      </w:r>
      <w:r w:rsidR="00EE51E6">
        <w:t xml:space="preserve">P0 and P1 are vector signals of eight bits. The pout and poutc are the EQ and EQNOT signals of one bit. </w:t>
      </w:r>
      <w:r w:rsidR="007B35A8">
        <w:t xml:space="preserve">They are named this way because they are intermediate signals since output signals cannot be used as inputs. </w:t>
      </w:r>
      <w:r w:rsidR="004824E8">
        <w:t>The error signal is 0 throughout the test, so it indicates that the code is correct. However, it is possible that the code is incorrect because not all the possible combinations were tested.</w:t>
      </w:r>
      <w:r w:rsidR="00EE51E6">
        <w:t xml:space="preserve"> </w:t>
      </w:r>
    </w:p>
    <w:p w:rsidR="00324CC1" w:rsidRDefault="005B1651" w:rsidP="00324CC1">
      <w:pPr>
        <w:keepNext/>
      </w:pPr>
      <w:r>
        <w:pict>
          <v:shape id="_x0000_i1033" type="#_x0000_t75" style="width:467.15pt;height:58.6pt">
            <v:imagedata r:id="rId18" o:title="eight_bit_equal_test_wave"/>
          </v:shape>
        </w:pict>
      </w:r>
    </w:p>
    <w:p w:rsidR="00C42450" w:rsidRDefault="00324CC1" w:rsidP="00324CC1">
      <w:pPr>
        <w:pStyle w:val="Caption"/>
        <w:rPr>
          <w:i w:val="0"/>
          <w:color w:val="auto"/>
        </w:rPr>
      </w:pPr>
      <w:r w:rsidRPr="00324CC1">
        <w:rPr>
          <w:i w:val="0"/>
          <w:color w:val="auto"/>
        </w:rPr>
        <w:t xml:space="preserve">Fig.  </w:t>
      </w:r>
      <w:r w:rsidRPr="00324CC1">
        <w:rPr>
          <w:i w:val="0"/>
          <w:color w:val="auto"/>
        </w:rPr>
        <w:fldChar w:fldCharType="begin"/>
      </w:r>
      <w:r w:rsidRPr="00324CC1">
        <w:rPr>
          <w:i w:val="0"/>
          <w:color w:val="auto"/>
        </w:rPr>
        <w:instrText xml:space="preserve"> SEQ Fig._ \* ARABIC </w:instrText>
      </w:r>
      <w:r w:rsidRPr="00324CC1">
        <w:rPr>
          <w:i w:val="0"/>
          <w:color w:val="auto"/>
        </w:rPr>
        <w:fldChar w:fldCharType="separate"/>
      </w:r>
      <w:r w:rsidRPr="00324CC1">
        <w:rPr>
          <w:i w:val="0"/>
          <w:noProof/>
          <w:color w:val="auto"/>
        </w:rPr>
        <w:t>12</w:t>
      </w:r>
      <w:r w:rsidRPr="00324CC1">
        <w:rPr>
          <w:i w:val="0"/>
          <w:color w:val="auto"/>
        </w:rPr>
        <w:fldChar w:fldCharType="end"/>
      </w:r>
      <w:r w:rsidRPr="00324CC1">
        <w:rPr>
          <w:i w:val="0"/>
          <w:color w:val="auto"/>
        </w:rPr>
        <w:t>. Testing the eight-bit equal comparator (implemented with structural model) with a test bench.</w:t>
      </w:r>
    </w:p>
    <w:p w:rsidR="00C42450" w:rsidRDefault="00C42450">
      <w:pPr>
        <w:rPr>
          <w:iCs/>
          <w:sz w:val="18"/>
          <w:szCs w:val="18"/>
        </w:rPr>
      </w:pPr>
      <w:r>
        <w:rPr>
          <w:i/>
        </w:rPr>
        <w:br w:type="page"/>
      </w:r>
    </w:p>
    <w:p w:rsidR="00324CC1" w:rsidRDefault="00C42450" w:rsidP="00916DBC">
      <w:pPr>
        <w:pStyle w:val="Heading1"/>
        <w:spacing w:line="480" w:lineRule="auto"/>
      </w:pPr>
      <w:r>
        <w:lastRenderedPageBreak/>
        <w:t>Implementation</w:t>
      </w:r>
    </w:p>
    <w:p w:rsidR="00C42450" w:rsidRDefault="00916DBC" w:rsidP="00916DBC">
      <w:pPr>
        <w:pStyle w:val="Heading2"/>
        <w:spacing w:line="480" w:lineRule="auto"/>
      </w:pPr>
      <w:r>
        <w:t>One-Bit Equal Comparator</w:t>
      </w:r>
    </w:p>
    <w:p w:rsidR="00916DBC" w:rsidRPr="00916DBC" w:rsidRDefault="00916DBC" w:rsidP="00916DBC"/>
    <w:sectPr w:rsidR="00916DBC" w:rsidRPr="00916DBC">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42A4" w:rsidRDefault="00BE42A4" w:rsidP="00F213D5">
      <w:pPr>
        <w:spacing w:after="0" w:line="240" w:lineRule="auto"/>
      </w:pPr>
      <w:r>
        <w:separator/>
      </w:r>
    </w:p>
  </w:endnote>
  <w:endnote w:type="continuationSeparator" w:id="0">
    <w:p w:rsidR="00BE42A4" w:rsidRDefault="00BE42A4" w:rsidP="00F213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42A4" w:rsidRDefault="00BE42A4" w:rsidP="00F213D5">
      <w:pPr>
        <w:spacing w:after="0" w:line="240" w:lineRule="auto"/>
      </w:pPr>
      <w:r>
        <w:separator/>
      </w:r>
    </w:p>
  </w:footnote>
  <w:footnote w:type="continuationSeparator" w:id="0">
    <w:p w:rsidR="00BE42A4" w:rsidRDefault="00BE42A4" w:rsidP="00F213D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299838"/>
      <w:docPartObj>
        <w:docPartGallery w:val="Page Numbers (Top of Page)"/>
        <w:docPartUnique/>
      </w:docPartObj>
    </w:sdtPr>
    <w:sdtEndPr>
      <w:rPr>
        <w:noProof/>
      </w:rPr>
    </w:sdtEndPr>
    <w:sdtContent>
      <w:p w:rsidR="00F213D5" w:rsidRDefault="00F213D5">
        <w:pPr>
          <w:pStyle w:val="Header"/>
          <w:jc w:val="right"/>
        </w:pPr>
        <w:r>
          <w:fldChar w:fldCharType="begin"/>
        </w:r>
        <w:r>
          <w:instrText xml:space="preserve"> PAGE   \* MERGEFORMAT </w:instrText>
        </w:r>
        <w:r>
          <w:fldChar w:fldCharType="separate"/>
        </w:r>
        <w:r w:rsidR="005B1651">
          <w:rPr>
            <w:noProof/>
          </w:rPr>
          <w:t>14</w:t>
        </w:r>
        <w:r>
          <w:rPr>
            <w:noProof/>
          </w:rPr>
          <w:fldChar w:fldCharType="end"/>
        </w:r>
      </w:p>
    </w:sdtContent>
  </w:sdt>
  <w:p w:rsidR="00F213D5" w:rsidRDefault="00F213D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7DB"/>
    <w:rsid w:val="00036FD9"/>
    <w:rsid w:val="000458AB"/>
    <w:rsid w:val="00055344"/>
    <w:rsid w:val="000931B4"/>
    <w:rsid w:val="000B7966"/>
    <w:rsid w:val="000C57B5"/>
    <w:rsid w:val="00127A6C"/>
    <w:rsid w:val="0014470C"/>
    <w:rsid w:val="001911B6"/>
    <w:rsid w:val="001941B4"/>
    <w:rsid w:val="001A7A2B"/>
    <w:rsid w:val="001B2AD7"/>
    <w:rsid w:val="001D130B"/>
    <w:rsid w:val="001E6EE7"/>
    <w:rsid w:val="00226E32"/>
    <w:rsid w:val="0023151F"/>
    <w:rsid w:val="00237544"/>
    <w:rsid w:val="00243573"/>
    <w:rsid w:val="00257929"/>
    <w:rsid w:val="00324CC1"/>
    <w:rsid w:val="00342446"/>
    <w:rsid w:val="003446C9"/>
    <w:rsid w:val="003D3E0C"/>
    <w:rsid w:val="003F0B81"/>
    <w:rsid w:val="00457AB0"/>
    <w:rsid w:val="004608C8"/>
    <w:rsid w:val="00465D4F"/>
    <w:rsid w:val="004816EA"/>
    <w:rsid w:val="004824E8"/>
    <w:rsid w:val="004B79F1"/>
    <w:rsid w:val="004D58F1"/>
    <w:rsid w:val="004E47DB"/>
    <w:rsid w:val="004F0FEE"/>
    <w:rsid w:val="005214CD"/>
    <w:rsid w:val="00553546"/>
    <w:rsid w:val="00593E6B"/>
    <w:rsid w:val="005B1651"/>
    <w:rsid w:val="005F67BB"/>
    <w:rsid w:val="00634FE1"/>
    <w:rsid w:val="00641D0B"/>
    <w:rsid w:val="00662B1F"/>
    <w:rsid w:val="00695421"/>
    <w:rsid w:val="006972BF"/>
    <w:rsid w:val="006B2379"/>
    <w:rsid w:val="00712EFD"/>
    <w:rsid w:val="0071480D"/>
    <w:rsid w:val="0071644E"/>
    <w:rsid w:val="007318A8"/>
    <w:rsid w:val="007709F1"/>
    <w:rsid w:val="00770A18"/>
    <w:rsid w:val="007818D7"/>
    <w:rsid w:val="007A3EAA"/>
    <w:rsid w:val="007B35A8"/>
    <w:rsid w:val="007C64CC"/>
    <w:rsid w:val="00835D86"/>
    <w:rsid w:val="008647A0"/>
    <w:rsid w:val="008A7AA2"/>
    <w:rsid w:val="008F61F6"/>
    <w:rsid w:val="008F6D33"/>
    <w:rsid w:val="008F6F1F"/>
    <w:rsid w:val="00916DBC"/>
    <w:rsid w:val="00990288"/>
    <w:rsid w:val="009A04EA"/>
    <w:rsid w:val="00A639FA"/>
    <w:rsid w:val="00A677F3"/>
    <w:rsid w:val="00A94D5F"/>
    <w:rsid w:val="00AF0638"/>
    <w:rsid w:val="00AF7F49"/>
    <w:rsid w:val="00B04CE3"/>
    <w:rsid w:val="00B67913"/>
    <w:rsid w:val="00B8708B"/>
    <w:rsid w:val="00BB58D0"/>
    <w:rsid w:val="00BB6685"/>
    <w:rsid w:val="00BE42A4"/>
    <w:rsid w:val="00C42450"/>
    <w:rsid w:val="00C473A3"/>
    <w:rsid w:val="00C766AF"/>
    <w:rsid w:val="00C949DA"/>
    <w:rsid w:val="00CA1632"/>
    <w:rsid w:val="00CD5A27"/>
    <w:rsid w:val="00DA6070"/>
    <w:rsid w:val="00E032C3"/>
    <w:rsid w:val="00E711E7"/>
    <w:rsid w:val="00E76545"/>
    <w:rsid w:val="00E84EB0"/>
    <w:rsid w:val="00EA05CB"/>
    <w:rsid w:val="00EE260F"/>
    <w:rsid w:val="00EE51E6"/>
    <w:rsid w:val="00F06C85"/>
    <w:rsid w:val="00F213D5"/>
    <w:rsid w:val="00F22BC1"/>
    <w:rsid w:val="00F325E2"/>
    <w:rsid w:val="00F5067F"/>
    <w:rsid w:val="00F566B8"/>
    <w:rsid w:val="00F5738B"/>
    <w:rsid w:val="00FA476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AE33C9-44A7-49C9-A291-2CB7F63F9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B23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B23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B237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6B237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B2379"/>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6B2379"/>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6B2379"/>
    <w:pPr>
      <w:spacing w:after="0" w:line="240" w:lineRule="auto"/>
    </w:pPr>
  </w:style>
  <w:style w:type="character" w:customStyle="1" w:styleId="Heading1Char">
    <w:name w:val="Heading 1 Char"/>
    <w:basedOn w:val="DefaultParagraphFont"/>
    <w:link w:val="Heading1"/>
    <w:uiPriority w:val="9"/>
    <w:rsid w:val="006B237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6B2379"/>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6B23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2379"/>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A639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639FA"/>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1A7A2B"/>
    <w:rPr>
      <w:color w:val="808080"/>
    </w:rPr>
  </w:style>
  <w:style w:type="character" w:styleId="CommentReference">
    <w:name w:val="annotation reference"/>
    <w:basedOn w:val="DefaultParagraphFont"/>
    <w:uiPriority w:val="99"/>
    <w:semiHidden/>
    <w:unhideWhenUsed/>
    <w:rsid w:val="0071644E"/>
    <w:rPr>
      <w:sz w:val="16"/>
      <w:szCs w:val="16"/>
    </w:rPr>
  </w:style>
  <w:style w:type="paragraph" w:styleId="CommentText">
    <w:name w:val="annotation text"/>
    <w:basedOn w:val="Normal"/>
    <w:link w:val="CommentTextChar"/>
    <w:uiPriority w:val="99"/>
    <w:semiHidden/>
    <w:unhideWhenUsed/>
    <w:rsid w:val="0071644E"/>
    <w:pPr>
      <w:spacing w:line="240" w:lineRule="auto"/>
    </w:pPr>
    <w:rPr>
      <w:sz w:val="20"/>
      <w:szCs w:val="20"/>
    </w:rPr>
  </w:style>
  <w:style w:type="character" w:customStyle="1" w:styleId="CommentTextChar">
    <w:name w:val="Comment Text Char"/>
    <w:basedOn w:val="DefaultParagraphFont"/>
    <w:link w:val="CommentText"/>
    <w:uiPriority w:val="99"/>
    <w:semiHidden/>
    <w:rsid w:val="0071644E"/>
    <w:rPr>
      <w:sz w:val="20"/>
      <w:szCs w:val="20"/>
    </w:rPr>
  </w:style>
  <w:style w:type="paragraph" w:styleId="CommentSubject">
    <w:name w:val="annotation subject"/>
    <w:basedOn w:val="CommentText"/>
    <w:next w:val="CommentText"/>
    <w:link w:val="CommentSubjectChar"/>
    <w:uiPriority w:val="99"/>
    <w:semiHidden/>
    <w:unhideWhenUsed/>
    <w:rsid w:val="0071644E"/>
    <w:rPr>
      <w:b/>
      <w:bCs/>
    </w:rPr>
  </w:style>
  <w:style w:type="character" w:customStyle="1" w:styleId="CommentSubjectChar">
    <w:name w:val="Comment Subject Char"/>
    <w:basedOn w:val="CommentTextChar"/>
    <w:link w:val="CommentSubject"/>
    <w:uiPriority w:val="99"/>
    <w:semiHidden/>
    <w:rsid w:val="0071644E"/>
    <w:rPr>
      <w:b/>
      <w:bCs/>
      <w:sz w:val="20"/>
      <w:szCs w:val="20"/>
    </w:rPr>
  </w:style>
  <w:style w:type="paragraph" w:styleId="BalloonText">
    <w:name w:val="Balloon Text"/>
    <w:basedOn w:val="Normal"/>
    <w:link w:val="BalloonTextChar"/>
    <w:uiPriority w:val="99"/>
    <w:semiHidden/>
    <w:unhideWhenUsed/>
    <w:rsid w:val="007164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644E"/>
    <w:rPr>
      <w:rFonts w:ascii="Segoe UI" w:hAnsi="Segoe UI" w:cs="Segoe UI"/>
      <w:sz w:val="18"/>
      <w:szCs w:val="18"/>
    </w:rPr>
  </w:style>
  <w:style w:type="table" w:styleId="PlainTable1">
    <w:name w:val="Plain Table 1"/>
    <w:basedOn w:val="TableNormal"/>
    <w:uiPriority w:val="41"/>
    <w:rsid w:val="003F0B8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F213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13D5"/>
  </w:style>
  <w:style w:type="paragraph" w:styleId="Footer">
    <w:name w:val="footer"/>
    <w:basedOn w:val="Normal"/>
    <w:link w:val="FooterChar"/>
    <w:uiPriority w:val="99"/>
    <w:unhideWhenUsed/>
    <w:rsid w:val="00F213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13D5"/>
  </w:style>
  <w:style w:type="character" w:styleId="SubtleEmphasis">
    <w:name w:val="Subtle Emphasis"/>
    <w:basedOn w:val="DefaultParagraphFont"/>
    <w:uiPriority w:val="19"/>
    <w:qFormat/>
    <w:rsid w:val="004B79F1"/>
    <w:rPr>
      <w:i/>
      <w:iCs/>
      <w:color w:val="404040" w:themeColor="text1" w:themeTint="BF"/>
    </w:rPr>
  </w:style>
  <w:style w:type="paragraph" w:styleId="TOCHeading">
    <w:name w:val="TOC Heading"/>
    <w:basedOn w:val="Heading1"/>
    <w:next w:val="Normal"/>
    <w:uiPriority w:val="39"/>
    <w:unhideWhenUsed/>
    <w:qFormat/>
    <w:rsid w:val="00F22BC1"/>
    <w:pPr>
      <w:outlineLvl w:val="9"/>
    </w:pPr>
  </w:style>
  <w:style w:type="paragraph" w:styleId="TOC1">
    <w:name w:val="toc 1"/>
    <w:basedOn w:val="Normal"/>
    <w:next w:val="Normal"/>
    <w:autoRedefine/>
    <w:uiPriority w:val="39"/>
    <w:unhideWhenUsed/>
    <w:rsid w:val="00F22BC1"/>
    <w:pPr>
      <w:spacing w:after="100"/>
    </w:pPr>
  </w:style>
  <w:style w:type="paragraph" w:styleId="TOC2">
    <w:name w:val="toc 2"/>
    <w:basedOn w:val="Normal"/>
    <w:next w:val="Normal"/>
    <w:autoRedefine/>
    <w:uiPriority w:val="39"/>
    <w:unhideWhenUsed/>
    <w:rsid w:val="00F22BC1"/>
    <w:pPr>
      <w:spacing w:after="100"/>
      <w:ind w:left="220"/>
    </w:pPr>
  </w:style>
  <w:style w:type="character" w:styleId="Hyperlink">
    <w:name w:val="Hyperlink"/>
    <w:basedOn w:val="DefaultParagraphFont"/>
    <w:uiPriority w:val="99"/>
    <w:unhideWhenUsed/>
    <w:rsid w:val="00F22BC1"/>
    <w:rPr>
      <w:color w:val="0563C1" w:themeColor="hyperlink"/>
      <w:u w:val="single"/>
    </w:rPr>
  </w:style>
  <w:style w:type="paragraph" w:styleId="TOC3">
    <w:name w:val="toc 3"/>
    <w:basedOn w:val="Normal"/>
    <w:next w:val="Normal"/>
    <w:autoRedefine/>
    <w:uiPriority w:val="39"/>
    <w:unhideWhenUsed/>
    <w:rsid w:val="00F22BC1"/>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7239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9194AE99-DAD1-4C40-B74F-79E3BF23D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14</Pages>
  <Words>1463</Words>
  <Characters>8345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 Mai</dc:creator>
  <cp:keywords/>
  <dc:description/>
  <cp:lastModifiedBy>Si Mai</cp:lastModifiedBy>
  <cp:revision>63</cp:revision>
  <dcterms:created xsi:type="dcterms:W3CDTF">2017-02-13T20:31:00Z</dcterms:created>
  <dcterms:modified xsi:type="dcterms:W3CDTF">2017-02-14T11:29:00Z</dcterms:modified>
</cp:coreProperties>
</file>