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AE025" w14:textId="054232C7" w:rsidR="002B25D8" w:rsidRPr="00090094" w:rsidRDefault="002B25D8" w:rsidP="002B25D8">
      <w:pPr>
        <w:jc w:val="center"/>
        <w:rPr>
          <w:rFonts w:ascii="Times New Roman" w:hAnsi="Times New Roman"/>
          <w:b/>
          <w:sz w:val="28"/>
          <w:szCs w:val="28"/>
        </w:rPr>
      </w:pPr>
      <w:r w:rsidRPr="002B25D8">
        <w:rPr>
          <w:rFonts w:ascii="Times New Roman" w:hAnsi="Times New Roman"/>
          <w:b/>
          <w:sz w:val="28"/>
          <w:szCs w:val="28"/>
        </w:rPr>
        <w:t>Краткое руководств</w:t>
      </w:r>
      <w:r w:rsidR="0018014F">
        <w:rPr>
          <w:rFonts w:ascii="Times New Roman" w:hAnsi="Times New Roman"/>
          <w:b/>
          <w:sz w:val="28"/>
          <w:szCs w:val="28"/>
        </w:rPr>
        <w:t>о</w:t>
      </w:r>
      <w:r w:rsidRPr="002B25D8">
        <w:rPr>
          <w:rFonts w:ascii="Times New Roman" w:hAnsi="Times New Roman"/>
          <w:b/>
          <w:sz w:val="28"/>
          <w:szCs w:val="28"/>
        </w:rPr>
        <w:t xml:space="preserve"> по клавиатурным комбинациям управления </w:t>
      </w:r>
      <w:r w:rsidR="00F66954" w:rsidRPr="00F66954">
        <w:rPr>
          <w:rFonts w:ascii="Times New Roman" w:hAnsi="Times New Roman"/>
          <w:b/>
          <w:sz w:val="28"/>
          <w:szCs w:val="28"/>
        </w:rPr>
        <w:t>электровозом ВЛ60</w:t>
      </w:r>
      <w:r w:rsidRPr="002B25D8">
        <w:rPr>
          <w:rFonts w:ascii="Times New Roman" w:hAnsi="Times New Roman"/>
          <w:b/>
          <w:sz w:val="28"/>
          <w:szCs w:val="28"/>
        </w:rPr>
        <w:t xml:space="preserve"> в симуляторе </w:t>
      </w:r>
      <w:r w:rsidRPr="002B25D8">
        <w:rPr>
          <w:rFonts w:ascii="Times New Roman" w:hAnsi="Times New Roman"/>
          <w:b/>
          <w:sz w:val="28"/>
          <w:szCs w:val="28"/>
          <w:lang w:val="en-US"/>
        </w:rPr>
        <w:t>RRS</w:t>
      </w:r>
    </w:p>
    <w:tbl>
      <w:tblPr>
        <w:tblStyle w:val="a3"/>
        <w:tblW w:w="9923" w:type="dxa"/>
        <w:tblInd w:w="-147" w:type="dxa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2552"/>
        <w:gridCol w:w="4111"/>
        <w:gridCol w:w="3260"/>
      </w:tblGrid>
      <w:tr w:rsidR="00A51AAB" w14:paraId="135C9CA4" w14:textId="2B1B1030" w:rsidTr="00C43AE8">
        <w:tc>
          <w:tcPr>
            <w:tcW w:w="2552" w:type="dxa"/>
          </w:tcPr>
          <w:p w14:paraId="5415E1E7" w14:textId="77777777" w:rsidR="00A51AAB" w:rsidRPr="002B25D8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Клавиши</w:t>
            </w:r>
          </w:p>
        </w:tc>
        <w:tc>
          <w:tcPr>
            <w:tcW w:w="4111" w:type="dxa"/>
          </w:tcPr>
          <w:p w14:paraId="66883B6C" w14:textId="77777777" w:rsidR="00A51AAB" w:rsidRDefault="00A51AAB" w:rsidP="002B25D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Назначение</w:t>
            </w:r>
          </w:p>
        </w:tc>
        <w:tc>
          <w:tcPr>
            <w:tcW w:w="3260" w:type="dxa"/>
            <w:vAlign w:val="center"/>
          </w:tcPr>
          <w:p w14:paraId="4848BD3B" w14:textId="4C692A1E" w:rsidR="00A51AAB" w:rsidRDefault="00A51AAB" w:rsidP="00A51AA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Примечание</w:t>
            </w:r>
          </w:p>
        </w:tc>
      </w:tr>
      <w:tr w:rsidR="00A51AAB" w14:paraId="19EC4EED" w14:textId="29905854" w:rsidTr="00C43AE8">
        <w:tc>
          <w:tcPr>
            <w:tcW w:w="2552" w:type="dxa"/>
            <w:vAlign w:val="center"/>
          </w:tcPr>
          <w:p w14:paraId="62F20376" w14:textId="32B87459" w:rsidR="00A51AAB" w:rsidRPr="00C3203F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Ctrl + </w:t>
            </w:r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U</w:t>
            </w:r>
          </w:p>
        </w:tc>
        <w:tc>
          <w:tcPr>
            <w:tcW w:w="4111" w:type="dxa"/>
            <w:vAlign w:val="center"/>
          </w:tcPr>
          <w:p w14:paraId="797BB56F" w14:textId="4614AF6B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 w:rsidR="00FD0035"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мники”</w:t>
            </w:r>
          </w:p>
        </w:tc>
        <w:tc>
          <w:tcPr>
            <w:tcW w:w="3260" w:type="dxa"/>
            <w:vAlign w:val="center"/>
          </w:tcPr>
          <w:p w14:paraId="21994477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55D3B84" w14:textId="0FE45AAE" w:rsidTr="00C43AE8">
        <w:tc>
          <w:tcPr>
            <w:tcW w:w="2552" w:type="dxa"/>
            <w:vAlign w:val="center"/>
          </w:tcPr>
          <w:p w14:paraId="45254222" w14:textId="47CCE712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>Shift +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I</w:t>
            </w:r>
            <w:r w:rsidR="00021654"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I</w:t>
            </w:r>
          </w:p>
        </w:tc>
        <w:tc>
          <w:tcPr>
            <w:tcW w:w="4111" w:type="dxa"/>
            <w:vAlign w:val="center"/>
          </w:tcPr>
          <w:p w14:paraId="4166F1F6" w14:textId="1A26FE5A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 w:rsidR="00FD0035"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EA291D" w:rsidRPr="00A51AAB">
              <w:rPr>
                <w:rFonts w:ascii="Times New Roman" w:hAnsi="Times New Roman"/>
                <w:sz w:val="24"/>
                <w:szCs w:val="24"/>
              </w:rPr>
              <w:t>передний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467789B2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8C6F4C4" w14:textId="72EA4C40" w:rsidTr="00C43AE8">
        <w:tc>
          <w:tcPr>
            <w:tcW w:w="2552" w:type="dxa"/>
            <w:vAlign w:val="center"/>
          </w:tcPr>
          <w:p w14:paraId="03D4AED3" w14:textId="1BF1B508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  <w:r w:rsidR="00021654"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 w:rsidR="00EA291D">
              <w:rPr>
                <w:rFonts w:ascii="Times New Roman" w:hAnsi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4111" w:type="dxa"/>
            <w:vAlign w:val="center"/>
          </w:tcPr>
          <w:p w14:paraId="11439565" w14:textId="2E583F70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“Токопри</w:t>
            </w:r>
            <w:r w:rsidR="00FD0035">
              <w:rPr>
                <w:rFonts w:ascii="Times New Roman" w:hAnsi="Times New Roman"/>
                <w:sz w:val="24"/>
                <w:szCs w:val="24"/>
              </w:rPr>
              <w:t>ё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мник </w:t>
            </w:r>
            <w:r w:rsidR="00EA291D" w:rsidRPr="00A51AAB">
              <w:rPr>
                <w:rFonts w:ascii="Times New Roman" w:hAnsi="Times New Roman"/>
                <w:sz w:val="24"/>
                <w:szCs w:val="24"/>
              </w:rPr>
              <w:t>задний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217C243E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B12C4B4" w14:textId="32873511" w:rsidTr="00C43AE8">
        <w:tc>
          <w:tcPr>
            <w:tcW w:w="2552" w:type="dxa"/>
            <w:vAlign w:val="center"/>
          </w:tcPr>
          <w:p w14:paraId="6AA177E3" w14:textId="04E6B7B0" w:rsidR="00A51AAB" w:rsidRPr="00C3203F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  <w:r w:rsidR="00021654"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4111" w:type="dxa"/>
            <w:vAlign w:val="center"/>
          </w:tcPr>
          <w:p w14:paraId="4F813673" w14:textId="23898D9E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“Включение ГВ”</w:t>
            </w:r>
          </w:p>
        </w:tc>
        <w:tc>
          <w:tcPr>
            <w:tcW w:w="3260" w:type="dxa"/>
            <w:vAlign w:val="center"/>
          </w:tcPr>
          <w:p w14:paraId="080B9F27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41EF5CE" w14:textId="40E543B4" w:rsidTr="00C43AE8">
        <w:tc>
          <w:tcPr>
            <w:tcW w:w="2552" w:type="dxa"/>
            <w:vAlign w:val="center"/>
          </w:tcPr>
          <w:p w14:paraId="0EF4C375" w14:textId="6CBDACA7" w:rsidR="00A51AAB" w:rsidRPr="00FA6D56" w:rsidRDefault="00021654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P</w:t>
            </w:r>
          </w:p>
        </w:tc>
        <w:tc>
          <w:tcPr>
            <w:tcW w:w="4111" w:type="dxa"/>
            <w:vAlign w:val="center"/>
          </w:tcPr>
          <w:p w14:paraId="5EFB2749" w14:textId="09DF9CF3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“Возврат защиты ГВ”</w:t>
            </w:r>
          </w:p>
        </w:tc>
        <w:tc>
          <w:tcPr>
            <w:tcW w:w="3260" w:type="dxa"/>
            <w:vAlign w:val="center"/>
          </w:tcPr>
          <w:p w14:paraId="3663347F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5EB926DB" w14:textId="16E1B964" w:rsidTr="00C43AE8">
        <w:tc>
          <w:tcPr>
            <w:tcW w:w="2552" w:type="dxa"/>
            <w:vAlign w:val="center"/>
          </w:tcPr>
          <w:p w14:paraId="05605C18" w14:textId="14D4DAF7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11" w:type="dxa"/>
            <w:vAlign w:val="center"/>
          </w:tcPr>
          <w:p w14:paraId="5CB9CB4D" w14:textId="00774984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Фазорасщепитель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6C91EF37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012F2E6" w14:textId="35931288" w:rsidTr="00C43AE8">
        <w:tc>
          <w:tcPr>
            <w:tcW w:w="2552" w:type="dxa"/>
            <w:vAlign w:val="center"/>
          </w:tcPr>
          <w:p w14:paraId="30C5C049" w14:textId="530439B6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111" w:type="dxa"/>
            <w:vAlign w:val="center"/>
          </w:tcPr>
          <w:p w14:paraId="2D6E6B31" w14:textId="2B46A9D4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“Мотор-компрессор”</w:t>
            </w:r>
          </w:p>
        </w:tc>
        <w:tc>
          <w:tcPr>
            <w:tcW w:w="3260" w:type="dxa"/>
            <w:vAlign w:val="center"/>
          </w:tcPr>
          <w:p w14:paraId="663AC77E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4E929309" w14:textId="78040FAD" w:rsidTr="00C43AE8">
        <w:tc>
          <w:tcPr>
            <w:tcW w:w="2552" w:type="dxa"/>
            <w:vAlign w:val="center"/>
          </w:tcPr>
          <w:p w14:paraId="1A53493D" w14:textId="41D3A859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4111" w:type="dxa"/>
            <w:vAlign w:val="center"/>
          </w:tcPr>
          <w:p w14:paraId="082D57EB" w14:textId="54678DA1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1”</w:t>
            </w:r>
          </w:p>
        </w:tc>
        <w:tc>
          <w:tcPr>
            <w:tcW w:w="3260" w:type="dxa"/>
            <w:vAlign w:val="center"/>
          </w:tcPr>
          <w:p w14:paraId="4EDA570F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0510145" w14:textId="294AB3FE" w:rsidTr="00C43AE8">
        <w:tc>
          <w:tcPr>
            <w:tcW w:w="2552" w:type="dxa"/>
            <w:vAlign w:val="center"/>
          </w:tcPr>
          <w:p w14:paraId="10194801" w14:textId="2115FFD9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111" w:type="dxa"/>
            <w:vAlign w:val="center"/>
          </w:tcPr>
          <w:p w14:paraId="34EC1792" w14:textId="60A06876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2”</w:t>
            </w:r>
          </w:p>
        </w:tc>
        <w:tc>
          <w:tcPr>
            <w:tcW w:w="3260" w:type="dxa"/>
            <w:vAlign w:val="center"/>
          </w:tcPr>
          <w:p w14:paraId="31E7CD13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C0B6C6A" w14:textId="24B3156A" w:rsidTr="00C43AE8">
        <w:tc>
          <w:tcPr>
            <w:tcW w:w="2552" w:type="dxa"/>
            <w:vAlign w:val="center"/>
          </w:tcPr>
          <w:p w14:paraId="27CEC873" w14:textId="2C27174D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  <w:r w:rsidR="00021654"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111" w:type="dxa"/>
            <w:vAlign w:val="center"/>
          </w:tcPr>
          <w:p w14:paraId="42ECA890" w14:textId="627926C8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3”</w:t>
            </w:r>
          </w:p>
        </w:tc>
        <w:tc>
          <w:tcPr>
            <w:tcW w:w="3260" w:type="dxa"/>
            <w:vAlign w:val="center"/>
          </w:tcPr>
          <w:p w14:paraId="0549503D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DCAFB86" w14:textId="6897E7A2" w:rsidTr="00C43AE8">
        <w:tc>
          <w:tcPr>
            <w:tcW w:w="2552" w:type="dxa"/>
            <w:vAlign w:val="center"/>
          </w:tcPr>
          <w:p w14:paraId="432CE2D2" w14:textId="0E8EF363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111" w:type="dxa"/>
            <w:vAlign w:val="center"/>
          </w:tcPr>
          <w:p w14:paraId="2C066E87" w14:textId="75F7C0E7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4”</w:t>
            </w:r>
          </w:p>
        </w:tc>
        <w:tc>
          <w:tcPr>
            <w:tcW w:w="3260" w:type="dxa"/>
            <w:vAlign w:val="center"/>
          </w:tcPr>
          <w:p w14:paraId="269E29E3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529C0A68" w14:textId="1CB9C2DB" w:rsidTr="00C43AE8">
        <w:tc>
          <w:tcPr>
            <w:tcW w:w="2552" w:type="dxa"/>
            <w:vAlign w:val="center"/>
          </w:tcPr>
          <w:p w14:paraId="6CD370D8" w14:textId="58C16631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111" w:type="dxa"/>
            <w:vAlign w:val="center"/>
          </w:tcPr>
          <w:p w14:paraId="069D10D9" w14:textId="537F6F5F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5”</w:t>
            </w:r>
          </w:p>
        </w:tc>
        <w:tc>
          <w:tcPr>
            <w:tcW w:w="3260" w:type="dxa"/>
            <w:vAlign w:val="center"/>
          </w:tcPr>
          <w:p w14:paraId="1D7519C9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335231E6" w14:textId="306AFFC6" w:rsidTr="00C43AE8">
        <w:tc>
          <w:tcPr>
            <w:tcW w:w="2552" w:type="dxa"/>
            <w:vAlign w:val="center"/>
          </w:tcPr>
          <w:p w14:paraId="2D047BF3" w14:textId="2B3D56DF" w:rsidR="00A51AAB" w:rsidRPr="00FA6D56" w:rsidRDefault="00A51AAB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  <w:r w:rsidR="00021654"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11" w:type="dxa"/>
            <w:vAlign w:val="center"/>
          </w:tcPr>
          <w:p w14:paraId="2013D153" w14:textId="70A6374D" w:rsidR="00A51AAB" w:rsidRPr="00A51AAB" w:rsidRDefault="00A51AAB" w:rsidP="00D73112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“Мотор-вентилятор 6”</w:t>
            </w:r>
          </w:p>
        </w:tc>
        <w:tc>
          <w:tcPr>
            <w:tcW w:w="3260" w:type="dxa"/>
            <w:vAlign w:val="center"/>
          </w:tcPr>
          <w:p w14:paraId="13E31AE9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29A1F442" w14:textId="77777777" w:rsidTr="00C43AE8">
        <w:tc>
          <w:tcPr>
            <w:tcW w:w="2552" w:type="dxa"/>
            <w:vAlign w:val="center"/>
          </w:tcPr>
          <w:p w14:paraId="1E8DFF2F" w14:textId="77777777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111" w:type="dxa"/>
            <w:vAlign w:val="center"/>
          </w:tcPr>
          <w:p w14:paraId="48836692" w14:textId="77777777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Цепи управления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7402C73A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0E47F2AB" w14:textId="77777777" w:rsidTr="00C43AE8">
        <w:tc>
          <w:tcPr>
            <w:tcW w:w="2552" w:type="dxa"/>
            <w:vAlign w:val="center"/>
          </w:tcPr>
          <w:p w14:paraId="77CEB908" w14:textId="626267C3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G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4111" w:type="dxa"/>
            <w:vAlign w:val="center"/>
          </w:tcPr>
          <w:p w14:paraId="509D6569" w14:textId="06057F12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Фонарь буферный левый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41485093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4FD03053" w14:textId="77777777" w:rsidTr="00C43AE8">
        <w:tc>
          <w:tcPr>
            <w:tcW w:w="2552" w:type="dxa"/>
            <w:vAlign w:val="center"/>
          </w:tcPr>
          <w:p w14:paraId="793546BC" w14:textId="7882D5B2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G</w:t>
            </w:r>
          </w:p>
        </w:tc>
        <w:tc>
          <w:tcPr>
            <w:tcW w:w="4111" w:type="dxa"/>
            <w:vAlign w:val="center"/>
          </w:tcPr>
          <w:p w14:paraId="0BE7987B" w14:textId="0D216B7B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Тумблер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>
              <w:rPr>
                <w:rFonts w:ascii="Times New Roman" w:hAnsi="Times New Roman"/>
                <w:sz w:val="24"/>
                <w:szCs w:val="24"/>
              </w:rPr>
              <w:t>Левый белый/красный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4ED155AA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3513C5CD" w14:textId="77777777" w:rsidTr="00C43AE8">
        <w:tc>
          <w:tcPr>
            <w:tcW w:w="2552" w:type="dxa"/>
            <w:vAlign w:val="center"/>
          </w:tcPr>
          <w:p w14:paraId="68A4C562" w14:textId="77777777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111" w:type="dxa"/>
            <w:vAlign w:val="center"/>
          </w:tcPr>
          <w:p w14:paraId="14353A83" w14:textId="77777777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Прожектор тускло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59127B5F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7A6DE68C" w14:textId="77777777" w:rsidTr="00C43AE8">
        <w:tc>
          <w:tcPr>
            <w:tcW w:w="2552" w:type="dxa"/>
            <w:vAlign w:val="center"/>
          </w:tcPr>
          <w:p w14:paraId="58FEC8A1" w14:textId="564184BF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H</w:t>
            </w:r>
          </w:p>
        </w:tc>
        <w:tc>
          <w:tcPr>
            <w:tcW w:w="4111" w:type="dxa"/>
            <w:vAlign w:val="center"/>
          </w:tcPr>
          <w:p w14:paraId="4163A95F" w14:textId="352952C4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Прожектор ярко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27657608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43AE8" w14:paraId="606C6292" w14:textId="77777777" w:rsidTr="00C43AE8">
        <w:tc>
          <w:tcPr>
            <w:tcW w:w="2552" w:type="dxa"/>
            <w:vAlign w:val="center"/>
          </w:tcPr>
          <w:p w14:paraId="76D97247" w14:textId="2FDCB0B1" w:rsidR="00C43AE8" w:rsidRPr="00021654" w:rsidRDefault="00C43AE8" w:rsidP="00C43AE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111" w:type="dxa"/>
            <w:vAlign w:val="center"/>
          </w:tcPr>
          <w:p w14:paraId="0F01F439" w14:textId="286E30B7" w:rsidR="00C43AE8" w:rsidRDefault="00C43AE8" w:rsidP="00C43AE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Фонарь буферный правый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5902EDDF" w14:textId="77777777" w:rsidR="00C43AE8" w:rsidRPr="00C43AE8" w:rsidRDefault="00C43AE8" w:rsidP="00C43AE8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43AE8" w14:paraId="2C64A3FF" w14:textId="77777777" w:rsidTr="00C43AE8">
        <w:tc>
          <w:tcPr>
            <w:tcW w:w="2552" w:type="dxa"/>
            <w:vAlign w:val="center"/>
          </w:tcPr>
          <w:p w14:paraId="390E5DB8" w14:textId="26032B54" w:rsidR="00C43AE8" w:rsidRPr="00021654" w:rsidRDefault="00C43AE8" w:rsidP="00C43AE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J</w:t>
            </w:r>
          </w:p>
        </w:tc>
        <w:tc>
          <w:tcPr>
            <w:tcW w:w="4111" w:type="dxa"/>
            <w:vAlign w:val="center"/>
          </w:tcPr>
          <w:p w14:paraId="772E3E26" w14:textId="7FBA43B2" w:rsidR="00C43AE8" w:rsidRDefault="00C43AE8" w:rsidP="00C43AE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Тумблер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“</w:t>
            </w:r>
            <w:r>
              <w:rPr>
                <w:rFonts w:ascii="Times New Roman" w:hAnsi="Times New Roman"/>
                <w:sz w:val="24"/>
                <w:szCs w:val="24"/>
              </w:rPr>
              <w:t>Правый белый/красный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44131DA2" w14:textId="77777777" w:rsidR="00C43AE8" w:rsidRPr="00C43AE8" w:rsidRDefault="00C43AE8" w:rsidP="00C43AE8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4C22E5E1" w14:textId="77777777" w:rsidTr="00C43AE8">
        <w:tc>
          <w:tcPr>
            <w:tcW w:w="2552" w:type="dxa"/>
            <w:vAlign w:val="center"/>
          </w:tcPr>
          <w:p w14:paraId="0262B67D" w14:textId="3240C4C5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C43AE8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 w:rsidR="00C43AE8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111" w:type="dxa"/>
            <w:vAlign w:val="center"/>
          </w:tcPr>
          <w:p w14:paraId="1FFF95F4" w14:textId="4E917C6C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C43AE8">
              <w:rPr>
                <w:rFonts w:ascii="Times New Roman" w:hAnsi="Times New Roman"/>
                <w:sz w:val="24"/>
                <w:szCs w:val="24"/>
              </w:rPr>
              <w:t>Освещение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43AE8">
              <w:rPr>
                <w:rFonts w:ascii="Times New Roman" w:hAnsi="Times New Roman"/>
                <w:sz w:val="24"/>
                <w:szCs w:val="24"/>
              </w:rPr>
              <w:t xml:space="preserve">кабины </w:t>
            </w:r>
            <w:r>
              <w:rPr>
                <w:rFonts w:ascii="Times New Roman" w:hAnsi="Times New Roman"/>
                <w:sz w:val="24"/>
                <w:szCs w:val="24"/>
              </w:rPr>
              <w:t>тускло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2B28827E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23E33342" w14:textId="77777777" w:rsidTr="00C43AE8">
        <w:tc>
          <w:tcPr>
            <w:tcW w:w="2552" w:type="dxa"/>
            <w:vAlign w:val="center"/>
          </w:tcPr>
          <w:p w14:paraId="71D9B4DD" w14:textId="45458D29" w:rsidR="00021654" w:rsidRP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</w:t>
            </w:r>
            <w:r w:rsidRPr="00021654">
              <w:rPr>
                <w:rFonts w:ascii="Times New Roman" w:hAnsi="Times New Roman"/>
                <w:sz w:val="28"/>
                <w:szCs w:val="28"/>
              </w:rPr>
              <w:t xml:space="preserve"> + </w:t>
            </w:r>
            <w:r w:rsidR="00C43AE8">
              <w:rPr>
                <w:rFonts w:ascii="Times New Roman" w:hAnsi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4111" w:type="dxa"/>
            <w:vAlign w:val="center"/>
          </w:tcPr>
          <w:p w14:paraId="47FC711B" w14:textId="59B70EDE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 w:rsidR="00C43AE8" w:rsidRPr="00C43AE8">
              <w:rPr>
                <w:rFonts w:ascii="Times New Roman" w:hAnsi="Times New Roman"/>
                <w:sz w:val="24"/>
                <w:szCs w:val="24"/>
              </w:rPr>
              <w:t xml:space="preserve">Освещение кабины </w:t>
            </w:r>
            <w:r>
              <w:rPr>
                <w:rFonts w:ascii="Times New Roman" w:hAnsi="Times New Roman"/>
                <w:sz w:val="24"/>
                <w:szCs w:val="24"/>
              </w:rPr>
              <w:t>ярко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3A8BE529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021654" w14:paraId="35DE235D" w14:textId="77777777" w:rsidTr="00C43AE8">
        <w:tc>
          <w:tcPr>
            <w:tcW w:w="2552" w:type="dxa"/>
            <w:vAlign w:val="center"/>
          </w:tcPr>
          <w:p w14:paraId="4C48E60A" w14:textId="11E8695A" w:rsidR="00021654" w:rsidRDefault="00021654" w:rsidP="00AC32ED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 w:rsidR="00C43AE8"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  <w:r w:rsidRPr="0002165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 w:rsidR="00C43AE8">
              <w:rPr>
                <w:rFonts w:ascii="Times New Roman" w:hAnsi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4111" w:type="dxa"/>
            <w:vAlign w:val="center"/>
          </w:tcPr>
          <w:p w14:paraId="23ADE932" w14:textId="045426C5" w:rsidR="00021654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  <w:r w:rsidRPr="00021654">
              <w:rPr>
                <w:rFonts w:ascii="Times New Roman" w:hAnsi="Times New Roman"/>
                <w:sz w:val="24"/>
                <w:szCs w:val="24"/>
              </w:rPr>
              <w:t>Тумблер “Прожектор тускло”</w:t>
            </w:r>
          </w:p>
        </w:tc>
        <w:tc>
          <w:tcPr>
            <w:tcW w:w="3260" w:type="dxa"/>
            <w:vAlign w:val="center"/>
          </w:tcPr>
          <w:p w14:paraId="61D7FBA7" w14:textId="77777777" w:rsidR="00021654" w:rsidRPr="00C43AE8" w:rsidRDefault="00021654" w:rsidP="00AC32ED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1B783E" w14:paraId="65B31497" w14:textId="77777777" w:rsidTr="00C43AE8">
        <w:tc>
          <w:tcPr>
            <w:tcW w:w="2552" w:type="dxa"/>
            <w:vAlign w:val="center"/>
          </w:tcPr>
          <w:p w14:paraId="44FF8656" w14:textId="50DA82B0" w:rsidR="001B783E" w:rsidRPr="00021654" w:rsidRDefault="001B783E" w:rsidP="001B783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  <w:r w:rsidR="00021654" w:rsidRPr="00021654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 w:rsidR="00021654">
              <w:rPr>
                <w:rFonts w:ascii="Times New Roman" w:hAnsi="Times New Roman"/>
                <w:sz w:val="28"/>
                <w:szCs w:val="28"/>
                <w:lang w:val="en-US"/>
              </w:rPr>
              <w:t>Y</w:t>
            </w:r>
          </w:p>
        </w:tc>
        <w:tc>
          <w:tcPr>
            <w:tcW w:w="4111" w:type="dxa"/>
            <w:vAlign w:val="center"/>
          </w:tcPr>
          <w:p w14:paraId="19D16204" w14:textId="70252028" w:rsidR="001B783E" w:rsidRDefault="001B783E" w:rsidP="001B783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</w:t>
            </w:r>
            <w:r>
              <w:rPr>
                <w:rFonts w:ascii="Times New Roman" w:hAnsi="Times New Roman"/>
                <w:sz w:val="24"/>
                <w:szCs w:val="24"/>
              </w:rPr>
              <w:t>Цепи управления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”</w:t>
            </w:r>
          </w:p>
        </w:tc>
        <w:tc>
          <w:tcPr>
            <w:tcW w:w="3260" w:type="dxa"/>
            <w:vAlign w:val="center"/>
          </w:tcPr>
          <w:p w14:paraId="10AA05F4" w14:textId="77777777" w:rsidR="001B783E" w:rsidRPr="00C43AE8" w:rsidRDefault="001B783E" w:rsidP="001B783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43AE8" w14:paraId="1E0EE886" w14:textId="77777777" w:rsidTr="00C43AE8">
        <w:tc>
          <w:tcPr>
            <w:tcW w:w="2552" w:type="dxa"/>
            <w:vAlign w:val="center"/>
          </w:tcPr>
          <w:p w14:paraId="19CB28F7" w14:textId="7C5B4CEA" w:rsidR="00C43AE8" w:rsidRPr="00C43AE8" w:rsidRDefault="00C43AE8" w:rsidP="001B783E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C43AE8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W</w:t>
            </w:r>
            <w:r w:rsidRPr="00C43AE8">
              <w:rPr>
                <w:rFonts w:ascii="Times New Roman" w:hAnsi="Times New Roman"/>
                <w:sz w:val="28"/>
                <w:szCs w:val="28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11" w:type="dxa"/>
            <w:vAlign w:val="center"/>
          </w:tcPr>
          <w:p w14:paraId="21EF4222" w14:textId="7F18627D" w:rsidR="00C43AE8" w:rsidRDefault="00C43AE8" w:rsidP="001B783E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Вставить/извлечь реверсивную рукоятку</w:t>
            </w:r>
          </w:p>
        </w:tc>
        <w:tc>
          <w:tcPr>
            <w:tcW w:w="3260" w:type="dxa"/>
            <w:vAlign w:val="center"/>
          </w:tcPr>
          <w:p w14:paraId="72C8D7E2" w14:textId="77777777" w:rsidR="00C43AE8" w:rsidRPr="00C43AE8" w:rsidRDefault="00C43AE8" w:rsidP="001B783E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60FFA" w14:paraId="4A97E2AD" w14:textId="0A8C172B" w:rsidTr="00C43AE8">
        <w:tc>
          <w:tcPr>
            <w:tcW w:w="2552" w:type="dxa"/>
            <w:vAlign w:val="center"/>
          </w:tcPr>
          <w:p w14:paraId="092F201A" w14:textId="7C9E9A9B" w:rsidR="00C60FFA" w:rsidRPr="00274CB6" w:rsidRDefault="00C60FFA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4111" w:type="dxa"/>
            <w:vAlign w:val="center"/>
          </w:tcPr>
          <w:p w14:paraId="6FEF4E33" w14:textId="5B0C2D3A" w:rsidR="00C60FFA" w:rsidRPr="00A51AAB" w:rsidRDefault="00C60FFA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реверсивного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вперед, в том числе включение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ступеней ослабления возбуждения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тяговых электродвигателей (ОВ 1–3)</w:t>
            </w:r>
          </w:p>
        </w:tc>
        <w:tc>
          <w:tcPr>
            <w:tcW w:w="3260" w:type="dxa"/>
            <w:vMerge w:val="restart"/>
            <w:vAlign w:val="center"/>
          </w:tcPr>
          <w:p w14:paraId="3B617AC7" w14:textId="4E3261C2" w:rsidR="00C60FFA" w:rsidRPr="00A51AAB" w:rsidRDefault="00C60FFA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Переключение направления движения возможно только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A51AAB">
              <w:rPr>
                <w:rFonts w:ascii="Times New Roman" w:hAnsi="Times New Roman"/>
                <w:sz w:val="24"/>
                <w:szCs w:val="24"/>
              </w:rPr>
              <w:t>в нулевом положении главного вала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контроллера</w:t>
            </w:r>
          </w:p>
        </w:tc>
      </w:tr>
      <w:tr w:rsidR="00C60FFA" w14:paraId="7F96E630" w14:textId="25AFF9F0" w:rsidTr="00C43AE8">
        <w:tc>
          <w:tcPr>
            <w:tcW w:w="2552" w:type="dxa"/>
            <w:vAlign w:val="center"/>
          </w:tcPr>
          <w:p w14:paraId="1B7AF6EB" w14:textId="6B9E216B" w:rsidR="00C60FFA" w:rsidRPr="00274CB6" w:rsidRDefault="00C60FFA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</w:t>
            </w:r>
          </w:p>
        </w:tc>
        <w:tc>
          <w:tcPr>
            <w:tcW w:w="4111" w:type="dxa"/>
            <w:vAlign w:val="center"/>
          </w:tcPr>
          <w:p w14:paraId="575F56EF" w14:textId="177B65A9" w:rsidR="00C60FFA" w:rsidRPr="00A51AAB" w:rsidRDefault="00C60FFA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реверсивного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назад, в т.ч. сброс ступеней ОВ</w:t>
            </w:r>
          </w:p>
        </w:tc>
        <w:tc>
          <w:tcPr>
            <w:tcW w:w="3260" w:type="dxa"/>
            <w:vMerge/>
            <w:vAlign w:val="center"/>
          </w:tcPr>
          <w:p w14:paraId="6B143743" w14:textId="77777777" w:rsidR="00C60FFA" w:rsidRPr="00B7625A" w:rsidRDefault="00C60FFA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FA4667" w14:paraId="2F65478D" w14:textId="019905B2" w:rsidTr="00C43AE8">
        <w:tc>
          <w:tcPr>
            <w:tcW w:w="2552" w:type="dxa"/>
            <w:vAlign w:val="center"/>
          </w:tcPr>
          <w:p w14:paraId="5E74A0FE" w14:textId="214D84A9" w:rsidR="00FA4667" w:rsidRPr="00A35743" w:rsidRDefault="00FA4667" w:rsidP="00D73112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4111" w:type="dxa"/>
            <w:vAlign w:val="center"/>
          </w:tcPr>
          <w:p w14:paraId="3B510CCF" w14:textId="2B63C407" w:rsidR="00FA4667" w:rsidRPr="00A51AAB" w:rsidRDefault="00FA4667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главного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контроллера машиниста “на себя”</w:t>
            </w:r>
          </w:p>
        </w:tc>
        <w:tc>
          <w:tcPr>
            <w:tcW w:w="3260" w:type="dxa"/>
            <w:vMerge w:val="restart"/>
            <w:vAlign w:val="center"/>
          </w:tcPr>
          <w:p w14:paraId="667C36FB" w14:textId="5366F1EB" w:rsidR="00FA4667" w:rsidRPr="00A51AAB" w:rsidRDefault="00FA4667" w:rsidP="00A51AAB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Рукоятка главного вала з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аблокирована при нулевом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положении реверсивного вала</w:t>
            </w:r>
          </w:p>
        </w:tc>
      </w:tr>
      <w:tr w:rsidR="00FA4667" w14:paraId="298D872E" w14:textId="465639AA" w:rsidTr="00C43AE8">
        <w:tc>
          <w:tcPr>
            <w:tcW w:w="2552" w:type="dxa"/>
            <w:vAlign w:val="center"/>
          </w:tcPr>
          <w:p w14:paraId="4AC53837" w14:textId="35E7068F" w:rsidR="00FA4667" w:rsidRDefault="00FA4667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4111" w:type="dxa"/>
            <w:vAlign w:val="center"/>
          </w:tcPr>
          <w:p w14:paraId="0B0A69E7" w14:textId="7CE31FCD" w:rsidR="00FA4667" w:rsidRPr="00A51AAB" w:rsidRDefault="00FA4667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Движение рукоятки главного вала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A51AAB">
              <w:rPr>
                <w:rFonts w:ascii="Times New Roman" w:hAnsi="Times New Roman"/>
                <w:sz w:val="24"/>
                <w:szCs w:val="24"/>
              </w:rPr>
              <w:t>контроллера машиниста “от себя”</w:t>
            </w:r>
          </w:p>
        </w:tc>
        <w:tc>
          <w:tcPr>
            <w:tcW w:w="3260" w:type="dxa"/>
            <w:vMerge/>
            <w:vAlign w:val="center"/>
          </w:tcPr>
          <w:p w14:paraId="74EF0513" w14:textId="77777777" w:rsidR="00FA4667" w:rsidRPr="007B6974" w:rsidRDefault="00FA4667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FA4667" w14:paraId="695E7E1E" w14:textId="10A28D56" w:rsidTr="00C43AE8">
        <w:tc>
          <w:tcPr>
            <w:tcW w:w="2552" w:type="dxa"/>
            <w:vAlign w:val="center"/>
          </w:tcPr>
          <w:p w14:paraId="52B86680" w14:textId="1758FC8F" w:rsidR="00FA4667" w:rsidRPr="00B7625A" w:rsidRDefault="00FA4667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Ctrl + D</w:t>
            </w:r>
          </w:p>
        </w:tc>
        <w:tc>
          <w:tcPr>
            <w:tcW w:w="4111" w:type="dxa"/>
            <w:vAlign w:val="center"/>
          </w:tcPr>
          <w:p w14:paraId="07412614" w14:textId="261EB5F3" w:rsidR="00FA4667" w:rsidRPr="00A51AAB" w:rsidRDefault="00FA4667" w:rsidP="00B7625A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Возврат рукоятки</w:t>
            </w:r>
            <w:r w:rsidRPr="00A51AAB">
              <w:rPr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главного вала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КМ в нулевое положение</w:t>
            </w:r>
          </w:p>
        </w:tc>
        <w:tc>
          <w:tcPr>
            <w:tcW w:w="3260" w:type="dxa"/>
            <w:vMerge/>
            <w:vAlign w:val="center"/>
          </w:tcPr>
          <w:p w14:paraId="4714D137" w14:textId="77777777" w:rsidR="00FA4667" w:rsidRDefault="00FA4667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A51AAB" w14:paraId="1CE6922A" w14:textId="04AB14EF" w:rsidTr="00C43AE8">
        <w:tc>
          <w:tcPr>
            <w:tcW w:w="2552" w:type="dxa"/>
            <w:vAlign w:val="center"/>
          </w:tcPr>
          <w:p w14:paraId="56031593" w14:textId="1F581D3D" w:rsidR="00A51AAB" w:rsidRPr="00CB4B6F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lastRenderedPageBreak/>
              <w:t>Space (</w:t>
            </w:r>
            <w:r>
              <w:rPr>
                <w:rFonts w:ascii="Times New Roman" w:hAnsi="Times New Roman"/>
                <w:sz w:val="28"/>
                <w:szCs w:val="28"/>
              </w:rPr>
              <w:t>пробел)</w:t>
            </w:r>
          </w:p>
        </w:tc>
        <w:tc>
          <w:tcPr>
            <w:tcW w:w="4111" w:type="dxa"/>
            <w:vAlign w:val="center"/>
          </w:tcPr>
          <w:p w14:paraId="4F5F7A60" w14:textId="476F3BD0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Свисток</w:t>
            </w:r>
          </w:p>
        </w:tc>
        <w:tc>
          <w:tcPr>
            <w:tcW w:w="3260" w:type="dxa"/>
            <w:vAlign w:val="center"/>
          </w:tcPr>
          <w:p w14:paraId="324EC228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418FD9CC" w14:textId="127B4E41" w:rsidTr="00C43AE8">
        <w:tc>
          <w:tcPr>
            <w:tcW w:w="2552" w:type="dxa"/>
            <w:vAlign w:val="center"/>
          </w:tcPr>
          <w:p w14:paraId="129318C2" w14:textId="1D069EAE" w:rsidR="00A51AAB" w:rsidRPr="00CB4B6F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4111" w:type="dxa"/>
            <w:vAlign w:val="center"/>
          </w:tcPr>
          <w:p w14:paraId="30297590" w14:textId="5C53BFC8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Тифон</w:t>
            </w:r>
          </w:p>
        </w:tc>
        <w:tc>
          <w:tcPr>
            <w:tcW w:w="3260" w:type="dxa"/>
            <w:vAlign w:val="center"/>
          </w:tcPr>
          <w:p w14:paraId="1F75BF4C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5F4E7E32" w14:textId="03389C7B" w:rsidTr="00C43AE8">
        <w:tc>
          <w:tcPr>
            <w:tcW w:w="2552" w:type="dxa"/>
            <w:vAlign w:val="center"/>
          </w:tcPr>
          <w:p w14:paraId="0442B6E6" w14:textId="77777777" w:rsidR="00A51AAB" w:rsidRPr="00090094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Delete</w:t>
            </w:r>
          </w:p>
        </w:tc>
        <w:tc>
          <w:tcPr>
            <w:tcW w:w="4111" w:type="dxa"/>
            <w:vAlign w:val="center"/>
          </w:tcPr>
          <w:p w14:paraId="0E6F4FA1" w14:textId="77777777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Подача песка</w:t>
            </w:r>
          </w:p>
        </w:tc>
        <w:tc>
          <w:tcPr>
            <w:tcW w:w="3260" w:type="dxa"/>
            <w:vAlign w:val="center"/>
          </w:tcPr>
          <w:p w14:paraId="2DD7D44E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55BD2" w14:paraId="04B19C3F" w14:textId="77777777" w:rsidTr="00C43AE8">
        <w:tc>
          <w:tcPr>
            <w:tcW w:w="2552" w:type="dxa"/>
            <w:vAlign w:val="center"/>
          </w:tcPr>
          <w:p w14:paraId="28C35BC2" w14:textId="77777777" w:rsidR="00855BD2" w:rsidRPr="00090094" w:rsidRDefault="00855BD2" w:rsidP="008B6696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4111" w:type="dxa"/>
            <w:vAlign w:val="center"/>
          </w:tcPr>
          <w:p w14:paraId="69A3E848" w14:textId="77777777" w:rsidR="00855BD2" w:rsidRPr="00A51AAB" w:rsidRDefault="00855BD2" w:rsidP="008B6696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РБС</w:t>
            </w:r>
          </w:p>
        </w:tc>
        <w:tc>
          <w:tcPr>
            <w:tcW w:w="3260" w:type="dxa"/>
            <w:vAlign w:val="center"/>
          </w:tcPr>
          <w:p w14:paraId="501304F2" w14:textId="77777777" w:rsidR="00855BD2" w:rsidRPr="00C43AE8" w:rsidRDefault="00855BD2" w:rsidP="008B669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855BD2" w14:paraId="3786BBED" w14:textId="77777777" w:rsidTr="00C43AE8">
        <w:tc>
          <w:tcPr>
            <w:tcW w:w="2552" w:type="dxa"/>
            <w:vAlign w:val="center"/>
          </w:tcPr>
          <w:p w14:paraId="2CC3D8AE" w14:textId="77777777" w:rsidR="00855BD2" w:rsidRPr="00090094" w:rsidRDefault="00855BD2" w:rsidP="008B6696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Z</w:t>
            </w:r>
          </w:p>
        </w:tc>
        <w:tc>
          <w:tcPr>
            <w:tcW w:w="4111" w:type="dxa"/>
            <w:vAlign w:val="center"/>
          </w:tcPr>
          <w:p w14:paraId="705C6319" w14:textId="77777777" w:rsidR="00855BD2" w:rsidRPr="00A51AAB" w:rsidRDefault="00855BD2" w:rsidP="008B6696">
            <w:pPr>
              <w:rPr>
                <w:rFonts w:ascii="Times New Roman" w:hAnsi="Times New Roman"/>
                <w:sz w:val="24"/>
                <w:szCs w:val="24"/>
              </w:rPr>
            </w:pPr>
            <w:r w:rsidRPr="00C60FFA">
              <w:rPr>
                <w:rFonts w:ascii="Times New Roman" w:hAnsi="Times New Roman"/>
                <w:sz w:val="24"/>
                <w:szCs w:val="24"/>
              </w:rPr>
              <w:t xml:space="preserve">Рукоятка бдительности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РБ</w:t>
            </w:r>
          </w:p>
        </w:tc>
        <w:tc>
          <w:tcPr>
            <w:tcW w:w="3260" w:type="dxa"/>
            <w:vAlign w:val="center"/>
          </w:tcPr>
          <w:p w14:paraId="2352B8C2" w14:textId="77777777" w:rsidR="00855BD2" w:rsidRPr="00C43AE8" w:rsidRDefault="00855BD2" w:rsidP="008B6696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5BDB2EB3" w14:textId="4BF881F7" w:rsidTr="00C43AE8">
        <w:tc>
          <w:tcPr>
            <w:tcW w:w="2552" w:type="dxa"/>
            <w:vAlign w:val="center"/>
          </w:tcPr>
          <w:p w14:paraId="614C3288" w14:textId="53E3BC49" w:rsidR="00A51AAB" w:rsidRPr="00090094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A2717B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Shift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  <w:r w:rsidR="00C43AE8" w:rsidRPr="00C43AE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V</w:t>
            </w:r>
          </w:p>
        </w:tc>
        <w:tc>
          <w:tcPr>
            <w:tcW w:w="4111" w:type="dxa"/>
            <w:vAlign w:val="center"/>
          </w:tcPr>
          <w:p w14:paraId="433B7A9A" w14:textId="47BB968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Т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умблер “Электропневматический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тормоз”</w:t>
            </w:r>
          </w:p>
        </w:tc>
        <w:tc>
          <w:tcPr>
            <w:tcW w:w="3260" w:type="dxa"/>
            <w:vAlign w:val="center"/>
          </w:tcPr>
          <w:p w14:paraId="179EB21B" w14:textId="1701A6CF" w:rsidR="00A51AAB" w:rsidRPr="00A51AAB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Только на ВЛ60пк</w:t>
            </w:r>
          </w:p>
        </w:tc>
      </w:tr>
      <w:tr w:rsidR="00C60FFA" w14:paraId="118A61D1" w14:textId="77777777" w:rsidTr="00C43AE8">
        <w:tc>
          <w:tcPr>
            <w:tcW w:w="9923" w:type="dxa"/>
            <w:gridSpan w:val="3"/>
            <w:vAlign w:val="center"/>
          </w:tcPr>
          <w:p w14:paraId="0AC3B884" w14:textId="6432761E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машиниста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395</w:t>
            </w:r>
          </w:p>
        </w:tc>
      </w:tr>
      <w:tr w:rsidR="00A51AAB" w14:paraId="569F05F4" w14:textId="386D3DB0" w:rsidTr="00C43AE8">
        <w:tc>
          <w:tcPr>
            <w:tcW w:w="2552" w:type="dxa"/>
            <w:vAlign w:val="center"/>
          </w:tcPr>
          <w:p w14:paraId="23F58671" w14:textId="58B3B263" w:rsidR="00A51AAB" w:rsidRPr="000900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8"/>
                <w:szCs w:val="28"/>
                <w:lang w:val="en-US"/>
              </w:rPr>
              <w:t>‘ (</w:t>
            </w:r>
            <w:proofErr w:type="gramEnd"/>
            <w:r>
              <w:rPr>
                <w:rFonts w:ascii="Times New Roman" w:hAnsi="Times New Roman"/>
                <w:sz w:val="28"/>
                <w:szCs w:val="28"/>
              </w:rPr>
              <w:t>э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111" w:type="dxa"/>
            <w:vAlign w:val="center"/>
          </w:tcPr>
          <w:p w14:paraId="39A3291D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1D335DB7" w14:textId="34C2386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260" w:type="dxa"/>
            <w:vAlign w:val="center"/>
          </w:tcPr>
          <w:p w14:paraId="51E458CF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7F746DE6" w14:textId="402FEF2A" w:rsidTr="00C43AE8">
        <w:tc>
          <w:tcPr>
            <w:tcW w:w="2552" w:type="dxa"/>
            <w:vAlign w:val="center"/>
          </w:tcPr>
          <w:p w14:paraId="587FD980" w14:textId="2DA98607" w:rsidR="00A51AAB" w:rsidRPr="00D21694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; (</w:t>
            </w:r>
            <w:r>
              <w:rPr>
                <w:rFonts w:ascii="Times New Roman" w:hAnsi="Times New Roman"/>
                <w:sz w:val="28"/>
                <w:szCs w:val="28"/>
              </w:rPr>
              <w:t>ж)</w:t>
            </w:r>
          </w:p>
        </w:tc>
        <w:tc>
          <w:tcPr>
            <w:tcW w:w="4111" w:type="dxa"/>
            <w:vAlign w:val="center"/>
          </w:tcPr>
          <w:p w14:paraId="60CFA5AE" w14:textId="7777777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3BC7EA4D" w14:textId="1512BFB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260" w:type="dxa"/>
            <w:vAlign w:val="center"/>
          </w:tcPr>
          <w:p w14:paraId="09F702AA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79A8AADC" w14:textId="642DF684" w:rsidTr="00C43AE8">
        <w:tc>
          <w:tcPr>
            <w:tcW w:w="2552" w:type="dxa"/>
            <w:vAlign w:val="center"/>
          </w:tcPr>
          <w:p w14:paraId="54EF3488" w14:textId="5A1BC86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bookmarkStart w:id="0" w:name="_Hlk184329809"/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+ 1</w:t>
            </w:r>
          </w:p>
        </w:tc>
        <w:tc>
          <w:tcPr>
            <w:tcW w:w="4111" w:type="dxa"/>
            <w:vAlign w:val="center"/>
          </w:tcPr>
          <w:p w14:paraId="77BF1C2C" w14:textId="51B8DB6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 (зарядка и отпуск)</w:t>
            </w:r>
          </w:p>
        </w:tc>
        <w:tc>
          <w:tcPr>
            <w:tcW w:w="3260" w:type="dxa"/>
            <w:vAlign w:val="center"/>
          </w:tcPr>
          <w:p w14:paraId="52572016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10157097" w14:textId="7376C8AD" w:rsidTr="00C43AE8">
        <w:tc>
          <w:tcPr>
            <w:tcW w:w="2552" w:type="dxa"/>
            <w:vAlign w:val="center"/>
          </w:tcPr>
          <w:p w14:paraId="6E20EBA1" w14:textId="53CFA175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111" w:type="dxa"/>
            <w:vAlign w:val="center"/>
          </w:tcPr>
          <w:p w14:paraId="7FFC60AB" w14:textId="67B44285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260" w:type="dxa"/>
            <w:vAlign w:val="center"/>
          </w:tcPr>
          <w:p w14:paraId="2EFD8923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6B90E8A" w14:textId="4F82D9F5" w:rsidTr="00C43AE8">
        <w:tc>
          <w:tcPr>
            <w:tcW w:w="2552" w:type="dxa"/>
            <w:vAlign w:val="center"/>
          </w:tcPr>
          <w:p w14:paraId="45794722" w14:textId="2EE840C3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111" w:type="dxa"/>
            <w:vAlign w:val="center"/>
          </w:tcPr>
          <w:p w14:paraId="58AAACEE" w14:textId="3FCA3A80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без питания утечек из ТМ)</w:t>
            </w:r>
          </w:p>
        </w:tc>
        <w:tc>
          <w:tcPr>
            <w:tcW w:w="3260" w:type="dxa"/>
            <w:vAlign w:val="center"/>
          </w:tcPr>
          <w:p w14:paraId="69F06877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247A242" w14:textId="46E47C9D" w:rsidTr="00C43AE8">
        <w:tc>
          <w:tcPr>
            <w:tcW w:w="2552" w:type="dxa"/>
            <w:vAlign w:val="center"/>
          </w:tcPr>
          <w:p w14:paraId="2B55D57A" w14:textId="425CBE67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4</w:t>
            </w:r>
          </w:p>
        </w:tc>
        <w:tc>
          <w:tcPr>
            <w:tcW w:w="4111" w:type="dxa"/>
            <w:vAlign w:val="center"/>
          </w:tcPr>
          <w:p w14:paraId="16EB772C" w14:textId="7083BB6E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перекрыша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с питанием утечек из ТМ)</w:t>
            </w:r>
          </w:p>
        </w:tc>
        <w:tc>
          <w:tcPr>
            <w:tcW w:w="3260" w:type="dxa"/>
            <w:vAlign w:val="center"/>
          </w:tcPr>
          <w:p w14:paraId="468D75A4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1503041" w14:textId="3BE6EFEB" w:rsidTr="00C43AE8">
        <w:tc>
          <w:tcPr>
            <w:tcW w:w="2552" w:type="dxa"/>
            <w:vAlign w:val="center"/>
          </w:tcPr>
          <w:p w14:paraId="32AEE8D5" w14:textId="7B9830AA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111" w:type="dxa"/>
            <w:vAlign w:val="center"/>
          </w:tcPr>
          <w:p w14:paraId="7B26F9F5" w14:textId="21D63DD4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 xml:space="preserve">Положение </w:t>
            </w:r>
            <w:proofErr w:type="spellStart"/>
            <w:r w:rsidRPr="00A51AAB">
              <w:rPr>
                <w:rFonts w:ascii="Times New Roman" w:hAnsi="Times New Roman"/>
                <w:sz w:val="24"/>
                <w:szCs w:val="24"/>
              </w:rPr>
              <w:t>Va</w:t>
            </w:r>
            <w:proofErr w:type="spellEnd"/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(замедленное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258ECDF5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bookmarkEnd w:id="0"/>
      <w:tr w:rsidR="00A51AAB" w14:paraId="1B45073A" w14:textId="728003B2" w:rsidTr="00C43AE8">
        <w:tc>
          <w:tcPr>
            <w:tcW w:w="2552" w:type="dxa"/>
            <w:vAlign w:val="center"/>
          </w:tcPr>
          <w:p w14:paraId="1AC44911" w14:textId="6209EB64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11" w:type="dxa"/>
            <w:vAlign w:val="center"/>
          </w:tcPr>
          <w:p w14:paraId="7733DA27" w14:textId="78AA185F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(служебное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341ABFBF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0F112393" w14:textId="013AD470" w:rsidTr="00C43AE8">
        <w:tc>
          <w:tcPr>
            <w:tcW w:w="2552" w:type="dxa"/>
            <w:vAlign w:val="center"/>
          </w:tcPr>
          <w:p w14:paraId="03783C42" w14:textId="3A2502CC" w:rsidR="00A51AAB" w:rsidRDefault="00A51AAB" w:rsidP="00D21694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111" w:type="dxa"/>
            <w:vAlign w:val="center"/>
          </w:tcPr>
          <w:p w14:paraId="36AC67A6" w14:textId="5C843C17" w:rsidR="00A51AAB" w:rsidRPr="00A51AAB" w:rsidRDefault="00A51AAB" w:rsidP="00D21694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VI (экстренное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торможение)</w:t>
            </w:r>
          </w:p>
        </w:tc>
        <w:tc>
          <w:tcPr>
            <w:tcW w:w="3260" w:type="dxa"/>
            <w:vAlign w:val="center"/>
          </w:tcPr>
          <w:p w14:paraId="48F47C31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60FFA" w14:paraId="66EDB984" w14:textId="664D43C8" w:rsidTr="00C43AE8">
        <w:tc>
          <w:tcPr>
            <w:tcW w:w="9923" w:type="dxa"/>
            <w:gridSpan w:val="3"/>
            <w:vAlign w:val="center"/>
          </w:tcPr>
          <w:p w14:paraId="3D2E4F1C" w14:textId="062364F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 xml:space="preserve">Кран вспомогательного тормоза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№254</w:t>
            </w:r>
          </w:p>
        </w:tc>
      </w:tr>
      <w:tr w:rsidR="00A51AAB" w14:paraId="30991D79" w14:textId="349DBDE3" w:rsidTr="00C43AE8">
        <w:tc>
          <w:tcPr>
            <w:tcW w:w="2552" w:type="dxa"/>
            <w:vAlign w:val="center"/>
          </w:tcPr>
          <w:p w14:paraId="4E698AAE" w14:textId="7E940C94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]</w:t>
            </w:r>
            <w:r w:rsidR="00686B87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(</w:t>
            </w:r>
            <w:r w:rsidR="00686B87">
              <w:rPr>
                <w:rFonts w:ascii="Times New Roman" w:hAnsi="Times New Roman"/>
                <w:sz w:val="28"/>
                <w:szCs w:val="28"/>
              </w:rPr>
              <w:t>ъ</w:t>
            </w:r>
            <w:r w:rsidR="00686B87">
              <w:rPr>
                <w:rFonts w:ascii="Times New Roman" w:hAnsi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4111" w:type="dxa"/>
            <w:vAlign w:val="center"/>
          </w:tcPr>
          <w:p w14:paraId="1286821D" w14:textId="77777777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41FA0B87" w14:textId="4D3A46FC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“на себя”</w:t>
            </w:r>
          </w:p>
        </w:tc>
        <w:tc>
          <w:tcPr>
            <w:tcW w:w="3260" w:type="dxa"/>
            <w:vAlign w:val="center"/>
          </w:tcPr>
          <w:p w14:paraId="228A89B4" w14:textId="2B946AA3" w:rsidR="00A51AAB" w:rsidRDefault="009441C6" w:rsidP="009441C6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Возможна постановка крана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9441C6">
              <w:rPr>
                <w:rFonts w:ascii="Times New Roman" w:hAnsi="Times New Roman"/>
                <w:sz w:val="24"/>
                <w:szCs w:val="24"/>
              </w:rPr>
              <w:t>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>промежуточные положения</w:t>
            </w:r>
          </w:p>
        </w:tc>
      </w:tr>
      <w:tr w:rsidR="00A51AAB" w14:paraId="27936EDC" w14:textId="37D188DF" w:rsidTr="00C43AE8">
        <w:tc>
          <w:tcPr>
            <w:tcW w:w="2552" w:type="dxa"/>
            <w:vAlign w:val="center"/>
          </w:tcPr>
          <w:p w14:paraId="2DB43EA1" w14:textId="594F314A" w:rsidR="00A51AAB" w:rsidRPr="00686B87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[</w:t>
            </w:r>
            <w:r w:rsidR="00686B87">
              <w:rPr>
                <w:rFonts w:ascii="Times New Roman" w:hAnsi="Times New Roman"/>
                <w:sz w:val="28"/>
                <w:szCs w:val="28"/>
              </w:rPr>
              <w:t xml:space="preserve"> (х)</w:t>
            </w:r>
          </w:p>
        </w:tc>
        <w:tc>
          <w:tcPr>
            <w:tcW w:w="4111" w:type="dxa"/>
            <w:vAlign w:val="center"/>
          </w:tcPr>
          <w:p w14:paraId="63161CCE" w14:textId="77777777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 крана:</w:t>
            </w:r>
          </w:p>
          <w:p w14:paraId="76D369EC" w14:textId="625C044B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вращать “от себя”</w:t>
            </w:r>
          </w:p>
        </w:tc>
        <w:tc>
          <w:tcPr>
            <w:tcW w:w="3260" w:type="dxa"/>
            <w:vAlign w:val="center"/>
          </w:tcPr>
          <w:p w14:paraId="6E8586A6" w14:textId="0E8A77FA" w:rsidR="00A51AAB" w:rsidRPr="009441C6" w:rsidRDefault="009441C6" w:rsidP="009441C6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При удержании клавиши постановка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в</w:t>
            </w:r>
            <w:r w:rsidRPr="009441C6">
              <w:rPr>
                <w:rFonts w:ascii="Times New Roman" w:hAnsi="Times New Roman"/>
                <w:sz w:val="24"/>
                <w:szCs w:val="24"/>
              </w:rPr>
              <w:t xml:space="preserve"> положение </w:t>
            </w:r>
            <w:r w:rsidRPr="009441C6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</w:p>
          <w:p w14:paraId="7C7C9B9D" w14:textId="7CB42584" w:rsidR="009441C6" w:rsidRPr="002502DB" w:rsidRDefault="002502DB" w:rsidP="009441C6">
            <w:pPr>
              <w:rPr>
                <w:rFonts w:ascii="Times New Roman" w:hAnsi="Times New Roman"/>
                <w:sz w:val="28"/>
                <w:szCs w:val="28"/>
              </w:rPr>
            </w:pPr>
            <w:r w:rsidRPr="002502DB">
              <w:rPr>
                <w:rFonts w:ascii="Times New Roman" w:hAnsi="Times New Roman"/>
                <w:sz w:val="24"/>
                <w:szCs w:val="24"/>
              </w:rPr>
              <w:t>(отпуск тормозов локомотива)</w:t>
            </w:r>
          </w:p>
        </w:tc>
      </w:tr>
      <w:tr w:rsidR="00A51AAB" w14:paraId="7ECFF9C3" w14:textId="536AD69C" w:rsidTr="00C43AE8">
        <w:tc>
          <w:tcPr>
            <w:tcW w:w="2552" w:type="dxa"/>
            <w:vAlign w:val="center"/>
          </w:tcPr>
          <w:p w14:paraId="6ED3FC31" w14:textId="50F194DC" w:rsidR="00A51AAB" w:rsidRDefault="00A51AAB" w:rsidP="00A2717B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Alt + 8</w:t>
            </w:r>
          </w:p>
        </w:tc>
        <w:tc>
          <w:tcPr>
            <w:tcW w:w="4111" w:type="dxa"/>
            <w:vAlign w:val="center"/>
          </w:tcPr>
          <w:p w14:paraId="557EDC22" w14:textId="2D946065" w:rsidR="00A51AAB" w:rsidRPr="00A51AAB" w:rsidRDefault="00A51AAB" w:rsidP="00A2717B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 (поездное)</w:t>
            </w:r>
          </w:p>
        </w:tc>
        <w:tc>
          <w:tcPr>
            <w:tcW w:w="3260" w:type="dxa"/>
            <w:vAlign w:val="center"/>
          </w:tcPr>
          <w:p w14:paraId="44B8132F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1EEE4EA" w14:textId="64C4DD38" w:rsidTr="00C43AE8">
        <w:tc>
          <w:tcPr>
            <w:tcW w:w="2552" w:type="dxa"/>
            <w:vAlign w:val="center"/>
          </w:tcPr>
          <w:p w14:paraId="0BAD9FE2" w14:textId="1C1C67A2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4111" w:type="dxa"/>
            <w:vAlign w:val="center"/>
          </w:tcPr>
          <w:p w14:paraId="1EDB6643" w14:textId="22A2EF0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III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(ступень 0,13 МПа)</w:t>
            </w:r>
          </w:p>
        </w:tc>
        <w:tc>
          <w:tcPr>
            <w:tcW w:w="3260" w:type="dxa"/>
            <w:vAlign w:val="center"/>
          </w:tcPr>
          <w:p w14:paraId="6F67A3CE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6932729B" w14:textId="7603F657" w:rsidTr="00C43AE8">
        <w:tc>
          <w:tcPr>
            <w:tcW w:w="2552" w:type="dxa"/>
            <w:vAlign w:val="center"/>
          </w:tcPr>
          <w:p w14:paraId="24D0D747" w14:textId="5C62E67E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4111" w:type="dxa"/>
            <w:vAlign w:val="center"/>
          </w:tcPr>
          <w:p w14:paraId="7ADF7257" w14:textId="76EBDC58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IV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20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110E6603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FC19D4A" w14:textId="706C450C" w:rsidTr="00C43AE8">
        <w:tc>
          <w:tcPr>
            <w:tcW w:w="2552" w:type="dxa"/>
            <w:vAlign w:val="center"/>
          </w:tcPr>
          <w:p w14:paraId="4F63A004" w14:textId="522FA5B9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4111" w:type="dxa"/>
            <w:vAlign w:val="center"/>
          </w:tcPr>
          <w:p w14:paraId="3BFE8F06" w14:textId="51711919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 (ступень 0,3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04A1D3E6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51AAB" w14:paraId="257DC7E6" w14:textId="4F4ADFD1" w:rsidTr="00C43AE8">
        <w:tc>
          <w:tcPr>
            <w:tcW w:w="2552" w:type="dxa"/>
            <w:vAlign w:val="center"/>
          </w:tcPr>
          <w:p w14:paraId="31BBFDFE" w14:textId="5191E718" w:rsidR="00A51AAB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D21694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=</w:t>
            </w:r>
          </w:p>
        </w:tc>
        <w:tc>
          <w:tcPr>
            <w:tcW w:w="4111" w:type="dxa"/>
            <w:vAlign w:val="center"/>
          </w:tcPr>
          <w:p w14:paraId="140BD883" w14:textId="7ADCBB1B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Положение V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(ступень 0,</w:t>
            </w:r>
            <w:r w:rsidRPr="00A51AAB">
              <w:rPr>
                <w:rFonts w:ascii="Times New Roman" w:hAnsi="Times New Roman"/>
                <w:sz w:val="24"/>
                <w:szCs w:val="24"/>
                <w:lang w:val="en-US"/>
              </w:rPr>
              <w:t>40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 xml:space="preserve"> МПа)</w:t>
            </w:r>
          </w:p>
        </w:tc>
        <w:tc>
          <w:tcPr>
            <w:tcW w:w="3260" w:type="dxa"/>
            <w:vAlign w:val="center"/>
          </w:tcPr>
          <w:p w14:paraId="067936C9" w14:textId="77777777" w:rsidR="00A51AAB" w:rsidRPr="00C43AE8" w:rsidRDefault="00A51AAB" w:rsidP="00A51AAB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60FFA" w14:paraId="53E401F9" w14:textId="73377909" w:rsidTr="00C43AE8">
        <w:tc>
          <w:tcPr>
            <w:tcW w:w="9923" w:type="dxa"/>
            <w:gridSpan w:val="3"/>
            <w:vAlign w:val="center"/>
          </w:tcPr>
          <w:p w14:paraId="322B3B11" w14:textId="743299A9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Электропневматический клапан автостопа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 xml:space="preserve">. № </w:t>
            </w:r>
            <w:r>
              <w:rPr>
                <w:rFonts w:ascii="Times New Roman" w:hAnsi="Times New Roman"/>
                <w:sz w:val="24"/>
                <w:szCs w:val="24"/>
              </w:rPr>
              <w:t>150</w:t>
            </w:r>
          </w:p>
        </w:tc>
      </w:tr>
      <w:tr w:rsidR="00A51AAB" w14:paraId="5ADBE652" w14:textId="3F85CB20" w:rsidTr="00C43AE8">
        <w:tc>
          <w:tcPr>
            <w:tcW w:w="2552" w:type="dxa"/>
            <w:vAlign w:val="center"/>
          </w:tcPr>
          <w:p w14:paraId="6ED6F00A" w14:textId="12DC89F7" w:rsidR="00A51AAB" w:rsidRPr="00090094" w:rsidRDefault="00A51AAB" w:rsidP="00A35743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Shift + N</w:t>
            </w:r>
            <w:r w:rsidR="00C43AE8" w:rsidRPr="00C43AE8"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| Ctrl + 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4111" w:type="dxa"/>
            <w:vAlign w:val="center"/>
          </w:tcPr>
          <w:p w14:paraId="46C3A69E" w14:textId="77777777" w:rsidR="00A51AAB" w:rsidRPr="00A51AAB" w:rsidRDefault="00A51AAB" w:rsidP="00A35743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Включение/выключение ЭПК</w:t>
            </w:r>
          </w:p>
        </w:tc>
        <w:tc>
          <w:tcPr>
            <w:tcW w:w="3260" w:type="dxa"/>
            <w:vAlign w:val="center"/>
          </w:tcPr>
          <w:p w14:paraId="0ACE5D33" w14:textId="77777777" w:rsidR="00A51AAB" w:rsidRDefault="00A51AAB" w:rsidP="00A51AAB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C60FFA" w14:paraId="2B066A7B" w14:textId="01590167" w:rsidTr="00C43AE8">
        <w:tc>
          <w:tcPr>
            <w:tcW w:w="9923" w:type="dxa"/>
            <w:gridSpan w:val="3"/>
            <w:vAlign w:val="center"/>
          </w:tcPr>
          <w:p w14:paraId="4E9778B3" w14:textId="3DFF55A4" w:rsidR="00C60FFA" w:rsidRDefault="00C60FFA" w:rsidP="00C60FFA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Устройство блокировки тормозов </w:t>
            </w:r>
            <w:proofErr w:type="spellStart"/>
            <w:r w:rsidRPr="009441C6">
              <w:rPr>
                <w:rFonts w:ascii="Times New Roman" w:hAnsi="Times New Roman"/>
                <w:sz w:val="24"/>
                <w:szCs w:val="24"/>
              </w:rPr>
              <w:t>усл</w:t>
            </w:r>
            <w:proofErr w:type="spellEnd"/>
            <w:r w:rsidRPr="009441C6">
              <w:rPr>
                <w:rFonts w:ascii="Times New Roman" w:hAnsi="Times New Roman"/>
                <w:sz w:val="24"/>
                <w:szCs w:val="24"/>
              </w:rPr>
              <w:t>. № 367М</w:t>
            </w:r>
          </w:p>
        </w:tc>
      </w:tr>
      <w:tr w:rsidR="00A51AAB" w14:paraId="072E4AC3" w14:textId="23FE5248" w:rsidTr="00C43AE8">
        <w:tc>
          <w:tcPr>
            <w:tcW w:w="2552" w:type="dxa"/>
            <w:vAlign w:val="center"/>
          </w:tcPr>
          <w:p w14:paraId="12DC66CC" w14:textId="62E82CD6" w:rsidR="00A51AAB" w:rsidRPr="00FA6D56" w:rsidRDefault="00C43AE8" w:rsidP="00823B38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Alt </w:t>
            </w:r>
            <w:r w:rsidR="00A51AAB" w:rsidRPr="00FA6D56">
              <w:rPr>
                <w:rFonts w:ascii="Times New Roman" w:hAnsi="Times New Roman"/>
                <w:sz w:val="28"/>
                <w:szCs w:val="28"/>
              </w:rPr>
              <w:t>+</w:t>
            </w: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A51AAB" w:rsidRPr="00FA6D56">
              <w:rPr>
                <w:rFonts w:ascii="Times New Roman" w:hAnsi="Times New Roman"/>
                <w:sz w:val="28"/>
                <w:szCs w:val="28"/>
              </w:rPr>
              <w:t>Backspace</w:t>
            </w:r>
            <w:proofErr w:type="spellEnd"/>
            <w:r w:rsidR="00383B9F">
              <w:rPr>
                <w:rFonts w:ascii="Times New Roman" w:hAnsi="Times New Roman"/>
                <w:sz w:val="28"/>
                <w:szCs w:val="28"/>
              </w:rPr>
              <w:br/>
            </w:r>
            <w:proofErr w:type="spellStart"/>
            <w:r w:rsidR="00A51AAB" w:rsidRPr="00FA6D56">
              <w:rPr>
                <w:rFonts w:ascii="Times New Roman" w:hAnsi="Times New Roman"/>
                <w:sz w:val="28"/>
                <w:szCs w:val="28"/>
              </w:rPr>
              <w:t>Backspace</w:t>
            </w:r>
            <w:proofErr w:type="spellEnd"/>
          </w:p>
        </w:tc>
        <w:tc>
          <w:tcPr>
            <w:tcW w:w="4111" w:type="dxa"/>
            <w:vAlign w:val="center"/>
          </w:tcPr>
          <w:p w14:paraId="2C605875" w14:textId="7A38C183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Включить/выключить блокировку</w:t>
            </w:r>
            <w:r w:rsidR="00383B9F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A51AAB">
              <w:rPr>
                <w:rFonts w:ascii="Times New Roman" w:hAnsi="Times New Roman"/>
                <w:sz w:val="24"/>
                <w:szCs w:val="24"/>
              </w:rPr>
              <w:t>тормозов</w:t>
            </w:r>
          </w:p>
        </w:tc>
        <w:tc>
          <w:tcPr>
            <w:tcW w:w="3260" w:type="dxa"/>
            <w:vAlign w:val="center"/>
          </w:tcPr>
          <w:p w14:paraId="33722081" w14:textId="77777777" w:rsidR="00A51AAB" w:rsidRPr="009441C6" w:rsidRDefault="009441C6" w:rsidP="00A51AAB">
            <w:pPr>
              <w:rPr>
                <w:rFonts w:ascii="Times New Roman" w:hAnsi="Times New Roman"/>
                <w:sz w:val="24"/>
                <w:szCs w:val="24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включена.</w:t>
            </w:r>
          </w:p>
          <w:p w14:paraId="6EA75EA2" w14:textId="7DB702BF" w:rsidR="009441C6" w:rsidRPr="00FA6D56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Переключение возможно только при разряженной тормозной магистрали</w:t>
            </w:r>
          </w:p>
        </w:tc>
      </w:tr>
      <w:tr w:rsidR="00A51AAB" w14:paraId="19309525" w14:textId="25E65BD3" w:rsidTr="00C43AE8">
        <w:tc>
          <w:tcPr>
            <w:tcW w:w="2552" w:type="dxa"/>
            <w:vAlign w:val="center"/>
          </w:tcPr>
          <w:p w14:paraId="15F6CE8B" w14:textId="26929660" w:rsidR="00A51AAB" w:rsidRPr="00FA6D56" w:rsidRDefault="00A51AAB" w:rsidP="00823B38">
            <w:pPr>
              <w:jc w:val="center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FA6D56">
              <w:rPr>
                <w:rFonts w:ascii="Times New Roman" w:hAnsi="Times New Roman"/>
                <w:sz w:val="28"/>
                <w:szCs w:val="28"/>
              </w:rPr>
              <w:t xml:space="preserve">Shift + </w:t>
            </w:r>
            <w:r w:rsidR="00C43AE8" w:rsidRPr="00C43AE8">
              <w:rPr>
                <w:rFonts w:ascii="Times New Roman" w:hAnsi="Times New Roman"/>
                <w:sz w:val="28"/>
                <w:szCs w:val="28"/>
                <w:lang w:val="en-US"/>
              </w:rPr>
              <w:t>Backspace</w:t>
            </w:r>
            <w:r w:rsidR="00C43AE8" w:rsidRPr="00C43AE8">
              <w:rPr>
                <w:rFonts w:ascii="Times New Roman" w:hAnsi="Times New Roman"/>
                <w:sz w:val="28"/>
                <w:szCs w:val="28"/>
              </w:rPr>
              <w:t xml:space="preserve"> Ctrl + </w:t>
            </w:r>
            <w:r w:rsidR="00C43AE8" w:rsidRPr="00C43AE8">
              <w:rPr>
                <w:rFonts w:ascii="Times New Roman" w:hAnsi="Times New Roman"/>
                <w:sz w:val="28"/>
                <w:szCs w:val="28"/>
                <w:lang w:val="en-US"/>
              </w:rPr>
              <w:t>Backspace</w:t>
            </w:r>
          </w:p>
        </w:tc>
        <w:tc>
          <w:tcPr>
            <w:tcW w:w="4111" w:type="dxa"/>
            <w:vAlign w:val="center"/>
          </w:tcPr>
          <w:p w14:paraId="385E6AB6" w14:textId="79571EC2" w:rsidR="00A51AAB" w:rsidRPr="00A51AAB" w:rsidRDefault="00A51AAB" w:rsidP="00823B38">
            <w:pPr>
              <w:rPr>
                <w:rFonts w:ascii="Times New Roman" w:hAnsi="Times New Roman"/>
                <w:sz w:val="24"/>
                <w:szCs w:val="24"/>
              </w:rPr>
            </w:pPr>
            <w:r w:rsidRPr="00A51AAB">
              <w:rPr>
                <w:rFonts w:ascii="Times New Roman" w:hAnsi="Times New Roman"/>
                <w:sz w:val="24"/>
                <w:szCs w:val="24"/>
              </w:rPr>
              <w:t>Управление рукояткой</w:t>
            </w:r>
            <w:r w:rsidRPr="00A51AAB">
              <w:rPr>
                <w:rFonts w:ascii="Times New Roman" w:hAnsi="Times New Roman"/>
                <w:sz w:val="24"/>
                <w:szCs w:val="24"/>
              </w:rPr>
              <w:br/>
              <w:t>комбинированного крана</w:t>
            </w:r>
          </w:p>
        </w:tc>
        <w:tc>
          <w:tcPr>
            <w:tcW w:w="3260" w:type="dxa"/>
            <w:vAlign w:val="center"/>
          </w:tcPr>
          <w:p w14:paraId="115D6195" w14:textId="44CB7A5C" w:rsidR="00A51AAB" w:rsidRDefault="009441C6" w:rsidP="00A51AAB">
            <w:pPr>
              <w:rPr>
                <w:rFonts w:ascii="Times New Roman" w:hAnsi="Times New Roman"/>
                <w:sz w:val="28"/>
                <w:szCs w:val="28"/>
              </w:rPr>
            </w:pPr>
            <w:r w:rsidRPr="009441C6">
              <w:rPr>
                <w:rFonts w:ascii="Times New Roman" w:hAnsi="Times New Roman"/>
                <w:sz w:val="24"/>
                <w:szCs w:val="24"/>
              </w:rPr>
              <w:t>По умолчанию в поездном положении</w:t>
            </w:r>
          </w:p>
        </w:tc>
      </w:tr>
    </w:tbl>
    <w:p w14:paraId="326744AB" w14:textId="0C20C992" w:rsidR="0018014F" w:rsidRDefault="0018014F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60E1A01B" w14:textId="4AC8233E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AFCEFE4" w14:textId="548BED05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1710C7F0" w14:textId="79D303F9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70498E84" w14:textId="77777777" w:rsidR="00855BD2" w:rsidRDefault="00855BD2" w:rsidP="004A4E86">
      <w:pPr>
        <w:spacing w:after="0" w:line="240" w:lineRule="auto"/>
        <w:jc w:val="center"/>
        <w:rPr>
          <w:rFonts w:ascii="Times New Roman" w:hAnsi="Times New Roman"/>
          <w:sz w:val="16"/>
          <w:szCs w:val="16"/>
        </w:rPr>
      </w:pPr>
    </w:p>
    <w:p w14:paraId="2A2C377E" w14:textId="40D3A150" w:rsidR="00B22451" w:rsidRPr="0018014F" w:rsidRDefault="009379D5" w:rsidP="00B22451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Краткое р</w:t>
      </w:r>
      <w:r w:rsidR="00B22451" w:rsidRPr="0018014F">
        <w:rPr>
          <w:rFonts w:ascii="Times New Roman" w:hAnsi="Times New Roman"/>
          <w:b/>
          <w:sz w:val="28"/>
          <w:szCs w:val="28"/>
        </w:rPr>
        <w:t>уководств</w:t>
      </w:r>
      <w:r w:rsidR="00B22451">
        <w:rPr>
          <w:rFonts w:ascii="Times New Roman" w:hAnsi="Times New Roman"/>
          <w:b/>
          <w:sz w:val="28"/>
          <w:szCs w:val="28"/>
        </w:rPr>
        <w:t>о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по </w:t>
      </w:r>
      <w:r w:rsidR="00B22451">
        <w:rPr>
          <w:rFonts w:ascii="Times New Roman" w:hAnsi="Times New Roman"/>
          <w:b/>
          <w:sz w:val="28"/>
          <w:szCs w:val="28"/>
        </w:rPr>
        <w:t>запуску</w:t>
      </w:r>
      <w:r w:rsidR="00B22451" w:rsidRPr="0018014F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электровоза</w:t>
      </w:r>
      <w:r w:rsidR="00B22451" w:rsidRPr="004A4E86">
        <w:rPr>
          <w:rFonts w:ascii="Times New Roman" w:hAnsi="Times New Roman"/>
          <w:b/>
          <w:sz w:val="28"/>
          <w:szCs w:val="28"/>
        </w:rPr>
        <w:t xml:space="preserve"> </w:t>
      </w:r>
      <w:r w:rsidR="00B22451">
        <w:rPr>
          <w:rFonts w:ascii="Times New Roman" w:hAnsi="Times New Roman"/>
          <w:b/>
          <w:sz w:val="28"/>
          <w:szCs w:val="28"/>
        </w:rPr>
        <w:t>ВЛ60</w:t>
      </w:r>
      <w:r w:rsidR="00B22451" w:rsidRPr="004A4E86">
        <w:t xml:space="preserve"> </w:t>
      </w:r>
      <w:r w:rsidR="00B22451" w:rsidRPr="004A4E86">
        <w:rPr>
          <w:rFonts w:ascii="Times New Roman" w:hAnsi="Times New Roman"/>
          <w:b/>
          <w:sz w:val="28"/>
          <w:szCs w:val="28"/>
        </w:rPr>
        <w:t>в RRS</w:t>
      </w:r>
    </w:p>
    <w:p w14:paraId="7D59A9A5" w14:textId="3044906E" w:rsidR="00B22451" w:rsidRPr="004A4E86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 токоприёмниками:</w:t>
      </w:r>
      <w:r>
        <w:rPr>
          <w:rFonts w:ascii="Times New Roman" w:hAnsi="Times New Roman"/>
          <w:sz w:val="28"/>
          <w:szCs w:val="28"/>
        </w:rPr>
        <w:br/>
        <w:t>в</w:t>
      </w:r>
      <w:r w:rsidR="00B22451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>
        <w:rPr>
          <w:rFonts w:ascii="Times New Roman" w:hAnsi="Times New Roman"/>
          <w:sz w:val="28"/>
          <w:szCs w:val="28"/>
        </w:rPr>
        <w:t>т</w:t>
      </w:r>
      <w:r w:rsidR="00FD0035" w:rsidRPr="00FD0035">
        <w:rPr>
          <w:rFonts w:ascii="Times New Roman" w:hAnsi="Times New Roman"/>
          <w:sz w:val="28"/>
          <w:szCs w:val="28"/>
        </w:rPr>
        <w:t xml:space="preserve">умблер </w:t>
      </w:r>
      <w:r w:rsidR="00FD0035">
        <w:rPr>
          <w:rFonts w:ascii="Times New Roman" w:hAnsi="Times New Roman"/>
          <w:sz w:val="28"/>
          <w:szCs w:val="28"/>
        </w:rPr>
        <w:t>«</w:t>
      </w:r>
      <w:r w:rsidR="00FD0035" w:rsidRPr="00FD0035">
        <w:rPr>
          <w:rFonts w:ascii="Times New Roman" w:hAnsi="Times New Roman"/>
          <w:sz w:val="28"/>
          <w:szCs w:val="28"/>
        </w:rPr>
        <w:t>Токопри</w:t>
      </w:r>
      <w:r w:rsidR="00FD0035">
        <w:rPr>
          <w:rFonts w:ascii="Times New Roman" w:hAnsi="Times New Roman"/>
          <w:sz w:val="28"/>
          <w:szCs w:val="28"/>
        </w:rPr>
        <w:t>ё</w:t>
      </w:r>
      <w:r w:rsidR="00FD0035" w:rsidRPr="00FD0035">
        <w:rPr>
          <w:rFonts w:ascii="Times New Roman" w:hAnsi="Times New Roman"/>
          <w:sz w:val="28"/>
          <w:szCs w:val="28"/>
        </w:rPr>
        <w:t>мники</w:t>
      </w:r>
      <w:r w:rsidR="00FD0035">
        <w:rPr>
          <w:rFonts w:ascii="Times New Roman" w:hAnsi="Times New Roman"/>
          <w:sz w:val="28"/>
          <w:szCs w:val="28"/>
        </w:rPr>
        <w:t>» (</w:t>
      </w:r>
      <w:r w:rsidR="00073B80" w:rsidRPr="00073B80">
        <w:rPr>
          <w:rFonts w:ascii="Times New Roman" w:hAnsi="Times New Roman"/>
          <w:sz w:val="28"/>
          <w:szCs w:val="28"/>
        </w:rPr>
        <w:t xml:space="preserve">клавиша </w:t>
      </w:r>
      <w:r w:rsidR="00FD0035">
        <w:rPr>
          <w:rFonts w:ascii="Times New Roman" w:hAnsi="Times New Roman"/>
          <w:sz w:val="28"/>
          <w:szCs w:val="28"/>
          <w:lang w:val="en-US"/>
        </w:rPr>
        <w:t>Shift</w:t>
      </w:r>
      <w:r w:rsidR="00FD0035" w:rsidRPr="00FD0035">
        <w:rPr>
          <w:rFonts w:ascii="Times New Roman" w:hAnsi="Times New Roman"/>
          <w:sz w:val="28"/>
          <w:szCs w:val="28"/>
        </w:rPr>
        <w:t xml:space="preserve"> + </w:t>
      </w:r>
      <w:r w:rsidR="00FD0035">
        <w:rPr>
          <w:rFonts w:ascii="Times New Roman" w:hAnsi="Times New Roman"/>
          <w:sz w:val="28"/>
          <w:szCs w:val="28"/>
          <w:lang w:val="en-US"/>
        </w:rPr>
        <w:t>U</w:t>
      </w:r>
      <w:r w:rsidR="00FD0035">
        <w:rPr>
          <w:rFonts w:ascii="Times New Roman" w:hAnsi="Times New Roman"/>
          <w:sz w:val="28"/>
          <w:szCs w:val="28"/>
        </w:rPr>
        <w:t>)</w:t>
      </w:r>
      <w:r w:rsidR="00B22451">
        <w:rPr>
          <w:rFonts w:ascii="Times New Roman" w:hAnsi="Times New Roman"/>
          <w:sz w:val="28"/>
          <w:szCs w:val="28"/>
        </w:rPr>
        <w:t>.</w:t>
      </w:r>
    </w:p>
    <w:p w14:paraId="4A8666B3" w14:textId="5553CBD0" w:rsidR="00FD0035" w:rsidRPr="004A4E86" w:rsidRDefault="0037793B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Поднять пантограф: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«Токоприёмник</w:t>
      </w:r>
      <w:r w:rsidR="009D154E">
        <w:rPr>
          <w:rFonts w:ascii="Times New Roman" w:hAnsi="Times New Roman"/>
          <w:sz w:val="28"/>
          <w:szCs w:val="28"/>
        </w:rPr>
        <w:t xml:space="preserve"> задний</w:t>
      </w:r>
      <w:r w:rsidR="00FD0035" w:rsidRPr="00FD0035">
        <w:rPr>
          <w:rFonts w:ascii="Times New Roman" w:hAnsi="Times New Roman"/>
          <w:sz w:val="28"/>
          <w:szCs w:val="28"/>
        </w:rPr>
        <w:t xml:space="preserve">» (Shift + </w:t>
      </w:r>
      <w:r w:rsidR="009D154E">
        <w:rPr>
          <w:rFonts w:ascii="Times New Roman" w:hAnsi="Times New Roman"/>
          <w:sz w:val="28"/>
          <w:szCs w:val="28"/>
          <w:lang w:val="en-US"/>
        </w:rPr>
        <w:t>O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211EB240" w14:textId="0E76776E" w:rsidR="00FD0035" w:rsidRPr="004A4E86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Подать напряжение в цепи управления главным выключателем:</w:t>
      </w:r>
      <w:r>
        <w:rPr>
          <w:rFonts w:ascii="Times New Roman" w:hAnsi="Times New Roman"/>
          <w:sz w:val="28"/>
          <w:szCs w:val="28"/>
        </w:rPr>
        <w:br/>
        <w:t>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r w:rsidR="009D154E" w:rsidRPr="009D154E">
        <w:rPr>
          <w:rFonts w:ascii="Times New Roman" w:hAnsi="Times New Roman"/>
          <w:sz w:val="28"/>
          <w:szCs w:val="28"/>
        </w:rPr>
        <w:t>Включение ГВ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Pr="00073B80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 w:rsidR="009D154E">
        <w:rPr>
          <w:rFonts w:ascii="Times New Roman" w:hAnsi="Times New Roman"/>
          <w:sz w:val="28"/>
          <w:szCs w:val="28"/>
          <w:lang w:val="en-US"/>
        </w:rPr>
        <w:t>P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1E051459" w14:textId="4643D905" w:rsidR="00FD0035" w:rsidRPr="004A4E86" w:rsidRDefault="00073B80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Замкнуть главный выключатель: нажать и удерживать </w:t>
      </w:r>
      <w:r w:rsidR="00D740B3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-</w:t>
      </w:r>
      <w:r w:rsidR="00D740B3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сек</w:t>
      </w:r>
      <w:r w:rsidR="00D740B3">
        <w:rPr>
          <w:rFonts w:ascii="Times New Roman" w:hAnsi="Times New Roman"/>
          <w:sz w:val="28"/>
          <w:szCs w:val="28"/>
        </w:rPr>
        <w:t>унды</w:t>
      </w:r>
      <w:r>
        <w:rPr>
          <w:rFonts w:ascii="Times New Roman" w:hAnsi="Times New Roman"/>
          <w:sz w:val="28"/>
          <w:szCs w:val="28"/>
        </w:rPr>
        <w:t xml:space="preserve"> тумблер «Включение ГВ и возврат защиты» (</w:t>
      </w:r>
      <w:r w:rsidRPr="00073B80">
        <w:rPr>
          <w:rFonts w:ascii="Times New Roman" w:hAnsi="Times New Roman"/>
          <w:sz w:val="28"/>
          <w:szCs w:val="28"/>
        </w:rPr>
        <w:t xml:space="preserve">клавиша </w:t>
      </w:r>
      <w:r w:rsidR="002B465F">
        <w:rPr>
          <w:rFonts w:ascii="Times New Roman" w:hAnsi="Times New Roman"/>
          <w:sz w:val="28"/>
          <w:szCs w:val="28"/>
          <w:lang w:val="en-US"/>
        </w:rPr>
        <w:t>Alt</w:t>
      </w:r>
      <w:r w:rsidR="002B465F" w:rsidRPr="002B465F">
        <w:rPr>
          <w:rFonts w:ascii="Times New Roman" w:hAnsi="Times New Roman"/>
          <w:sz w:val="28"/>
          <w:szCs w:val="28"/>
        </w:rPr>
        <w:t xml:space="preserve"> + </w:t>
      </w:r>
      <w:r w:rsidR="002B465F">
        <w:rPr>
          <w:rFonts w:ascii="Times New Roman" w:hAnsi="Times New Roman"/>
          <w:sz w:val="28"/>
          <w:szCs w:val="28"/>
          <w:lang w:val="en-US"/>
        </w:rPr>
        <w:t>P</w:t>
      </w:r>
      <w:r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48159C46" w14:textId="0E5B14BF" w:rsidR="00FD0035" w:rsidRPr="004A4E86" w:rsidRDefault="00091BE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Запустить </w:t>
      </w:r>
      <w:proofErr w:type="spellStart"/>
      <w:r>
        <w:rPr>
          <w:rFonts w:ascii="Times New Roman" w:hAnsi="Times New Roman"/>
          <w:sz w:val="28"/>
          <w:szCs w:val="28"/>
        </w:rPr>
        <w:t>фазорасщепитель</w:t>
      </w:r>
      <w:proofErr w:type="spellEnd"/>
      <w:r>
        <w:rPr>
          <w:rFonts w:ascii="Times New Roman" w:hAnsi="Times New Roman"/>
          <w:sz w:val="28"/>
          <w:szCs w:val="28"/>
        </w:rPr>
        <w:t>, обеспечивающий вспомогательные машины трёхфазным переменным током: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proofErr w:type="spellStart"/>
      <w:r w:rsidRPr="00091BE1">
        <w:rPr>
          <w:rFonts w:ascii="Times New Roman" w:hAnsi="Times New Roman"/>
          <w:sz w:val="28"/>
          <w:szCs w:val="28"/>
        </w:rPr>
        <w:t>Фазорасщепитель</w:t>
      </w:r>
      <w:proofErr w:type="spellEnd"/>
      <w:r w:rsidR="00FD0035" w:rsidRPr="00FD0035">
        <w:rPr>
          <w:rFonts w:ascii="Times New Roman" w:hAnsi="Times New Roman"/>
          <w:sz w:val="28"/>
          <w:szCs w:val="28"/>
        </w:rPr>
        <w:t>» (</w:t>
      </w:r>
      <w:r w:rsidRPr="00091BE1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>
        <w:rPr>
          <w:rFonts w:ascii="Times New Roman" w:hAnsi="Times New Roman"/>
          <w:sz w:val="28"/>
          <w:szCs w:val="28"/>
          <w:lang w:val="en-US"/>
        </w:rPr>
        <w:t>T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58074C4B" w14:textId="1F01A0CA" w:rsidR="00FD0035" w:rsidRDefault="0046058F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</w:t>
      </w:r>
      <w:r w:rsidR="00127FFA">
        <w:rPr>
          <w:rFonts w:ascii="Times New Roman" w:hAnsi="Times New Roman"/>
          <w:sz w:val="28"/>
          <w:szCs w:val="28"/>
        </w:rPr>
        <w:t>ить компрессор, обеспечивающий локомотив сжатым воздухом: в</w:t>
      </w:r>
      <w:r w:rsidR="00FD0035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FD0035" w:rsidRPr="00FD0035">
        <w:rPr>
          <w:rFonts w:ascii="Times New Roman" w:hAnsi="Times New Roman"/>
          <w:sz w:val="28"/>
          <w:szCs w:val="28"/>
        </w:rPr>
        <w:t>тумблер «</w:t>
      </w:r>
      <w:r w:rsidR="00127FFA" w:rsidRPr="00127FFA">
        <w:rPr>
          <w:rFonts w:ascii="Times New Roman" w:hAnsi="Times New Roman"/>
          <w:sz w:val="28"/>
          <w:szCs w:val="28"/>
        </w:rPr>
        <w:t>Мотор-компрессор</w:t>
      </w:r>
      <w:r w:rsidR="00FD0035" w:rsidRPr="00FD0035">
        <w:rPr>
          <w:rFonts w:ascii="Times New Roman" w:hAnsi="Times New Roman"/>
          <w:sz w:val="28"/>
          <w:szCs w:val="28"/>
        </w:rPr>
        <w:t>» (</w:t>
      </w:r>
      <w:r w:rsidR="00117443" w:rsidRPr="00117443">
        <w:rPr>
          <w:rFonts w:ascii="Times New Roman" w:hAnsi="Times New Roman"/>
          <w:sz w:val="28"/>
          <w:szCs w:val="28"/>
        </w:rPr>
        <w:t xml:space="preserve">клавиша </w:t>
      </w:r>
      <w:r w:rsidR="00FD0035" w:rsidRPr="00FD0035">
        <w:rPr>
          <w:rFonts w:ascii="Times New Roman" w:hAnsi="Times New Roman"/>
          <w:sz w:val="28"/>
          <w:szCs w:val="28"/>
        </w:rPr>
        <w:t xml:space="preserve">Shift + </w:t>
      </w:r>
      <w:r w:rsidR="002B465F" w:rsidRPr="002B465F">
        <w:rPr>
          <w:rFonts w:ascii="Times New Roman" w:hAnsi="Times New Roman"/>
          <w:sz w:val="28"/>
          <w:szCs w:val="28"/>
        </w:rPr>
        <w:t>7</w:t>
      </w:r>
      <w:r w:rsidR="00FD0035" w:rsidRPr="00FD0035">
        <w:rPr>
          <w:rFonts w:ascii="Times New Roman" w:hAnsi="Times New Roman"/>
          <w:sz w:val="28"/>
          <w:szCs w:val="28"/>
        </w:rPr>
        <w:t>)</w:t>
      </w:r>
      <w:r w:rsidR="00FD0035">
        <w:rPr>
          <w:rFonts w:ascii="Times New Roman" w:hAnsi="Times New Roman"/>
          <w:sz w:val="28"/>
          <w:szCs w:val="28"/>
        </w:rPr>
        <w:t>.</w:t>
      </w:r>
    </w:p>
    <w:p w14:paraId="4325D40A" w14:textId="32F5B4E8" w:rsidR="0046058F" w:rsidRPr="001B783E" w:rsidRDefault="007A556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</w:t>
      </w:r>
      <w:r w:rsidR="0046058F">
        <w:rPr>
          <w:rFonts w:ascii="Times New Roman" w:hAnsi="Times New Roman"/>
          <w:sz w:val="28"/>
          <w:szCs w:val="28"/>
        </w:rPr>
        <w:t>апустить мотор-вентилятор</w:t>
      </w:r>
      <w:r w:rsidR="00383B9F">
        <w:rPr>
          <w:rFonts w:ascii="Times New Roman" w:hAnsi="Times New Roman"/>
          <w:sz w:val="28"/>
          <w:szCs w:val="28"/>
        </w:rPr>
        <w:t>ы</w:t>
      </w:r>
      <w:r w:rsidR="0046058F">
        <w:rPr>
          <w:rFonts w:ascii="Times New Roman" w:hAnsi="Times New Roman"/>
          <w:sz w:val="28"/>
          <w:szCs w:val="28"/>
        </w:rPr>
        <w:t>, обеспечивающи</w:t>
      </w:r>
      <w:r w:rsidR="00383B9F">
        <w:rPr>
          <w:rFonts w:ascii="Times New Roman" w:hAnsi="Times New Roman"/>
          <w:sz w:val="28"/>
          <w:szCs w:val="28"/>
        </w:rPr>
        <w:t>е</w:t>
      </w:r>
      <w:r w:rsidR="0046058F">
        <w:rPr>
          <w:rFonts w:ascii="Times New Roman" w:hAnsi="Times New Roman"/>
          <w:sz w:val="28"/>
          <w:szCs w:val="28"/>
        </w:rPr>
        <w:t xml:space="preserve"> охлаждение </w:t>
      </w:r>
      <w:r w:rsidR="00383B9F">
        <w:rPr>
          <w:rFonts w:ascii="Times New Roman" w:hAnsi="Times New Roman"/>
          <w:sz w:val="28"/>
          <w:szCs w:val="28"/>
        </w:rPr>
        <w:t>силового</w:t>
      </w:r>
      <w:r w:rsidR="0046058F">
        <w:rPr>
          <w:rFonts w:ascii="Times New Roman" w:hAnsi="Times New Roman"/>
          <w:sz w:val="28"/>
          <w:szCs w:val="28"/>
        </w:rPr>
        <w:t xml:space="preserve"> электро</w:t>
      </w:r>
      <w:r w:rsidR="00383B9F">
        <w:rPr>
          <w:rFonts w:ascii="Times New Roman" w:hAnsi="Times New Roman"/>
          <w:sz w:val="28"/>
          <w:szCs w:val="28"/>
        </w:rPr>
        <w:t>оборудования</w:t>
      </w:r>
      <w:r w:rsidR="0046058F">
        <w:rPr>
          <w:rFonts w:ascii="Times New Roman" w:hAnsi="Times New Roman"/>
          <w:sz w:val="28"/>
          <w:szCs w:val="28"/>
        </w:rPr>
        <w:t>: в</w:t>
      </w:r>
      <w:r w:rsidR="0046058F" w:rsidRPr="004A4E86">
        <w:rPr>
          <w:rFonts w:ascii="Times New Roman" w:hAnsi="Times New Roman"/>
          <w:sz w:val="28"/>
          <w:szCs w:val="28"/>
        </w:rPr>
        <w:t xml:space="preserve">ключить </w:t>
      </w:r>
      <w:r w:rsidR="0046058F" w:rsidRPr="00FD0035">
        <w:rPr>
          <w:rFonts w:ascii="Times New Roman" w:hAnsi="Times New Roman"/>
          <w:sz w:val="28"/>
          <w:szCs w:val="28"/>
        </w:rPr>
        <w:t>тумблер</w:t>
      </w:r>
      <w:r w:rsidR="0046058F">
        <w:rPr>
          <w:rFonts w:ascii="Times New Roman" w:hAnsi="Times New Roman"/>
          <w:sz w:val="28"/>
          <w:szCs w:val="28"/>
        </w:rPr>
        <w:t>ы «</w:t>
      </w:r>
      <w:r w:rsidR="0046058F" w:rsidRPr="0046058F">
        <w:rPr>
          <w:rFonts w:ascii="Times New Roman" w:hAnsi="Times New Roman"/>
          <w:sz w:val="28"/>
          <w:szCs w:val="28"/>
        </w:rPr>
        <w:t>Мотор-вентилятор</w:t>
      </w:r>
      <w:r w:rsidR="00664058">
        <w:rPr>
          <w:rFonts w:ascii="Times New Roman" w:hAnsi="Times New Roman"/>
          <w:sz w:val="28"/>
          <w:szCs w:val="28"/>
        </w:rPr>
        <w:t xml:space="preserve"> 1..6</w:t>
      </w:r>
      <w:r w:rsidR="0046058F" w:rsidRPr="00FD0035">
        <w:rPr>
          <w:rFonts w:ascii="Times New Roman" w:hAnsi="Times New Roman"/>
          <w:sz w:val="28"/>
          <w:szCs w:val="28"/>
        </w:rPr>
        <w:t xml:space="preserve">» </w:t>
      </w:r>
      <w:r w:rsidR="0046058F" w:rsidRPr="001B783E">
        <w:rPr>
          <w:rFonts w:ascii="Times New Roman" w:hAnsi="Times New Roman"/>
          <w:sz w:val="28"/>
          <w:szCs w:val="28"/>
        </w:rPr>
        <w:t>(</w:t>
      </w:r>
      <w:r w:rsidR="0046058F" w:rsidRPr="00091BE1">
        <w:rPr>
          <w:rFonts w:ascii="Times New Roman" w:hAnsi="Times New Roman"/>
          <w:sz w:val="28"/>
          <w:szCs w:val="28"/>
        </w:rPr>
        <w:t>клавиш</w:t>
      </w:r>
      <w:r>
        <w:rPr>
          <w:rFonts w:ascii="Times New Roman" w:hAnsi="Times New Roman"/>
          <w:sz w:val="28"/>
          <w:szCs w:val="28"/>
        </w:rPr>
        <w:t>и</w:t>
      </w:r>
      <w:r w:rsidR="0046058F" w:rsidRPr="001B783E">
        <w:rPr>
          <w:rFonts w:ascii="Times New Roman" w:hAnsi="Times New Roman"/>
          <w:sz w:val="28"/>
          <w:szCs w:val="28"/>
        </w:rPr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2B465F" w:rsidRPr="002B465F">
        <w:rPr>
          <w:rFonts w:ascii="Times New Roman" w:hAnsi="Times New Roman"/>
          <w:sz w:val="28"/>
          <w:szCs w:val="28"/>
        </w:rPr>
        <w:t>1</w:t>
      </w:r>
      <w:r w:rsidR="0046058F" w:rsidRPr="001B783E">
        <w:rPr>
          <w:rFonts w:ascii="Times New Roman" w:hAnsi="Times New Roman"/>
          <w:sz w:val="28"/>
          <w:szCs w:val="28"/>
        </w:rPr>
        <w:t xml:space="preserve">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2B465F" w:rsidRPr="002B465F">
        <w:rPr>
          <w:rFonts w:ascii="Times New Roman" w:hAnsi="Times New Roman"/>
          <w:sz w:val="28"/>
          <w:szCs w:val="28"/>
        </w:rPr>
        <w:t>2</w:t>
      </w:r>
      <w:r w:rsidR="0046058F" w:rsidRPr="001B783E">
        <w:rPr>
          <w:rFonts w:ascii="Times New Roman" w:hAnsi="Times New Roman"/>
          <w:sz w:val="28"/>
          <w:szCs w:val="28"/>
        </w:rPr>
        <w:t>,</w:t>
      </w:r>
      <w:r w:rsidR="0046058F" w:rsidRPr="001B783E"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2B465F" w:rsidRPr="002B465F">
        <w:rPr>
          <w:rFonts w:ascii="Times New Roman" w:hAnsi="Times New Roman"/>
          <w:sz w:val="28"/>
          <w:szCs w:val="28"/>
        </w:rPr>
        <w:t>3</w:t>
      </w:r>
      <w:r w:rsidR="0046058F" w:rsidRPr="001B783E">
        <w:rPr>
          <w:rFonts w:ascii="Times New Roman" w:hAnsi="Times New Roman"/>
          <w:sz w:val="28"/>
          <w:szCs w:val="28"/>
        </w:rPr>
        <w:t xml:space="preserve">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2B465F" w:rsidRPr="002B465F">
        <w:rPr>
          <w:rFonts w:ascii="Times New Roman" w:hAnsi="Times New Roman"/>
          <w:sz w:val="28"/>
          <w:szCs w:val="28"/>
        </w:rPr>
        <w:t>4</w:t>
      </w:r>
      <w:r w:rsidR="0046058F" w:rsidRPr="001B783E">
        <w:rPr>
          <w:rFonts w:ascii="Times New Roman" w:hAnsi="Times New Roman"/>
          <w:sz w:val="28"/>
          <w:szCs w:val="28"/>
        </w:rPr>
        <w:t>,</w:t>
      </w:r>
      <w:r w:rsidR="0046058F" w:rsidRPr="001B783E">
        <w:t xml:space="preserve">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2B465F" w:rsidRPr="002B465F">
        <w:rPr>
          <w:rFonts w:ascii="Times New Roman" w:hAnsi="Times New Roman"/>
          <w:sz w:val="28"/>
          <w:szCs w:val="28"/>
        </w:rPr>
        <w:t>5</w:t>
      </w:r>
      <w:r w:rsidR="0046058F" w:rsidRPr="001B783E">
        <w:rPr>
          <w:rFonts w:ascii="Times New Roman" w:hAnsi="Times New Roman"/>
          <w:sz w:val="28"/>
          <w:szCs w:val="28"/>
        </w:rPr>
        <w:t xml:space="preserve">, </w:t>
      </w:r>
      <w:r w:rsidR="0046058F" w:rsidRPr="00664058">
        <w:rPr>
          <w:rFonts w:ascii="Times New Roman" w:hAnsi="Times New Roman"/>
          <w:sz w:val="28"/>
          <w:szCs w:val="28"/>
          <w:lang w:val="en-US"/>
        </w:rPr>
        <w:t>Shift</w:t>
      </w:r>
      <w:r w:rsidR="0046058F" w:rsidRPr="001B783E">
        <w:rPr>
          <w:rFonts w:ascii="Times New Roman" w:hAnsi="Times New Roman"/>
          <w:sz w:val="28"/>
          <w:szCs w:val="28"/>
        </w:rPr>
        <w:t xml:space="preserve"> + </w:t>
      </w:r>
      <w:r w:rsidR="002B465F" w:rsidRPr="002B465F">
        <w:rPr>
          <w:rFonts w:ascii="Times New Roman" w:hAnsi="Times New Roman"/>
          <w:sz w:val="28"/>
          <w:szCs w:val="28"/>
        </w:rPr>
        <w:t>6</w:t>
      </w:r>
      <w:r w:rsidR="0046058F" w:rsidRPr="001B783E">
        <w:rPr>
          <w:rFonts w:ascii="Times New Roman" w:hAnsi="Times New Roman"/>
          <w:sz w:val="28"/>
          <w:szCs w:val="28"/>
        </w:rPr>
        <w:t>).</w:t>
      </w:r>
    </w:p>
    <w:p w14:paraId="5721B4E7" w14:textId="415B340A" w:rsidR="0046058F" w:rsidRPr="001B783E" w:rsidRDefault="00530F52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Подать напряжение в цепи управления </w:t>
      </w:r>
      <w:r w:rsidR="00117443">
        <w:rPr>
          <w:rFonts w:ascii="Times New Roman" w:hAnsi="Times New Roman"/>
          <w:sz w:val="28"/>
          <w:szCs w:val="28"/>
        </w:rPr>
        <w:t>силовой схемой электровоза: включить тумблер «</w:t>
      </w:r>
      <w:r w:rsidR="00117443" w:rsidRPr="00117443">
        <w:rPr>
          <w:rFonts w:ascii="Times New Roman" w:hAnsi="Times New Roman"/>
          <w:sz w:val="28"/>
          <w:szCs w:val="28"/>
        </w:rPr>
        <w:t>Цепи управления</w:t>
      </w:r>
      <w:r w:rsidR="00117443">
        <w:rPr>
          <w:rFonts w:ascii="Times New Roman" w:hAnsi="Times New Roman"/>
          <w:sz w:val="28"/>
          <w:szCs w:val="28"/>
        </w:rPr>
        <w:t>» (</w:t>
      </w:r>
      <w:r w:rsidR="00117443" w:rsidRPr="00117443">
        <w:rPr>
          <w:rFonts w:ascii="Times New Roman" w:hAnsi="Times New Roman"/>
          <w:sz w:val="28"/>
          <w:szCs w:val="28"/>
        </w:rPr>
        <w:t xml:space="preserve">клавиша Shift + </w:t>
      </w:r>
      <w:r w:rsidR="002B465F">
        <w:rPr>
          <w:rFonts w:ascii="Times New Roman" w:hAnsi="Times New Roman"/>
          <w:sz w:val="28"/>
          <w:szCs w:val="28"/>
          <w:lang w:val="en-US"/>
        </w:rPr>
        <w:t>Y</w:t>
      </w:r>
      <w:r w:rsidR="00117443">
        <w:rPr>
          <w:rFonts w:ascii="Times New Roman" w:hAnsi="Times New Roman"/>
          <w:sz w:val="28"/>
          <w:szCs w:val="28"/>
        </w:rPr>
        <w:t>)</w:t>
      </w:r>
    </w:p>
    <w:p w14:paraId="47A44822" w14:textId="07247C45" w:rsidR="00B22451" w:rsidRDefault="00B22451" w:rsidP="003A6755">
      <w:pPr>
        <w:pStyle w:val="a4"/>
        <w:numPr>
          <w:ilvl w:val="0"/>
          <w:numId w:val="1"/>
        </w:numPr>
        <w:spacing w:after="120"/>
        <w:contextualSpacing w:val="0"/>
        <w:rPr>
          <w:rFonts w:ascii="Times New Roman" w:hAnsi="Times New Roman"/>
          <w:sz w:val="28"/>
          <w:szCs w:val="28"/>
        </w:rPr>
      </w:pPr>
      <w:r w:rsidRPr="004A4E86">
        <w:rPr>
          <w:rFonts w:ascii="Times New Roman" w:hAnsi="Times New Roman"/>
          <w:sz w:val="28"/>
          <w:szCs w:val="28"/>
        </w:rPr>
        <w:t>Включить ЭПК (электропневматический клапан автостопа, клавиш</w:t>
      </w:r>
      <w:r w:rsidR="00C52107">
        <w:rPr>
          <w:rFonts w:ascii="Times New Roman" w:hAnsi="Times New Roman"/>
          <w:sz w:val="28"/>
          <w:szCs w:val="28"/>
        </w:rPr>
        <w:t>а</w:t>
      </w:r>
      <w:r>
        <w:rPr>
          <w:rFonts w:ascii="Times New Roman" w:hAnsi="Times New Roman"/>
          <w:sz w:val="28"/>
          <w:szCs w:val="28"/>
        </w:rPr>
        <w:br/>
      </w:r>
      <w:r w:rsidRPr="004A4E86">
        <w:rPr>
          <w:rFonts w:ascii="Times New Roman" w:hAnsi="Times New Roman"/>
          <w:sz w:val="28"/>
          <w:szCs w:val="28"/>
        </w:rPr>
        <w:t>Shift + N), он начнёт громко свистеть. Сразу прервать его свисток нажатием на рукоятк</w:t>
      </w:r>
      <w:r w:rsidR="009D154E">
        <w:rPr>
          <w:rFonts w:ascii="Times New Roman" w:hAnsi="Times New Roman"/>
          <w:sz w:val="28"/>
          <w:szCs w:val="28"/>
        </w:rPr>
        <w:t>у</w:t>
      </w:r>
      <w:r w:rsidRPr="004A4E86">
        <w:rPr>
          <w:rFonts w:ascii="Times New Roman" w:hAnsi="Times New Roman"/>
          <w:sz w:val="28"/>
          <w:szCs w:val="28"/>
        </w:rPr>
        <w:t xml:space="preserve"> бдительности</w:t>
      </w:r>
      <w:r w:rsidR="009D154E">
        <w:rPr>
          <w:rFonts w:ascii="Times New Roman" w:hAnsi="Times New Roman"/>
          <w:sz w:val="28"/>
          <w:szCs w:val="28"/>
        </w:rPr>
        <w:t xml:space="preserve"> специальную</w:t>
      </w:r>
      <w:r w:rsidRPr="004A4E86">
        <w:rPr>
          <w:rFonts w:ascii="Times New Roman" w:hAnsi="Times New Roman"/>
          <w:sz w:val="28"/>
          <w:szCs w:val="28"/>
        </w:rPr>
        <w:t xml:space="preserve"> РБ</w:t>
      </w:r>
      <w:r w:rsidR="009D154E">
        <w:rPr>
          <w:rFonts w:ascii="Times New Roman" w:hAnsi="Times New Roman"/>
          <w:sz w:val="28"/>
          <w:szCs w:val="28"/>
        </w:rPr>
        <w:t>С</w:t>
      </w:r>
      <w:r w:rsidRPr="004A4E86">
        <w:rPr>
          <w:rFonts w:ascii="Times New Roman" w:hAnsi="Times New Roman"/>
          <w:sz w:val="28"/>
          <w:szCs w:val="28"/>
        </w:rPr>
        <w:t xml:space="preserve"> (клавиша M</w:t>
      </w:r>
      <w:r w:rsidR="009D154E">
        <w:rPr>
          <w:rFonts w:ascii="Times New Roman" w:hAnsi="Times New Roman"/>
          <w:sz w:val="28"/>
          <w:szCs w:val="28"/>
        </w:rPr>
        <w:t>)</w:t>
      </w:r>
      <w:r w:rsidRPr="004A4E86">
        <w:rPr>
          <w:rFonts w:ascii="Times New Roman" w:hAnsi="Times New Roman"/>
          <w:sz w:val="28"/>
          <w:szCs w:val="28"/>
        </w:rPr>
        <w:t>.</w:t>
      </w:r>
    </w:p>
    <w:p w14:paraId="577AE20F" w14:textId="59E7616A" w:rsidR="003C0C0A" w:rsidRDefault="003C0C0A" w:rsidP="003C0C0A">
      <w:pPr>
        <w:rPr>
          <w:rFonts w:ascii="Times New Roman" w:hAnsi="Times New Roman"/>
          <w:sz w:val="28"/>
          <w:szCs w:val="28"/>
        </w:rPr>
      </w:pPr>
      <w:r w:rsidRPr="0018014F">
        <w:rPr>
          <w:rFonts w:ascii="Times New Roman" w:hAnsi="Times New Roman"/>
          <w:sz w:val="28"/>
          <w:szCs w:val="28"/>
        </w:rPr>
        <w:t xml:space="preserve">Готово, </w:t>
      </w:r>
      <w:r>
        <w:rPr>
          <w:rFonts w:ascii="Times New Roman" w:hAnsi="Times New Roman"/>
          <w:sz w:val="28"/>
          <w:szCs w:val="28"/>
        </w:rPr>
        <w:t>ВЛ</w:t>
      </w:r>
      <w:r w:rsidRPr="009D154E">
        <w:rPr>
          <w:rFonts w:ascii="Times New Roman" w:hAnsi="Times New Roman"/>
          <w:sz w:val="28"/>
          <w:szCs w:val="28"/>
        </w:rPr>
        <w:t>60</w:t>
      </w:r>
      <w:r w:rsidRPr="0018014F">
        <w:rPr>
          <w:rFonts w:ascii="Times New Roman" w:hAnsi="Times New Roman"/>
          <w:sz w:val="28"/>
          <w:szCs w:val="28"/>
        </w:rPr>
        <w:t xml:space="preserve"> запущен.</w:t>
      </w:r>
      <w:r w:rsidR="004C2DFC" w:rsidRPr="004C2DFC">
        <w:rPr>
          <w:rFonts w:ascii="Times New Roman" w:hAnsi="Times New Roman"/>
          <w:sz w:val="28"/>
          <w:szCs w:val="28"/>
        </w:rPr>
        <w:t xml:space="preserve"> </w:t>
      </w:r>
      <w:r w:rsidR="004C2DFC">
        <w:rPr>
          <w:rFonts w:ascii="Times New Roman" w:hAnsi="Times New Roman"/>
          <w:sz w:val="28"/>
          <w:szCs w:val="28"/>
        </w:rPr>
        <w:t>Перед движением следует о</w:t>
      </w:r>
      <w:r w:rsidR="004C2DFC" w:rsidRPr="003C0C0A">
        <w:rPr>
          <w:rFonts w:ascii="Times New Roman" w:hAnsi="Times New Roman"/>
          <w:sz w:val="28"/>
          <w:szCs w:val="28"/>
        </w:rPr>
        <w:t>тпустить тормоза локомотива: перевести кран вспомогательного тормоза в поездное положение (вращ</w:t>
      </w:r>
      <w:r w:rsidR="004C2DFC">
        <w:rPr>
          <w:rFonts w:ascii="Times New Roman" w:hAnsi="Times New Roman"/>
          <w:sz w:val="28"/>
          <w:szCs w:val="28"/>
        </w:rPr>
        <w:t>ая</w:t>
      </w:r>
      <w:r w:rsidR="004C2DFC" w:rsidRPr="003C0C0A">
        <w:rPr>
          <w:rFonts w:ascii="Times New Roman" w:hAnsi="Times New Roman"/>
          <w:sz w:val="28"/>
          <w:szCs w:val="28"/>
        </w:rPr>
        <w:t xml:space="preserve"> рукоятк</w:t>
      </w:r>
      <w:r w:rsidR="004C2DFC">
        <w:rPr>
          <w:rFonts w:ascii="Times New Roman" w:hAnsi="Times New Roman"/>
          <w:sz w:val="28"/>
          <w:szCs w:val="28"/>
        </w:rPr>
        <w:t>у</w:t>
      </w:r>
      <w:r w:rsidR="004C2DFC" w:rsidRPr="003C0C0A">
        <w:rPr>
          <w:rFonts w:ascii="Times New Roman" w:hAnsi="Times New Roman"/>
          <w:sz w:val="28"/>
          <w:szCs w:val="28"/>
        </w:rPr>
        <w:t xml:space="preserve"> крана </w:t>
      </w:r>
      <w:r w:rsidR="004C2DFC">
        <w:rPr>
          <w:rFonts w:ascii="Times New Roman" w:hAnsi="Times New Roman"/>
          <w:sz w:val="28"/>
          <w:szCs w:val="28"/>
        </w:rPr>
        <w:t>«</w:t>
      </w:r>
      <w:r w:rsidR="004C2DFC" w:rsidRPr="003C0C0A">
        <w:rPr>
          <w:rFonts w:ascii="Times New Roman" w:hAnsi="Times New Roman"/>
          <w:sz w:val="28"/>
          <w:szCs w:val="28"/>
        </w:rPr>
        <w:t>от себя</w:t>
      </w:r>
      <w:r w:rsidR="004C2DFC">
        <w:rPr>
          <w:rFonts w:ascii="Times New Roman" w:hAnsi="Times New Roman"/>
          <w:sz w:val="28"/>
          <w:szCs w:val="28"/>
        </w:rPr>
        <w:t>» –</w:t>
      </w:r>
      <w:r w:rsidR="004C2DFC" w:rsidRPr="003C0C0A">
        <w:rPr>
          <w:rFonts w:ascii="Times New Roman" w:hAnsi="Times New Roman"/>
          <w:sz w:val="28"/>
          <w:szCs w:val="28"/>
        </w:rPr>
        <w:t xml:space="preserve"> удерживая клавишу [, либо нажав </w:t>
      </w:r>
      <w:r w:rsidR="004C2DFC" w:rsidRPr="003C0C0A">
        <w:rPr>
          <w:rFonts w:ascii="Times New Roman" w:hAnsi="Times New Roman"/>
          <w:sz w:val="28"/>
          <w:szCs w:val="28"/>
          <w:lang w:val="en-US"/>
        </w:rPr>
        <w:t>Alt</w:t>
      </w:r>
      <w:r w:rsidR="004C2DFC" w:rsidRPr="003C0C0A">
        <w:rPr>
          <w:rFonts w:ascii="Times New Roman" w:hAnsi="Times New Roman"/>
          <w:sz w:val="28"/>
          <w:szCs w:val="28"/>
        </w:rPr>
        <w:t>+8).</w:t>
      </w:r>
    </w:p>
    <w:p w14:paraId="3C831F9A" w14:textId="70FA695B" w:rsidR="003C0C0A" w:rsidRPr="003C0C0A" w:rsidRDefault="009379D5" w:rsidP="003C0C0A">
      <w:pPr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по </w:t>
      </w:r>
      <w:r w:rsidR="003C0C0A">
        <w:rPr>
          <w:rFonts w:ascii="Times New Roman" w:hAnsi="Times New Roman"/>
          <w:b/>
          <w:sz w:val="28"/>
          <w:szCs w:val="28"/>
        </w:rPr>
        <w:t>управлению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</w:t>
      </w:r>
      <w:r w:rsidR="003A6755">
        <w:rPr>
          <w:rFonts w:ascii="Times New Roman" w:hAnsi="Times New Roman"/>
          <w:b/>
          <w:sz w:val="28"/>
          <w:szCs w:val="28"/>
        </w:rPr>
        <w:t xml:space="preserve">тягой </w:t>
      </w:r>
      <w:r w:rsidR="003C0C0A" w:rsidRPr="003C0C0A">
        <w:rPr>
          <w:rFonts w:ascii="Times New Roman" w:hAnsi="Times New Roman"/>
          <w:b/>
          <w:sz w:val="28"/>
          <w:szCs w:val="28"/>
        </w:rPr>
        <w:t>электровоз</w:t>
      </w:r>
      <w:r w:rsidR="003A6755">
        <w:rPr>
          <w:rFonts w:ascii="Times New Roman" w:hAnsi="Times New Roman"/>
          <w:b/>
          <w:sz w:val="28"/>
          <w:szCs w:val="28"/>
        </w:rPr>
        <w:t>а</w:t>
      </w:r>
      <w:r w:rsidR="003C0C0A" w:rsidRPr="003C0C0A">
        <w:rPr>
          <w:rFonts w:ascii="Times New Roman" w:hAnsi="Times New Roman"/>
          <w:b/>
          <w:sz w:val="28"/>
          <w:szCs w:val="28"/>
        </w:rPr>
        <w:t xml:space="preserve"> ВЛ60 в RRS</w:t>
      </w:r>
    </w:p>
    <w:p w14:paraId="58CA8448" w14:textId="7115D61A" w:rsidR="003C0C0A" w:rsidRDefault="003C0C0A" w:rsidP="00383B9F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Электровоз управляется контроллером машиниста, у которого есть два вала:</w:t>
      </w:r>
    </w:p>
    <w:p w14:paraId="76BC5EF7" w14:textId="0ACAD63C" w:rsidR="00D57DA0" w:rsidRDefault="003C0C0A" w:rsidP="00723688">
      <w:pPr>
        <w:pStyle w:val="a4"/>
        <w:numPr>
          <w:ilvl w:val="0"/>
          <w:numId w:val="4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 w:rsidRPr="003C0C0A">
        <w:rPr>
          <w:rFonts w:ascii="Times New Roman" w:hAnsi="Times New Roman"/>
          <w:sz w:val="28"/>
          <w:szCs w:val="28"/>
        </w:rPr>
        <w:t xml:space="preserve">реверсивный, </w:t>
      </w:r>
      <w:r w:rsidR="004C2DFC">
        <w:rPr>
          <w:rFonts w:ascii="Times New Roman" w:hAnsi="Times New Roman"/>
          <w:sz w:val="28"/>
          <w:szCs w:val="28"/>
        </w:rPr>
        <w:t>с</w:t>
      </w:r>
      <w:r w:rsidRPr="003C0C0A">
        <w:rPr>
          <w:rFonts w:ascii="Times New Roman" w:hAnsi="Times New Roman"/>
          <w:sz w:val="28"/>
          <w:szCs w:val="28"/>
        </w:rPr>
        <w:t xml:space="preserve">лужит для выбора направления движения вперёд </w:t>
      </w:r>
      <w:r w:rsidR="004C2DFC">
        <w:rPr>
          <w:rFonts w:ascii="Times New Roman" w:hAnsi="Times New Roman"/>
          <w:sz w:val="28"/>
          <w:szCs w:val="28"/>
        </w:rPr>
        <w:t>/</w:t>
      </w:r>
      <w:r w:rsidRPr="003C0C0A">
        <w:rPr>
          <w:rFonts w:ascii="Times New Roman" w:hAnsi="Times New Roman"/>
          <w:sz w:val="28"/>
          <w:szCs w:val="28"/>
        </w:rPr>
        <w:t xml:space="preserve"> назад,</w:t>
      </w:r>
      <w:r w:rsidR="004C2DFC">
        <w:rPr>
          <w:rFonts w:ascii="Times New Roman" w:hAnsi="Times New Roman"/>
          <w:sz w:val="28"/>
          <w:szCs w:val="28"/>
        </w:rPr>
        <w:br/>
      </w:r>
      <w:r w:rsidRPr="003C0C0A">
        <w:rPr>
          <w:rFonts w:ascii="Times New Roman" w:hAnsi="Times New Roman"/>
          <w:sz w:val="28"/>
          <w:szCs w:val="28"/>
        </w:rPr>
        <w:t xml:space="preserve">а также </w:t>
      </w:r>
      <w:r w:rsidR="00624ADE">
        <w:rPr>
          <w:rFonts w:ascii="Times New Roman" w:hAnsi="Times New Roman"/>
          <w:sz w:val="28"/>
          <w:szCs w:val="28"/>
        </w:rPr>
        <w:t xml:space="preserve">позволяет </w:t>
      </w:r>
      <w:r w:rsidRPr="003C0C0A">
        <w:rPr>
          <w:rFonts w:ascii="Times New Roman" w:hAnsi="Times New Roman"/>
          <w:sz w:val="28"/>
          <w:szCs w:val="28"/>
        </w:rPr>
        <w:t xml:space="preserve">в направлении вперёд </w:t>
      </w:r>
      <w:r w:rsidR="004C2DFC">
        <w:rPr>
          <w:rFonts w:ascii="Times New Roman" w:hAnsi="Times New Roman"/>
          <w:sz w:val="28"/>
          <w:szCs w:val="28"/>
        </w:rPr>
        <w:t>задать ступени</w:t>
      </w:r>
      <w:r w:rsidRPr="003C0C0A">
        <w:rPr>
          <w:rFonts w:ascii="Times New Roman" w:hAnsi="Times New Roman"/>
          <w:sz w:val="28"/>
          <w:szCs w:val="28"/>
        </w:rPr>
        <w:t xml:space="preserve"> ослабления возбуждения поля</w:t>
      </w:r>
      <w:r w:rsidR="00D57DA0">
        <w:rPr>
          <w:rFonts w:ascii="Times New Roman" w:hAnsi="Times New Roman"/>
          <w:sz w:val="28"/>
          <w:szCs w:val="28"/>
        </w:rPr>
        <w:t xml:space="preserve">. </w:t>
      </w:r>
      <w:r w:rsidR="00723688">
        <w:rPr>
          <w:rFonts w:ascii="Times New Roman" w:hAnsi="Times New Roman"/>
          <w:sz w:val="28"/>
          <w:szCs w:val="28"/>
        </w:rPr>
        <w:t xml:space="preserve">Реверсивная рукоятка </w:t>
      </w:r>
      <w:r w:rsidR="00723688" w:rsidRPr="003C0C0A">
        <w:rPr>
          <w:rFonts w:ascii="Times New Roman" w:hAnsi="Times New Roman"/>
          <w:sz w:val="28"/>
          <w:szCs w:val="28"/>
        </w:rPr>
        <w:t>управляется клавишами W и S</w:t>
      </w:r>
      <w:r w:rsidR="00723688">
        <w:rPr>
          <w:rFonts w:ascii="Times New Roman" w:hAnsi="Times New Roman"/>
          <w:sz w:val="28"/>
          <w:szCs w:val="28"/>
        </w:rPr>
        <w:t>, и</w:t>
      </w:r>
      <w:r w:rsidR="00D57DA0">
        <w:rPr>
          <w:rFonts w:ascii="Times New Roman" w:hAnsi="Times New Roman"/>
          <w:sz w:val="28"/>
          <w:szCs w:val="28"/>
        </w:rPr>
        <w:t>меет следующие положения:</w:t>
      </w:r>
    </w:p>
    <w:p w14:paraId="449C632C" w14:textId="1B779CFC" w:rsidR="00D57DA0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="00D57DA0">
        <w:rPr>
          <w:rFonts w:ascii="Times New Roman" w:hAnsi="Times New Roman"/>
          <w:sz w:val="28"/>
          <w:szCs w:val="28"/>
        </w:rPr>
        <w:t>назад</w:t>
      </w:r>
      <w:r>
        <w:rPr>
          <w:rFonts w:ascii="Times New Roman" w:hAnsi="Times New Roman"/>
          <w:sz w:val="28"/>
          <w:szCs w:val="28"/>
        </w:rPr>
        <w:t>»</w:t>
      </w:r>
    </w:p>
    <w:p w14:paraId="3F48B0A7" w14:textId="5C52DEDE" w:rsidR="00D57DA0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«0»</w:t>
      </w:r>
    </w:p>
    <w:p w14:paraId="2A3D6B74" w14:textId="5FFA9325" w:rsidR="00D57DA0" w:rsidRDefault="00383B9F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r w:rsidR="00D57DA0">
        <w:rPr>
          <w:rFonts w:ascii="Times New Roman" w:hAnsi="Times New Roman"/>
          <w:sz w:val="28"/>
          <w:szCs w:val="28"/>
        </w:rPr>
        <w:t>вперёд</w:t>
      </w:r>
      <w:r>
        <w:rPr>
          <w:rFonts w:ascii="Times New Roman" w:hAnsi="Times New Roman"/>
          <w:sz w:val="28"/>
          <w:szCs w:val="28"/>
        </w:rPr>
        <w:t>»</w:t>
      </w:r>
    </w:p>
    <w:p w14:paraId="57AB4663" w14:textId="77777777" w:rsidR="00D57DA0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ОВ1</w:t>
      </w:r>
    </w:p>
    <w:p w14:paraId="1A8A35D6" w14:textId="77777777" w:rsidR="00D57DA0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ОВ2</w:t>
      </w:r>
    </w:p>
    <w:p w14:paraId="1CEA4EE8" w14:textId="77777777" w:rsidR="00D57DA0" w:rsidRDefault="00D57DA0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ОВ3</w:t>
      </w:r>
    </w:p>
    <w:p w14:paraId="543E4A83" w14:textId="78533965" w:rsidR="00383B9F" w:rsidRDefault="003C0C0A" w:rsidP="009379D5">
      <w:pPr>
        <w:pStyle w:val="a4"/>
        <w:numPr>
          <w:ilvl w:val="0"/>
          <w:numId w:val="4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 w:rsidRPr="00383B9F">
        <w:rPr>
          <w:rFonts w:ascii="Times New Roman" w:hAnsi="Times New Roman"/>
          <w:sz w:val="28"/>
          <w:szCs w:val="28"/>
        </w:rPr>
        <w:lastRenderedPageBreak/>
        <w:t xml:space="preserve">главный, </w:t>
      </w:r>
      <w:r w:rsidR="00383B9F" w:rsidRPr="00383B9F">
        <w:rPr>
          <w:rFonts w:ascii="Times New Roman" w:hAnsi="Times New Roman"/>
          <w:sz w:val="28"/>
          <w:szCs w:val="28"/>
        </w:rPr>
        <w:t>управляет</w:t>
      </w:r>
      <w:r w:rsidR="004C2DFC" w:rsidRPr="00383B9F">
        <w:rPr>
          <w:rFonts w:ascii="Times New Roman" w:hAnsi="Times New Roman"/>
          <w:sz w:val="28"/>
          <w:szCs w:val="28"/>
        </w:rPr>
        <w:t xml:space="preserve"> переключ</w:t>
      </w:r>
      <w:r w:rsidR="00383B9F" w:rsidRPr="00383B9F">
        <w:rPr>
          <w:rFonts w:ascii="Times New Roman" w:hAnsi="Times New Roman"/>
          <w:sz w:val="28"/>
          <w:szCs w:val="28"/>
        </w:rPr>
        <w:t>ением</w:t>
      </w:r>
      <w:r w:rsidR="004C2DFC" w:rsidRPr="00383B9F">
        <w:rPr>
          <w:rFonts w:ascii="Times New Roman" w:hAnsi="Times New Roman"/>
          <w:sz w:val="28"/>
          <w:szCs w:val="28"/>
        </w:rPr>
        <w:t xml:space="preserve"> позици</w:t>
      </w:r>
      <w:r w:rsidR="00383B9F" w:rsidRPr="00383B9F">
        <w:rPr>
          <w:rFonts w:ascii="Times New Roman" w:hAnsi="Times New Roman"/>
          <w:sz w:val="28"/>
          <w:szCs w:val="28"/>
        </w:rPr>
        <w:t>й</w:t>
      </w:r>
      <w:r w:rsidR="004C2DFC" w:rsidRPr="00383B9F">
        <w:rPr>
          <w:rFonts w:ascii="Times New Roman" w:hAnsi="Times New Roman"/>
          <w:sz w:val="28"/>
          <w:szCs w:val="28"/>
        </w:rPr>
        <w:t xml:space="preserve"> силовой схемы</w:t>
      </w:r>
      <w:r w:rsidR="00723688">
        <w:rPr>
          <w:rFonts w:ascii="Times New Roman" w:hAnsi="Times New Roman"/>
          <w:sz w:val="28"/>
          <w:szCs w:val="28"/>
        </w:rPr>
        <w:t xml:space="preserve">. Рукоятка контроллера управляется клавишами </w:t>
      </w:r>
      <w:r w:rsidR="00723688">
        <w:rPr>
          <w:rFonts w:ascii="Times New Roman" w:hAnsi="Times New Roman"/>
          <w:sz w:val="28"/>
          <w:szCs w:val="28"/>
          <w:lang w:val="en-US"/>
        </w:rPr>
        <w:t>A</w:t>
      </w:r>
      <w:r w:rsidR="00723688" w:rsidRPr="00723688">
        <w:rPr>
          <w:rFonts w:ascii="Times New Roman" w:hAnsi="Times New Roman"/>
          <w:sz w:val="28"/>
          <w:szCs w:val="28"/>
        </w:rPr>
        <w:t xml:space="preserve"> </w:t>
      </w:r>
      <w:r w:rsidR="00723688">
        <w:rPr>
          <w:rFonts w:ascii="Times New Roman" w:hAnsi="Times New Roman"/>
          <w:sz w:val="28"/>
          <w:szCs w:val="28"/>
        </w:rPr>
        <w:t xml:space="preserve">и 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  <w:r w:rsidR="00723688" w:rsidRPr="00723688">
        <w:rPr>
          <w:rFonts w:ascii="Times New Roman" w:hAnsi="Times New Roman"/>
          <w:sz w:val="28"/>
          <w:szCs w:val="28"/>
        </w:rPr>
        <w:t>,</w:t>
      </w:r>
      <w:r w:rsidR="004C2DFC" w:rsidRPr="00383B9F">
        <w:rPr>
          <w:rFonts w:ascii="Times New Roman" w:hAnsi="Times New Roman"/>
          <w:sz w:val="28"/>
          <w:szCs w:val="28"/>
        </w:rPr>
        <w:t xml:space="preserve"> </w:t>
      </w:r>
      <w:r w:rsidR="00723688">
        <w:rPr>
          <w:rFonts w:ascii="Times New Roman" w:hAnsi="Times New Roman"/>
          <w:sz w:val="28"/>
          <w:szCs w:val="28"/>
        </w:rPr>
        <w:t>и</w:t>
      </w:r>
      <w:r w:rsidR="00383B9F">
        <w:rPr>
          <w:rFonts w:ascii="Times New Roman" w:hAnsi="Times New Roman"/>
          <w:sz w:val="28"/>
          <w:szCs w:val="28"/>
        </w:rPr>
        <w:t>меет следующие положени</w:t>
      </w:r>
      <w:r w:rsidR="00723688">
        <w:rPr>
          <w:rFonts w:ascii="Times New Roman" w:hAnsi="Times New Roman"/>
          <w:sz w:val="28"/>
          <w:szCs w:val="28"/>
        </w:rPr>
        <w:t>я</w:t>
      </w:r>
      <w:r w:rsidR="00383B9F">
        <w:rPr>
          <w:rFonts w:ascii="Times New Roman" w:hAnsi="Times New Roman"/>
          <w:sz w:val="28"/>
          <w:szCs w:val="28"/>
        </w:rPr>
        <w:t>:</w:t>
      </w:r>
    </w:p>
    <w:p w14:paraId="183EB2F8" w14:textId="50169A75" w:rsidR="00383B9F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</w:t>
      </w:r>
      <w:proofErr w:type="spellStart"/>
      <w:proofErr w:type="gramStart"/>
      <w:r w:rsidR="00383B9F">
        <w:rPr>
          <w:rFonts w:ascii="Times New Roman" w:hAnsi="Times New Roman"/>
          <w:sz w:val="28"/>
          <w:szCs w:val="28"/>
        </w:rPr>
        <w:t>откл.ГВ</w:t>
      </w:r>
      <w:proofErr w:type="spellEnd"/>
      <w:proofErr w:type="gramEnd"/>
      <w:r>
        <w:rPr>
          <w:rFonts w:ascii="Times New Roman" w:hAnsi="Times New Roman"/>
          <w:sz w:val="28"/>
          <w:szCs w:val="28"/>
        </w:rPr>
        <w:t>» - размыкает главный выключатель</w:t>
      </w:r>
      <w:r w:rsidR="00723688">
        <w:rPr>
          <w:rFonts w:ascii="Times New Roman" w:hAnsi="Times New Roman"/>
          <w:sz w:val="28"/>
          <w:szCs w:val="28"/>
        </w:rPr>
        <w:t>, обесточивая электровоз</w:t>
      </w:r>
      <w:r>
        <w:rPr>
          <w:rFonts w:ascii="Times New Roman" w:hAnsi="Times New Roman"/>
          <w:sz w:val="28"/>
          <w:szCs w:val="28"/>
        </w:rPr>
        <w:t>.</w:t>
      </w:r>
      <w:r w:rsidR="00723688">
        <w:rPr>
          <w:rFonts w:ascii="Times New Roman" w:hAnsi="Times New Roman"/>
          <w:sz w:val="28"/>
          <w:szCs w:val="28"/>
        </w:rPr>
        <w:t xml:space="preserve"> Положение подпружинено – после отпускания клавиши 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  <w:r w:rsidR="00723688" w:rsidRPr="00723688">
        <w:rPr>
          <w:rFonts w:ascii="Times New Roman" w:hAnsi="Times New Roman"/>
          <w:sz w:val="28"/>
          <w:szCs w:val="28"/>
        </w:rPr>
        <w:t xml:space="preserve"> </w:t>
      </w:r>
      <w:r w:rsidR="00723688">
        <w:rPr>
          <w:rFonts w:ascii="Times New Roman" w:hAnsi="Times New Roman"/>
          <w:sz w:val="28"/>
          <w:szCs w:val="28"/>
        </w:rPr>
        <w:t>рукоятка контроллера возвращается в «0»</w:t>
      </w:r>
    </w:p>
    <w:p w14:paraId="696C3CD2" w14:textId="69165B35" w:rsidR="00723688" w:rsidRPr="00723688" w:rsidRDefault="001557F6" w:rsidP="00723688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«0» - отключает тягу и автоматически сбрасывает позиции до нулевой</w:t>
      </w:r>
      <w:r w:rsidR="00723688">
        <w:rPr>
          <w:rFonts w:ascii="Times New Roman" w:hAnsi="Times New Roman"/>
          <w:sz w:val="28"/>
          <w:szCs w:val="28"/>
        </w:rPr>
        <w:t>. Для быстрой постановки рукоятки в положение</w:t>
      </w:r>
      <w:r w:rsidR="003A6755" w:rsidRPr="003A6755">
        <w:rPr>
          <w:rFonts w:ascii="Times New Roman" w:hAnsi="Times New Roman"/>
          <w:sz w:val="28"/>
          <w:szCs w:val="28"/>
        </w:rPr>
        <w:t xml:space="preserve"> </w:t>
      </w:r>
      <w:r w:rsidR="003A6755">
        <w:rPr>
          <w:rFonts w:ascii="Times New Roman" w:hAnsi="Times New Roman"/>
          <w:sz w:val="28"/>
          <w:szCs w:val="28"/>
        </w:rPr>
        <w:t>«0»</w:t>
      </w:r>
      <w:r w:rsidR="00723688">
        <w:rPr>
          <w:rFonts w:ascii="Times New Roman" w:hAnsi="Times New Roman"/>
          <w:sz w:val="28"/>
          <w:szCs w:val="28"/>
        </w:rPr>
        <w:t xml:space="preserve"> можно пользоваться клавишами </w:t>
      </w:r>
      <w:r w:rsidR="00723688">
        <w:rPr>
          <w:rFonts w:ascii="Times New Roman" w:hAnsi="Times New Roman"/>
          <w:sz w:val="28"/>
          <w:szCs w:val="28"/>
          <w:lang w:val="en-US"/>
        </w:rPr>
        <w:t>Ctrl</w:t>
      </w:r>
      <w:r w:rsidR="00723688" w:rsidRPr="00723688">
        <w:rPr>
          <w:rFonts w:ascii="Times New Roman" w:hAnsi="Times New Roman"/>
          <w:sz w:val="28"/>
          <w:szCs w:val="28"/>
        </w:rPr>
        <w:t>+</w:t>
      </w:r>
      <w:r w:rsidR="00723688">
        <w:rPr>
          <w:rFonts w:ascii="Times New Roman" w:hAnsi="Times New Roman"/>
          <w:sz w:val="28"/>
          <w:szCs w:val="28"/>
          <w:lang w:val="en-US"/>
        </w:rPr>
        <w:t>D</w:t>
      </w:r>
    </w:p>
    <w:p w14:paraId="0D6F16B0" w14:textId="0556FF1F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«АВ» (автоматическое выключение) – </w:t>
      </w:r>
      <w:r w:rsidRPr="001557F6">
        <w:rPr>
          <w:rFonts w:ascii="Times New Roman" w:hAnsi="Times New Roman"/>
          <w:sz w:val="28"/>
          <w:szCs w:val="28"/>
        </w:rPr>
        <w:t>автоматически сбрасывает позиции до нулевой</w:t>
      </w:r>
    </w:p>
    <w:p w14:paraId="38C3C3F6" w14:textId="550219B5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«РВ» (ручное выключение) – при переводе рукоятки из позиции </w:t>
      </w:r>
      <w:r w:rsidR="00723688">
        <w:rPr>
          <w:rFonts w:ascii="Times New Roman" w:hAnsi="Times New Roman"/>
          <w:sz w:val="28"/>
          <w:szCs w:val="28"/>
        </w:rPr>
        <w:t>«</w:t>
      </w:r>
      <w:r>
        <w:rPr>
          <w:rFonts w:ascii="Times New Roman" w:hAnsi="Times New Roman"/>
          <w:sz w:val="28"/>
          <w:szCs w:val="28"/>
        </w:rPr>
        <w:t>ФВ</w:t>
      </w:r>
      <w:r w:rsidR="00723688">
        <w:rPr>
          <w:rFonts w:ascii="Times New Roman" w:hAnsi="Times New Roman"/>
          <w:sz w:val="28"/>
          <w:szCs w:val="28"/>
        </w:rPr>
        <w:t>»</w:t>
      </w:r>
      <w:r>
        <w:rPr>
          <w:rFonts w:ascii="Times New Roman" w:hAnsi="Times New Roman"/>
          <w:sz w:val="28"/>
          <w:szCs w:val="28"/>
        </w:rPr>
        <w:t xml:space="preserve"> сбрасывает одну позицию</w:t>
      </w:r>
    </w:p>
    <w:p w14:paraId="323190B5" w14:textId="12A602F2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«ФВ» (фиксация выключения) – готовит цепи управления к ручному сбросу одной позиции</w:t>
      </w:r>
    </w:p>
    <w:p w14:paraId="7B36A28E" w14:textId="3D3676CC" w:rsidR="001557F6" w:rsidRDefault="001557F6" w:rsidP="001557F6">
      <w:pPr>
        <w:pStyle w:val="a4"/>
        <w:numPr>
          <w:ilvl w:val="1"/>
          <w:numId w:val="8"/>
        </w:numPr>
        <w:spacing w:after="0"/>
        <w:contextualSpacing w:val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«ФП»</w:t>
      </w:r>
      <w:r w:rsidRPr="001557F6">
        <w:t xml:space="preserve"> </w:t>
      </w:r>
      <w:r w:rsidRPr="001557F6">
        <w:rPr>
          <w:rFonts w:ascii="Times New Roman" w:hAnsi="Times New Roman"/>
          <w:sz w:val="28"/>
          <w:szCs w:val="28"/>
        </w:rPr>
        <w:t xml:space="preserve">(фиксация </w:t>
      </w:r>
      <w:r w:rsidR="00723688">
        <w:rPr>
          <w:rFonts w:ascii="Times New Roman" w:hAnsi="Times New Roman"/>
          <w:sz w:val="28"/>
          <w:szCs w:val="28"/>
        </w:rPr>
        <w:t>пуска</w:t>
      </w:r>
      <w:r w:rsidRPr="001557F6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 – г</w:t>
      </w:r>
      <w:r w:rsidRPr="001557F6">
        <w:rPr>
          <w:rFonts w:ascii="Times New Roman" w:hAnsi="Times New Roman"/>
          <w:sz w:val="28"/>
          <w:szCs w:val="28"/>
        </w:rPr>
        <w:t xml:space="preserve">отовит </w:t>
      </w:r>
      <w:r w:rsidR="00723688" w:rsidRPr="00723688">
        <w:rPr>
          <w:rFonts w:ascii="Times New Roman" w:hAnsi="Times New Roman"/>
          <w:sz w:val="28"/>
          <w:szCs w:val="28"/>
        </w:rPr>
        <w:t xml:space="preserve">цепи управления </w:t>
      </w:r>
      <w:r w:rsidRPr="001557F6">
        <w:rPr>
          <w:rFonts w:ascii="Times New Roman" w:hAnsi="Times New Roman"/>
          <w:sz w:val="28"/>
          <w:szCs w:val="28"/>
        </w:rPr>
        <w:t>к ручному</w:t>
      </w:r>
      <w:r w:rsidR="00855BD2">
        <w:rPr>
          <w:rFonts w:ascii="Times New Roman" w:hAnsi="Times New Roman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  <w:t>набору</w:t>
      </w:r>
      <w:r w:rsidRPr="001557F6">
        <w:rPr>
          <w:rFonts w:ascii="Times New Roman" w:hAnsi="Times New Roman"/>
          <w:sz w:val="28"/>
          <w:szCs w:val="28"/>
        </w:rPr>
        <w:t xml:space="preserve"> </w:t>
      </w:r>
      <w:r w:rsidR="00723688" w:rsidRPr="00723688">
        <w:rPr>
          <w:rFonts w:ascii="Times New Roman" w:hAnsi="Times New Roman"/>
          <w:sz w:val="28"/>
          <w:szCs w:val="28"/>
        </w:rPr>
        <w:t>одной позиции</w:t>
      </w:r>
    </w:p>
    <w:p w14:paraId="2D943BFC" w14:textId="73B54327" w:rsidR="00723688" w:rsidRPr="00723688" w:rsidRDefault="00723688" w:rsidP="00723688">
      <w:pPr>
        <w:pStyle w:val="a4"/>
        <w:numPr>
          <w:ilvl w:val="1"/>
          <w:numId w:val="8"/>
        </w:numPr>
        <w:rPr>
          <w:rFonts w:ascii="Times New Roman" w:hAnsi="Times New Roman"/>
          <w:sz w:val="28"/>
          <w:szCs w:val="28"/>
        </w:rPr>
      </w:pPr>
      <w:r w:rsidRPr="00723688">
        <w:rPr>
          <w:rFonts w:ascii="Times New Roman" w:hAnsi="Times New Roman"/>
          <w:sz w:val="28"/>
          <w:szCs w:val="28"/>
        </w:rPr>
        <w:t>«Р</w:t>
      </w:r>
      <w:r>
        <w:rPr>
          <w:rFonts w:ascii="Times New Roman" w:hAnsi="Times New Roman"/>
          <w:sz w:val="28"/>
          <w:szCs w:val="28"/>
        </w:rPr>
        <w:t>П</w:t>
      </w:r>
      <w:r w:rsidRPr="00723688">
        <w:rPr>
          <w:rFonts w:ascii="Times New Roman" w:hAnsi="Times New Roman"/>
          <w:sz w:val="28"/>
          <w:szCs w:val="28"/>
        </w:rPr>
        <w:t>» (ручно</w:t>
      </w:r>
      <w:r>
        <w:rPr>
          <w:rFonts w:ascii="Times New Roman" w:hAnsi="Times New Roman"/>
          <w:sz w:val="28"/>
          <w:szCs w:val="28"/>
        </w:rPr>
        <w:t>й пуск</w:t>
      </w:r>
      <w:r w:rsidRPr="00723688">
        <w:rPr>
          <w:rFonts w:ascii="Times New Roman" w:hAnsi="Times New Roman"/>
          <w:sz w:val="28"/>
          <w:szCs w:val="28"/>
        </w:rPr>
        <w:t xml:space="preserve">) – при переводе рукоятки из позиции </w:t>
      </w:r>
      <w:r>
        <w:rPr>
          <w:rFonts w:ascii="Times New Roman" w:hAnsi="Times New Roman"/>
          <w:sz w:val="28"/>
          <w:szCs w:val="28"/>
        </w:rPr>
        <w:t>«</w:t>
      </w:r>
      <w:r w:rsidRPr="00723688">
        <w:rPr>
          <w:rFonts w:ascii="Times New Roman" w:hAnsi="Times New Roman"/>
          <w:sz w:val="28"/>
          <w:szCs w:val="28"/>
        </w:rPr>
        <w:t>Ф</w:t>
      </w:r>
      <w:r>
        <w:rPr>
          <w:rFonts w:ascii="Times New Roman" w:hAnsi="Times New Roman"/>
          <w:sz w:val="28"/>
          <w:szCs w:val="28"/>
        </w:rPr>
        <w:t>П»</w:t>
      </w:r>
      <w:r w:rsidRPr="0072368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набирает</w:t>
      </w:r>
      <w:r w:rsidRPr="00723688">
        <w:rPr>
          <w:rFonts w:ascii="Times New Roman" w:hAnsi="Times New Roman"/>
          <w:sz w:val="28"/>
          <w:szCs w:val="28"/>
        </w:rPr>
        <w:t xml:space="preserve"> одну позицию</w:t>
      </w:r>
    </w:p>
    <w:p w14:paraId="7D7B0257" w14:textId="4CA124B2" w:rsidR="00723688" w:rsidRPr="00723688" w:rsidRDefault="00723688" w:rsidP="009379D5">
      <w:pPr>
        <w:pStyle w:val="a4"/>
        <w:numPr>
          <w:ilvl w:val="1"/>
          <w:numId w:val="8"/>
        </w:numPr>
        <w:spacing w:after="120"/>
        <w:rPr>
          <w:rFonts w:ascii="Times New Roman" w:hAnsi="Times New Roman"/>
          <w:sz w:val="28"/>
          <w:szCs w:val="28"/>
        </w:rPr>
      </w:pPr>
      <w:r w:rsidRPr="00723688">
        <w:rPr>
          <w:rFonts w:ascii="Times New Roman" w:hAnsi="Times New Roman"/>
          <w:sz w:val="28"/>
          <w:szCs w:val="28"/>
        </w:rPr>
        <w:t xml:space="preserve">«АП» (автоматический пуск) – автоматически набирает позиции, пока удерживается клавиша </w:t>
      </w:r>
      <w:r w:rsidRPr="00723688">
        <w:rPr>
          <w:rFonts w:ascii="Times New Roman" w:hAnsi="Times New Roman"/>
          <w:sz w:val="28"/>
          <w:szCs w:val="28"/>
          <w:lang w:val="en-US"/>
        </w:rPr>
        <w:t>A</w:t>
      </w:r>
      <w:r>
        <w:rPr>
          <w:rFonts w:ascii="Times New Roman" w:hAnsi="Times New Roman"/>
          <w:sz w:val="28"/>
          <w:szCs w:val="28"/>
        </w:rPr>
        <w:t>.</w:t>
      </w:r>
      <w:r w:rsidRPr="00723688">
        <w:t xml:space="preserve"> </w:t>
      </w:r>
      <w:r w:rsidRPr="00723688">
        <w:rPr>
          <w:rFonts w:ascii="Times New Roman" w:hAnsi="Times New Roman"/>
          <w:sz w:val="28"/>
          <w:szCs w:val="28"/>
        </w:rPr>
        <w:t xml:space="preserve">Положение подпружинено – после отпускания клавиши </w:t>
      </w:r>
      <w:r>
        <w:rPr>
          <w:rFonts w:ascii="Times New Roman" w:hAnsi="Times New Roman"/>
          <w:sz w:val="28"/>
          <w:szCs w:val="28"/>
          <w:lang w:val="en-US"/>
        </w:rPr>
        <w:t>A</w:t>
      </w:r>
      <w:r w:rsidRPr="00723688">
        <w:rPr>
          <w:rFonts w:ascii="Times New Roman" w:hAnsi="Times New Roman"/>
          <w:sz w:val="28"/>
          <w:szCs w:val="28"/>
        </w:rPr>
        <w:t xml:space="preserve"> рукоятка контроллера возвращается в </w:t>
      </w:r>
      <w:r>
        <w:rPr>
          <w:rFonts w:ascii="Times New Roman" w:hAnsi="Times New Roman"/>
          <w:sz w:val="28"/>
          <w:szCs w:val="28"/>
        </w:rPr>
        <w:t>«РП»</w:t>
      </w:r>
    </w:p>
    <w:p w14:paraId="6104A93D" w14:textId="2CD21A61" w:rsidR="003A6755" w:rsidRPr="003A6755" w:rsidRDefault="009379D5" w:rsidP="009379D5">
      <w:pPr>
        <w:spacing w:after="120"/>
        <w:jc w:val="center"/>
        <w:rPr>
          <w:rFonts w:ascii="Times New Roman" w:hAnsi="Times New Roman"/>
          <w:b/>
          <w:sz w:val="28"/>
          <w:szCs w:val="28"/>
        </w:rPr>
      </w:pPr>
      <w:r w:rsidRPr="009379D5">
        <w:rPr>
          <w:rFonts w:ascii="Times New Roman" w:hAnsi="Times New Roman"/>
          <w:b/>
          <w:sz w:val="28"/>
          <w:szCs w:val="28"/>
        </w:rPr>
        <w:t xml:space="preserve">Краткое руководство 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по </w:t>
      </w:r>
      <w:r w:rsidR="003A6755">
        <w:rPr>
          <w:rFonts w:ascii="Times New Roman" w:hAnsi="Times New Roman"/>
          <w:b/>
          <w:sz w:val="28"/>
          <w:szCs w:val="28"/>
        </w:rPr>
        <w:t>системам безопасности на</w:t>
      </w:r>
      <w:r w:rsidR="003A6755" w:rsidRPr="003A6755">
        <w:rPr>
          <w:rFonts w:ascii="Times New Roman" w:hAnsi="Times New Roman"/>
          <w:b/>
          <w:sz w:val="28"/>
          <w:szCs w:val="28"/>
        </w:rPr>
        <w:t xml:space="preserve"> ВЛ60 в RRS</w:t>
      </w:r>
    </w:p>
    <w:p w14:paraId="4917E7B0" w14:textId="281814B6" w:rsidR="00912CF8" w:rsidRDefault="003A6755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ВЛ60 оборудован </w:t>
      </w:r>
      <w:r w:rsidRPr="003A6755">
        <w:rPr>
          <w:rFonts w:ascii="Times New Roman" w:hAnsi="Times New Roman"/>
          <w:sz w:val="28"/>
          <w:szCs w:val="28"/>
        </w:rPr>
        <w:t xml:space="preserve">УКБМ (устройство контроля бдительности машиниста). </w:t>
      </w:r>
      <w:r w:rsidR="00912CF8">
        <w:rPr>
          <w:rFonts w:ascii="Times New Roman" w:hAnsi="Times New Roman"/>
          <w:sz w:val="28"/>
          <w:szCs w:val="28"/>
        </w:rPr>
        <w:t xml:space="preserve">Если на локомотивном светофоре горит жёлтый, красный с жёлтым, либо белый сигнал, УКБМ проверяет бдительность машиниста, периодически зажигая </w:t>
      </w:r>
      <w:r w:rsidR="00912CF8" w:rsidRPr="003A6755">
        <w:rPr>
          <w:rFonts w:ascii="Times New Roman" w:hAnsi="Times New Roman"/>
          <w:sz w:val="28"/>
          <w:szCs w:val="28"/>
        </w:rPr>
        <w:t xml:space="preserve">лампы </w:t>
      </w:r>
      <w:r w:rsidR="00912CF8">
        <w:rPr>
          <w:rFonts w:ascii="Times New Roman" w:hAnsi="Times New Roman"/>
          <w:sz w:val="28"/>
          <w:szCs w:val="28"/>
        </w:rPr>
        <w:t xml:space="preserve">ПСС (предварительной световой сигнализации, </w:t>
      </w:r>
      <w:r w:rsidR="00912CF8" w:rsidRPr="003A6755">
        <w:rPr>
          <w:rFonts w:ascii="Times New Roman" w:hAnsi="Times New Roman"/>
          <w:sz w:val="28"/>
          <w:szCs w:val="28"/>
        </w:rPr>
        <w:t>слева и справа над пультом)</w:t>
      </w:r>
      <w:r w:rsidR="00912CF8">
        <w:rPr>
          <w:rFonts w:ascii="Times New Roman" w:hAnsi="Times New Roman"/>
          <w:sz w:val="28"/>
          <w:szCs w:val="28"/>
        </w:rPr>
        <w:t>. Кроме того, проверка бдительности происходит при смене сигнала на локомотивном светофоре на менее разрешающий.</w:t>
      </w:r>
    </w:p>
    <w:p w14:paraId="7162920B" w14:textId="4B37245E" w:rsidR="003A6755" w:rsidRDefault="00912CF8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После зажигания ламп ПСС </w:t>
      </w:r>
      <w:r w:rsidR="003A6755" w:rsidRPr="003A6755">
        <w:rPr>
          <w:rFonts w:ascii="Times New Roman" w:hAnsi="Times New Roman"/>
          <w:sz w:val="28"/>
          <w:szCs w:val="28"/>
        </w:rPr>
        <w:t>нужно подтвердить бдительность</w:t>
      </w:r>
      <w:r>
        <w:rPr>
          <w:rFonts w:ascii="Times New Roman" w:hAnsi="Times New Roman"/>
          <w:sz w:val="28"/>
          <w:szCs w:val="28"/>
        </w:rPr>
        <w:t xml:space="preserve"> нажатием на рукоятку бдительности (</w:t>
      </w:r>
      <w:r w:rsidR="003A6755" w:rsidRPr="003A6755">
        <w:rPr>
          <w:rFonts w:ascii="Times New Roman" w:hAnsi="Times New Roman"/>
          <w:sz w:val="28"/>
          <w:szCs w:val="28"/>
        </w:rPr>
        <w:t>РБ</w:t>
      </w:r>
      <w:r>
        <w:rPr>
          <w:rFonts w:ascii="Times New Roman" w:hAnsi="Times New Roman"/>
          <w:sz w:val="28"/>
          <w:szCs w:val="28"/>
        </w:rPr>
        <w:t>,</w:t>
      </w:r>
      <w:r w:rsidR="003A6755" w:rsidRPr="003A6755">
        <w:rPr>
          <w:rFonts w:ascii="Times New Roman" w:hAnsi="Times New Roman"/>
          <w:sz w:val="28"/>
          <w:szCs w:val="28"/>
        </w:rPr>
        <w:t xml:space="preserve"> клавиша </w:t>
      </w:r>
      <w:r>
        <w:rPr>
          <w:rFonts w:ascii="Times New Roman" w:hAnsi="Times New Roman"/>
          <w:sz w:val="28"/>
          <w:szCs w:val="28"/>
          <w:lang w:val="en-US"/>
        </w:rPr>
        <w:t>Z</w:t>
      </w:r>
      <w:r w:rsidR="003A6755" w:rsidRPr="003A6755">
        <w:rPr>
          <w:rFonts w:ascii="Times New Roman" w:hAnsi="Times New Roman"/>
          <w:sz w:val="28"/>
          <w:szCs w:val="28"/>
        </w:rPr>
        <w:t xml:space="preserve">) или </w:t>
      </w:r>
      <w:r w:rsidRPr="00912CF8">
        <w:rPr>
          <w:rFonts w:ascii="Times New Roman" w:hAnsi="Times New Roman"/>
          <w:sz w:val="28"/>
          <w:szCs w:val="28"/>
        </w:rPr>
        <w:t xml:space="preserve">рукоятку бдительности </w:t>
      </w:r>
      <w:r>
        <w:rPr>
          <w:rFonts w:ascii="Times New Roman" w:hAnsi="Times New Roman"/>
          <w:sz w:val="28"/>
          <w:szCs w:val="28"/>
        </w:rPr>
        <w:t>специальную</w:t>
      </w:r>
      <w:r w:rsidRPr="00912CF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(</w:t>
      </w:r>
      <w:r w:rsidR="003A6755" w:rsidRPr="003A6755">
        <w:rPr>
          <w:rFonts w:ascii="Times New Roman" w:hAnsi="Times New Roman"/>
          <w:sz w:val="28"/>
          <w:szCs w:val="28"/>
        </w:rPr>
        <w:t>РБС</w:t>
      </w:r>
      <w:r>
        <w:rPr>
          <w:rFonts w:ascii="Times New Roman" w:hAnsi="Times New Roman"/>
          <w:sz w:val="28"/>
          <w:szCs w:val="28"/>
        </w:rPr>
        <w:t>,</w:t>
      </w:r>
      <w:r w:rsidR="003A6755" w:rsidRPr="003A6755">
        <w:rPr>
          <w:rFonts w:ascii="Times New Roman" w:hAnsi="Times New Roman"/>
          <w:sz w:val="28"/>
          <w:szCs w:val="28"/>
        </w:rPr>
        <w:t xml:space="preserve"> клавиша </w:t>
      </w:r>
      <w:r>
        <w:rPr>
          <w:rFonts w:ascii="Times New Roman" w:hAnsi="Times New Roman"/>
          <w:sz w:val="28"/>
          <w:szCs w:val="28"/>
          <w:lang w:val="en-US"/>
        </w:rPr>
        <w:t>M</w:t>
      </w:r>
      <w:r w:rsidR="003A6755" w:rsidRPr="003A6755"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/>
          <w:sz w:val="28"/>
          <w:szCs w:val="28"/>
        </w:rPr>
        <w:t xml:space="preserve">. </w:t>
      </w:r>
      <w:r w:rsidR="004F0C3F">
        <w:rPr>
          <w:rFonts w:ascii="Times New Roman" w:hAnsi="Times New Roman"/>
          <w:sz w:val="28"/>
          <w:szCs w:val="28"/>
        </w:rPr>
        <w:t>Если машинист не подтверждает бдительность, ч</w:t>
      </w:r>
      <w:r>
        <w:rPr>
          <w:rFonts w:ascii="Times New Roman" w:hAnsi="Times New Roman"/>
          <w:sz w:val="28"/>
          <w:szCs w:val="28"/>
        </w:rPr>
        <w:t xml:space="preserve">ерез 7-8 секунд </w:t>
      </w:r>
      <w:r w:rsidR="004F0C3F">
        <w:rPr>
          <w:rFonts w:ascii="Times New Roman" w:hAnsi="Times New Roman"/>
          <w:sz w:val="28"/>
          <w:szCs w:val="28"/>
        </w:rPr>
        <w:t>начинается выпуск воздуха из ЭПК (электропневматического клапана автостопа) через свисток. Во время свиста подтвердить бдительность можно нажатием РБС (</w:t>
      </w:r>
      <w:r w:rsidR="004F0C3F" w:rsidRPr="004F0C3F">
        <w:rPr>
          <w:rFonts w:ascii="Times New Roman" w:hAnsi="Times New Roman"/>
          <w:sz w:val="28"/>
          <w:szCs w:val="28"/>
        </w:rPr>
        <w:t>клавиша M)</w:t>
      </w:r>
      <w:r w:rsidR="004F0C3F">
        <w:rPr>
          <w:rFonts w:ascii="Times New Roman" w:hAnsi="Times New Roman"/>
          <w:sz w:val="28"/>
          <w:szCs w:val="28"/>
        </w:rPr>
        <w:t>, иначе ч</w:t>
      </w:r>
      <w:r w:rsidR="003A6755" w:rsidRPr="003A6755">
        <w:rPr>
          <w:rFonts w:ascii="Times New Roman" w:hAnsi="Times New Roman"/>
          <w:sz w:val="28"/>
          <w:szCs w:val="28"/>
        </w:rPr>
        <w:t>ерез 7-8 секунд свиста прои</w:t>
      </w:r>
      <w:r w:rsidR="004F0C3F">
        <w:rPr>
          <w:rFonts w:ascii="Times New Roman" w:hAnsi="Times New Roman"/>
          <w:sz w:val="28"/>
          <w:szCs w:val="28"/>
        </w:rPr>
        <w:t>сходи</w:t>
      </w:r>
      <w:r w:rsidR="003A6755" w:rsidRPr="003A6755">
        <w:rPr>
          <w:rFonts w:ascii="Times New Roman" w:hAnsi="Times New Roman"/>
          <w:sz w:val="28"/>
          <w:szCs w:val="28"/>
        </w:rPr>
        <w:t xml:space="preserve">т </w:t>
      </w:r>
      <w:r w:rsidR="004F0C3F">
        <w:rPr>
          <w:rFonts w:ascii="Times New Roman" w:hAnsi="Times New Roman"/>
          <w:sz w:val="28"/>
          <w:szCs w:val="28"/>
        </w:rPr>
        <w:t xml:space="preserve">срыв в </w:t>
      </w:r>
      <w:r w:rsidR="003A6755" w:rsidRPr="003A6755">
        <w:rPr>
          <w:rFonts w:ascii="Times New Roman" w:hAnsi="Times New Roman"/>
          <w:sz w:val="28"/>
          <w:szCs w:val="28"/>
        </w:rPr>
        <w:t>экстренное торможение.</w:t>
      </w:r>
    </w:p>
    <w:p w14:paraId="157B0A94" w14:textId="5B71D56A" w:rsidR="004F0C3F" w:rsidRPr="0018014F" w:rsidRDefault="004F0C3F" w:rsidP="009379D5">
      <w:pPr>
        <w:spacing w:after="1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Также УКБМ контролирует </w:t>
      </w:r>
      <w:r w:rsidR="009379D5">
        <w:rPr>
          <w:rFonts w:ascii="Times New Roman" w:hAnsi="Times New Roman"/>
          <w:sz w:val="28"/>
          <w:szCs w:val="28"/>
        </w:rPr>
        <w:t xml:space="preserve">проезд красного светофора (с включением красного сигнала на локомотивном светофоре), </w:t>
      </w:r>
      <w:r>
        <w:rPr>
          <w:rFonts w:ascii="Times New Roman" w:hAnsi="Times New Roman"/>
          <w:sz w:val="28"/>
          <w:szCs w:val="28"/>
        </w:rPr>
        <w:t xml:space="preserve">движение со скоростью более 60 км/ч под красный с жёлтым сигнал на локомотивном светофоре, и более 40 км/ч под белый сигнал. </w:t>
      </w:r>
      <w:r w:rsidR="009379D5">
        <w:rPr>
          <w:rFonts w:ascii="Times New Roman" w:hAnsi="Times New Roman"/>
          <w:sz w:val="28"/>
          <w:szCs w:val="28"/>
        </w:rPr>
        <w:t>В этих случаях</w:t>
      </w:r>
      <w:r>
        <w:rPr>
          <w:rFonts w:ascii="Times New Roman" w:hAnsi="Times New Roman"/>
          <w:sz w:val="28"/>
          <w:szCs w:val="28"/>
        </w:rPr>
        <w:t xml:space="preserve"> начинается неотключаемый свист ЭПК и через 7-8 секунд экстренное торможение.</w:t>
      </w:r>
    </w:p>
    <w:sectPr w:rsidR="004F0C3F" w:rsidRPr="0018014F" w:rsidSect="00021654">
      <w:pgSz w:w="11906" w:h="16838"/>
      <w:pgMar w:top="851" w:right="567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E022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0820"/>
    <w:multiLevelType w:val="hybridMultilevel"/>
    <w:tmpl w:val="E28CACFC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5413BB"/>
    <w:multiLevelType w:val="hybridMultilevel"/>
    <w:tmpl w:val="863C37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34B04"/>
    <w:multiLevelType w:val="hybridMultilevel"/>
    <w:tmpl w:val="D3B8BC0A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F35C4"/>
    <w:multiLevelType w:val="hybridMultilevel"/>
    <w:tmpl w:val="A8F6705C"/>
    <w:lvl w:ilvl="0" w:tplc="80828F60">
      <w:start w:val="1"/>
      <w:numFmt w:val="decimal"/>
      <w:lvlText w:val="%1."/>
      <w:lvlJc w:val="left"/>
      <w:pPr>
        <w:ind w:left="851" w:hanging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DA5293"/>
    <w:multiLevelType w:val="hybridMultilevel"/>
    <w:tmpl w:val="43B04C1E"/>
    <w:lvl w:ilvl="0" w:tplc="0C84767E">
      <w:start w:val="1"/>
      <w:numFmt w:val="decimal"/>
      <w:lvlText w:val="%1."/>
      <w:lvlJc w:val="left"/>
      <w:pPr>
        <w:ind w:left="61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35" w:hanging="360"/>
      </w:pPr>
    </w:lvl>
    <w:lvl w:ilvl="2" w:tplc="0419001B" w:tentative="1">
      <w:start w:val="1"/>
      <w:numFmt w:val="lowerRoman"/>
      <w:lvlText w:val="%3."/>
      <w:lvlJc w:val="right"/>
      <w:pPr>
        <w:ind w:left="2055" w:hanging="180"/>
      </w:pPr>
    </w:lvl>
    <w:lvl w:ilvl="3" w:tplc="0419000F" w:tentative="1">
      <w:start w:val="1"/>
      <w:numFmt w:val="decimal"/>
      <w:lvlText w:val="%4."/>
      <w:lvlJc w:val="left"/>
      <w:pPr>
        <w:ind w:left="2775" w:hanging="360"/>
      </w:pPr>
    </w:lvl>
    <w:lvl w:ilvl="4" w:tplc="04190019" w:tentative="1">
      <w:start w:val="1"/>
      <w:numFmt w:val="lowerLetter"/>
      <w:lvlText w:val="%5."/>
      <w:lvlJc w:val="left"/>
      <w:pPr>
        <w:ind w:left="3495" w:hanging="360"/>
      </w:pPr>
    </w:lvl>
    <w:lvl w:ilvl="5" w:tplc="0419001B" w:tentative="1">
      <w:start w:val="1"/>
      <w:numFmt w:val="lowerRoman"/>
      <w:lvlText w:val="%6."/>
      <w:lvlJc w:val="right"/>
      <w:pPr>
        <w:ind w:left="4215" w:hanging="180"/>
      </w:pPr>
    </w:lvl>
    <w:lvl w:ilvl="6" w:tplc="0419000F" w:tentative="1">
      <w:start w:val="1"/>
      <w:numFmt w:val="decimal"/>
      <w:lvlText w:val="%7."/>
      <w:lvlJc w:val="left"/>
      <w:pPr>
        <w:ind w:left="4935" w:hanging="360"/>
      </w:pPr>
    </w:lvl>
    <w:lvl w:ilvl="7" w:tplc="04190019" w:tentative="1">
      <w:start w:val="1"/>
      <w:numFmt w:val="lowerLetter"/>
      <w:lvlText w:val="%8."/>
      <w:lvlJc w:val="left"/>
      <w:pPr>
        <w:ind w:left="5655" w:hanging="360"/>
      </w:pPr>
    </w:lvl>
    <w:lvl w:ilvl="8" w:tplc="0419001B" w:tentative="1">
      <w:start w:val="1"/>
      <w:numFmt w:val="lowerRoman"/>
      <w:lvlText w:val="%9."/>
      <w:lvlJc w:val="right"/>
      <w:pPr>
        <w:ind w:left="6375" w:hanging="180"/>
      </w:pPr>
    </w:lvl>
  </w:abstractNum>
  <w:abstractNum w:abstractNumId="6" w15:restartNumberingAfterBreak="0">
    <w:nsid w:val="56DD1352"/>
    <w:multiLevelType w:val="hybridMultilevel"/>
    <w:tmpl w:val="33769410"/>
    <w:lvl w:ilvl="0" w:tplc="61C2A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D12EE2"/>
    <w:multiLevelType w:val="hybridMultilevel"/>
    <w:tmpl w:val="BFAEFC54"/>
    <w:lvl w:ilvl="0" w:tplc="FDEC13DA">
      <w:start w:val="1"/>
      <w:numFmt w:val="decimal"/>
      <w:lvlText w:val="%1."/>
      <w:lvlJc w:val="left"/>
      <w:pPr>
        <w:ind w:left="255" w:hanging="255"/>
      </w:pPr>
      <w:rPr>
        <w:rFonts w:hint="default"/>
      </w:rPr>
    </w:lvl>
    <w:lvl w:ilvl="1" w:tplc="80828F60">
      <w:start w:val="1"/>
      <w:numFmt w:val="decimal"/>
      <w:lvlText w:val="%2."/>
      <w:lvlJc w:val="left"/>
      <w:pPr>
        <w:ind w:left="851" w:hanging="284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0"/>
  </w:num>
  <w:num w:numId="5">
    <w:abstractNumId w:val="7"/>
  </w:num>
  <w:num w:numId="6">
    <w:abstractNumId w:val="5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25D8"/>
    <w:rsid w:val="00021654"/>
    <w:rsid w:val="000410D6"/>
    <w:rsid w:val="00073B80"/>
    <w:rsid w:val="00090094"/>
    <w:rsid w:val="00091BE1"/>
    <w:rsid w:val="000E7D8C"/>
    <w:rsid w:val="00117443"/>
    <w:rsid w:val="00127FFA"/>
    <w:rsid w:val="001557F6"/>
    <w:rsid w:val="0018014F"/>
    <w:rsid w:val="001B783E"/>
    <w:rsid w:val="001D690E"/>
    <w:rsid w:val="002502DB"/>
    <w:rsid w:val="00274CB6"/>
    <w:rsid w:val="002B25D8"/>
    <w:rsid w:val="002B465F"/>
    <w:rsid w:val="0037793B"/>
    <w:rsid w:val="00383B9F"/>
    <w:rsid w:val="003A6755"/>
    <w:rsid w:val="003C0C0A"/>
    <w:rsid w:val="00431D01"/>
    <w:rsid w:val="0046058F"/>
    <w:rsid w:val="004A4E86"/>
    <w:rsid w:val="004C2DFC"/>
    <w:rsid w:val="004F0C3F"/>
    <w:rsid w:val="00530F52"/>
    <w:rsid w:val="00577BAA"/>
    <w:rsid w:val="00624ADE"/>
    <w:rsid w:val="00664058"/>
    <w:rsid w:val="00686B87"/>
    <w:rsid w:val="00723688"/>
    <w:rsid w:val="00770679"/>
    <w:rsid w:val="007A5562"/>
    <w:rsid w:val="007B6974"/>
    <w:rsid w:val="00855BD2"/>
    <w:rsid w:val="00912CF8"/>
    <w:rsid w:val="009379D5"/>
    <w:rsid w:val="009441C6"/>
    <w:rsid w:val="009D154E"/>
    <w:rsid w:val="00A2717B"/>
    <w:rsid w:val="00A35743"/>
    <w:rsid w:val="00A51AAB"/>
    <w:rsid w:val="00A71503"/>
    <w:rsid w:val="00B22451"/>
    <w:rsid w:val="00B72B79"/>
    <w:rsid w:val="00B7625A"/>
    <w:rsid w:val="00B82ABF"/>
    <w:rsid w:val="00C3203F"/>
    <w:rsid w:val="00C43AE8"/>
    <w:rsid w:val="00C52107"/>
    <w:rsid w:val="00C60FFA"/>
    <w:rsid w:val="00CB4B6F"/>
    <w:rsid w:val="00D21694"/>
    <w:rsid w:val="00D57DA0"/>
    <w:rsid w:val="00D73112"/>
    <w:rsid w:val="00D740B3"/>
    <w:rsid w:val="00E50B66"/>
    <w:rsid w:val="00EA291D"/>
    <w:rsid w:val="00F66954"/>
    <w:rsid w:val="00FA4667"/>
    <w:rsid w:val="00FA6D56"/>
    <w:rsid w:val="00FD0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1E184"/>
  <w15:chartTrackingRefBased/>
  <w15:docId w15:val="{B15C799E-9337-403E-B62A-4B2B3AB684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5BD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25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4A4E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1115</Words>
  <Characters>6504</Characters>
  <Application>Microsoft Office Word</Application>
  <DocSecurity>0</DocSecurity>
  <Lines>295</Lines>
  <Paragraphs>190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maisvendoo</dc:creator>
  <cp:keywords/>
  <dc:description/>
  <cp:lastModifiedBy>Professional</cp:lastModifiedBy>
  <cp:revision>40</cp:revision>
  <dcterms:created xsi:type="dcterms:W3CDTF">2023-07-03T19:20:00Z</dcterms:created>
  <dcterms:modified xsi:type="dcterms:W3CDTF">2025-08-20T00:42:00Z</dcterms:modified>
</cp:coreProperties>
</file>