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4D1FC777" w:rsidR="002B25D8" w:rsidRPr="00F675BA" w:rsidRDefault="008206AF" w:rsidP="002B25D8">
      <w:pPr>
        <w:jc w:val="center"/>
        <w:rPr>
          <w:rFonts w:cs="Times New Roman"/>
          <w:b/>
          <w:sz w:val="28"/>
          <w:szCs w:val="28"/>
        </w:rPr>
      </w:pPr>
      <w:r w:rsidRPr="008206AF">
        <w:rPr>
          <w:rFonts w:cs="Times New Roman"/>
          <w:b/>
          <w:sz w:val="28"/>
          <w:szCs w:val="28"/>
        </w:rPr>
        <w:t>Краткое руководство по клавиатурным комбинациям управления тепловозом ТЭП70 в симуляторе RRS</w:t>
      </w:r>
    </w:p>
    <w:tbl>
      <w:tblPr>
        <w:tblStyle w:val="a3"/>
        <w:tblW w:w="9809" w:type="dxa"/>
        <w:tblInd w:w="-147" w:type="dxa"/>
        <w:tblCellMar>
          <w:top w:w="23" w:type="dxa"/>
          <w:left w:w="57" w:type="dxa"/>
          <w:bottom w:w="23" w:type="dxa"/>
          <w:right w:w="57" w:type="dxa"/>
        </w:tblCellMar>
        <w:tblLook w:val="04A0" w:firstRow="1" w:lastRow="0" w:firstColumn="1" w:lastColumn="0" w:noHBand="0" w:noVBand="1"/>
      </w:tblPr>
      <w:tblGrid>
        <w:gridCol w:w="2438"/>
        <w:gridCol w:w="3969"/>
        <w:gridCol w:w="3402"/>
      </w:tblGrid>
      <w:tr w:rsidR="00B445BD" w:rsidRPr="00F675BA" w14:paraId="135C9CA4" w14:textId="2B1B1030" w:rsidTr="00F122F5">
        <w:tc>
          <w:tcPr>
            <w:tcW w:w="2438" w:type="dxa"/>
          </w:tcPr>
          <w:p w14:paraId="5415E1E7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Клавиши</w:t>
            </w:r>
          </w:p>
        </w:tc>
        <w:tc>
          <w:tcPr>
            <w:tcW w:w="3969" w:type="dxa"/>
          </w:tcPr>
          <w:p w14:paraId="66883B6C" w14:textId="77777777" w:rsidR="00A51AAB" w:rsidRPr="00F675BA" w:rsidRDefault="00A51AAB" w:rsidP="002B25D8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Назначение</w:t>
            </w:r>
          </w:p>
        </w:tc>
        <w:tc>
          <w:tcPr>
            <w:tcW w:w="3402" w:type="dxa"/>
            <w:vAlign w:val="center"/>
          </w:tcPr>
          <w:p w14:paraId="4848BD3B" w14:textId="4C692A1E" w:rsidR="00A51AAB" w:rsidRPr="00F675BA" w:rsidRDefault="00A51AAB" w:rsidP="00A51AAB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>Примечание</w:t>
            </w:r>
          </w:p>
        </w:tc>
      </w:tr>
      <w:tr w:rsidR="00B445BD" w:rsidRPr="00F675BA" w14:paraId="19EC4EED" w14:textId="29905854" w:rsidTr="00F122F5">
        <w:tc>
          <w:tcPr>
            <w:tcW w:w="2438" w:type="dxa"/>
            <w:vAlign w:val="center"/>
          </w:tcPr>
          <w:p w14:paraId="62F20376" w14:textId="32B874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Ctrl + </w:t>
            </w:r>
            <w:r w:rsidR="00EA291D" w:rsidRPr="00F675BA">
              <w:rPr>
                <w:rFonts w:cs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3969" w:type="dxa"/>
            <w:vAlign w:val="center"/>
          </w:tcPr>
          <w:p w14:paraId="797BB56F" w14:textId="5F981FC0" w:rsidR="00A51AAB" w:rsidRPr="00F675BA" w:rsidRDefault="00BF6B18" w:rsidP="00D73112">
            <w:pPr>
              <w:rPr>
                <w:rFonts w:cs="Times New Roman"/>
                <w:szCs w:val="24"/>
              </w:rPr>
            </w:pPr>
            <w:r w:rsidRPr="00BF6B18">
              <w:rPr>
                <w:rFonts w:cs="Times New Roman"/>
                <w:szCs w:val="24"/>
              </w:rPr>
              <w:t>АЗВ “Управление общее”</w:t>
            </w:r>
          </w:p>
        </w:tc>
        <w:tc>
          <w:tcPr>
            <w:tcW w:w="3402" w:type="dxa"/>
            <w:vAlign w:val="center"/>
          </w:tcPr>
          <w:p w14:paraId="2199447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55D3B84" w14:textId="0FE45AAE" w:rsidTr="00F122F5">
        <w:tc>
          <w:tcPr>
            <w:tcW w:w="2438" w:type="dxa"/>
            <w:vAlign w:val="center"/>
          </w:tcPr>
          <w:p w14:paraId="45254222" w14:textId="47CCE712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I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3969" w:type="dxa"/>
            <w:vAlign w:val="center"/>
          </w:tcPr>
          <w:p w14:paraId="4166F1F6" w14:textId="32D8A10B" w:rsidR="00A51AAB" w:rsidRPr="00F675BA" w:rsidRDefault="00BF6B18" w:rsidP="00823B38">
            <w:pPr>
              <w:rPr>
                <w:rFonts w:cs="Times New Roman"/>
                <w:szCs w:val="24"/>
              </w:rPr>
            </w:pPr>
            <w:r w:rsidRPr="00BF6B18">
              <w:rPr>
                <w:rFonts w:cs="Times New Roman"/>
                <w:szCs w:val="24"/>
              </w:rPr>
              <w:t>АЗВ “Управление тепловозом”</w:t>
            </w:r>
          </w:p>
        </w:tc>
        <w:tc>
          <w:tcPr>
            <w:tcW w:w="3402" w:type="dxa"/>
            <w:vAlign w:val="center"/>
          </w:tcPr>
          <w:p w14:paraId="467789B2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7E7B7E3" w14:textId="77777777" w:rsidTr="00F122F5">
        <w:tc>
          <w:tcPr>
            <w:tcW w:w="2438" w:type="dxa"/>
            <w:vAlign w:val="center"/>
          </w:tcPr>
          <w:p w14:paraId="75786579" w14:textId="59883E1F" w:rsidR="00CA43E8" w:rsidRPr="00F675BA" w:rsidRDefault="00CA43E8" w:rsidP="00CA43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BF6B18">
              <w:rPr>
                <w:rFonts w:cs="Times New Roman"/>
                <w:sz w:val="28"/>
                <w:szCs w:val="28"/>
              </w:rPr>
              <w:t>Shift + O | Ctrl + O</w:t>
            </w:r>
          </w:p>
        </w:tc>
        <w:tc>
          <w:tcPr>
            <w:tcW w:w="3969" w:type="dxa"/>
            <w:vAlign w:val="center"/>
          </w:tcPr>
          <w:p w14:paraId="26D9C227" w14:textId="5AC40553" w:rsidR="00CA43E8" w:rsidRPr="00BF6B18" w:rsidRDefault="00CA43E8" w:rsidP="00CA43E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Тумблер “Аварийная остановка дизеля”</w:t>
            </w:r>
          </w:p>
        </w:tc>
        <w:tc>
          <w:tcPr>
            <w:tcW w:w="3402" w:type="dxa"/>
            <w:vAlign w:val="center"/>
          </w:tcPr>
          <w:p w14:paraId="0AFA1AED" w14:textId="2D0D27BB" w:rsidR="00CA43E8" w:rsidRPr="00F675BA" w:rsidRDefault="00CA43E8" w:rsidP="00CA43E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По умолчанию включен, разрешая работу дизеля</w:t>
            </w:r>
          </w:p>
        </w:tc>
      </w:tr>
      <w:tr w:rsidR="00B445BD" w:rsidRPr="00F675BA" w14:paraId="2B12C4B4" w14:textId="32873511" w:rsidTr="00F122F5">
        <w:tc>
          <w:tcPr>
            <w:tcW w:w="2438" w:type="dxa"/>
            <w:vAlign w:val="center"/>
          </w:tcPr>
          <w:p w14:paraId="6AA177E3" w14:textId="04E6B7B0" w:rsidR="00A51AAB" w:rsidRPr="00F675BA" w:rsidRDefault="00A51AAB" w:rsidP="00823B3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Shift + P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3969" w:type="dxa"/>
            <w:vAlign w:val="center"/>
          </w:tcPr>
          <w:p w14:paraId="4F813673" w14:textId="18D8B532" w:rsidR="00A51AAB" w:rsidRPr="00F675BA" w:rsidRDefault="00635AC8" w:rsidP="00823B38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АЗВ “Топливный насос”</w:t>
            </w:r>
          </w:p>
        </w:tc>
        <w:tc>
          <w:tcPr>
            <w:tcW w:w="3402" w:type="dxa"/>
            <w:vAlign w:val="center"/>
          </w:tcPr>
          <w:p w14:paraId="080B9F27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41EF5CE" w14:textId="40E543B4" w:rsidTr="00F122F5">
        <w:tc>
          <w:tcPr>
            <w:tcW w:w="2438" w:type="dxa"/>
            <w:vAlign w:val="center"/>
          </w:tcPr>
          <w:p w14:paraId="0EF4C375" w14:textId="6CBDACA7" w:rsidR="00A51AAB" w:rsidRPr="00F675BA" w:rsidRDefault="00021654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3969" w:type="dxa"/>
            <w:vAlign w:val="center"/>
          </w:tcPr>
          <w:p w14:paraId="5EFB2749" w14:textId="55F94522" w:rsidR="00A51AAB" w:rsidRPr="00F675BA" w:rsidRDefault="00635AC8" w:rsidP="00D73112">
            <w:pPr>
              <w:rPr>
                <w:rFonts w:cs="Times New Roman"/>
                <w:szCs w:val="24"/>
              </w:rPr>
            </w:pPr>
            <w:r w:rsidRPr="00635AC8">
              <w:rPr>
                <w:rFonts w:cs="Times New Roman"/>
                <w:szCs w:val="24"/>
              </w:rPr>
              <w:t>Кнопка “Пуск дизеля”</w:t>
            </w:r>
          </w:p>
        </w:tc>
        <w:tc>
          <w:tcPr>
            <w:tcW w:w="3402" w:type="dxa"/>
            <w:vAlign w:val="center"/>
          </w:tcPr>
          <w:p w14:paraId="3663347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E929309" w14:textId="78040FAD" w:rsidTr="00F122F5">
        <w:tc>
          <w:tcPr>
            <w:tcW w:w="2438" w:type="dxa"/>
            <w:vAlign w:val="center"/>
          </w:tcPr>
          <w:p w14:paraId="1A53493D" w14:textId="41D3A85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969" w:type="dxa"/>
            <w:vAlign w:val="center"/>
          </w:tcPr>
          <w:p w14:paraId="082D57EB" w14:textId="0E9AFE8E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Ослабление возбуждения 1</w:t>
            </w:r>
            <w:r w:rsidR="00B41142">
              <w:rPr>
                <w:rFonts w:cs="Times New Roman"/>
                <w:szCs w:val="24"/>
              </w:rPr>
              <w:t>.</w:t>
            </w:r>
            <w:r w:rsidR="00B41142" w:rsidRPr="00B41142">
              <w:rPr>
                <w:rFonts w:cs="Times New Roman"/>
                <w:szCs w:val="24"/>
              </w:rPr>
              <w:t xml:space="preserve"> 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4EDA570F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510145" w14:textId="294AB3FE" w:rsidTr="00F122F5">
        <w:tc>
          <w:tcPr>
            <w:tcW w:w="2438" w:type="dxa"/>
            <w:vAlign w:val="center"/>
          </w:tcPr>
          <w:p w14:paraId="10194801" w14:textId="2115FFD9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969" w:type="dxa"/>
            <w:vAlign w:val="center"/>
          </w:tcPr>
          <w:p w14:paraId="34EC1792" w14:textId="6B24573D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 xml:space="preserve">Ослабление возбуждения </w:t>
            </w:r>
            <w:r w:rsidR="00B41142">
              <w:rPr>
                <w:rFonts w:cs="Times New Roman"/>
                <w:szCs w:val="24"/>
              </w:rPr>
              <w:t>2.</w:t>
            </w:r>
            <w:r w:rsidR="00B41142" w:rsidRPr="00B41142">
              <w:rPr>
                <w:rFonts w:cs="Times New Roman"/>
                <w:szCs w:val="24"/>
              </w:rPr>
              <w:t xml:space="preserve"> 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31E7CD13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C0B6C6A" w14:textId="24B3156A" w:rsidTr="00F122F5">
        <w:tc>
          <w:tcPr>
            <w:tcW w:w="2438" w:type="dxa"/>
            <w:vAlign w:val="center"/>
          </w:tcPr>
          <w:p w14:paraId="27CEC873" w14:textId="2C27174D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>3 | Ctrl + 3</w:t>
            </w:r>
          </w:p>
        </w:tc>
        <w:tc>
          <w:tcPr>
            <w:tcW w:w="3969" w:type="dxa"/>
            <w:vAlign w:val="center"/>
          </w:tcPr>
          <w:p w14:paraId="42ECA890" w14:textId="06D31C8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Управление жалюзи воды</w:t>
            </w:r>
            <w:r w:rsidR="00B41142">
              <w:rPr>
                <w:rFonts w:cs="Times New Roman"/>
                <w:szCs w:val="24"/>
              </w:rPr>
              <w:t xml:space="preserve">. </w:t>
            </w:r>
            <w:r w:rsidR="00B41142" w:rsidRPr="00B41142">
              <w:rPr>
                <w:rFonts w:cs="Times New Roman"/>
                <w:szCs w:val="24"/>
              </w:rPr>
              <w:t>Автоматическое / ручное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0549503D" w14:textId="08C9E61A" w:rsidR="00A51AAB" w:rsidRPr="009708E1" w:rsidRDefault="00B41142" w:rsidP="00A51AAB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В текущей версии не участвует в схеме</w:t>
            </w:r>
          </w:p>
        </w:tc>
      </w:tr>
      <w:tr w:rsidR="00B445BD" w:rsidRPr="00F675BA" w14:paraId="0DCAFB86" w14:textId="6897E7A2" w:rsidTr="00F122F5">
        <w:tc>
          <w:tcPr>
            <w:tcW w:w="2438" w:type="dxa"/>
            <w:vAlign w:val="center"/>
          </w:tcPr>
          <w:p w14:paraId="432CE2D2" w14:textId="0E8EF363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969" w:type="dxa"/>
            <w:vAlign w:val="center"/>
          </w:tcPr>
          <w:p w14:paraId="2C066E87" w14:textId="6BF9A421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Тумблер </w:t>
            </w:r>
            <w:r w:rsidR="00B41142" w:rsidRPr="00B41142">
              <w:rPr>
                <w:rFonts w:cs="Times New Roman"/>
                <w:szCs w:val="24"/>
              </w:rPr>
              <w:t>“Управление жалюзи масла</w:t>
            </w:r>
            <w:r w:rsidR="00B41142">
              <w:rPr>
                <w:rFonts w:cs="Times New Roman"/>
                <w:szCs w:val="24"/>
              </w:rPr>
              <w:t xml:space="preserve">. </w:t>
            </w:r>
            <w:r w:rsidR="00B41142" w:rsidRPr="00B41142">
              <w:rPr>
                <w:rFonts w:cs="Times New Roman"/>
                <w:szCs w:val="24"/>
              </w:rPr>
              <w:t>Автоматическое / ручное”</w:t>
            </w:r>
          </w:p>
        </w:tc>
        <w:tc>
          <w:tcPr>
            <w:tcW w:w="3402" w:type="dxa"/>
            <w:vAlign w:val="center"/>
          </w:tcPr>
          <w:p w14:paraId="269E29E3" w14:textId="1C10D856" w:rsidR="00A51AAB" w:rsidRPr="009708E1" w:rsidRDefault="00B41142" w:rsidP="00A51AAB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В текущей версии не участвует в схеме</w:t>
            </w:r>
          </w:p>
        </w:tc>
      </w:tr>
      <w:tr w:rsidR="00B445BD" w:rsidRPr="00F675BA" w14:paraId="529C0A68" w14:textId="1CB9C2DB" w:rsidTr="00F122F5">
        <w:tc>
          <w:tcPr>
            <w:tcW w:w="2438" w:type="dxa"/>
            <w:vAlign w:val="center"/>
          </w:tcPr>
          <w:p w14:paraId="6CD370D8" w14:textId="58C16631" w:rsidR="00A51AAB" w:rsidRPr="00F675BA" w:rsidRDefault="00A51AAB" w:rsidP="00D73112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  <w:r w:rsidR="00021654"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969" w:type="dxa"/>
            <w:vAlign w:val="center"/>
          </w:tcPr>
          <w:p w14:paraId="069D10D9" w14:textId="64D089B4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>
              <w:rPr>
                <w:rFonts w:cs="Times New Roman"/>
                <w:szCs w:val="24"/>
              </w:rPr>
              <w:t>Компрессор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D7519C9" w14:textId="54D07299" w:rsidR="00A51AAB" w:rsidRPr="00F675BA" w:rsidRDefault="00B41142" w:rsidP="00A51AAB">
            <w:pPr>
              <w:rPr>
                <w:rFonts w:cs="Times New Roman"/>
                <w:szCs w:val="24"/>
              </w:rPr>
            </w:pPr>
            <w:r w:rsidRPr="00B41142">
              <w:rPr>
                <w:rFonts w:cs="Times New Roman"/>
                <w:szCs w:val="24"/>
              </w:rPr>
              <w:t>По умолчанию включен</w:t>
            </w:r>
          </w:p>
        </w:tc>
      </w:tr>
      <w:tr w:rsidR="00B445BD" w:rsidRPr="00F675BA" w14:paraId="335231E6" w14:textId="306AFFC6" w:rsidTr="00F122F5">
        <w:tc>
          <w:tcPr>
            <w:tcW w:w="2438" w:type="dxa"/>
            <w:vAlign w:val="center"/>
          </w:tcPr>
          <w:p w14:paraId="2D047BF3" w14:textId="32D1C421" w:rsidR="00A51AAB" w:rsidRPr="00B41142" w:rsidRDefault="00A51AAB" w:rsidP="00D73112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B41142">
              <w:rPr>
                <w:rFonts w:cs="Times New Roman"/>
                <w:sz w:val="28"/>
                <w:szCs w:val="28"/>
              </w:rPr>
              <w:t>9</w:t>
            </w:r>
            <w:r w:rsidR="00021654"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B41142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3969" w:type="dxa"/>
            <w:vAlign w:val="center"/>
          </w:tcPr>
          <w:p w14:paraId="2013D153" w14:textId="4E5630B0" w:rsidR="00A51AAB" w:rsidRPr="00F675BA" w:rsidRDefault="00A51AAB" w:rsidP="00D73112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CA43E8">
              <w:rPr>
                <w:rFonts w:cs="Times New Roman"/>
                <w:szCs w:val="24"/>
              </w:rPr>
              <w:t>Н</w:t>
            </w:r>
            <w:r w:rsidR="00B41142" w:rsidRPr="00B41142">
              <w:rPr>
                <w:rFonts w:cs="Times New Roman"/>
                <w:szCs w:val="24"/>
              </w:rPr>
              <w:t>апряжени</w:t>
            </w:r>
            <w:r w:rsidR="00CA43E8">
              <w:rPr>
                <w:rFonts w:cs="Times New Roman"/>
                <w:szCs w:val="24"/>
              </w:rPr>
              <w:t>е</w:t>
            </w:r>
            <w:r w:rsidR="00B41142" w:rsidRPr="00B41142">
              <w:rPr>
                <w:rFonts w:cs="Times New Roman"/>
                <w:szCs w:val="24"/>
              </w:rPr>
              <w:t xml:space="preserve"> ЭПТ</w:t>
            </w:r>
            <w:r w:rsidR="00B41142" w:rsidRPr="00B41142">
              <w:rPr>
                <w:rFonts w:cs="Times New Roman"/>
                <w:szCs w:val="24"/>
              </w:rPr>
              <w:t xml:space="preserve"> </w:t>
            </w:r>
            <w:r w:rsidR="00CA43E8" w:rsidRPr="00B41142">
              <w:rPr>
                <w:rFonts w:cs="Times New Roman"/>
                <w:szCs w:val="24"/>
              </w:rPr>
              <w:t>или напряжени</w:t>
            </w:r>
            <w:r w:rsidR="00CA43E8">
              <w:rPr>
                <w:rFonts w:cs="Times New Roman"/>
                <w:szCs w:val="24"/>
              </w:rPr>
              <w:t>е</w:t>
            </w:r>
            <w:r w:rsidR="00CA43E8" w:rsidRPr="00B41142">
              <w:rPr>
                <w:rFonts w:cs="Times New Roman"/>
                <w:szCs w:val="24"/>
              </w:rPr>
              <w:t xml:space="preserve"> </w:t>
            </w:r>
            <w:r w:rsidR="00B41142" w:rsidRPr="00B41142">
              <w:rPr>
                <w:rFonts w:cs="Times New Roman"/>
                <w:szCs w:val="24"/>
              </w:rPr>
              <w:t>цепей управления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3E31AE9" w14:textId="77777777" w:rsidR="00A51AAB" w:rsidRPr="00F675BA" w:rsidRDefault="00A51AAB" w:rsidP="00A51AAB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29A1F442" w14:textId="77777777" w:rsidTr="00F122F5">
        <w:tc>
          <w:tcPr>
            <w:tcW w:w="2438" w:type="dxa"/>
            <w:vAlign w:val="center"/>
          </w:tcPr>
          <w:p w14:paraId="1E8DFF2F" w14:textId="08AE2CDD" w:rsidR="00021654" w:rsidRPr="00B41142" w:rsidRDefault="00021654" w:rsidP="00AC32ED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B41142">
              <w:rPr>
                <w:rFonts w:cs="Times New Roman"/>
                <w:sz w:val="28"/>
                <w:szCs w:val="28"/>
              </w:rPr>
              <w:t>\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B41142">
              <w:rPr>
                <w:rFonts w:cs="Times New Roman"/>
                <w:sz w:val="28"/>
                <w:szCs w:val="28"/>
              </w:rPr>
              <w:t>\</w:t>
            </w:r>
          </w:p>
        </w:tc>
        <w:tc>
          <w:tcPr>
            <w:tcW w:w="3969" w:type="dxa"/>
            <w:vAlign w:val="center"/>
          </w:tcPr>
          <w:p w14:paraId="48836692" w14:textId="78AC24B9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</w:t>
            </w:r>
            <w:r w:rsidR="00B41142" w:rsidRPr="00B41142">
              <w:rPr>
                <w:rFonts w:cs="Times New Roman"/>
                <w:szCs w:val="24"/>
              </w:rPr>
              <w:t>Номерные знаки</w:t>
            </w:r>
            <w:r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7402C73A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0E47F2AB" w14:textId="77777777" w:rsidTr="00F122F5">
        <w:tc>
          <w:tcPr>
            <w:tcW w:w="2438" w:type="dxa"/>
            <w:vAlign w:val="center"/>
          </w:tcPr>
          <w:p w14:paraId="77CEB908" w14:textId="626267C3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3969" w:type="dxa"/>
            <w:vAlign w:val="center"/>
          </w:tcPr>
          <w:p w14:paraId="509D6569" w14:textId="06057F12" w:rsidR="00021654" w:rsidRPr="00F675BA" w:rsidRDefault="00021654" w:rsidP="00AC32ED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левый”</w:t>
            </w:r>
          </w:p>
        </w:tc>
        <w:tc>
          <w:tcPr>
            <w:tcW w:w="3402" w:type="dxa"/>
            <w:vAlign w:val="center"/>
          </w:tcPr>
          <w:p w14:paraId="41485093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13C5CD" w14:textId="77777777" w:rsidTr="00F122F5">
        <w:tc>
          <w:tcPr>
            <w:tcW w:w="2438" w:type="dxa"/>
            <w:vAlign w:val="center"/>
          </w:tcPr>
          <w:p w14:paraId="68A4C562" w14:textId="77777777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14353A83" w14:textId="306C3906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“Прожектор тускло”</w:t>
            </w:r>
          </w:p>
        </w:tc>
        <w:tc>
          <w:tcPr>
            <w:tcW w:w="3402" w:type="dxa"/>
            <w:vAlign w:val="center"/>
          </w:tcPr>
          <w:p w14:paraId="59127B5F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7A6DE68C" w14:textId="77777777" w:rsidTr="00F122F5">
        <w:tc>
          <w:tcPr>
            <w:tcW w:w="2438" w:type="dxa"/>
            <w:vAlign w:val="center"/>
          </w:tcPr>
          <w:p w14:paraId="58FEC8A1" w14:textId="564184BF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</w:rPr>
              <w:t xml:space="preserve">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3969" w:type="dxa"/>
            <w:vAlign w:val="center"/>
          </w:tcPr>
          <w:p w14:paraId="4163A95F" w14:textId="249E920C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“Прожектор ярко”</w:t>
            </w:r>
          </w:p>
        </w:tc>
        <w:tc>
          <w:tcPr>
            <w:tcW w:w="3402" w:type="dxa"/>
            <w:vAlign w:val="center"/>
          </w:tcPr>
          <w:p w14:paraId="27657608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606C6292" w14:textId="77777777" w:rsidTr="00F122F5">
        <w:tc>
          <w:tcPr>
            <w:tcW w:w="2438" w:type="dxa"/>
            <w:vAlign w:val="center"/>
          </w:tcPr>
          <w:p w14:paraId="76D97247" w14:textId="2FDCB0B1" w:rsidR="00C43AE8" w:rsidRPr="00F675BA" w:rsidRDefault="00C43AE8" w:rsidP="00C43AE8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3969" w:type="dxa"/>
            <w:vAlign w:val="center"/>
          </w:tcPr>
          <w:p w14:paraId="0F01F439" w14:textId="286E30B7" w:rsidR="00C43AE8" w:rsidRPr="00F675BA" w:rsidRDefault="00C43AE8" w:rsidP="00C43AE8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Тумблер “Фонарь буферный правый”</w:t>
            </w:r>
          </w:p>
        </w:tc>
        <w:tc>
          <w:tcPr>
            <w:tcW w:w="3402" w:type="dxa"/>
            <w:vAlign w:val="center"/>
          </w:tcPr>
          <w:p w14:paraId="5902EDDF" w14:textId="77777777" w:rsidR="00C43AE8" w:rsidRPr="00F675BA" w:rsidRDefault="00C43AE8" w:rsidP="00C43AE8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4C22E5E1" w14:textId="77777777" w:rsidTr="00F122F5">
        <w:tc>
          <w:tcPr>
            <w:tcW w:w="2438" w:type="dxa"/>
            <w:vAlign w:val="center"/>
          </w:tcPr>
          <w:p w14:paraId="0262B67D" w14:textId="3240C4C5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3969" w:type="dxa"/>
            <w:tcMar>
              <w:right w:w="0" w:type="dxa"/>
            </w:tcMar>
            <w:vAlign w:val="center"/>
          </w:tcPr>
          <w:p w14:paraId="1FFF95F4" w14:textId="778EF5EF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</w:t>
            </w:r>
            <w:r w:rsidR="00C43AE8" w:rsidRPr="00F675BA">
              <w:rPr>
                <w:rFonts w:cs="Times New Roman"/>
                <w:szCs w:val="24"/>
              </w:rPr>
              <w:t>Освещение</w:t>
            </w:r>
            <w:r w:rsidR="00021654" w:rsidRPr="00F675BA">
              <w:rPr>
                <w:rFonts w:cs="Times New Roman"/>
                <w:szCs w:val="24"/>
              </w:rPr>
              <w:t xml:space="preserve"> </w:t>
            </w:r>
            <w:r w:rsidR="00C43AE8" w:rsidRPr="00F675BA">
              <w:rPr>
                <w:rFonts w:cs="Times New Roman"/>
                <w:szCs w:val="24"/>
              </w:rPr>
              <w:t>кабины</w:t>
            </w:r>
            <w:r w:rsidR="00021654"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2B28827E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35DE235D" w14:textId="77777777" w:rsidTr="00F122F5">
        <w:tc>
          <w:tcPr>
            <w:tcW w:w="2438" w:type="dxa"/>
            <w:vAlign w:val="center"/>
          </w:tcPr>
          <w:p w14:paraId="4C48E60A" w14:textId="11E8695A" w:rsidR="00021654" w:rsidRPr="00F675BA" w:rsidRDefault="00021654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 w:rsidR="00C43AE8" w:rsidRPr="00F675BA">
              <w:rPr>
                <w:rFonts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3969" w:type="dxa"/>
            <w:vAlign w:val="center"/>
          </w:tcPr>
          <w:p w14:paraId="23ADE932" w14:textId="1832FFE0" w:rsidR="00021654" w:rsidRPr="00F675BA" w:rsidRDefault="00B104E5" w:rsidP="00AC32E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АЗВ</w:t>
            </w:r>
            <w:r w:rsidR="00021654" w:rsidRPr="00F675BA">
              <w:rPr>
                <w:rFonts w:cs="Times New Roman"/>
                <w:szCs w:val="24"/>
              </w:rPr>
              <w:t xml:space="preserve"> “</w:t>
            </w:r>
            <w:r w:rsidR="00A06347">
              <w:rPr>
                <w:rFonts w:cs="Times New Roman"/>
                <w:szCs w:val="24"/>
              </w:rPr>
              <w:t xml:space="preserve">Освещение </w:t>
            </w:r>
            <w:r>
              <w:rPr>
                <w:rFonts w:cs="Times New Roman"/>
                <w:szCs w:val="24"/>
              </w:rPr>
              <w:t>пульта</w:t>
            </w:r>
            <w:r w:rsidR="00021654" w:rsidRPr="00F675BA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61D7FBA7" w14:textId="77777777" w:rsidR="00021654" w:rsidRPr="00F675BA" w:rsidRDefault="00021654" w:rsidP="00AC32ED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02F6C6A" w14:textId="77777777" w:rsidTr="00F122F5">
        <w:tc>
          <w:tcPr>
            <w:tcW w:w="2438" w:type="dxa"/>
            <w:vAlign w:val="center"/>
          </w:tcPr>
          <w:p w14:paraId="1E45C69D" w14:textId="721442A9" w:rsidR="00CA43E8" w:rsidRPr="00F675BA" w:rsidRDefault="00CA43E8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Alt + V</w:t>
            </w:r>
          </w:p>
        </w:tc>
        <w:tc>
          <w:tcPr>
            <w:tcW w:w="3969" w:type="dxa"/>
            <w:vAlign w:val="center"/>
          </w:tcPr>
          <w:p w14:paraId="75E12609" w14:textId="296273EE" w:rsidR="00CA43E8" w:rsidRDefault="00CA43E8" w:rsidP="00AC32ED">
            <w:pPr>
              <w:rPr>
                <w:rFonts w:cs="Times New Roman"/>
                <w:szCs w:val="24"/>
              </w:rPr>
            </w:pPr>
            <w:r w:rsidRPr="00CA43E8">
              <w:rPr>
                <w:rFonts w:cs="Times New Roman"/>
                <w:szCs w:val="24"/>
              </w:rPr>
              <w:t>АЗВ “</w:t>
            </w:r>
            <w:r>
              <w:rPr>
                <w:rFonts w:cs="Times New Roman"/>
                <w:szCs w:val="24"/>
              </w:rPr>
              <w:t xml:space="preserve">Питание </w:t>
            </w:r>
            <w:r w:rsidRPr="00CA43E8">
              <w:rPr>
                <w:rFonts w:cs="Times New Roman"/>
                <w:szCs w:val="24"/>
              </w:rPr>
              <w:t>ЭПТ”</w:t>
            </w:r>
          </w:p>
        </w:tc>
        <w:tc>
          <w:tcPr>
            <w:tcW w:w="3402" w:type="dxa"/>
            <w:vAlign w:val="center"/>
          </w:tcPr>
          <w:p w14:paraId="597D1F87" w14:textId="77777777" w:rsidR="00CA43E8" w:rsidRPr="00F675BA" w:rsidRDefault="00CA43E8" w:rsidP="00AC32ED">
            <w:pPr>
              <w:rPr>
                <w:rFonts w:cs="Times New Roman"/>
                <w:szCs w:val="24"/>
              </w:rPr>
            </w:pPr>
          </w:p>
        </w:tc>
      </w:tr>
      <w:tr w:rsidR="00CA43E8" w:rsidRPr="00F675BA" w14:paraId="3F30A8B3" w14:textId="77777777" w:rsidTr="00F122F5">
        <w:tc>
          <w:tcPr>
            <w:tcW w:w="2438" w:type="dxa"/>
            <w:vAlign w:val="center"/>
          </w:tcPr>
          <w:p w14:paraId="672B110C" w14:textId="007C96DA" w:rsidR="00CA43E8" w:rsidRPr="00F675BA" w:rsidRDefault="00CA43E8" w:rsidP="00AC32ED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Shift + V | Ctrl + V</w:t>
            </w:r>
          </w:p>
        </w:tc>
        <w:tc>
          <w:tcPr>
            <w:tcW w:w="3969" w:type="dxa"/>
            <w:vAlign w:val="center"/>
          </w:tcPr>
          <w:p w14:paraId="7A39DE5C" w14:textId="3100C517" w:rsidR="00CA43E8" w:rsidRDefault="00CA43E8" w:rsidP="00CA43E8">
            <w:pPr>
              <w:rPr>
                <w:rFonts w:cs="Times New Roman"/>
                <w:szCs w:val="24"/>
              </w:rPr>
            </w:pPr>
            <w:r w:rsidRPr="00CA43E8">
              <w:rPr>
                <w:rFonts w:cs="Times New Roman"/>
                <w:szCs w:val="24"/>
              </w:rPr>
              <w:t>АЗВ “Э</w:t>
            </w:r>
            <w:r>
              <w:rPr>
                <w:rFonts w:cs="Times New Roman"/>
                <w:szCs w:val="24"/>
              </w:rPr>
              <w:t>ПТ</w:t>
            </w:r>
            <w:r w:rsidRPr="00CA43E8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Align w:val="center"/>
          </w:tcPr>
          <w:p w14:paraId="191469EF" w14:textId="77777777" w:rsidR="00CA43E8" w:rsidRPr="00F675BA" w:rsidRDefault="00CA43E8" w:rsidP="00AC32ED">
            <w:pPr>
              <w:rPr>
                <w:rFonts w:cs="Times New Roman"/>
                <w:szCs w:val="24"/>
              </w:rPr>
            </w:pPr>
          </w:p>
        </w:tc>
      </w:tr>
      <w:tr w:rsidR="00B445BD" w:rsidRPr="00F675BA" w14:paraId="1E0EE886" w14:textId="77777777" w:rsidTr="00F122F5">
        <w:tc>
          <w:tcPr>
            <w:tcW w:w="2438" w:type="dxa"/>
            <w:vAlign w:val="center"/>
          </w:tcPr>
          <w:p w14:paraId="19CB28F7" w14:textId="7C5B4CEA" w:rsidR="00C43AE8" w:rsidRPr="00F675BA" w:rsidRDefault="00C43AE8" w:rsidP="001B783E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  <w:r w:rsidRPr="00F675BA">
              <w:rPr>
                <w:rFonts w:cs="Times New Roman"/>
                <w:sz w:val="28"/>
                <w:szCs w:val="28"/>
              </w:rPr>
              <w:t xml:space="preserve"> |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21EF4222" w14:textId="7F18627D" w:rsidR="00C43AE8" w:rsidRPr="00F675BA" w:rsidRDefault="00C43AE8" w:rsidP="001B783E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Вставить/извлечь реверсивную рукоятку</w:t>
            </w:r>
          </w:p>
        </w:tc>
        <w:tc>
          <w:tcPr>
            <w:tcW w:w="3402" w:type="dxa"/>
            <w:vAlign w:val="center"/>
          </w:tcPr>
          <w:p w14:paraId="72C8D7E2" w14:textId="7FF8ADFB" w:rsidR="00C43AE8" w:rsidRPr="00F675BA" w:rsidRDefault="00B445BD" w:rsidP="001B783E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 умолчанию вставлена</w:t>
            </w:r>
            <w:r>
              <w:rPr>
                <w:rFonts w:cs="Times New Roman"/>
                <w:szCs w:val="24"/>
              </w:rPr>
              <w:br/>
              <w:t xml:space="preserve">в одной кабине. </w:t>
            </w:r>
            <w:r w:rsidR="000700E9" w:rsidRPr="00F675BA">
              <w:rPr>
                <w:rFonts w:cs="Times New Roman"/>
                <w:szCs w:val="24"/>
              </w:rPr>
              <w:t>Извлечение рукоятки только при нулевом положении реверсивного вала</w:t>
            </w:r>
          </w:p>
        </w:tc>
      </w:tr>
      <w:tr w:rsidR="00B104E5" w:rsidRPr="00F675BA" w14:paraId="4A97E2AD" w14:textId="0A8C172B" w:rsidTr="00F122F5">
        <w:tc>
          <w:tcPr>
            <w:tcW w:w="2438" w:type="dxa"/>
            <w:vAlign w:val="center"/>
          </w:tcPr>
          <w:p w14:paraId="092F201A" w14:textId="7C9E9A9B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3969" w:type="dxa"/>
            <w:vAlign w:val="center"/>
          </w:tcPr>
          <w:p w14:paraId="6FEF4E33" w14:textId="5B6730D1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szCs w:val="24"/>
              </w:rPr>
              <w:t>Переключение р</w:t>
            </w:r>
            <w:r w:rsidRPr="00CB316E">
              <w:rPr>
                <w:szCs w:val="24"/>
              </w:rPr>
              <w:t>еверсивн</w:t>
            </w:r>
            <w:r>
              <w:rPr>
                <w:szCs w:val="24"/>
              </w:rPr>
              <w:t>ой</w:t>
            </w:r>
            <w:r w:rsidRPr="00CB316E">
              <w:rPr>
                <w:szCs w:val="24"/>
              </w:rPr>
              <w:t xml:space="preserve"> рукоятк</w:t>
            </w:r>
            <w:r>
              <w:rPr>
                <w:szCs w:val="24"/>
              </w:rPr>
              <w:t>и вперёд</w:t>
            </w:r>
          </w:p>
        </w:tc>
        <w:tc>
          <w:tcPr>
            <w:tcW w:w="3402" w:type="dxa"/>
            <w:vMerge w:val="restart"/>
            <w:vAlign w:val="center"/>
          </w:tcPr>
          <w:p w14:paraId="3B617AC7" w14:textId="14AAAA0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D82EB6">
              <w:rPr>
                <w:szCs w:val="24"/>
              </w:rPr>
              <w:t>Реверсивная рукоятка блокируется, если контроллер не в нулевой позиции</w:t>
            </w:r>
          </w:p>
        </w:tc>
      </w:tr>
      <w:tr w:rsidR="00B104E5" w:rsidRPr="00F675BA" w14:paraId="7F96E630" w14:textId="25AFF9F0" w:rsidTr="00F122F5">
        <w:tc>
          <w:tcPr>
            <w:tcW w:w="2438" w:type="dxa"/>
            <w:vAlign w:val="center"/>
          </w:tcPr>
          <w:p w14:paraId="1B7AF6EB" w14:textId="6B9E216B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3969" w:type="dxa"/>
            <w:vAlign w:val="center"/>
          </w:tcPr>
          <w:p w14:paraId="575F56EF" w14:textId="4EFA929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CB316E">
              <w:rPr>
                <w:szCs w:val="24"/>
              </w:rPr>
              <w:t xml:space="preserve">Переключение реверсивной рукоятки </w:t>
            </w:r>
            <w:r>
              <w:rPr>
                <w:szCs w:val="24"/>
              </w:rPr>
              <w:t>назад</w:t>
            </w:r>
          </w:p>
        </w:tc>
        <w:tc>
          <w:tcPr>
            <w:tcW w:w="3402" w:type="dxa"/>
            <w:vMerge/>
            <w:vAlign w:val="center"/>
          </w:tcPr>
          <w:p w14:paraId="6B143743" w14:textId="77777777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B104E5" w:rsidRPr="00F675BA" w14:paraId="0C48D797" w14:textId="77777777" w:rsidTr="00F122F5">
        <w:tc>
          <w:tcPr>
            <w:tcW w:w="2438" w:type="dxa"/>
            <w:vAlign w:val="center"/>
          </w:tcPr>
          <w:p w14:paraId="1DB9083B" w14:textId="74B929F3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3969" w:type="dxa"/>
            <w:vAlign w:val="center"/>
          </w:tcPr>
          <w:p w14:paraId="5E7D7BF9" w14:textId="7E8B5339" w:rsidR="00B104E5" w:rsidRPr="00CB316E" w:rsidRDefault="00B104E5" w:rsidP="00B104E5">
            <w:pPr>
              <w:rPr>
                <w:szCs w:val="24"/>
              </w:rPr>
            </w:pPr>
            <w:r>
              <w:rPr>
                <w:szCs w:val="24"/>
              </w:rPr>
              <w:t xml:space="preserve">Вращение штурвала </w:t>
            </w:r>
            <w:r w:rsidRPr="00A51AAB">
              <w:rPr>
                <w:szCs w:val="24"/>
              </w:rPr>
              <w:t xml:space="preserve">контроллера машиниста </w:t>
            </w:r>
            <w:r>
              <w:rPr>
                <w:szCs w:val="24"/>
              </w:rPr>
              <w:t>по часовой стрелке</w:t>
            </w:r>
            <w:r>
              <w:rPr>
                <w:szCs w:val="24"/>
              </w:rPr>
              <w:br/>
              <w:t xml:space="preserve">(увеличение оборотов </w:t>
            </w:r>
            <w:r w:rsidRPr="00CB316E">
              <w:rPr>
                <w:szCs w:val="24"/>
              </w:rPr>
              <w:t>дизеля</w:t>
            </w:r>
            <w:r>
              <w:rPr>
                <w:szCs w:val="24"/>
              </w:rPr>
              <w:t>)</w:t>
            </w:r>
          </w:p>
        </w:tc>
        <w:tc>
          <w:tcPr>
            <w:tcW w:w="3402" w:type="dxa"/>
            <w:vMerge w:val="restart"/>
            <w:vAlign w:val="center"/>
          </w:tcPr>
          <w:p w14:paraId="0F09F6AC" w14:textId="259BFAD9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B104E5">
              <w:rPr>
                <w:szCs w:val="24"/>
              </w:rPr>
              <w:t>Контроллер заблокирован при нулевом положении реверсивной рукоятки</w:t>
            </w:r>
          </w:p>
        </w:tc>
      </w:tr>
      <w:tr w:rsidR="00B104E5" w:rsidRPr="00F675BA" w14:paraId="5F4C63B0" w14:textId="77777777" w:rsidTr="00F122F5">
        <w:tc>
          <w:tcPr>
            <w:tcW w:w="2438" w:type="dxa"/>
            <w:vAlign w:val="center"/>
          </w:tcPr>
          <w:p w14:paraId="61836AAF" w14:textId="4204ACF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3969" w:type="dxa"/>
            <w:vAlign w:val="center"/>
          </w:tcPr>
          <w:p w14:paraId="09A0A993" w14:textId="486C51ED" w:rsidR="00B104E5" w:rsidRPr="00CB316E" w:rsidRDefault="00B104E5" w:rsidP="00B104E5">
            <w:pPr>
              <w:rPr>
                <w:szCs w:val="24"/>
              </w:rPr>
            </w:pPr>
            <w:r>
              <w:rPr>
                <w:szCs w:val="24"/>
              </w:rPr>
              <w:t xml:space="preserve">Вращение </w:t>
            </w:r>
            <w:r w:rsidRPr="00CB316E">
              <w:rPr>
                <w:szCs w:val="24"/>
              </w:rPr>
              <w:t xml:space="preserve">штурвала </w:t>
            </w:r>
            <w:r w:rsidRPr="00A51AAB">
              <w:rPr>
                <w:szCs w:val="24"/>
              </w:rPr>
              <w:t xml:space="preserve">контроллера машиниста </w:t>
            </w:r>
            <w:r>
              <w:rPr>
                <w:szCs w:val="24"/>
              </w:rPr>
              <w:t>против часовой стрелки</w:t>
            </w:r>
            <w:r>
              <w:rPr>
                <w:szCs w:val="24"/>
              </w:rPr>
              <w:br/>
              <w:t>(уменьшение оборотов дизеля)</w:t>
            </w:r>
          </w:p>
        </w:tc>
        <w:tc>
          <w:tcPr>
            <w:tcW w:w="3402" w:type="dxa"/>
            <w:vMerge/>
            <w:vAlign w:val="center"/>
          </w:tcPr>
          <w:p w14:paraId="73961263" w14:textId="77777777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  <w:tr w:rsidR="009708E1" w:rsidRPr="00F675BA" w14:paraId="15BDAF19" w14:textId="77777777" w:rsidTr="00F122F5">
        <w:tc>
          <w:tcPr>
            <w:tcW w:w="2438" w:type="dxa"/>
            <w:vAlign w:val="center"/>
          </w:tcPr>
          <w:p w14:paraId="7548D51E" w14:textId="4885D0BD" w:rsidR="009708E1" w:rsidRPr="00F675BA" w:rsidRDefault="009708E1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CA43E8">
              <w:rPr>
                <w:rFonts w:cs="Times New Roman"/>
                <w:sz w:val="28"/>
                <w:szCs w:val="28"/>
                <w:lang w:val="en-US"/>
              </w:rPr>
              <w:t>&gt; (</w:t>
            </w:r>
            <w:proofErr w:type="gramStart"/>
            <w:r w:rsidRPr="00CA43E8">
              <w:rPr>
                <w:rFonts w:cs="Times New Roman"/>
                <w:sz w:val="28"/>
                <w:szCs w:val="28"/>
                <w:lang w:val="en-US"/>
              </w:rPr>
              <w:t>ю)  |</w:t>
            </w:r>
            <w:proofErr w:type="gramEnd"/>
            <w:r w:rsidRPr="00CA43E8">
              <w:rPr>
                <w:rFonts w:cs="Times New Roman"/>
                <w:sz w:val="28"/>
                <w:szCs w:val="28"/>
                <w:lang w:val="en-US"/>
              </w:rPr>
              <w:t xml:space="preserve">  &lt; (б)</w:t>
            </w:r>
          </w:p>
        </w:tc>
        <w:tc>
          <w:tcPr>
            <w:tcW w:w="3969" w:type="dxa"/>
            <w:vAlign w:val="center"/>
          </w:tcPr>
          <w:p w14:paraId="0624DD68" w14:textId="6D015022" w:rsidR="009708E1" w:rsidRPr="00F675BA" w:rsidRDefault="009708E1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Переключатель тормозной силы</w:t>
            </w:r>
          </w:p>
        </w:tc>
        <w:tc>
          <w:tcPr>
            <w:tcW w:w="3402" w:type="dxa"/>
            <w:vMerge w:val="restart"/>
            <w:vAlign w:val="center"/>
          </w:tcPr>
          <w:p w14:paraId="3FD7FF71" w14:textId="77777777" w:rsidR="009708E1" w:rsidRPr="009708E1" w:rsidRDefault="009708E1" w:rsidP="009708E1">
            <w:pPr>
              <w:rPr>
                <w:rFonts w:cs="Times New Roman"/>
                <w:i/>
                <w:iCs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ЭДТ в текущей версии</w:t>
            </w:r>
          </w:p>
          <w:p w14:paraId="4F4E9BD9" w14:textId="5C6F7973" w:rsidR="009708E1" w:rsidRPr="00F675BA" w:rsidRDefault="009708E1" w:rsidP="009708E1">
            <w:pPr>
              <w:rPr>
                <w:rFonts w:cs="Times New Roman"/>
                <w:szCs w:val="24"/>
              </w:rPr>
            </w:pPr>
            <w:r w:rsidRPr="009708E1">
              <w:rPr>
                <w:rFonts w:cs="Times New Roman"/>
                <w:i/>
                <w:iCs/>
                <w:szCs w:val="24"/>
              </w:rPr>
              <w:t>не реализовано</w:t>
            </w:r>
          </w:p>
        </w:tc>
      </w:tr>
      <w:tr w:rsidR="009708E1" w:rsidRPr="00F675BA" w14:paraId="2F01D057" w14:textId="77777777" w:rsidTr="00F122F5">
        <w:tc>
          <w:tcPr>
            <w:tcW w:w="2438" w:type="dxa"/>
            <w:vAlign w:val="center"/>
          </w:tcPr>
          <w:p w14:paraId="699D9D6C" w14:textId="5927C1FA" w:rsidR="009708E1" w:rsidRPr="00F675BA" w:rsidRDefault="009708E1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3969" w:type="dxa"/>
            <w:vAlign w:val="center"/>
          </w:tcPr>
          <w:p w14:paraId="5EAD2DCC" w14:textId="5428D08D" w:rsidR="009708E1" w:rsidRPr="00F675BA" w:rsidRDefault="009708E1" w:rsidP="00B104E5">
            <w:pPr>
              <w:rPr>
                <w:rFonts w:cs="Times New Roman"/>
                <w:szCs w:val="24"/>
              </w:rPr>
            </w:pPr>
            <w:r w:rsidRPr="009708E1">
              <w:rPr>
                <w:rFonts w:cs="Times New Roman"/>
                <w:szCs w:val="24"/>
              </w:rPr>
              <w:t>АЗВ “Электродинамический тормоз”</w:t>
            </w:r>
          </w:p>
        </w:tc>
        <w:tc>
          <w:tcPr>
            <w:tcW w:w="3402" w:type="dxa"/>
            <w:vMerge/>
            <w:vAlign w:val="center"/>
          </w:tcPr>
          <w:p w14:paraId="34C2C4BA" w14:textId="77777777" w:rsidR="009708E1" w:rsidRPr="00F675BA" w:rsidRDefault="009708E1" w:rsidP="00B104E5">
            <w:pPr>
              <w:rPr>
                <w:rFonts w:cs="Times New Roman"/>
                <w:szCs w:val="24"/>
              </w:rPr>
            </w:pPr>
          </w:p>
        </w:tc>
      </w:tr>
      <w:tr w:rsidR="008207CC" w:rsidRPr="00F675BA" w14:paraId="18B4B2EC" w14:textId="77777777" w:rsidTr="00F122F5">
        <w:tc>
          <w:tcPr>
            <w:tcW w:w="2438" w:type="dxa"/>
            <w:vAlign w:val="center"/>
          </w:tcPr>
          <w:p w14:paraId="35E42C4F" w14:textId="55F92280" w:rsidR="008207CC" w:rsidRPr="00F675BA" w:rsidRDefault="008207CC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lastRenderedPageBreak/>
              <w:t xml:space="preserve">- ( </w:t>
            </w:r>
            <w:r w:rsidRPr="009708E1">
              <w:rPr>
                <w:rFonts w:cs="Times New Roman"/>
                <w:b/>
                <w:bCs/>
                <w:sz w:val="28"/>
                <w:szCs w:val="28"/>
                <w:lang w:val="en-US"/>
              </w:rPr>
              <w:t>_</w:t>
            </w:r>
            <w:r w:rsidRPr="009708E1">
              <w:rPr>
                <w:rFonts w:cs="Times New Roman"/>
                <w:sz w:val="28"/>
                <w:szCs w:val="28"/>
                <w:lang w:val="en-US"/>
              </w:rPr>
              <w:t xml:space="preserve"> )</w:t>
            </w:r>
          </w:p>
        </w:tc>
        <w:tc>
          <w:tcPr>
            <w:tcW w:w="3969" w:type="dxa"/>
            <w:vAlign w:val="center"/>
          </w:tcPr>
          <w:p w14:paraId="0D849AEF" w14:textId="417A34BF" w:rsidR="008207CC" w:rsidRPr="008207CC" w:rsidRDefault="008207CC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Переключатели КБ1 и КБ2 в положение </w:t>
            </w:r>
            <w:r w:rsidRPr="008207CC">
              <w:rPr>
                <w:rFonts w:cs="Times New Roman"/>
                <w:szCs w:val="24"/>
              </w:rPr>
              <w:t>“</w:t>
            </w:r>
            <w:r>
              <w:rPr>
                <w:rFonts w:cs="Times New Roman"/>
                <w:szCs w:val="24"/>
              </w:rPr>
              <w:t>Кабина 1</w:t>
            </w:r>
            <w:r w:rsidRPr="008207C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Merge w:val="restart"/>
            <w:vAlign w:val="center"/>
          </w:tcPr>
          <w:p w14:paraId="33387A33" w14:textId="1842B587" w:rsidR="008207CC" w:rsidRPr="00F675BA" w:rsidRDefault="008207CC" w:rsidP="00B104E5">
            <w:pPr>
              <w:rPr>
                <w:rFonts w:cs="Times New Roman"/>
                <w:szCs w:val="24"/>
              </w:rPr>
            </w:pPr>
            <w:r w:rsidRPr="008207CC">
              <w:rPr>
                <w:rFonts w:cs="Times New Roman"/>
                <w:szCs w:val="24"/>
              </w:rPr>
              <w:t xml:space="preserve">По умолчанию </w:t>
            </w:r>
            <w:r>
              <w:rPr>
                <w:rFonts w:cs="Times New Roman"/>
                <w:szCs w:val="24"/>
              </w:rPr>
              <w:t xml:space="preserve">переключатели в положении </w:t>
            </w:r>
            <w:r w:rsidRPr="008207CC">
              <w:rPr>
                <w:rFonts w:cs="Times New Roman"/>
                <w:szCs w:val="24"/>
              </w:rPr>
              <w:t>“Кабина 1”</w:t>
            </w:r>
          </w:p>
        </w:tc>
      </w:tr>
      <w:tr w:rsidR="008207CC" w:rsidRPr="00F675BA" w14:paraId="5974A630" w14:textId="77777777" w:rsidTr="00F122F5">
        <w:tc>
          <w:tcPr>
            <w:tcW w:w="2438" w:type="dxa"/>
            <w:vAlign w:val="center"/>
          </w:tcPr>
          <w:p w14:paraId="69EC65A0" w14:textId="32CD1095" w:rsidR="008207CC" w:rsidRPr="00F675BA" w:rsidRDefault="008207CC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9708E1">
              <w:rPr>
                <w:rFonts w:cs="Times New Roman"/>
                <w:sz w:val="28"/>
                <w:szCs w:val="28"/>
                <w:lang w:val="en-US"/>
              </w:rPr>
              <w:t>= ( + )</w:t>
            </w:r>
          </w:p>
        </w:tc>
        <w:tc>
          <w:tcPr>
            <w:tcW w:w="3969" w:type="dxa"/>
            <w:vAlign w:val="center"/>
          </w:tcPr>
          <w:p w14:paraId="2D039526" w14:textId="29DD0620" w:rsidR="008207CC" w:rsidRPr="00F675BA" w:rsidRDefault="008207CC" w:rsidP="00B104E5">
            <w:pPr>
              <w:rPr>
                <w:rFonts w:cs="Times New Roman"/>
                <w:szCs w:val="24"/>
              </w:rPr>
            </w:pPr>
            <w:r w:rsidRPr="008207CC">
              <w:rPr>
                <w:rFonts w:cs="Times New Roman"/>
                <w:szCs w:val="24"/>
              </w:rPr>
              <w:t xml:space="preserve">Переключатели КБ1 и КБ2 в положение “Кабина </w:t>
            </w:r>
            <w:r>
              <w:rPr>
                <w:rFonts w:cs="Times New Roman"/>
                <w:szCs w:val="24"/>
              </w:rPr>
              <w:t>2</w:t>
            </w:r>
            <w:r w:rsidRPr="008207CC">
              <w:rPr>
                <w:rFonts w:cs="Times New Roman"/>
                <w:szCs w:val="24"/>
              </w:rPr>
              <w:t>”</w:t>
            </w:r>
          </w:p>
        </w:tc>
        <w:tc>
          <w:tcPr>
            <w:tcW w:w="3402" w:type="dxa"/>
            <w:vMerge/>
            <w:vAlign w:val="center"/>
          </w:tcPr>
          <w:p w14:paraId="7D7DAD77" w14:textId="77777777" w:rsidR="008207CC" w:rsidRPr="00F675BA" w:rsidRDefault="008207CC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1CE6922A" w14:textId="04AB14EF" w:rsidTr="00F122F5">
        <w:tc>
          <w:tcPr>
            <w:tcW w:w="2438" w:type="dxa"/>
            <w:vAlign w:val="center"/>
          </w:tcPr>
          <w:p w14:paraId="56031593" w14:textId="1F581D3D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Space (</w:t>
            </w:r>
            <w:r w:rsidRPr="00F675BA">
              <w:rPr>
                <w:rFonts w:cs="Times New Roman"/>
                <w:sz w:val="28"/>
                <w:szCs w:val="28"/>
              </w:rPr>
              <w:t>пробел)</w:t>
            </w:r>
          </w:p>
        </w:tc>
        <w:tc>
          <w:tcPr>
            <w:tcW w:w="3969" w:type="dxa"/>
            <w:vAlign w:val="center"/>
          </w:tcPr>
          <w:p w14:paraId="4F5F7A60" w14:textId="476F3BD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Свисток</w:t>
            </w:r>
          </w:p>
        </w:tc>
        <w:tc>
          <w:tcPr>
            <w:tcW w:w="3402" w:type="dxa"/>
            <w:vAlign w:val="center"/>
          </w:tcPr>
          <w:p w14:paraId="324EC228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418FD9CC" w14:textId="127B4E41" w:rsidTr="00F122F5">
        <w:tc>
          <w:tcPr>
            <w:tcW w:w="2438" w:type="dxa"/>
            <w:vAlign w:val="center"/>
          </w:tcPr>
          <w:p w14:paraId="129318C2" w14:textId="1D069EAE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969" w:type="dxa"/>
            <w:vAlign w:val="center"/>
          </w:tcPr>
          <w:p w14:paraId="30297590" w14:textId="5C53BFC8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Тифон</w:t>
            </w:r>
          </w:p>
        </w:tc>
        <w:tc>
          <w:tcPr>
            <w:tcW w:w="3402" w:type="dxa"/>
            <w:vAlign w:val="center"/>
          </w:tcPr>
          <w:p w14:paraId="1F75BF4C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5F4E7E32" w14:textId="03389C7B" w:rsidTr="00F122F5">
        <w:tc>
          <w:tcPr>
            <w:tcW w:w="2438" w:type="dxa"/>
            <w:vAlign w:val="center"/>
          </w:tcPr>
          <w:p w14:paraId="0442B6E6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3969" w:type="dxa"/>
            <w:vAlign w:val="center"/>
          </w:tcPr>
          <w:p w14:paraId="0E6F4FA1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Подача песка</w:t>
            </w:r>
          </w:p>
        </w:tc>
        <w:tc>
          <w:tcPr>
            <w:tcW w:w="3402" w:type="dxa"/>
            <w:vAlign w:val="center"/>
          </w:tcPr>
          <w:p w14:paraId="2DD7D44E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04B19C3F" w14:textId="77777777" w:rsidTr="00F122F5">
        <w:tc>
          <w:tcPr>
            <w:tcW w:w="2438" w:type="dxa"/>
            <w:vAlign w:val="center"/>
          </w:tcPr>
          <w:p w14:paraId="28C35BC2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3969" w:type="dxa"/>
            <w:vAlign w:val="center"/>
          </w:tcPr>
          <w:p w14:paraId="69A3E848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РБС</w:t>
            </w:r>
          </w:p>
        </w:tc>
        <w:tc>
          <w:tcPr>
            <w:tcW w:w="3402" w:type="dxa"/>
            <w:vAlign w:val="center"/>
          </w:tcPr>
          <w:p w14:paraId="501304F2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3786BBED" w14:textId="77777777" w:rsidTr="00F122F5">
        <w:tc>
          <w:tcPr>
            <w:tcW w:w="2438" w:type="dxa"/>
            <w:vAlign w:val="center"/>
          </w:tcPr>
          <w:p w14:paraId="2CC3D8AE" w14:textId="7777777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3969" w:type="dxa"/>
            <w:vAlign w:val="center"/>
          </w:tcPr>
          <w:p w14:paraId="705C6319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Рукоятка бдительности РБ</w:t>
            </w:r>
          </w:p>
        </w:tc>
        <w:tc>
          <w:tcPr>
            <w:tcW w:w="3402" w:type="dxa"/>
            <w:vAlign w:val="center"/>
          </w:tcPr>
          <w:p w14:paraId="2352B8C2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118A61D1" w14:textId="21756F15" w:rsidTr="00F122F5">
        <w:tc>
          <w:tcPr>
            <w:tcW w:w="9809" w:type="dxa"/>
            <w:gridSpan w:val="3"/>
            <w:vAlign w:val="center"/>
          </w:tcPr>
          <w:p w14:paraId="31334C40" w14:textId="4E3E815D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машиниста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395</w:t>
            </w:r>
          </w:p>
        </w:tc>
      </w:tr>
      <w:tr w:rsidR="00B104E5" w:rsidRPr="00F675BA" w14:paraId="569F05F4" w14:textId="386D3DB0" w:rsidTr="00F122F5">
        <w:tc>
          <w:tcPr>
            <w:tcW w:w="2438" w:type="dxa"/>
            <w:vAlign w:val="center"/>
          </w:tcPr>
          <w:p w14:paraId="23F58671" w14:textId="4B7C9E5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proofErr w:type="gramStart"/>
            <w:r w:rsidRPr="008206AF">
              <w:rPr>
                <w:rFonts w:cs="Times New Roman"/>
                <w:sz w:val="28"/>
                <w:szCs w:val="28"/>
                <w:lang w:val="en-US"/>
              </w:rPr>
              <w:t>‘ (</w:t>
            </w:r>
            <w:proofErr w:type="gramEnd"/>
            <w:r w:rsidRPr="008206AF">
              <w:rPr>
                <w:rFonts w:cs="Times New Roman"/>
                <w:sz w:val="28"/>
                <w:szCs w:val="28"/>
                <w:lang w:val="en-US"/>
              </w:rPr>
              <w:t>э)  |  ; (ж)</w:t>
            </w:r>
          </w:p>
        </w:tc>
        <w:tc>
          <w:tcPr>
            <w:tcW w:w="3969" w:type="dxa"/>
            <w:vAlign w:val="center"/>
          </w:tcPr>
          <w:p w14:paraId="29038937" w14:textId="77777777" w:rsidR="00B104E5" w:rsidRPr="008206AF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Управление рукояткой крана:</w:t>
            </w:r>
          </w:p>
          <w:p w14:paraId="1D335DB7" w14:textId="07B3BFA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вращать “на себя” / “от себя”</w:t>
            </w:r>
          </w:p>
        </w:tc>
        <w:tc>
          <w:tcPr>
            <w:tcW w:w="3402" w:type="dxa"/>
            <w:vAlign w:val="center"/>
          </w:tcPr>
          <w:p w14:paraId="51E458CF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79A8AADC" w14:textId="642DF684" w:rsidTr="00F122F5">
        <w:tc>
          <w:tcPr>
            <w:tcW w:w="2438" w:type="dxa"/>
            <w:vAlign w:val="center"/>
          </w:tcPr>
          <w:p w14:paraId="54EF3488" w14:textId="5A1BC865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bookmarkStart w:id="0" w:name="_Hlk184329809"/>
            <w:r w:rsidRPr="00F675BA">
              <w:rPr>
                <w:rFonts w:cs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3969" w:type="dxa"/>
            <w:vAlign w:val="center"/>
          </w:tcPr>
          <w:p w14:paraId="77BF1C2C" w14:textId="2ADF08C8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</w:t>
            </w:r>
          </w:p>
        </w:tc>
        <w:tc>
          <w:tcPr>
            <w:tcW w:w="3402" w:type="dxa"/>
            <w:vAlign w:val="center"/>
          </w:tcPr>
          <w:p w14:paraId="52572016" w14:textId="266ED281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</w:t>
            </w:r>
            <w:r w:rsidRPr="00F675BA">
              <w:rPr>
                <w:rFonts w:cs="Times New Roman"/>
                <w:szCs w:val="24"/>
              </w:rPr>
              <w:t>арядка и отпуск</w:t>
            </w:r>
            <w:r>
              <w:rPr>
                <w:rFonts w:cs="Times New Roman"/>
                <w:szCs w:val="24"/>
              </w:rPr>
              <w:t xml:space="preserve"> тормозов</w:t>
            </w:r>
          </w:p>
        </w:tc>
      </w:tr>
      <w:tr w:rsidR="00B104E5" w:rsidRPr="00F675BA" w14:paraId="10157097" w14:textId="7376C8AD" w:rsidTr="00F122F5">
        <w:tc>
          <w:tcPr>
            <w:tcW w:w="2438" w:type="dxa"/>
            <w:vAlign w:val="center"/>
          </w:tcPr>
          <w:p w14:paraId="6E20EBA1" w14:textId="53CFA175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+ 2</w:t>
            </w:r>
          </w:p>
        </w:tc>
        <w:tc>
          <w:tcPr>
            <w:tcW w:w="3969" w:type="dxa"/>
            <w:vAlign w:val="center"/>
          </w:tcPr>
          <w:p w14:paraId="7FFC60AB" w14:textId="1BA950C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2EFD8923" w14:textId="048E62AD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104E5" w:rsidRPr="00F675BA" w14:paraId="26B90E8A" w14:textId="4F82D9F5" w:rsidTr="00F122F5">
        <w:tc>
          <w:tcPr>
            <w:tcW w:w="2438" w:type="dxa"/>
            <w:vAlign w:val="center"/>
          </w:tcPr>
          <w:p w14:paraId="45794722" w14:textId="2EE840C3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+ 3</w:t>
            </w:r>
          </w:p>
        </w:tc>
        <w:tc>
          <w:tcPr>
            <w:tcW w:w="3969" w:type="dxa"/>
            <w:vAlign w:val="center"/>
          </w:tcPr>
          <w:p w14:paraId="58AAACEE" w14:textId="522F7E1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9F06877" w14:textId="656C4915" w:rsidR="00B104E5" w:rsidRPr="00F675BA" w:rsidRDefault="00B104E5" w:rsidP="00B104E5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Перекрыша</w:t>
            </w:r>
            <w:proofErr w:type="spellEnd"/>
            <w:r>
              <w:rPr>
                <w:rFonts w:cs="Times New Roman"/>
                <w:szCs w:val="24"/>
              </w:rPr>
              <w:t xml:space="preserve"> без питания утечек</w:t>
            </w:r>
          </w:p>
        </w:tc>
      </w:tr>
      <w:tr w:rsidR="00B104E5" w:rsidRPr="00F675BA" w14:paraId="6247A242" w14:textId="46E47C9D" w:rsidTr="00F122F5">
        <w:tc>
          <w:tcPr>
            <w:tcW w:w="2438" w:type="dxa"/>
            <w:vAlign w:val="center"/>
          </w:tcPr>
          <w:p w14:paraId="2B55D57A" w14:textId="425CBE6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+ 4</w:t>
            </w:r>
          </w:p>
        </w:tc>
        <w:tc>
          <w:tcPr>
            <w:tcW w:w="3969" w:type="dxa"/>
            <w:vAlign w:val="center"/>
          </w:tcPr>
          <w:p w14:paraId="16EB772C" w14:textId="73F12155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468D75A4" w14:textId="063C9A5A" w:rsidR="00B104E5" w:rsidRPr="00F675BA" w:rsidRDefault="00B104E5" w:rsidP="00B104E5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Перкрыша</w:t>
            </w:r>
            <w:proofErr w:type="spellEnd"/>
            <w:r>
              <w:rPr>
                <w:rFonts w:cs="Times New Roman"/>
                <w:szCs w:val="24"/>
              </w:rPr>
              <w:t xml:space="preserve"> с питанием утечек </w:t>
            </w:r>
          </w:p>
        </w:tc>
      </w:tr>
      <w:tr w:rsidR="00B104E5" w:rsidRPr="00F675BA" w14:paraId="21503041" w14:textId="3BE6EFEB" w:rsidTr="00F122F5">
        <w:tc>
          <w:tcPr>
            <w:tcW w:w="2438" w:type="dxa"/>
            <w:vAlign w:val="center"/>
          </w:tcPr>
          <w:p w14:paraId="32AEE8D5" w14:textId="7B9830AA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+ 5</w:t>
            </w:r>
          </w:p>
        </w:tc>
        <w:tc>
          <w:tcPr>
            <w:tcW w:w="3969" w:type="dxa"/>
            <w:vAlign w:val="center"/>
          </w:tcPr>
          <w:p w14:paraId="7B26F9F5" w14:textId="736991D1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 xml:space="preserve">Положение </w:t>
            </w:r>
            <w:proofErr w:type="spellStart"/>
            <w:r w:rsidRPr="00F675BA">
              <w:rPr>
                <w:rFonts w:cs="Times New Roman"/>
                <w:szCs w:val="24"/>
              </w:rPr>
              <w:t>Va</w:t>
            </w:r>
            <w:proofErr w:type="spellEnd"/>
          </w:p>
        </w:tc>
        <w:tc>
          <w:tcPr>
            <w:tcW w:w="3402" w:type="dxa"/>
            <w:vAlign w:val="center"/>
          </w:tcPr>
          <w:p w14:paraId="258ECDF5" w14:textId="5DFA1B80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Замедленное торможение</w:t>
            </w:r>
          </w:p>
        </w:tc>
      </w:tr>
      <w:bookmarkEnd w:id="0"/>
      <w:tr w:rsidR="00B104E5" w:rsidRPr="00F675BA" w14:paraId="1B45073A" w14:textId="728003B2" w:rsidTr="00F122F5">
        <w:tc>
          <w:tcPr>
            <w:tcW w:w="2438" w:type="dxa"/>
            <w:vAlign w:val="center"/>
          </w:tcPr>
          <w:p w14:paraId="1AC44911" w14:textId="6209EB6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+ 6</w:t>
            </w:r>
          </w:p>
        </w:tc>
        <w:tc>
          <w:tcPr>
            <w:tcW w:w="3969" w:type="dxa"/>
            <w:vAlign w:val="center"/>
          </w:tcPr>
          <w:p w14:paraId="7733DA27" w14:textId="49AC592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341ABFBF" w14:textId="5EFDEF2A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Служебное торможение</w:t>
            </w:r>
          </w:p>
        </w:tc>
      </w:tr>
      <w:tr w:rsidR="00B104E5" w:rsidRPr="00F675BA" w14:paraId="0F112393" w14:textId="013AD470" w:rsidTr="00F122F5">
        <w:tc>
          <w:tcPr>
            <w:tcW w:w="2438" w:type="dxa"/>
            <w:vAlign w:val="center"/>
          </w:tcPr>
          <w:p w14:paraId="03783C42" w14:textId="3A2502CC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+ 7</w:t>
            </w:r>
          </w:p>
        </w:tc>
        <w:tc>
          <w:tcPr>
            <w:tcW w:w="3969" w:type="dxa"/>
            <w:vAlign w:val="center"/>
          </w:tcPr>
          <w:p w14:paraId="36AC67A6" w14:textId="364D324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VI</w:t>
            </w:r>
          </w:p>
        </w:tc>
        <w:tc>
          <w:tcPr>
            <w:tcW w:w="3402" w:type="dxa"/>
            <w:vAlign w:val="center"/>
          </w:tcPr>
          <w:p w14:paraId="48F47C31" w14:textId="4ECD0D27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Экстренное торможение</w:t>
            </w:r>
          </w:p>
        </w:tc>
      </w:tr>
      <w:tr w:rsidR="00B104E5" w:rsidRPr="00F675BA" w14:paraId="66EDB984" w14:textId="25E79827" w:rsidTr="00F122F5">
        <w:tc>
          <w:tcPr>
            <w:tcW w:w="9809" w:type="dxa"/>
            <w:gridSpan w:val="3"/>
            <w:vAlign w:val="center"/>
          </w:tcPr>
          <w:p w14:paraId="40C4E690" w14:textId="1FCC9EA7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Кран вспомогательного тормоза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254</w:t>
            </w:r>
          </w:p>
        </w:tc>
      </w:tr>
      <w:tr w:rsidR="00B104E5" w:rsidRPr="00F675BA" w14:paraId="30991D79" w14:textId="349DBDE3" w:rsidTr="00F122F5">
        <w:tc>
          <w:tcPr>
            <w:tcW w:w="2438" w:type="dxa"/>
            <w:vAlign w:val="center"/>
          </w:tcPr>
          <w:p w14:paraId="4E698AAE" w14:textId="4DD39E8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8206AF">
              <w:rPr>
                <w:rFonts w:cs="Times New Roman"/>
                <w:sz w:val="28"/>
                <w:szCs w:val="28"/>
                <w:lang w:val="en-US"/>
              </w:rPr>
              <w:t>] (</w:t>
            </w:r>
            <w:proofErr w:type="gramStart"/>
            <w:r w:rsidRPr="008206AF">
              <w:rPr>
                <w:rFonts w:cs="Times New Roman"/>
                <w:sz w:val="28"/>
                <w:szCs w:val="28"/>
                <w:lang w:val="en-US"/>
              </w:rPr>
              <w:t>ъ)  |</w:t>
            </w:r>
            <w:proofErr w:type="gramEnd"/>
            <w:r w:rsidRPr="008206AF">
              <w:rPr>
                <w:rFonts w:cs="Times New Roman"/>
                <w:sz w:val="28"/>
                <w:szCs w:val="28"/>
                <w:lang w:val="en-US"/>
              </w:rPr>
              <w:t xml:space="preserve">  [ (х)</w:t>
            </w:r>
          </w:p>
        </w:tc>
        <w:tc>
          <w:tcPr>
            <w:tcW w:w="3969" w:type="dxa"/>
            <w:vAlign w:val="center"/>
          </w:tcPr>
          <w:p w14:paraId="6951181A" w14:textId="77777777" w:rsidR="00B104E5" w:rsidRPr="008206AF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Управление рукояткой крана:</w:t>
            </w:r>
          </w:p>
          <w:p w14:paraId="41FA0B87" w14:textId="67169CA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8206AF">
              <w:rPr>
                <w:rFonts w:cs="Times New Roman"/>
                <w:szCs w:val="24"/>
              </w:rPr>
              <w:t>вращать “на себя” / “от себя”</w:t>
            </w:r>
          </w:p>
        </w:tc>
        <w:tc>
          <w:tcPr>
            <w:tcW w:w="3402" w:type="dxa"/>
            <w:vAlign w:val="center"/>
          </w:tcPr>
          <w:p w14:paraId="228A89B4" w14:textId="2B946AA3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>Возможна постановка крана</w:t>
            </w:r>
            <w:r w:rsidRPr="00F675BA">
              <w:rPr>
                <w:rFonts w:cs="Times New Roman"/>
                <w:szCs w:val="24"/>
              </w:rPr>
              <w:br/>
              <w:t>в промежуточные положения</w:t>
            </w:r>
          </w:p>
        </w:tc>
      </w:tr>
      <w:tr w:rsidR="00B104E5" w:rsidRPr="00F675BA" w14:paraId="7ECFF9C3" w14:textId="536AD69C" w:rsidTr="00F122F5">
        <w:tc>
          <w:tcPr>
            <w:tcW w:w="2438" w:type="dxa"/>
            <w:vAlign w:val="center"/>
          </w:tcPr>
          <w:p w14:paraId="6ED3FC31" w14:textId="50F194DC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3969" w:type="dxa"/>
            <w:vAlign w:val="center"/>
          </w:tcPr>
          <w:p w14:paraId="557EDC22" w14:textId="54B51156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</w:t>
            </w:r>
          </w:p>
        </w:tc>
        <w:tc>
          <w:tcPr>
            <w:tcW w:w="3402" w:type="dxa"/>
            <w:vAlign w:val="center"/>
          </w:tcPr>
          <w:p w14:paraId="44B8132F" w14:textId="17C9EB55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Поездное</w:t>
            </w:r>
          </w:p>
        </w:tc>
      </w:tr>
      <w:tr w:rsidR="00B104E5" w:rsidRPr="00F675BA" w14:paraId="61EEE4EA" w14:textId="64C4DD38" w:rsidTr="00F122F5">
        <w:tc>
          <w:tcPr>
            <w:tcW w:w="2438" w:type="dxa"/>
            <w:vAlign w:val="center"/>
          </w:tcPr>
          <w:p w14:paraId="0BAD9FE2" w14:textId="1C1C67A2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+ 9</w:t>
            </w:r>
          </w:p>
        </w:tc>
        <w:tc>
          <w:tcPr>
            <w:tcW w:w="3969" w:type="dxa"/>
            <w:vAlign w:val="center"/>
          </w:tcPr>
          <w:p w14:paraId="1EDB6643" w14:textId="4166E85C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III</w:t>
            </w:r>
          </w:p>
        </w:tc>
        <w:tc>
          <w:tcPr>
            <w:tcW w:w="3402" w:type="dxa"/>
            <w:vAlign w:val="center"/>
          </w:tcPr>
          <w:p w14:paraId="6F67A3CE" w14:textId="3855E0E3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0,13 МПа</w:t>
            </w:r>
          </w:p>
        </w:tc>
      </w:tr>
      <w:tr w:rsidR="00B104E5" w:rsidRPr="00F675BA" w14:paraId="6932729B" w14:textId="7603F657" w:rsidTr="00F122F5">
        <w:tc>
          <w:tcPr>
            <w:tcW w:w="2438" w:type="dxa"/>
            <w:vAlign w:val="center"/>
          </w:tcPr>
          <w:p w14:paraId="24D0D747" w14:textId="5C62E67E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+ 0</w:t>
            </w:r>
          </w:p>
        </w:tc>
        <w:tc>
          <w:tcPr>
            <w:tcW w:w="3969" w:type="dxa"/>
            <w:vAlign w:val="center"/>
          </w:tcPr>
          <w:p w14:paraId="7ADF7257" w14:textId="23ECDC47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IV</w:t>
            </w:r>
          </w:p>
        </w:tc>
        <w:tc>
          <w:tcPr>
            <w:tcW w:w="3402" w:type="dxa"/>
            <w:vAlign w:val="center"/>
          </w:tcPr>
          <w:p w14:paraId="110E6603" w14:textId="51A14978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20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2FC19D4A" w14:textId="706C450C" w:rsidTr="00F122F5">
        <w:tc>
          <w:tcPr>
            <w:tcW w:w="2438" w:type="dxa"/>
            <w:vAlign w:val="center"/>
          </w:tcPr>
          <w:p w14:paraId="4F63A004" w14:textId="522FA5B9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-</w:t>
            </w:r>
          </w:p>
        </w:tc>
        <w:tc>
          <w:tcPr>
            <w:tcW w:w="3969" w:type="dxa"/>
            <w:vAlign w:val="center"/>
          </w:tcPr>
          <w:p w14:paraId="3BFE8F06" w14:textId="50CB54E0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</w:p>
        </w:tc>
        <w:tc>
          <w:tcPr>
            <w:tcW w:w="3402" w:type="dxa"/>
            <w:vAlign w:val="center"/>
          </w:tcPr>
          <w:p w14:paraId="04A1D3E6" w14:textId="1A34835C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0,3</w:t>
            </w:r>
            <w:r w:rsidRPr="00F675BA">
              <w:rPr>
                <w:rFonts w:cs="Times New Roman"/>
                <w:szCs w:val="24"/>
                <w:lang w:val="en-US"/>
              </w:rPr>
              <w:t>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257DC7E6" w14:textId="4F4ADFD1" w:rsidTr="00F122F5">
        <w:tc>
          <w:tcPr>
            <w:tcW w:w="2438" w:type="dxa"/>
            <w:vAlign w:val="center"/>
          </w:tcPr>
          <w:p w14:paraId="31BBFDFE" w14:textId="5191E718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>Alt + =</w:t>
            </w:r>
          </w:p>
        </w:tc>
        <w:tc>
          <w:tcPr>
            <w:tcW w:w="3969" w:type="dxa"/>
            <w:vAlign w:val="center"/>
          </w:tcPr>
          <w:p w14:paraId="140BD883" w14:textId="23840159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Положение V</w:t>
            </w:r>
            <w:r w:rsidRPr="00F675BA">
              <w:rPr>
                <w:rFonts w:cs="Times New Roman"/>
                <w:szCs w:val="24"/>
                <w:lang w:val="en-US"/>
              </w:rPr>
              <w:t>I</w:t>
            </w:r>
          </w:p>
        </w:tc>
        <w:tc>
          <w:tcPr>
            <w:tcW w:w="3402" w:type="dxa"/>
            <w:vAlign w:val="center"/>
          </w:tcPr>
          <w:p w14:paraId="067936C9" w14:textId="299BAFD4" w:rsidR="00B104E5" w:rsidRPr="00F675BA" w:rsidRDefault="00B104E5" w:rsidP="00B104E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</w:t>
            </w:r>
            <w:r w:rsidRPr="00F675BA">
              <w:rPr>
                <w:rFonts w:cs="Times New Roman"/>
                <w:szCs w:val="24"/>
              </w:rPr>
              <w:t>тупень 0,</w:t>
            </w:r>
            <w:r w:rsidRPr="00F675BA">
              <w:rPr>
                <w:rFonts w:cs="Times New Roman"/>
                <w:szCs w:val="24"/>
                <w:lang w:val="en-US"/>
              </w:rPr>
              <w:t>40</w:t>
            </w:r>
            <w:r w:rsidRPr="00F675BA">
              <w:rPr>
                <w:rFonts w:cs="Times New Roman"/>
                <w:szCs w:val="24"/>
              </w:rPr>
              <w:t xml:space="preserve"> МПа</w:t>
            </w:r>
          </w:p>
        </w:tc>
      </w:tr>
      <w:tr w:rsidR="00B104E5" w:rsidRPr="00F675BA" w14:paraId="53E401F9" w14:textId="43D27A84" w:rsidTr="00F122F5">
        <w:tc>
          <w:tcPr>
            <w:tcW w:w="9809" w:type="dxa"/>
            <w:gridSpan w:val="3"/>
            <w:vAlign w:val="center"/>
          </w:tcPr>
          <w:p w14:paraId="7CB2F80F" w14:textId="4D3C5DB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150</w:t>
            </w:r>
          </w:p>
        </w:tc>
      </w:tr>
      <w:tr w:rsidR="00B104E5" w:rsidRPr="00F675BA" w14:paraId="5ADBE652" w14:textId="3F85CB20" w:rsidTr="00F122F5">
        <w:tc>
          <w:tcPr>
            <w:tcW w:w="2438" w:type="dxa"/>
            <w:vAlign w:val="center"/>
          </w:tcPr>
          <w:p w14:paraId="6ED6F00A" w14:textId="7F42BEB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Alt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+ N</w:t>
            </w:r>
          </w:p>
        </w:tc>
        <w:tc>
          <w:tcPr>
            <w:tcW w:w="3969" w:type="dxa"/>
            <w:vAlign w:val="center"/>
          </w:tcPr>
          <w:p w14:paraId="46C3A69E" w14:textId="7B545B2E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 xml:space="preserve">Вставить/извлечь </w:t>
            </w:r>
            <w:r>
              <w:rPr>
                <w:rFonts w:cs="Times New Roman"/>
                <w:szCs w:val="24"/>
              </w:rPr>
              <w:t>ключ ЭПК</w:t>
            </w:r>
          </w:p>
        </w:tc>
        <w:tc>
          <w:tcPr>
            <w:tcW w:w="3402" w:type="dxa"/>
            <w:vMerge w:val="restart"/>
            <w:vAlign w:val="center"/>
          </w:tcPr>
          <w:p w14:paraId="0ACE5D33" w14:textId="60030146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B445BD">
              <w:rPr>
                <w:rFonts w:cs="Times New Roman"/>
                <w:szCs w:val="24"/>
              </w:rPr>
              <w:t>По умолчанию</w:t>
            </w:r>
            <w:r>
              <w:rPr>
                <w:rFonts w:cs="Times New Roman"/>
                <w:szCs w:val="24"/>
              </w:rPr>
              <w:t xml:space="preserve"> ключ</w:t>
            </w:r>
            <w:r w:rsidRPr="00B445BD">
              <w:rPr>
                <w:rFonts w:cs="Times New Roman"/>
                <w:szCs w:val="24"/>
              </w:rPr>
              <w:t xml:space="preserve"> вставлен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</w:p>
        </w:tc>
      </w:tr>
      <w:tr w:rsidR="00B104E5" w:rsidRPr="00F675BA" w14:paraId="76AEA759" w14:textId="77777777" w:rsidTr="00F122F5">
        <w:tc>
          <w:tcPr>
            <w:tcW w:w="2438" w:type="dxa"/>
            <w:vAlign w:val="center"/>
          </w:tcPr>
          <w:p w14:paraId="68DCCD91" w14:textId="09625BB4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0E1C10">
              <w:rPr>
                <w:rFonts w:cs="Times New Roman"/>
                <w:sz w:val="28"/>
                <w:szCs w:val="28"/>
                <w:lang w:val="en-US"/>
              </w:rPr>
              <w:t>Shift + N | Ctrl + N</w:t>
            </w:r>
          </w:p>
        </w:tc>
        <w:tc>
          <w:tcPr>
            <w:tcW w:w="3969" w:type="dxa"/>
            <w:vAlign w:val="center"/>
          </w:tcPr>
          <w:p w14:paraId="550D88AD" w14:textId="02E3666B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0E1C10">
              <w:rPr>
                <w:rFonts w:cs="Times New Roman"/>
                <w:szCs w:val="24"/>
              </w:rPr>
              <w:t>Включение/выключение ЭПК</w:t>
            </w:r>
          </w:p>
        </w:tc>
        <w:tc>
          <w:tcPr>
            <w:tcW w:w="3402" w:type="dxa"/>
            <w:vMerge/>
            <w:vAlign w:val="center"/>
          </w:tcPr>
          <w:p w14:paraId="03412ED7" w14:textId="77777777" w:rsidR="00B104E5" w:rsidRPr="00F675BA" w:rsidRDefault="00B104E5" w:rsidP="00B104E5">
            <w:pPr>
              <w:rPr>
                <w:rFonts w:cs="Times New Roman"/>
                <w:szCs w:val="24"/>
              </w:rPr>
            </w:pPr>
          </w:p>
        </w:tc>
      </w:tr>
      <w:tr w:rsidR="00B104E5" w:rsidRPr="00F675BA" w14:paraId="2B066A7B" w14:textId="44DB3002" w:rsidTr="00F122F5">
        <w:tc>
          <w:tcPr>
            <w:tcW w:w="9809" w:type="dxa"/>
            <w:gridSpan w:val="3"/>
            <w:vAlign w:val="center"/>
          </w:tcPr>
          <w:p w14:paraId="27CDA554" w14:textId="240ACBE2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Cs w:val="24"/>
              </w:rPr>
              <w:t xml:space="preserve">Устройство блокировки тормозов </w:t>
            </w:r>
            <w:proofErr w:type="spellStart"/>
            <w:r w:rsidRPr="00F675BA">
              <w:rPr>
                <w:rFonts w:cs="Times New Roman"/>
                <w:szCs w:val="24"/>
              </w:rPr>
              <w:t>усл</w:t>
            </w:r>
            <w:proofErr w:type="spellEnd"/>
            <w:r w:rsidRPr="00F675BA">
              <w:rPr>
                <w:rFonts w:cs="Times New Roman"/>
                <w:szCs w:val="24"/>
              </w:rPr>
              <w:t>. № 367М</w:t>
            </w:r>
          </w:p>
        </w:tc>
      </w:tr>
      <w:tr w:rsidR="00B104E5" w:rsidRPr="00F675BA" w14:paraId="072E4AC3" w14:textId="23FE5248" w:rsidTr="00F122F5">
        <w:tc>
          <w:tcPr>
            <w:tcW w:w="2438" w:type="dxa"/>
            <w:vAlign w:val="center"/>
          </w:tcPr>
          <w:p w14:paraId="12DC66CC" w14:textId="6C8DDD99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</w:rPr>
            </w:pP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Alt </w:t>
            </w:r>
            <w:r w:rsidRPr="00F675BA">
              <w:rPr>
                <w:rFonts w:cs="Times New Roman"/>
                <w:sz w:val="28"/>
                <w:szCs w:val="28"/>
              </w:rPr>
              <w:t>+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675BA">
              <w:rPr>
                <w:rFonts w:cs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3969" w:type="dxa"/>
            <w:vAlign w:val="center"/>
          </w:tcPr>
          <w:p w14:paraId="2C605875" w14:textId="242182BD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В</w:t>
            </w:r>
            <w:r>
              <w:rPr>
                <w:rFonts w:cs="Times New Roman"/>
                <w:szCs w:val="24"/>
              </w:rPr>
              <w:t>ставить рукоятку и включить /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 xml:space="preserve">выключить </w:t>
            </w:r>
            <w:r>
              <w:rPr>
                <w:rFonts w:cs="Times New Roman"/>
                <w:szCs w:val="24"/>
              </w:rPr>
              <w:t>и извлечь рукоятку</w:t>
            </w:r>
            <w:r>
              <w:rPr>
                <w:rFonts w:cs="Times New Roman"/>
                <w:szCs w:val="24"/>
              </w:rPr>
              <w:br/>
              <w:t xml:space="preserve">устройства </w:t>
            </w:r>
            <w:r w:rsidRPr="00F675BA">
              <w:rPr>
                <w:rFonts w:cs="Times New Roman"/>
                <w:szCs w:val="24"/>
              </w:rPr>
              <w:t>блокировк</w:t>
            </w:r>
            <w:r>
              <w:rPr>
                <w:rFonts w:cs="Times New Roman"/>
                <w:szCs w:val="24"/>
              </w:rPr>
              <w:t>и</w:t>
            </w:r>
            <w:r w:rsidRPr="00F675BA">
              <w:rPr>
                <w:rFonts w:cs="Times New Roman"/>
                <w:szCs w:val="24"/>
              </w:rPr>
              <w:t xml:space="preserve"> тормозов</w:t>
            </w:r>
          </w:p>
        </w:tc>
        <w:tc>
          <w:tcPr>
            <w:tcW w:w="3402" w:type="dxa"/>
            <w:vAlign w:val="center"/>
          </w:tcPr>
          <w:p w14:paraId="6EA75EA2" w14:textId="2C5E1569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  <w:r w:rsidRPr="00B445BD">
              <w:rPr>
                <w:rFonts w:cs="Times New Roman"/>
                <w:szCs w:val="24"/>
              </w:rPr>
              <w:t>По умолчанию в</w:t>
            </w:r>
            <w:r>
              <w:rPr>
                <w:rFonts w:cs="Times New Roman"/>
                <w:szCs w:val="24"/>
              </w:rPr>
              <w:t>ключено</w:t>
            </w:r>
            <w:r>
              <w:rPr>
                <w:rFonts w:cs="Times New Roman"/>
                <w:szCs w:val="24"/>
              </w:rPr>
              <w:br/>
            </w:r>
            <w:r w:rsidRPr="00B445BD">
              <w:rPr>
                <w:rFonts w:cs="Times New Roman"/>
                <w:szCs w:val="24"/>
              </w:rPr>
              <w:t>в одной кабине.</w:t>
            </w:r>
            <w:r>
              <w:rPr>
                <w:rFonts w:cs="Times New Roman"/>
                <w:szCs w:val="24"/>
              </w:rPr>
              <w:t xml:space="preserve"> </w:t>
            </w:r>
            <w:r w:rsidRPr="00F675BA">
              <w:rPr>
                <w:rFonts w:cs="Times New Roman"/>
                <w:szCs w:val="24"/>
              </w:rPr>
              <w:t>Переключение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только при разряженной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тормозной магистрали</w:t>
            </w:r>
          </w:p>
        </w:tc>
      </w:tr>
      <w:tr w:rsidR="00B104E5" w:rsidRPr="00F675BA" w14:paraId="19309525" w14:textId="25E65BD3" w:rsidTr="00F122F5">
        <w:tc>
          <w:tcPr>
            <w:tcW w:w="2438" w:type="dxa"/>
            <w:vAlign w:val="center"/>
          </w:tcPr>
          <w:p w14:paraId="15F6CE8B" w14:textId="26929660" w:rsidR="00B104E5" w:rsidRPr="00F675BA" w:rsidRDefault="00B104E5" w:rsidP="00B104E5">
            <w:pPr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 w:rsidRPr="00F675BA">
              <w:rPr>
                <w:rFonts w:cs="Times New Roman"/>
                <w:sz w:val="28"/>
                <w:szCs w:val="28"/>
              </w:rPr>
              <w:t xml:space="preserve">Shift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  <w:r w:rsidRPr="00F675BA">
              <w:rPr>
                <w:rFonts w:cs="Times New Roman"/>
                <w:sz w:val="28"/>
                <w:szCs w:val="28"/>
              </w:rPr>
              <w:t xml:space="preserve"> Ctrl + </w:t>
            </w:r>
            <w:r w:rsidRPr="00F675BA">
              <w:rPr>
                <w:rFonts w:cs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3969" w:type="dxa"/>
            <w:vAlign w:val="center"/>
          </w:tcPr>
          <w:p w14:paraId="385E6AB6" w14:textId="5F89EAE3" w:rsidR="00B104E5" w:rsidRPr="00F675BA" w:rsidRDefault="00B104E5" w:rsidP="00B104E5">
            <w:pPr>
              <w:rPr>
                <w:rFonts w:cs="Times New Roman"/>
                <w:szCs w:val="24"/>
              </w:rPr>
            </w:pPr>
            <w:r w:rsidRPr="00F675BA">
              <w:rPr>
                <w:rFonts w:cs="Times New Roman"/>
                <w:szCs w:val="24"/>
              </w:rPr>
              <w:t>Управление рукояткой</w:t>
            </w:r>
            <w:r>
              <w:rPr>
                <w:rFonts w:cs="Times New Roman"/>
                <w:szCs w:val="24"/>
              </w:rPr>
              <w:br/>
            </w:r>
            <w:r w:rsidRPr="00F675BA">
              <w:rPr>
                <w:rFonts w:cs="Times New Roman"/>
                <w:szCs w:val="24"/>
              </w:rPr>
              <w:t>комбинированного крана</w:t>
            </w:r>
          </w:p>
        </w:tc>
        <w:tc>
          <w:tcPr>
            <w:tcW w:w="3402" w:type="dxa"/>
            <w:vAlign w:val="center"/>
          </w:tcPr>
          <w:p w14:paraId="115D6195" w14:textId="18223A60" w:rsidR="00B104E5" w:rsidRPr="00F675BA" w:rsidRDefault="00B104E5" w:rsidP="00B104E5">
            <w:pPr>
              <w:rPr>
                <w:rFonts w:cs="Times New Roman"/>
                <w:sz w:val="28"/>
                <w:szCs w:val="28"/>
              </w:rPr>
            </w:pPr>
          </w:p>
        </w:tc>
      </w:tr>
    </w:tbl>
    <w:p w14:paraId="3885E934" w14:textId="523AB91C" w:rsidR="000700E9" w:rsidRDefault="000700E9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1DC4270" w14:textId="69ED7F4D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5739AB27" w14:textId="5A67CC83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5B1D9328" w14:textId="18A35002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4C411479" w14:textId="77BB4530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665A3D78" w14:textId="2EF50853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94D28EE" w14:textId="7027DE97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44934689" w14:textId="6105BD06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3431856B" w14:textId="6AD82579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122775D" w14:textId="2249ED8C" w:rsidR="008207CC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092AE7A2" w14:textId="77777777" w:rsidR="008207CC" w:rsidRPr="00F675BA" w:rsidRDefault="008207CC" w:rsidP="004A4E86">
      <w:pPr>
        <w:spacing w:after="0" w:line="240" w:lineRule="auto"/>
        <w:jc w:val="center"/>
        <w:rPr>
          <w:rFonts w:cs="Times New Roman"/>
          <w:sz w:val="16"/>
          <w:szCs w:val="16"/>
        </w:rPr>
      </w:pPr>
    </w:p>
    <w:p w14:paraId="2A2C377E" w14:textId="6CE7226E" w:rsidR="00B22451" w:rsidRPr="00F675BA" w:rsidRDefault="008206AF" w:rsidP="00B22451">
      <w:pPr>
        <w:jc w:val="center"/>
        <w:rPr>
          <w:rFonts w:cs="Times New Roman"/>
          <w:b/>
          <w:sz w:val="28"/>
          <w:szCs w:val="28"/>
        </w:rPr>
      </w:pPr>
      <w:r w:rsidRPr="008206AF">
        <w:rPr>
          <w:rFonts w:cs="Times New Roman"/>
          <w:b/>
          <w:sz w:val="28"/>
          <w:szCs w:val="28"/>
        </w:rPr>
        <w:lastRenderedPageBreak/>
        <w:t>Краткое руководство по запуску тепловоза ТЭП70 в RRS</w:t>
      </w:r>
    </w:p>
    <w:p w14:paraId="7D59A9A5" w14:textId="274ED416" w:rsidR="00B22451" w:rsidRPr="00F675BA" w:rsidRDefault="00BF6B1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BF6B18">
        <w:rPr>
          <w:rFonts w:cs="Times New Roman"/>
          <w:sz w:val="28"/>
          <w:szCs w:val="28"/>
        </w:rPr>
        <w:t xml:space="preserve">Подать напряжение в цепи управления: включить автоматический защитный выключатель (АЗВ) «Управление общее» (клавиши Shift + </w:t>
      </w:r>
      <w:r>
        <w:rPr>
          <w:rFonts w:cs="Times New Roman"/>
          <w:sz w:val="28"/>
          <w:szCs w:val="28"/>
          <w:lang w:val="en-US"/>
        </w:rPr>
        <w:t>U</w:t>
      </w:r>
      <w:r w:rsidRPr="00BF6B18">
        <w:rPr>
          <w:rFonts w:cs="Times New Roman"/>
          <w:sz w:val="28"/>
          <w:szCs w:val="28"/>
        </w:rPr>
        <w:t>)</w:t>
      </w:r>
    </w:p>
    <w:p w14:paraId="4A8666B3" w14:textId="0DD45316" w:rsidR="00FD0035" w:rsidRPr="00F675BA" w:rsidRDefault="00635AC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635AC8">
        <w:rPr>
          <w:rFonts w:cs="Times New Roman"/>
          <w:sz w:val="28"/>
          <w:szCs w:val="28"/>
        </w:rPr>
        <w:t>Включить АЗВ «Топливный насос» (клавиши Shift + P)</w:t>
      </w:r>
      <w:r w:rsidR="00FD0035" w:rsidRPr="00F675BA">
        <w:rPr>
          <w:rFonts w:cs="Times New Roman"/>
          <w:sz w:val="28"/>
          <w:szCs w:val="28"/>
        </w:rPr>
        <w:t>.</w:t>
      </w:r>
    </w:p>
    <w:p w14:paraId="211EB240" w14:textId="1F1E7104" w:rsidR="00FD0035" w:rsidRPr="00F675BA" w:rsidRDefault="00635AC8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635AC8">
        <w:rPr>
          <w:rFonts w:cs="Times New Roman"/>
          <w:sz w:val="28"/>
          <w:szCs w:val="28"/>
        </w:rPr>
        <w:t>Нажать кнопку «Пуск дизеля» (клавиш</w:t>
      </w:r>
      <w:r>
        <w:rPr>
          <w:rFonts w:cs="Times New Roman"/>
          <w:sz w:val="28"/>
          <w:szCs w:val="28"/>
        </w:rPr>
        <w:t>и</w:t>
      </w:r>
      <w:r w:rsidRPr="00635AC8">
        <w:rPr>
          <w:rFonts w:cs="Times New Roman"/>
          <w:sz w:val="28"/>
          <w:szCs w:val="28"/>
        </w:rPr>
        <w:t xml:space="preserve"> </w:t>
      </w:r>
      <w:proofErr w:type="spellStart"/>
      <w:r w:rsidRPr="00635AC8">
        <w:rPr>
          <w:rFonts w:cs="Times New Roman"/>
          <w:sz w:val="28"/>
          <w:szCs w:val="28"/>
        </w:rPr>
        <w:t>Alt</w:t>
      </w:r>
      <w:proofErr w:type="spellEnd"/>
      <w:r w:rsidRPr="00635AC8">
        <w:rPr>
          <w:rFonts w:cs="Times New Roman"/>
          <w:sz w:val="28"/>
          <w:szCs w:val="28"/>
        </w:rPr>
        <w:t xml:space="preserve"> + P). Выждать минуту прокачки масла и топлива через дизель, и затем 10-15 секунд раскрутки дизеля стартером, до</w:t>
      </w:r>
      <w:r>
        <w:rPr>
          <w:rFonts w:cs="Times New Roman"/>
          <w:sz w:val="28"/>
          <w:szCs w:val="28"/>
        </w:rPr>
        <w:t xml:space="preserve"> запуска генератора и</w:t>
      </w:r>
      <w:r w:rsidRPr="00635AC8">
        <w:rPr>
          <w:rFonts w:cs="Times New Roman"/>
          <w:sz w:val="28"/>
          <w:szCs w:val="28"/>
        </w:rPr>
        <w:t xml:space="preserve"> погасания красной лампы отсутствия </w:t>
      </w:r>
      <w:proofErr w:type="spellStart"/>
      <w:r>
        <w:rPr>
          <w:rFonts w:cs="Times New Roman"/>
          <w:sz w:val="28"/>
          <w:szCs w:val="28"/>
        </w:rPr>
        <w:t>под</w:t>
      </w:r>
      <w:r w:rsidRPr="00635AC8">
        <w:rPr>
          <w:rFonts w:cs="Times New Roman"/>
          <w:sz w:val="28"/>
          <w:szCs w:val="28"/>
        </w:rPr>
        <w:t>заряда</w:t>
      </w:r>
      <w:proofErr w:type="spellEnd"/>
      <w:r w:rsidRPr="00635AC8">
        <w:rPr>
          <w:rFonts w:cs="Times New Roman"/>
          <w:sz w:val="28"/>
          <w:szCs w:val="28"/>
        </w:rPr>
        <w:t xml:space="preserve"> батареи</w:t>
      </w:r>
    </w:p>
    <w:p w14:paraId="1E051459" w14:textId="0FEDCE6F" w:rsidR="00FD0035" w:rsidRPr="00F675BA" w:rsidRDefault="00B104E5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B104E5">
        <w:rPr>
          <w:rFonts w:cs="Times New Roman"/>
          <w:sz w:val="28"/>
          <w:szCs w:val="28"/>
        </w:rPr>
        <w:t xml:space="preserve">Подать напряжение в цепи управления силовой схемой: включить АЗВ «Управление тепловоза» (клавиши Shift + </w:t>
      </w:r>
      <w:r>
        <w:rPr>
          <w:rFonts w:cs="Times New Roman"/>
          <w:sz w:val="28"/>
          <w:szCs w:val="28"/>
          <w:lang w:val="en-US"/>
        </w:rPr>
        <w:t>I</w:t>
      </w:r>
      <w:r w:rsidRPr="00B104E5">
        <w:rPr>
          <w:rFonts w:cs="Times New Roman"/>
          <w:sz w:val="28"/>
          <w:szCs w:val="28"/>
        </w:rPr>
        <w:t>)</w:t>
      </w:r>
      <w:r w:rsidR="00FD0035" w:rsidRPr="00F675BA">
        <w:rPr>
          <w:rFonts w:cs="Times New Roman"/>
          <w:sz w:val="28"/>
          <w:szCs w:val="28"/>
        </w:rPr>
        <w:t>.</w:t>
      </w:r>
    </w:p>
    <w:p w14:paraId="47A44822" w14:textId="6D9A2D1C" w:rsidR="00B22451" w:rsidRPr="00F675BA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>Включить ЭПК (электропневматический клапан автостопа, клавиш</w:t>
      </w:r>
      <w:r w:rsidR="00C52107" w:rsidRPr="00F675BA">
        <w:rPr>
          <w:rFonts w:cs="Times New Roman"/>
          <w:sz w:val="28"/>
          <w:szCs w:val="28"/>
        </w:rPr>
        <w:t>а</w:t>
      </w:r>
      <w:r w:rsidRPr="00F675BA">
        <w:rPr>
          <w:rFonts w:cs="Times New Roman"/>
          <w:sz w:val="28"/>
          <w:szCs w:val="28"/>
        </w:rPr>
        <w:br/>
        <w:t>Shift + N), он начнёт громко свистеть. Сразу прервать его свисток нажатием</w:t>
      </w:r>
      <w:r w:rsidR="00B445BD">
        <w:rPr>
          <w:rFonts w:cs="Times New Roman"/>
          <w:sz w:val="28"/>
          <w:szCs w:val="28"/>
        </w:rPr>
        <w:br/>
      </w:r>
      <w:r w:rsidRPr="00F675BA">
        <w:rPr>
          <w:rFonts w:cs="Times New Roman"/>
          <w:sz w:val="28"/>
          <w:szCs w:val="28"/>
        </w:rPr>
        <w:t>на рукоятк</w:t>
      </w:r>
      <w:r w:rsidR="009D154E" w:rsidRPr="00F675BA">
        <w:rPr>
          <w:rFonts w:cs="Times New Roman"/>
          <w:sz w:val="28"/>
          <w:szCs w:val="28"/>
        </w:rPr>
        <w:t>у</w:t>
      </w:r>
      <w:r w:rsidRPr="00F675BA">
        <w:rPr>
          <w:rFonts w:cs="Times New Roman"/>
          <w:sz w:val="28"/>
          <w:szCs w:val="28"/>
        </w:rPr>
        <w:t xml:space="preserve"> бдительности</w:t>
      </w:r>
      <w:r w:rsidR="009D154E" w:rsidRPr="00F675BA">
        <w:rPr>
          <w:rFonts w:cs="Times New Roman"/>
          <w:sz w:val="28"/>
          <w:szCs w:val="28"/>
        </w:rPr>
        <w:t xml:space="preserve"> специальную</w:t>
      </w:r>
      <w:r w:rsidRPr="00F675BA">
        <w:rPr>
          <w:rFonts w:cs="Times New Roman"/>
          <w:sz w:val="28"/>
          <w:szCs w:val="28"/>
        </w:rPr>
        <w:t xml:space="preserve"> РБ</w:t>
      </w:r>
      <w:r w:rsidR="009D154E" w:rsidRPr="00F675BA">
        <w:rPr>
          <w:rFonts w:cs="Times New Roman"/>
          <w:sz w:val="28"/>
          <w:szCs w:val="28"/>
        </w:rPr>
        <w:t>С</w:t>
      </w:r>
      <w:r w:rsidRPr="00F675BA">
        <w:rPr>
          <w:rFonts w:cs="Times New Roman"/>
          <w:sz w:val="28"/>
          <w:szCs w:val="28"/>
        </w:rPr>
        <w:t xml:space="preserve"> (клавиша M</w:t>
      </w:r>
      <w:r w:rsidR="009D154E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>.</w:t>
      </w:r>
    </w:p>
    <w:p w14:paraId="577AE20F" w14:textId="75948952" w:rsidR="003C0C0A" w:rsidRPr="00F675BA" w:rsidRDefault="003C0C0A" w:rsidP="003C0C0A">
      <w:pPr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Готово, </w:t>
      </w:r>
      <w:r w:rsidR="00B104E5" w:rsidRPr="00B104E5">
        <w:rPr>
          <w:rFonts w:cs="Times New Roman"/>
          <w:sz w:val="28"/>
          <w:szCs w:val="28"/>
        </w:rPr>
        <w:t xml:space="preserve">ТЭП70 </w:t>
      </w:r>
      <w:r w:rsidRPr="00F675BA">
        <w:rPr>
          <w:rFonts w:cs="Times New Roman"/>
          <w:sz w:val="28"/>
          <w:szCs w:val="28"/>
        </w:rPr>
        <w:t>запущен.</w:t>
      </w:r>
      <w:r w:rsidR="004C2DFC" w:rsidRPr="00F675BA">
        <w:rPr>
          <w:rFonts w:cs="Times New Roman"/>
          <w:sz w:val="28"/>
          <w:szCs w:val="28"/>
        </w:rPr>
        <w:t xml:space="preserve"> Перед движением следует отпустить тормоза локомотива: перевести кран вспомогательного тормоза в поездное положение (вращая рукоятку крана «от себя» – удерживая клавишу [, либо нажав </w:t>
      </w:r>
      <w:r w:rsidR="004C2DFC" w:rsidRPr="00F675BA">
        <w:rPr>
          <w:rFonts w:cs="Times New Roman"/>
          <w:sz w:val="28"/>
          <w:szCs w:val="28"/>
          <w:lang w:val="en-US"/>
        </w:rPr>
        <w:t>Alt</w:t>
      </w:r>
      <w:r w:rsidR="004C2DFC" w:rsidRPr="00F675BA">
        <w:rPr>
          <w:rFonts w:cs="Times New Roman"/>
          <w:sz w:val="28"/>
          <w:szCs w:val="28"/>
        </w:rPr>
        <w:t>+8).</w:t>
      </w:r>
    </w:p>
    <w:p w14:paraId="3E45A8E3" w14:textId="77777777" w:rsidR="00C17287" w:rsidRDefault="00C17287" w:rsidP="003C0C0A">
      <w:pPr>
        <w:jc w:val="center"/>
        <w:rPr>
          <w:rFonts w:cs="Times New Roman"/>
          <w:b/>
          <w:sz w:val="28"/>
          <w:szCs w:val="28"/>
        </w:rPr>
      </w:pPr>
    </w:p>
    <w:p w14:paraId="6104A93D" w14:textId="4835CF3B" w:rsidR="003A6755" w:rsidRPr="00F675BA" w:rsidRDefault="00BF6B18" w:rsidP="009379D5">
      <w:pPr>
        <w:spacing w:after="120"/>
        <w:jc w:val="center"/>
        <w:rPr>
          <w:rFonts w:cs="Times New Roman"/>
          <w:b/>
          <w:sz w:val="28"/>
          <w:szCs w:val="28"/>
        </w:rPr>
      </w:pPr>
      <w:r w:rsidRPr="00BF6B18">
        <w:rPr>
          <w:rFonts w:cs="Times New Roman"/>
          <w:b/>
          <w:sz w:val="28"/>
          <w:szCs w:val="28"/>
        </w:rPr>
        <w:t>Краткое руководство по системам безопасности на ТЭП70 в RRS</w:t>
      </w:r>
    </w:p>
    <w:p w14:paraId="4917E7B0" w14:textId="7CDCE51C" w:rsidR="00912CF8" w:rsidRPr="00F675BA" w:rsidRDefault="00BF6B18" w:rsidP="009379D5">
      <w:pPr>
        <w:spacing w:after="120"/>
        <w:rPr>
          <w:rFonts w:cs="Times New Roman"/>
          <w:sz w:val="28"/>
          <w:szCs w:val="28"/>
        </w:rPr>
      </w:pPr>
      <w:r w:rsidRPr="00BF6B18">
        <w:rPr>
          <w:rFonts w:cs="Times New Roman"/>
          <w:sz w:val="28"/>
          <w:szCs w:val="28"/>
        </w:rPr>
        <w:t xml:space="preserve">ТЭП70 </w:t>
      </w:r>
      <w:r w:rsidR="003A6755" w:rsidRPr="00F675BA">
        <w:rPr>
          <w:rFonts w:cs="Times New Roman"/>
          <w:sz w:val="28"/>
          <w:szCs w:val="28"/>
        </w:rPr>
        <w:t xml:space="preserve">оборудован УКБМ (устройство контроля бдительности машиниста). </w:t>
      </w:r>
      <w:r w:rsidR="00912CF8" w:rsidRPr="00F675BA">
        <w:rPr>
          <w:rFonts w:cs="Times New Roman"/>
          <w:sz w:val="28"/>
          <w:szCs w:val="28"/>
        </w:rPr>
        <w:t>Если на локомотивном светофоре горит жёлтый, красный с жёлтым, либо белый сигнал, УКБМ проверяет бдительность машиниста, периодически зажигая лампы ПСС (предварительной световой сигнализации, слева и справа над пультом).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Pr="00F675BA" w:rsidRDefault="00912CF8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После зажигания ламп ПСС </w:t>
      </w:r>
      <w:r w:rsidR="003A6755" w:rsidRPr="00F675BA">
        <w:rPr>
          <w:rFonts w:cs="Times New Roman"/>
          <w:sz w:val="28"/>
          <w:szCs w:val="28"/>
        </w:rPr>
        <w:t>нужно подтвердить бдительность</w:t>
      </w:r>
      <w:r w:rsidRPr="00F675BA">
        <w:rPr>
          <w:rFonts w:cs="Times New Roman"/>
          <w:sz w:val="28"/>
          <w:szCs w:val="28"/>
        </w:rPr>
        <w:t xml:space="preserve"> нажатием на рукоятку бдительности (</w:t>
      </w:r>
      <w:r w:rsidR="003A6755" w:rsidRPr="00F675BA">
        <w:rPr>
          <w:rFonts w:cs="Times New Roman"/>
          <w:sz w:val="28"/>
          <w:szCs w:val="28"/>
        </w:rPr>
        <w:t>РБ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Z</w:t>
      </w:r>
      <w:r w:rsidR="003A6755" w:rsidRPr="00F675BA">
        <w:rPr>
          <w:rFonts w:cs="Times New Roman"/>
          <w:sz w:val="28"/>
          <w:szCs w:val="28"/>
        </w:rPr>
        <w:t xml:space="preserve">) или </w:t>
      </w:r>
      <w:r w:rsidRPr="00F675BA">
        <w:rPr>
          <w:rFonts w:cs="Times New Roman"/>
          <w:sz w:val="28"/>
          <w:szCs w:val="28"/>
        </w:rPr>
        <w:t>рукоятку бдительности специальную (</w:t>
      </w:r>
      <w:r w:rsidR="003A6755" w:rsidRPr="00F675BA">
        <w:rPr>
          <w:rFonts w:cs="Times New Roman"/>
          <w:sz w:val="28"/>
          <w:szCs w:val="28"/>
        </w:rPr>
        <w:t>РБС</w:t>
      </w:r>
      <w:r w:rsidRPr="00F675BA">
        <w:rPr>
          <w:rFonts w:cs="Times New Roman"/>
          <w:sz w:val="28"/>
          <w:szCs w:val="28"/>
        </w:rPr>
        <w:t>,</w:t>
      </w:r>
      <w:r w:rsidR="003A6755" w:rsidRPr="00F675BA">
        <w:rPr>
          <w:rFonts w:cs="Times New Roman"/>
          <w:sz w:val="28"/>
          <w:szCs w:val="28"/>
        </w:rPr>
        <w:t xml:space="preserve"> клавиша </w:t>
      </w:r>
      <w:r w:rsidRPr="00F675BA">
        <w:rPr>
          <w:rFonts w:cs="Times New Roman"/>
          <w:sz w:val="28"/>
          <w:szCs w:val="28"/>
          <w:lang w:val="en-US"/>
        </w:rPr>
        <w:t>M</w:t>
      </w:r>
      <w:r w:rsidR="003A6755" w:rsidRPr="00F675BA">
        <w:rPr>
          <w:rFonts w:cs="Times New Roman"/>
          <w:sz w:val="28"/>
          <w:szCs w:val="28"/>
        </w:rPr>
        <w:t>)</w:t>
      </w:r>
      <w:r w:rsidRPr="00F675BA">
        <w:rPr>
          <w:rFonts w:cs="Times New Roman"/>
          <w:sz w:val="28"/>
          <w:szCs w:val="28"/>
        </w:rPr>
        <w:t xml:space="preserve">. </w:t>
      </w:r>
      <w:r w:rsidR="004F0C3F" w:rsidRPr="00F675BA">
        <w:rPr>
          <w:rFonts w:cs="Times New Roman"/>
          <w:sz w:val="28"/>
          <w:szCs w:val="28"/>
        </w:rPr>
        <w:t>Если машинист не подтверждает бдительность, ч</w:t>
      </w:r>
      <w:r w:rsidRPr="00F675BA">
        <w:rPr>
          <w:rFonts w:cs="Times New Roman"/>
          <w:sz w:val="28"/>
          <w:szCs w:val="28"/>
        </w:rPr>
        <w:t xml:space="preserve">ерез 7-8 секунд </w:t>
      </w:r>
      <w:r w:rsidR="004F0C3F" w:rsidRPr="00F675BA">
        <w:rPr>
          <w:rFonts w:cs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(клавиша M), иначе ч</w:t>
      </w:r>
      <w:r w:rsidR="003A6755" w:rsidRPr="00F675BA">
        <w:rPr>
          <w:rFonts w:cs="Times New Roman"/>
          <w:sz w:val="28"/>
          <w:szCs w:val="28"/>
        </w:rPr>
        <w:t>ерез 7-8 секунд свиста прои</w:t>
      </w:r>
      <w:r w:rsidR="004F0C3F" w:rsidRPr="00F675BA">
        <w:rPr>
          <w:rFonts w:cs="Times New Roman"/>
          <w:sz w:val="28"/>
          <w:szCs w:val="28"/>
        </w:rPr>
        <w:t>сходи</w:t>
      </w:r>
      <w:r w:rsidR="003A6755" w:rsidRPr="00F675BA">
        <w:rPr>
          <w:rFonts w:cs="Times New Roman"/>
          <w:sz w:val="28"/>
          <w:szCs w:val="28"/>
        </w:rPr>
        <w:t xml:space="preserve">т </w:t>
      </w:r>
      <w:r w:rsidR="004F0C3F" w:rsidRPr="00F675BA">
        <w:rPr>
          <w:rFonts w:cs="Times New Roman"/>
          <w:sz w:val="28"/>
          <w:szCs w:val="28"/>
        </w:rPr>
        <w:t xml:space="preserve">срыв в </w:t>
      </w:r>
      <w:r w:rsidR="003A6755" w:rsidRPr="00F675BA">
        <w:rPr>
          <w:rFonts w:cs="Times New Roman"/>
          <w:sz w:val="28"/>
          <w:szCs w:val="28"/>
        </w:rPr>
        <w:t>экстренное торможение.</w:t>
      </w:r>
    </w:p>
    <w:p w14:paraId="157B0A94" w14:textId="291B45E9" w:rsidR="004F0C3F" w:rsidRPr="00F675BA" w:rsidRDefault="004F0C3F" w:rsidP="009379D5">
      <w:pPr>
        <w:spacing w:after="120"/>
        <w:rPr>
          <w:rFonts w:cs="Times New Roman"/>
          <w:sz w:val="28"/>
          <w:szCs w:val="28"/>
        </w:rPr>
      </w:pPr>
      <w:r w:rsidRPr="00F675BA">
        <w:rPr>
          <w:rFonts w:cs="Times New Roman"/>
          <w:sz w:val="28"/>
          <w:szCs w:val="28"/>
        </w:rPr>
        <w:t xml:space="preserve">Также УКБМ контролирует </w:t>
      </w:r>
      <w:r w:rsidR="009379D5" w:rsidRPr="00F675BA">
        <w:rPr>
          <w:rFonts w:cs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 w:rsidRPr="00F675BA">
        <w:rPr>
          <w:rFonts w:cs="Times New Roman"/>
          <w:sz w:val="28"/>
          <w:szCs w:val="28"/>
        </w:rPr>
        <w:t>движение со скоростью более 60 км/ч под красный с жёлтым сигнал на локомотивном светофор</w:t>
      </w:r>
      <w:r w:rsidR="00132469" w:rsidRPr="00F675BA">
        <w:rPr>
          <w:rFonts w:cs="Times New Roman"/>
          <w:sz w:val="28"/>
          <w:szCs w:val="28"/>
        </w:rPr>
        <w:t>е</w:t>
      </w:r>
      <w:r w:rsidRPr="00F675BA">
        <w:rPr>
          <w:rFonts w:cs="Times New Roman"/>
          <w:sz w:val="28"/>
          <w:szCs w:val="28"/>
        </w:rPr>
        <w:t xml:space="preserve">. </w:t>
      </w:r>
      <w:r w:rsidR="009379D5" w:rsidRPr="00F675BA">
        <w:rPr>
          <w:rFonts w:cs="Times New Roman"/>
          <w:sz w:val="28"/>
          <w:szCs w:val="28"/>
        </w:rPr>
        <w:t>В этих случаях</w:t>
      </w:r>
      <w:r w:rsidRPr="00F675BA">
        <w:rPr>
          <w:rFonts w:cs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sectPr w:rsidR="004F0C3F" w:rsidRPr="00F675BA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6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7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65A73"/>
    <w:rsid w:val="000700E9"/>
    <w:rsid w:val="00073B80"/>
    <w:rsid w:val="00090094"/>
    <w:rsid w:val="00091BE1"/>
    <w:rsid w:val="000E1C10"/>
    <w:rsid w:val="000E7D8C"/>
    <w:rsid w:val="00117443"/>
    <w:rsid w:val="00127FFA"/>
    <w:rsid w:val="00132469"/>
    <w:rsid w:val="001557F6"/>
    <w:rsid w:val="0018014F"/>
    <w:rsid w:val="001A1C3E"/>
    <w:rsid w:val="001B783E"/>
    <w:rsid w:val="001D690E"/>
    <w:rsid w:val="002502DB"/>
    <w:rsid w:val="00274CB6"/>
    <w:rsid w:val="002B25D8"/>
    <w:rsid w:val="002B465F"/>
    <w:rsid w:val="0037793B"/>
    <w:rsid w:val="00383B9F"/>
    <w:rsid w:val="003A6755"/>
    <w:rsid w:val="003C0C0A"/>
    <w:rsid w:val="00431D01"/>
    <w:rsid w:val="0046058F"/>
    <w:rsid w:val="004A4E86"/>
    <w:rsid w:val="004C2DFC"/>
    <w:rsid w:val="004F0C3F"/>
    <w:rsid w:val="00530F52"/>
    <w:rsid w:val="00577BAA"/>
    <w:rsid w:val="00624ADE"/>
    <w:rsid w:val="00635AC8"/>
    <w:rsid w:val="00644D59"/>
    <w:rsid w:val="00664058"/>
    <w:rsid w:val="00686B87"/>
    <w:rsid w:val="00723688"/>
    <w:rsid w:val="00770679"/>
    <w:rsid w:val="007A5562"/>
    <w:rsid w:val="007B6974"/>
    <w:rsid w:val="00806B6D"/>
    <w:rsid w:val="008206AF"/>
    <w:rsid w:val="008207CC"/>
    <w:rsid w:val="00855BD2"/>
    <w:rsid w:val="00912CF8"/>
    <w:rsid w:val="009379D5"/>
    <w:rsid w:val="009441C6"/>
    <w:rsid w:val="009708E1"/>
    <w:rsid w:val="009A65CE"/>
    <w:rsid w:val="009D154E"/>
    <w:rsid w:val="00A06347"/>
    <w:rsid w:val="00A2717B"/>
    <w:rsid w:val="00A35743"/>
    <w:rsid w:val="00A51AAB"/>
    <w:rsid w:val="00A71503"/>
    <w:rsid w:val="00B104E5"/>
    <w:rsid w:val="00B22451"/>
    <w:rsid w:val="00B41142"/>
    <w:rsid w:val="00B445BD"/>
    <w:rsid w:val="00B72B79"/>
    <w:rsid w:val="00B7625A"/>
    <w:rsid w:val="00B82ABF"/>
    <w:rsid w:val="00BF6B18"/>
    <w:rsid w:val="00C17287"/>
    <w:rsid w:val="00C3203F"/>
    <w:rsid w:val="00C43AE8"/>
    <w:rsid w:val="00C52107"/>
    <w:rsid w:val="00C60FFA"/>
    <w:rsid w:val="00CA43E8"/>
    <w:rsid w:val="00CA59F1"/>
    <w:rsid w:val="00CB4693"/>
    <w:rsid w:val="00CB4B6F"/>
    <w:rsid w:val="00D21694"/>
    <w:rsid w:val="00D23F9C"/>
    <w:rsid w:val="00D57DA0"/>
    <w:rsid w:val="00D73112"/>
    <w:rsid w:val="00D740B3"/>
    <w:rsid w:val="00E25441"/>
    <w:rsid w:val="00E50B66"/>
    <w:rsid w:val="00EA291D"/>
    <w:rsid w:val="00F122F5"/>
    <w:rsid w:val="00F66954"/>
    <w:rsid w:val="00F675BA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9C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3</Pages>
  <Words>847</Words>
  <Characters>4955</Characters>
  <Application>Microsoft Office Word</Application>
  <DocSecurity>0</DocSecurity>
  <Lines>225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56</cp:revision>
  <dcterms:created xsi:type="dcterms:W3CDTF">2023-07-03T19:20:00Z</dcterms:created>
  <dcterms:modified xsi:type="dcterms:W3CDTF">2025-11-10T20:27:00Z</dcterms:modified>
</cp:coreProperties>
</file>