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b/>
          <w:sz w:val="26"/>
          <w:szCs w:val="26"/>
          <w:lang w:val="vi-VN"/>
        </w:rPr>
      </w:pPr>
      <w:r>
        <w:rPr>
          <w:rFonts w:ascii="Times New Roman" w:hAnsi="Times New Roman" w:cs="Times New Roman"/>
          <w:b/>
          <w:sz w:val="26"/>
          <w:szCs w:val="26"/>
          <w:lang w:val="vi-VN"/>
        </w:rPr>
        <w:t>Câu hỏi</w:t>
      </w:r>
      <w:r>
        <w:rPr>
          <w:rFonts w:ascii="Times New Roman" w:hAnsi="Times New Roman" w:cs="Times New Roman"/>
          <w:b/>
          <w:sz w:val="26"/>
          <w:szCs w:val="26"/>
        </w:rPr>
        <w:t xml:space="preserve"> 1. </w:t>
      </w:r>
      <w:r>
        <w:rPr>
          <w:rFonts w:ascii="Times New Roman" w:hAnsi="Times New Roman" w:cs="Times New Roman"/>
          <w:b/>
          <w:sz w:val="26"/>
          <w:szCs w:val="26"/>
          <w:lang w:val="vi-VN"/>
        </w:rPr>
        <w:t xml:space="preserve"> Đoàn kết quốc tế có cần thiết cho chúng ta hay toàn thế giới trước đại dịch COVID-19 đang hoành hành không?</w:t>
      </w:r>
    </w:p>
    <w:p>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Đoàn kết quốc tế rất cần thiết bởi </w:t>
      </w:r>
    </w:p>
    <w:p>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-có thể thấy rằng trong thời gian gần đây, nhiều nước giàu đã gia tăng cam kết chia sẻ vaccine trong bối cảnh tỷ lệ tiêm chủng ở những nước này đang cho phép mọi người trở lại cuộc sống bình thường. Những cam kết này được kỳ vọng mang lại công bằng trong việc phân bổ vaccine cho các nước nghèo, đồng thời thúc đẩy sự phục hồi kinh tế toàn cầu một cách mạnh mẽ sau đại dịch.</w:t>
      </w:r>
    </w:p>
    <w:p>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-Nhiều chuyên gia nhận định những cam kết cho đến nay chưa đủ để đạt được mức độ tiêm chủng cần thiết để chống lại các đợt bùng phát tiếp theo, cũng như các biến chủng nCoV mới và nhu cầu lớn hơn về vaccine. Nếu tốc độ tiêm chủng của chúng ta không theo kịp tốc độ đột biến của virus, nguy cơ biến chủng mới có khả năng kháng các loại vaccine hiện tại sẽ gia tăng. Điều này sẽ phá hủy thành quả mà chúng</w:t>
      </w:r>
    </w:p>
    <w:p>
      <w:pPr>
        <w:jc w:val="both"/>
        <w:rPr>
          <w:rFonts w:ascii="Times New Roman" w:hAnsi="Times New Roman" w:cs="Times New Roman"/>
          <w:sz w:val="26"/>
          <w:szCs w:val="26"/>
        </w:rPr>
      </w:pPr>
      <w:r>
        <w:rPr>
          <w:rFonts w:ascii="Times New Roman" w:hAnsi="Times New Roman" w:cs="Times New Roman"/>
          <w:sz w:val="26"/>
          <w:szCs w:val="26"/>
          <w:lang w:val="vi-VN"/>
        </w:rPr>
        <w:t xml:space="preserve">         -Chính vì vậy, trong thời điểm hiện tại, thế giới cần cân nhắc tăng sản lượng vaccine COVID-19 nếu các nhà phát triển vaccine hợp tác tự nguyện, cung cấp năng lực sản xuất sẵn có, chia sẻ giấy phép với các nhà sản xuất khác và đồng ý phổ biến công nghệ cần thiết. ta vốn đã phải rất nỗ lực để thực hiện.</w:t>
      </w:r>
      <w:r>
        <w:rPr>
          <w:rFonts w:ascii="Times New Roman" w:hAnsi="Times New Roman" w:cs="Times New Roman"/>
          <w:sz w:val="26"/>
          <w:szCs w:val="26"/>
        </w:rPr>
        <w:t xml:space="preserve"> </w:t>
      </w:r>
      <w:r>
        <w:rPr>
          <w:rFonts w:ascii="Times New Roman" w:hAnsi="Times New Roman" w:cs="Times New Roman"/>
          <w:sz w:val="26"/>
          <w:szCs w:val="26"/>
          <w:lang w:val="vi-VN"/>
        </w:rPr>
        <w:t>Chỉ khi tất cả mọi người đều có cơ hội được tiêm phòng và chúng ta đã thành công trong việc tiêm phòng cho một phần đủ dân số thì chúng ta mới thực sự là người may mắn. Một chiến lược toàn cầu để chống lại COVID-19 sẽ không thể thực hiện được nếu không có sự đoàn kết giữa các châu lục, các quốc gia và các dân tộc. Một thế giới không có COVID-19 là điều hoàn toàn có thể, song để đạt được điều này, chúng ta cần tiếp tục hợp tác và hành động cùng nhau, không phải với tư cách là đối thủ cạnh tranh, mà là đối tác bình đẳng. Đoàn kết quốc tế, hơn lúc nào hết, chính là chìa khóa để vượt qua đại dịch.</w:t>
      </w:r>
    </w:p>
    <w:p>
      <w:pPr>
        <w:rPr>
          <w:rFonts w:ascii="Times New Roman" w:hAnsi="Times New Roman" w:cs="Times New Roman"/>
          <w:b/>
          <w:color w:val="333333"/>
          <w:sz w:val="26"/>
          <w:szCs w:val="26"/>
          <w:shd w:val="clear" w:color="auto" w:fill="FFFFFF"/>
        </w:rPr>
      </w:pPr>
      <w:r>
        <w:rPr>
          <w:rFonts w:ascii="Times New Roman" w:hAnsi="Times New Roman" w:cs="Times New Roman"/>
          <w:b/>
          <w:sz w:val="26"/>
          <w:szCs w:val="26"/>
        </w:rPr>
        <w:t xml:space="preserve">Câu hỏi 2. </w:t>
      </w:r>
      <w:r>
        <w:rPr>
          <w:rFonts w:ascii="Times New Roman" w:hAnsi="Times New Roman" w:cs="Times New Roman"/>
          <w:b/>
          <w:color w:val="333333"/>
          <w:sz w:val="26"/>
          <w:szCs w:val="26"/>
          <w:shd w:val="clear" w:color="auto" w:fill="FFFFFF"/>
        </w:rPr>
        <w:t>Đảng ta đã vận dụng tư tưởng đại đoàn kết  dân tộc của HCM trong giai đoạn phát triển đất nước hiện nay như thế nào?</w:t>
      </w:r>
    </w:p>
    <w:p>
      <w:p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Trả lời : 1. Khối đại đoàn kết dân tộc được xây dựng ngày càng rộng rãi và bền vững trong công cuộc đổi mới hiện nay:</w:t>
      </w:r>
      <w:r>
        <w:rPr>
          <w:rFonts w:ascii="Times New Roman" w:hAnsi="Times New Roman" w:cs="Times New Roman"/>
          <w:color w:val="333333"/>
          <w:sz w:val="26"/>
          <w:szCs w:val="26"/>
        </w:rPr>
        <w:br w:type="textWrapping"/>
      </w:r>
      <w:r>
        <w:rPr>
          <w:rFonts w:ascii="Times New Roman" w:hAnsi="Times New Roman" w:cs="Times New Roman"/>
          <w:color w:val="333333"/>
          <w:sz w:val="26"/>
          <w:szCs w:val="26"/>
          <w:shd w:val="clear" w:color="auto" w:fill="FFFFFF"/>
        </w:rPr>
        <w:t>Tư tưởng HCM đã trở thành sợi chỉ đỏ xuyên suốt trong đường lối, chiến lược của Đảng Cộng sản Việt Nam và thực tiễn CMVN đã chứng minh tư tưởng đại đoàn kết dân tộc của HCM là đúng  đắn. vì vậy ta phải tiếp tục vận dụng tư tưởng đại đoàn kết trong công cuộc đổi mới hiện nay</w:t>
      </w:r>
      <w:r>
        <w:rPr>
          <w:rFonts w:ascii="Times New Roman" w:hAnsi="Times New Roman" w:cs="Times New Roman"/>
          <w:color w:val="333333"/>
          <w:sz w:val="26"/>
          <w:szCs w:val="26"/>
        </w:rPr>
        <w:br w:type="textWrapping"/>
      </w:r>
      <w:r>
        <w:rPr>
          <w:rFonts w:ascii="Times New Roman" w:hAnsi="Times New Roman" w:cs="Times New Roman"/>
          <w:color w:val="333333"/>
          <w:sz w:val="26"/>
          <w:szCs w:val="26"/>
          <w:shd w:val="clear" w:color="auto" w:fill="FFFFFF"/>
        </w:rPr>
        <w:t>Đã là động lực lớn thì khối đại đoàn kết phải được xây dựng rộng rãi, bền vững, ko phân biệt tôn giáo, tầng lớp trong và ngoài nước</w:t>
      </w:r>
      <w:r>
        <w:rPr>
          <w:rFonts w:ascii="Times New Roman" w:hAnsi="Times New Roman" w:cs="Times New Roman"/>
          <w:color w:val="333333"/>
          <w:sz w:val="26"/>
          <w:szCs w:val="26"/>
        </w:rPr>
        <w:br w:type="textWrapping"/>
      </w:r>
      <w:r>
        <w:rPr>
          <w:rFonts w:ascii="Times New Roman" w:hAnsi="Times New Roman" w:cs="Times New Roman"/>
          <w:color w:val="333333"/>
          <w:sz w:val="26"/>
          <w:szCs w:val="26"/>
          <w:shd w:val="clear" w:color="auto" w:fill="FFFFFF"/>
        </w:rPr>
        <w:t>2. Sức mạnh đại đoàn kết phải được khơi dậy mạnh mẽ để chiến thắng nghèo nàn lạc hậu:</w:t>
      </w:r>
      <w:r>
        <w:rPr>
          <w:rFonts w:ascii="Times New Roman" w:hAnsi="Times New Roman" w:cs="Times New Roman"/>
          <w:color w:val="333333"/>
          <w:sz w:val="26"/>
          <w:szCs w:val="26"/>
        </w:rPr>
        <w:br w:type="textWrapping"/>
      </w:r>
      <w:r>
        <w:rPr>
          <w:rFonts w:ascii="Times New Roman" w:hAnsi="Times New Roman" w:cs="Times New Roman"/>
          <w:color w:val="333333"/>
          <w:sz w:val="26"/>
          <w:szCs w:val="26"/>
          <w:shd w:val="clear" w:color="auto" w:fill="FFFFFF"/>
        </w:rPr>
        <w:t>Đấu tranh giai cấp trong công cuộc đổi mới hiện nay là đấu tranh chống nghèo, nàn lạc hậu.</w:t>
      </w:r>
      <w:r>
        <w:rPr>
          <w:rFonts w:ascii="Times New Roman" w:hAnsi="Times New Roman" w:cs="Times New Roman"/>
          <w:color w:val="333333"/>
          <w:sz w:val="26"/>
          <w:szCs w:val="26"/>
        </w:rPr>
        <w:br w:type="textWrapping"/>
      </w:r>
      <w:r>
        <w:rPr>
          <w:rFonts w:ascii="Times New Roman" w:hAnsi="Times New Roman" w:cs="Times New Roman"/>
          <w:color w:val="333333"/>
          <w:sz w:val="26"/>
          <w:szCs w:val="26"/>
          <w:shd w:val="clear" w:color="auto" w:fill="FFFFFF"/>
        </w:rPr>
        <w:t>Khơi dậy và phát huy đến mức cao nhất sức mạnh của dân tộc. đảng và nhà nước phải lấy mục đích chung của dân tộc đặt lên hàng đầu trong toàn bộ chính sách KT-XH trong thời đại đổi mới hiện nay. Những tư tưởng đại đoàn kết phải thực hiện nhất quán, xuyên suốt.:</w:t>
      </w:r>
      <w:r>
        <w:rPr>
          <w:rFonts w:ascii="Times New Roman" w:hAnsi="Times New Roman" w:cs="Times New Roman"/>
          <w:color w:val="333333"/>
          <w:sz w:val="26"/>
          <w:szCs w:val="26"/>
        </w:rPr>
        <w:br w:type="textWrapping"/>
      </w:r>
      <w:r>
        <w:rPr>
          <w:rFonts w:ascii="Times New Roman" w:hAnsi="Times New Roman" w:cs="Times New Roman"/>
          <w:color w:val="333333"/>
          <w:sz w:val="26"/>
          <w:szCs w:val="26"/>
          <w:shd w:val="clear" w:color="auto" w:fill="FFFFFF"/>
        </w:rPr>
        <w:t>- Tư tưởng chính trị: bỏ thiên kiế, đặc cảm, hận thù trong quá khứ, đoàn kết những người VN trong nước và ngoài nước, để xây dựng đất nước dựa trên cơ sở liên minh Công-Nông-Trí thức.</w:t>
      </w:r>
      <w:r>
        <w:rPr>
          <w:rFonts w:ascii="Times New Roman" w:hAnsi="Times New Roman" w:cs="Times New Roman"/>
          <w:color w:val="333333"/>
          <w:sz w:val="26"/>
          <w:szCs w:val="26"/>
        </w:rPr>
        <w:br w:type="textWrapping"/>
      </w:r>
      <w:r>
        <w:rPr>
          <w:rFonts w:ascii="Times New Roman" w:hAnsi="Times New Roman" w:cs="Times New Roman"/>
          <w:color w:val="333333"/>
          <w:sz w:val="26"/>
          <w:szCs w:val="26"/>
          <w:shd w:val="clear" w:color="auto" w:fill="FFFFFF"/>
        </w:rPr>
        <w:t>- KT-XH: Khuyến khích các thành phần kinh tế phát triển, làm giàu. Khuyến khích làm ăn chính đáng, xóa đói giảm nghèo, đền ơn đáp nghĩa, xóa đói giảm nghèo là cái ngọn, cái gốc vẫn là phát triển kinh tế đất nước.</w:t>
      </w:r>
      <w:r>
        <w:rPr>
          <w:rFonts w:ascii="Times New Roman" w:hAnsi="Times New Roman" w:cs="Times New Roman"/>
          <w:color w:val="333333"/>
          <w:sz w:val="26"/>
          <w:szCs w:val="26"/>
        </w:rPr>
        <w:br w:type="textWrapping"/>
      </w:r>
      <w:r>
        <w:rPr>
          <w:rFonts w:ascii="Times New Roman" w:hAnsi="Times New Roman" w:cs="Times New Roman"/>
          <w:color w:val="333333"/>
          <w:sz w:val="26"/>
          <w:szCs w:val="26"/>
          <w:shd w:val="clear" w:color="auto" w:fill="FFFFFF"/>
        </w:rPr>
        <w:t>- Đối ngoại: thực hiện chính sách độc lập tự chủ, trên cơ sở đó ta mở rộng đa phương hóa, đa dạng hóa, quan hệ bình đẳng, đôi bên cùng có lợi</w:t>
      </w:r>
      <w:r>
        <w:rPr>
          <w:rFonts w:ascii="Times New Roman" w:hAnsi="Times New Roman" w:cs="Times New Roman"/>
          <w:color w:val="333333"/>
          <w:sz w:val="26"/>
          <w:szCs w:val="26"/>
        </w:rPr>
        <w:br w:type="textWrapping"/>
      </w:r>
      <w:r>
        <w:rPr>
          <w:rFonts w:ascii="Times New Roman" w:hAnsi="Times New Roman" w:cs="Times New Roman"/>
          <w:color w:val="333333"/>
          <w:sz w:val="26"/>
          <w:szCs w:val="26"/>
          <w:shd w:val="clear" w:color="auto" w:fill="FFFFFF"/>
        </w:rPr>
        <w:t>3. Quán triệt tư tưởng HCM về đại đoàn kết dân tộc để cùng nhau phát triển tư tưởng ấy phù hợp với tình hình mới:</w:t>
      </w:r>
      <w:r>
        <w:rPr>
          <w:rFonts w:ascii="Times New Roman" w:hAnsi="Times New Roman" w:cs="Times New Roman"/>
          <w:color w:val="333333"/>
          <w:sz w:val="26"/>
          <w:szCs w:val="26"/>
        </w:rPr>
        <w:br w:type="textWrapping"/>
      </w:r>
      <w:r>
        <w:rPr>
          <w:rFonts w:ascii="Times New Roman" w:hAnsi="Times New Roman" w:cs="Times New Roman"/>
          <w:color w:val="333333"/>
          <w:sz w:val="26"/>
          <w:szCs w:val="26"/>
          <w:shd w:val="clear" w:color="auto" w:fill="FFFFFF"/>
        </w:rPr>
        <w:t>Đại đoàn kết dân tộc trong tình hình đổi mới: trước hết phải khắc phục đói nghèo tụt hậu xa hơn về kinh tế. Muốn vậy phải mở rộng quan hệ hợp tác với TBCN vì phần lớn công nghệ hiện nay nằm trong tay TBCN.</w:t>
      </w:r>
      <w:r>
        <w:rPr>
          <w:rFonts w:ascii="Times New Roman" w:hAnsi="Times New Roman" w:cs="Times New Roman"/>
          <w:color w:val="333333"/>
          <w:sz w:val="26"/>
          <w:szCs w:val="26"/>
        </w:rPr>
        <w:br w:type="textWrapping"/>
      </w:r>
      <w:r>
        <w:rPr>
          <w:rFonts w:ascii="Times New Roman" w:hAnsi="Times New Roman" w:cs="Times New Roman"/>
          <w:color w:val="333333"/>
          <w:sz w:val="26"/>
          <w:szCs w:val="26"/>
          <w:shd w:val="clear" w:color="auto" w:fill="FFFFFF"/>
        </w:rPr>
        <w:t>Thực hiện đại đoàn kết dân tộc để thực hiện nền kinh tế thị trường XHCN. Phát huy tính năng động của mọi người để tham gia vào phát triển KT-XH của đất nước, đồng thời khắc phục những tiêu cực của kinh tế thị trường, khắc phục tâm lý chạy theo thị trường, cạnh tranh ko lành mạnh làm phai nhạt tinh thần đoàn kết, nhân nghĩa của dân tộc ta.</w:t>
      </w:r>
      <w:r>
        <w:rPr>
          <w:rFonts w:ascii="Times New Roman" w:hAnsi="Times New Roman" w:cs="Times New Roman"/>
          <w:color w:val="333333"/>
          <w:sz w:val="26"/>
          <w:szCs w:val="26"/>
        </w:rPr>
        <w:br w:type="textWrapping"/>
      </w:r>
      <w:r>
        <w:rPr>
          <w:rFonts w:ascii="Times New Roman" w:hAnsi="Times New Roman" w:cs="Times New Roman"/>
          <w:color w:val="333333"/>
          <w:sz w:val="26"/>
          <w:szCs w:val="26"/>
          <w:shd w:val="clear" w:color="auto" w:fill="FFFFFF"/>
        </w:rPr>
        <w:t>Kinh tế thị trường sẽ dẫn đến những thay đổi phân tầng, phân lớp trong XH, ta chấp nhận kinh tế TB tư nhân nhưng ko để hình thành giai cấp bóc lột mới, tăng trưởng kinh tế phải đi đôi với công bằng XH. Đại đoàn kết dân tộc là yếu tố nội sinh có ý nghĩa quyết định đối với sự phát triển sánh vai cùng các nước trên thế giới và khu vực.</w:t>
      </w:r>
    </w:p>
    <w:p>
      <w:pPr>
        <w:jc w:val="both"/>
        <w:rPr>
          <w:rFonts w:ascii="Times New Roman" w:hAnsi="Times New Roman" w:cs="Times New Roman"/>
          <w:b/>
          <w:bCs/>
          <w:sz w:val="26"/>
          <w:szCs w:val="26"/>
        </w:rPr>
      </w:pPr>
      <w:r>
        <w:rPr>
          <w:rFonts w:ascii="Times New Roman" w:hAnsi="Times New Roman" w:cs="Times New Roman"/>
          <w:b/>
          <w:sz w:val="26"/>
          <w:szCs w:val="26"/>
        </w:rPr>
        <w:t xml:space="preserve">Câu hỏi 3. </w:t>
      </w:r>
      <w:r>
        <w:rPr>
          <w:rFonts w:ascii="Times New Roman" w:hAnsi="Times New Roman" w:cs="Times New Roman"/>
          <w:b/>
          <w:color w:val="000000"/>
          <w:sz w:val="26"/>
          <w:szCs w:val="26"/>
        </w:rPr>
        <w:t>Quan điểm của Hồ Chí Minh về Những nguyên tắc đoàn kết quốc tế có còn phù hợp trong điều kiện nước ta hiện nay không ?</w:t>
      </w:r>
    </w:p>
    <w:p>
      <w:pPr>
        <w:pStyle w:val="5"/>
        <w:numPr>
          <w:numId w:val="0"/>
        </w:numPr>
        <w:spacing w:after="60" w:line="288" w:lineRule="auto"/>
        <w:ind w:leftChars="0"/>
        <w:jc w:val="both"/>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Có phù hợp:</w:t>
      </w:r>
    </w:p>
    <w:p>
      <w:pPr>
        <w:pStyle w:val="5"/>
        <w:numPr>
          <w:ilvl w:val="0"/>
          <w:numId w:val="1"/>
        </w:numPr>
        <w:spacing w:after="60" w:line="288" w:lineRule="auto"/>
        <w:ind w:left="360" w:leftChars="0" w:firstLineChars="0"/>
        <w:jc w:val="both"/>
        <w:rPr>
          <w:rFonts w:ascii="Times New Roman" w:hAnsi="Times New Roman" w:cs="Times New Roman"/>
          <w:sz w:val="26"/>
          <w:szCs w:val="26"/>
          <w:highlight w:val="none"/>
        </w:rPr>
      </w:pPr>
      <w:r>
        <w:rPr>
          <w:rFonts w:ascii="Times New Roman" w:hAnsi="Times New Roman" w:cs="Times New Roman"/>
          <w:b/>
          <w:i/>
          <w:iCs/>
          <w:sz w:val="26"/>
          <w:szCs w:val="26"/>
          <w:highlight w:val="none"/>
        </w:rPr>
        <w:t>Thứ nhất</w:t>
      </w:r>
      <w:r>
        <w:rPr>
          <w:rFonts w:ascii="Times New Roman" w:hAnsi="Times New Roman" w:cs="Times New Roman"/>
          <w:i/>
          <w:iCs/>
          <w:sz w:val="26"/>
          <w:szCs w:val="26"/>
          <w:highlight w:val="none"/>
        </w:rPr>
        <w:t>,</w:t>
      </w:r>
      <w:r>
        <w:rPr>
          <w:rFonts w:ascii="Times New Roman" w:hAnsi="Times New Roman" w:cs="Times New Roman"/>
          <w:sz w:val="26"/>
          <w:szCs w:val="26"/>
          <w:highlight w:val="none"/>
        </w:rPr>
        <w:t> hợp tác quốc tế luôn là nguyên tắc, chiến lược, có vai trò, vị trí, ý nghĩa quan trọng trong quan điểm, chính sách đối ngoại của Việt Nam. Việt Nam đã và đang triển khai hiệu quả đường lối đối ngoại độc lập, tự chủ, đa dạng hóa, đa phương hóa, là bạn, là đối tác tin cậy, là thành viên có trách nhiệm của cộng đồng quốc tế.</w:t>
      </w:r>
    </w:p>
    <w:p>
      <w:pPr>
        <w:pStyle w:val="5"/>
        <w:numPr>
          <w:ilvl w:val="0"/>
          <w:numId w:val="1"/>
        </w:numPr>
        <w:spacing w:after="60" w:line="288" w:lineRule="auto"/>
        <w:ind w:left="360" w:leftChars="0" w:firstLineChars="0"/>
        <w:jc w:val="both"/>
        <w:rPr>
          <w:rFonts w:ascii="Times New Roman" w:hAnsi="Times New Roman" w:cs="Times New Roman"/>
          <w:sz w:val="26"/>
          <w:szCs w:val="26"/>
          <w:highlight w:val="none"/>
        </w:rPr>
      </w:pPr>
      <w:r>
        <w:rPr>
          <w:rFonts w:ascii="Times New Roman" w:hAnsi="Times New Roman" w:cs="Times New Roman"/>
          <w:sz w:val="26"/>
          <w:szCs w:val="26"/>
          <w:highlight w:val="none"/>
        </w:rPr>
        <w:t xml:space="preserve">Việt Nam ngày càng chủ động, sáng tạo hơn trong triển khai hợp tác quốc tế, hội nhập quốc tế, góp phần phục vụ tốt lợi ích quốc gia, dân tộc. </w:t>
      </w:r>
    </w:p>
    <w:p>
      <w:pPr>
        <w:pStyle w:val="5"/>
        <w:numPr>
          <w:ilvl w:val="0"/>
          <w:numId w:val="1"/>
        </w:numPr>
        <w:spacing w:after="60" w:line="288" w:lineRule="auto"/>
        <w:ind w:left="360" w:leftChars="0" w:firstLineChars="0"/>
        <w:jc w:val="both"/>
        <w:rPr>
          <w:rFonts w:ascii="Times New Roman" w:hAnsi="Times New Roman" w:cs="Times New Roman"/>
          <w:sz w:val="26"/>
          <w:szCs w:val="26"/>
          <w:highlight w:val="yellow"/>
        </w:rPr>
      </w:pPr>
      <w:r>
        <w:rPr>
          <w:rFonts w:ascii="Times New Roman" w:hAnsi="Times New Roman" w:cs="Times New Roman"/>
          <w:sz w:val="26"/>
          <w:szCs w:val="26"/>
          <w:highlight w:val="none"/>
        </w:rPr>
        <w:t>Cùng với kinh tế, hợp tác, hội nhập quốc tế đã góp phần không nhỏ trong ổn định chính trị, an ninh trong nước, góp phần đan xen lợi ích với các đối tác, qua đó, tạo cục diện thuận lợi để Việt Nam giữ nước từ xa. Tính đến nay, sau 5 năm bắt đầu tham gia hoạt động gìn giữ hòa bình của Liên hợp quốc, Việt Nam đã cử 90 sĩ quan tham gia sứ mệnh quốc tế cao cả này. Có thể xem đây là sự thể hiện mức độ tham gia ngày càng sâu hơn, đóng góp ngày càng tích cực hơn của Việt Nam với tư cách là thành viên có trách nhiệm của cộng đồng quốc t</w:t>
      </w:r>
      <w:r>
        <w:rPr>
          <w:rFonts w:ascii="Times New Roman" w:hAnsi="Times New Roman" w:cs="Times New Roman"/>
          <w:sz w:val="26"/>
          <w:szCs w:val="26"/>
          <w:highlight w:val="yellow"/>
        </w:rPr>
        <w:t>ế.</w:t>
      </w:r>
    </w:p>
    <w:p>
      <w:pPr>
        <w:pStyle w:val="5"/>
        <w:numPr>
          <w:ilvl w:val="0"/>
          <w:numId w:val="1"/>
        </w:numPr>
        <w:spacing w:after="60" w:line="288" w:lineRule="auto"/>
        <w:ind w:left="360" w:leftChars="0" w:firstLineChars="0"/>
        <w:jc w:val="both"/>
        <w:rPr>
          <w:rFonts w:ascii="Times New Roman" w:hAnsi="Times New Roman" w:cs="Times New Roman"/>
          <w:sz w:val="26"/>
          <w:szCs w:val="26"/>
        </w:rPr>
      </w:pPr>
      <w:r>
        <w:rPr>
          <w:rFonts w:ascii="Times New Roman" w:hAnsi="Times New Roman" w:cs="Times New Roman"/>
          <w:b/>
          <w:i/>
          <w:iCs/>
          <w:sz w:val="26"/>
          <w:szCs w:val="26"/>
        </w:rPr>
        <w:t>Thứ hai</w:t>
      </w:r>
      <w:r>
        <w:rPr>
          <w:rFonts w:ascii="Times New Roman" w:hAnsi="Times New Roman" w:cs="Times New Roman"/>
          <w:i/>
          <w:iCs/>
          <w:sz w:val="26"/>
          <w:szCs w:val="26"/>
        </w:rPr>
        <w:t>,</w:t>
      </w:r>
      <w:r>
        <w:rPr>
          <w:rFonts w:ascii="Times New Roman" w:hAnsi="Times New Roman" w:cs="Times New Roman"/>
          <w:sz w:val="26"/>
          <w:szCs w:val="26"/>
        </w:rPr>
        <w:t> thực hiện tư tưởng Hồ Chí Minh về đoàn kết quốc tế, hoạt động đối ngoại của Việt Nam tập trung vào các đối tác ưu tiên, chủ chốt, các nước lớn, các nước láng giềng, khu vực và các đối tác quan trọng khác.</w:t>
      </w:r>
    </w:p>
    <w:p>
      <w:pPr>
        <w:pStyle w:val="5"/>
        <w:numPr>
          <w:ilvl w:val="0"/>
          <w:numId w:val="1"/>
        </w:numPr>
        <w:spacing w:after="60" w:line="288" w:lineRule="auto"/>
        <w:ind w:left="360" w:leftChars="0" w:firstLineChars="0"/>
        <w:jc w:val="both"/>
        <w:rPr>
          <w:rFonts w:ascii="Times New Roman" w:hAnsi="Times New Roman" w:cs="Times New Roman"/>
          <w:sz w:val="26"/>
          <w:szCs w:val="26"/>
        </w:rPr>
      </w:pPr>
      <w:r>
        <w:rPr>
          <w:rFonts w:ascii="Times New Roman" w:hAnsi="Times New Roman" w:cs="Times New Roman"/>
          <w:sz w:val="26"/>
          <w:szCs w:val="26"/>
        </w:rPr>
        <w:t>Quan hệ giữa Việt Nam với Lào, Campuchia và các nước ASEAN tiếp tục có những bước tiến mới, quan trọng. Những nỗ lực lớn của Việt Nam trong xây dựng mối quan hệ hợp tác quốc tế, nhất là trong lĩnh vực kinh tế ngày càng nhiều. Kết quả năm 2018, Việt Nam xuất khẩu đạt 243,5 tỷ USD và xuất siêu 6,8 tỷ USD một phần quan trọng nhờ quan hệ tốt với các đối tác lớn.</w:t>
      </w:r>
    </w:p>
    <w:p>
      <w:pPr>
        <w:pStyle w:val="5"/>
        <w:numPr>
          <w:ilvl w:val="0"/>
          <w:numId w:val="1"/>
        </w:numPr>
        <w:spacing w:after="60" w:line="288" w:lineRule="auto"/>
        <w:ind w:left="360" w:leftChars="0" w:firstLineChars="0"/>
        <w:jc w:val="both"/>
        <w:rPr>
          <w:rFonts w:ascii="Times New Roman" w:hAnsi="Times New Roman" w:cs="Times New Roman"/>
          <w:sz w:val="26"/>
          <w:szCs w:val="26"/>
        </w:rPr>
      </w:pPr>
      <w:bookmarkStart w:id="0" w:name="_GoBack"/>
      <w:r>
        <w:rPr>
          <w:rFonts w:ascii="Times New Roman" w:hAnsi="Times New Roman" w:cs="Times New Roman"/>
          <w:b/>
          <w:i/>
          <w:iCs/>
          <w:sz w:val="26"/>
          <w:szCs w:val="26"/>
        </w:rPr>
        <w:t>Thứ ba</w:t>
      </w:r>
      <w:r>
        <w:rPr>
          <w:rFonts w:ascii="Times New Roman" w:hAnsi="Times New Roman" w:cs="Times New Roman"/>
          <w:i/>
          <w:iCs/>
          <w:sz w:val="26"/>
          <w:szCs w:val="26"/>
        </w:rPr>
        <w:t>,</w:t>
      </w:r>
      <w:r>
        <w:rPr>
          <w:rFonts w:ascii="Times New Roman" w:hAnsi="Times New Roman" w:cs="Times New Roman"/>
          <w:sz w:val="26"/>
          <w:szCs w:val="26"/>
        </w:rPr>
        <w:t> đoàn kết, hợp tác quốc tế, với Hồ Chí Minh, gắn với nguyên tắc bất di bất dịch và mục tiêu quan trọng là góp phần đấu tranh bảo vệ vững chắc chủ quyền lãnh thổ; hợp tác tìm giải pháp ổn định, lâu dài, cùng có lợi trên cơ sở tôn trọng luật pháp quốc tế và tôn trọng lợi ích chính đáng của nhau.</w:t>
      </w:r>
      <w:bookmarkEnd w:id="0"/>
      <w:r>
        <w:rPr>
          <w:rFonts w:ascii="Times New Roman" w:hAnsi="Times New Roman" w:cs="Times New Roman"/>
          <w:sz w:val="26"/>
          <w:szCs w:val="26"/>
        </w:rPr>
        <w:t xml:space="preserve"> Đây là một đóng góp lớn của đối ngoại Việt Nam thời gian qua.</w:t>
      </w:r>
    </w:p>
    <w:p>
      <w:pPr>
        <w:pStyle w:val="5"/>
        <w:numPr>
          <w:ilvl w:val="0"/>
          <w:numId w:val="1"/>
        </w:numPr>
        <w:spacing w:after="60" w:line="288" w:lineRule="auto"/>
        <w:ind w:left="360" w:leftChars="0" w:firstLineChars="0"/>
        <w:jc w:val="both"/>
        <w:rPr>
          <w:rFonts w:ascii="Times New Roman" w:hAnsi="Times New Roman" w:cs="Times New Roman"/>
          <w:sz w:val="26"/>
          <w:szCs w:val="26"/>
        </w:rPr>
      </w:pPr>
      <w:r>
        <w:rPr>
          <w:rFonts w:ascii="Times New Roman" w:hAnsi="Times New Roman" w:cs="Times New Roman"/>
          <w:sz w:val="26"/>
          <w:szCs w:val="26"/>
        </w:rPr>
        <w:t>Nguy cơ lớn nhất đối với độc lập, chủ quyền, toàn vẹn lãnh thổ của Việt Nam hiện nay, là vấn đề Biển Đông. Tình hình Biển Đông trong vòng hơn 10 năm qua diễn biến ngày càng phức tạp, không chỉ là vấn đề tranh chấp chủ quyền, mà còn là tâm điểm cạnh tranh chiến lược giữa các nước lớn. Vận dụng tư tưởng Hồ Chí Minh về đoàn kết quốc tế, Việt Nam đã, đang và luôn sẵn sàng giải quyết những tranh chấp, bất đồng trên Biển Đông bằng biện pháp hòa bình, trên cơ sở luật pháp quốc tế, đồng thời coi trọng việc giữ gìn mối quan hệ hữu nghị truyền thống với các nước láng giềng. Nhờ lập trường chính nghĩa, nhờ những bằng chứng pháp lý và căn cứ lịch sử khẳng định chủ quyền của Việt Nam đối với Hoàng Sa và Trường Sa, Việt Nam luôn nhận được sự quan tâm, ủng hộ của cộng đồng quốc tế./.</w:t>
      </w:r>
    </w:p>
    <w:p>
      <w:pPr>
        <w:jc w:val="both"/>
        <w:rPr>
          <w:rFonts w:ascii="Times New Roman" w:hAnsi="Times New Roman" w:cs="Times New Roman"/>
          <w:sz w:val="26"/>
          <w:szCs w:val="26"/>
        </w:rPr>
      </w:pPr>
    </w:p>
    <w:p>
      <w:pPr>
        <w:jc w:val="both"/>
        <w:rPr>
          <w:rFonts w:ascii="Times New Roman" w:hAnsi="Times New Roman" w:cs="Times New Roman"/>
          <w:b/>
          <w:bCs/>
          <w:sz w:val="26"/>
          <w:szCs w:val="26"/>
        </w:rPr>
      </w:pPr>
      <w:r>
        <w:rPr>
          <w:rFonts w:ascii="Times New Roman" w:hAnsi="Times New Roman" w:cs="Times New Roman"/>
          <w:b/>
          <w:bCs/>
          <w:sz w:val="26"/>
          <w:szCs w:val="26"/>
        </w:rPr>
        <w:t>Câu hỏi 4:Nước ta đã vận dụng tư tưởng đại đoàn kết của chủ tịch Hồ Chí Minh trong công cuộc phòng chống dịch Covid như thế nào?</w:t>
      </w:r>
    </w:p>
    <w:p>
      <w:pPr>
        <w:jc w:val="both"/>
        <w:rPr>
          <w:rFonts w:ascii="Times New Roman" w:hAnsi="Times New Roman" w:cs="Times New Roman"/>
          <w:b/>
          <w:bCs/>
          <w:sz w:val="26"/>
          <w:szCs w:val="26"/>
        </w:rPr>
      </w:pPr>
      <w:r>
        <w:rPr>
          <w:rFonts w:ascii="Times New Roman" w:hAnsi="Times New Roman" w:cs="Times New Roman"/>
          <w:b/>
          <w:bCs/>
          <w:sz w:val="26"/>
          <w:szCs w:val="26"/>
        </w:rPr>
        <w:t>*Trả lời</w:t>
      </w:r>
    </w:p>
    <w:p>
      <w:pPr>
        <w:pStyle w:val="4"/>
        <w:shd w:val="clear" w:color="auto" w:fill="FFFFFF"/>
        <w:spacing w:before="0" w:beforeAutospacing="0" w:after="0" w:afterAutospacing="0"/>
        <w:jc w:val="both"/>
        <w:textAlignment w:val="baseline"/>
        <w:rPr>
          <w:color w:val="000000" w:themeColor="text1"/>
          <w:sz w:val="26"/>
          <w:szCs w:val="26"/>
          <w:shd w:val="clear" w:color="auto" w:fill="FFFFFF"/>
          <w14:textFill>
            <w14:solidFill>
              <w14:schemeClr w14:val="tx1"/>
            </w14:solidFill>
          </w14:textFill>
        </w:rPr>
      </w:pPr>
      <w:r>
        <w:rPr>
          <w:color w:val="000000" w:themeColor="text1"/>
          <w:sz w:val="26"/>
          <w:szCs w:val="26"/>
          <w:shd w:val="clear" w:color="auto" w:fill="FFFFFF"/>
          <w14:textFill>
            <w14:solidFill>
              <w14:schemeClr w14:val="tx1"/>
            </w14:solidFill>
          </w14:textFill>
        </w:rPr>
        <w:t xml:space="preserve">   Tình hình dịch bệnh diễn biến vô cùng phức tạp cho nên .Đi đầu trong công cuộc phòng chống dịch đó là lực lượng cán bộ, nhân viên ngành Y tế. Họ đã không kể ngày đêm tham gia xét nghiệm, sàng lọc, cứu chữa bệnh nhân bị mắc Covid-19. Mặc dù cũng có không ít nhân viên y tế bị nhiễm bệnh nhưng với tinh thần "tất cả vì cộng đồng", các y, bác sĩ trên tuyến đầu chống dịch đã nêu cao tinh thần đoàn kết, chia sẻ những khó khăn, vất vả trong các khu điều trị cách ly để hàng ngày, hàng giờ cứu chữa người bệnh. Đặc biệt, có nhiều sinh viên ngành y mặc dù chưa tốt nghiệp nhưng đã tình nguyện tham gia chống dịch tại địa phương cũng như xung phong đến những vùng dịch lớn để tăng cường cho các y, bác sĩ. </w:t>
      </w:r>
    </w:p>
    <w:p>
      <w:pPr>
        <w:jc w:val="both"/>
        <w:rPr>
          <w:rFonts w:ascii="Times New Roman" w:hAnsi="Times New Roman" w:cs="Times New Roman"/>
          <w:color w:val="000000" w:themeColor="text1"/>
          <w:sz w:val="26"/>
          <w:szCs w:val="26"/>
          <w:shd w:val="clear" w:color="auto" w:fill="FFFFFF"/>
          <w14:textFill>
            <w14:solidFill>
              <w14:schemeClr w14:val="tx1"/>
            </w14:solidFill>
          </w14:textFill>
        </w:rPr>
      </w:pPr>
      <w:r>
        <w:rPr>
          <w:rFonts w:ascii="Times New Roman" w:hAnsi="Times New Roman" w:cs="Times New Roman"/>
          <w:color w:val="000000" w:themeColor="text1"/>
          <w:sz w:val="26"/>
          <w:szCs w:val="26"/>
          <w:shd w:val="clear" w:color="auto" w:fill="FFFFFF"/>
          <w14:textFill>
            <w14:solidFill>
              <w14:schemeClr w14:val="tx1"/>
            </w14:solidFill>
          </w14:textFill>
        </w:rPr>
        <w:t xml:space="preserve">   Lực lượng cán bộ các cấp, các ngành tại địa phương đã đồng sức, đồng lòng ngày đêm rà quét, khoanh vùng dập dịch tại các khu dân cư. Ở khắp cả nước, đã có nhiều Tổ Covid cộng đồng với sự tham gia của nhiều cán bộ cơ sở như công an, dân phòng, mặt trận, phụ nữ, thanh niên... Nhiều doanh trại quân đội được trưng dụng làm cơ sở cách ly cho nhân dân. Nhiều cán bộ, chiến sĩ sẵn sàng vào rừng nhường lại nơi ăn, chốn ở cho nhân dân có điều kiện tốt để cách ly. Trong các doanh trại cách ly của quân đội, người cán bộ, chiến sĩ vừa là người hướng dẫn nhân dân thực hiện đúng quy định của Nhà nước về cách ly tập trung song họ cũng giống như những người thân trong gia đình, luôn sẵn sàng giúp đỡ những người cách ly mỗi khi họ cần. Có thể nói, chưa bao giờ các doanh trại quân đội lại được sưởi ấm tình quân dân đến vậy.</w:t>
      </w:r>
    </w:p>
    <w:p>
      <w:pPr>
        <w:jc w:val="both"/>
        <w:rPr>
          <w:rFonts w:ascii="Times New Roman" w:hAnsi="Times New Roman" w:cs="Times New Roman"/>
          <w:color w:val="000000" w:themeColor="text1"/>
          <w:sz w:val="26"/>
          <w:szCs w:val="26"/>
          <w:shd w:val="clear" w:color="auto" w:fill="FFFFFF"/>
          <w14:textFill>
            <w14:solidFill>
              <w14:schemeClr w14:val="tx1"/>
            </w14:solidFill>
          </w14:textFill>
        </w:rPr>
      </w:pPr>
      <w:r>
        <w:rPr>
          <w:rFonts w:ascii="Times New Roman" w:hAnsi="Times New Roman" w:cs="Times New Roman"/>
          <w:color w:val="363636"/>
          <w:sz w:val="26"/>
          <w:szCs w:val="26"/>
          <w:shd w:val="clear" w:color="auto" w:fill="FFFFFF"/>
        </w:rPr>
        <w:t xml:space="preserve">   </w:t>
      </w:r>
      <w:r>
        <w:rPr>
          <w:rFonts w:ascii="Times New Roman" w:hAnsi="Times New Roman" w:cs="Times New Roman"/>
          <w:color w:val="000000" w:themeColor="text1"/>
          <w:sz w:val="26"/>
          <w:szCs w:val="26"/>
          <w:shd w:val="clear" w:color="auto" w:fill="FFFFFF"/>
          <w14:textFill>
            <w14:solidFill>
              <w14:schemeClr w14:val="tx1"/>
            </w14:solidFill>
          </w14:textFill>
        </w:rPr>
        <w:t>Với tinh thần "chống dịch như chống giặc", cả hệ thống chính trị của Việt Nam đã cùng vào cuôc để chung tay bảo vệ sức khỏe và tính mạng của nhân dân. Hưởng ứng Lời kêu gọi của Đảng, Chính phủ, Mặt trận Tổ quốc Việt Nam, nhân dân cả nước không chỉ đóng góp công sức mà còn tích cực đóng góp tiền bạc, vật chất cho công tác phòng, chống dịch. Ở nhiều nơi trên khắp đất nước đã hình thành các ATM đặc biệt như ATM gạo, ATM mì, ATM khẩu trang và nhiều của hàng 0 đồng. Nhiều người dân, trong đó có cả những ca sĩ, người mẫu vốn chỉ quen ánh đèn sân khấu nhưng cũng đã chung tay phát đồ ăn, nhu yếu phẩm miễn phí cho nhân dân vùng dịch. Đã có nhiều bếp ăn từ thiện được mọc lên khắp nơi để lan tỏa tinh thần yêu thương, sẻ chia, tình đoàn kết của nhân dân Việt Nam. Hiếm có một đất nước nào mà có sự tham gia đông đảo, đầy trách nhiệm của Đảng, Chính phủ và các tầng lớp nhân dân trong cuộc chiến chống covid-19 như Việt Nam.</w:t>
      </w:r>
    </w:p>
    <w:p>
      <w:pPr>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shd w:val="clear" w:color="auto" w:fill="FFFFFF"/>
          <w14:textFill>
            <w14:solidFill>
              <w14:schemeClr w14:val="tx1"/>
            </w14:solidFill>
          </w14:textFill>
        </w:rPr>
        <w:t xml:space="preserve">   </w:t>
      </w:r>
      <w:r>
        <w:rPr>
          <w:rFonts w:ascii="Times New Roman" w:hAnsi="Times New Roman" w:cs="Times New Roman"/>
          <w:color w:val="000000" w:themeColor="text1"/>
          <w:sz w:val="26"/>
          <w:szCs w:val="26"/>
          <w14:textFill>
            <w14:solidFill>
              <w14:schemeClr w14:val="tx1"/>
            </w14:solidFill>
          </w14:textFill>
        </w:rPr>
        <w:t>Biểu tượng cao đẹp nhất cho tinh thần đoàn kết của dân tộc Việt Nam trong cuộc chiến chống đại dịch là Quỹ Vaccine. Quỹ được thành lập ngày 26/5/2021 để tiếp nhận, quản lý, sử dụng các nguồn tài trợ, hỗ trợ, đóng góp tự nguyện bằng tiền, vaccine của các tổ chức, cá nhân trong và ngoài nước và các nguồn vốn hợp pháp khác cho hoạt động mua, nhập khẩu vaccine, nghiên cứu, sản xuất vaccine trong nước và sử dụng vacccine phòng, chống Covi-19 cho nhân dân.Bên cạnh đó ngay từ khi quỹ được thành lập Chính phủ đã kêu gọi các doanh nghieepj lớn và người    dân trong cả nước chúng tay quyên góp để ủng hộ quỹ vac-xin</w:t>
      </w:r>
    </w:p>
    <w:p>
      <w:pPr>
        <w:jc w:val="both"/>
        <w:rPr>
          <w:rFonts w:ascii="Times New Roman" w:hAnsi="Times New Roman" w:cs="Times New Roman"/>
          <w:color w:val="000000" w:themeColor="text1"/>
          <w:sz w:val="26"/>
          <w:szCs w:val="26"/>
          <w:shd w:val="clear" w:color="auto" w:fill="FFFFFF"/>
          <w14:textFill>
            <w14:solidFill>
              <w14:schemeClr w14:val="tx1"/>
            </w14:solidFill>
          </w14:textFill>
        </w:rPr>
      </w:pPr>
      <w:r>
        <w:rPr>
          <w:rFonts w:ascii="Times New Roman" w:hAnsi="Times New Roman" w:cs="Times New Roman"/>
          <w:color w:val="363636"/>
          <w:sz w:val="26"/>
          <w:szCs w:val="26"/>
          <w:shd w:val="clear" w:color="auto" w:fill="FFFFFF"/>
        </w:rPr>
        <w:t xml:space="preserve">    </w:t>
      </w:r>
      <w:r>
        <w:rPr>
          <w:rFonts w:ascii="Times New Roman" w:hAnsi="Times New Roman" w:cs="Times New Roman"/>
          <w:color w:val="000000" w:themeColor="text1"/>
          <w:sz w:val="26"/>
          <w:szCs w:val="26"/>
          <w:shd w:val="clear" w:color="auto" w:fill="FFFFFF"/>
          <w14:textFill>
            <w14:solidFill>
              <w14:schemeClr w14:val="tx1"/>
            </w14:solidFill>
          </w14:textFill>
        </w:rPr>
        <w:t>Cuộc chiến chống Covid-19 phía trước còn rất nhiều cam go với sự xuất hiện của nhiều ổ dịch mới, với những biến thể có tốc độ lây lan mạnh. Điều đó tiếp tục gây nên những khó khăn rất lớn cho Việt Nam và nhiều nước trên thế giới. Tuy nhiên, với tinh thần đại đoàn kết, sức mạnh của toàn thể dân tộc Việt Nam sẽ tiếp tục được nhân lên và trở thành động lực to lớn để nhân dân ta vượt qua những khó khăn, thử thách. Hơn bao giờ hết, tư tưởng Hồ Chí Minh về đại đoàn kết dân tộc đã được Đảng, Chính phủ kế thừa và phát huy có hiệu quả trong cuộc chiến chống đại dịch.</w:t>
      </w:r>
    </w:p>
    <w:p>
      <w:pPr>
        <w:jc w:val="both"/>
        <w:rPr>
          <w:rFonts w:ascii="Times New Roman" w:hAnsi="Times New Roman" w:cs="Times New Roman"/>
          <w:b/>
          <w:color w:val="000000"/>
          <w:sz w:val="26"/>
          <w:szCs w:val="26"/>
        </w:rPr>
      </w:pPr>
      <w:r>
        <w:rPr>
          <w:rFonts w:ascii="Times New Roman" w:hAnsi="Times New Roman" w:cs="Times New Roman"/>
          <w:b/>
          <w:color w:val="000000"/>
          <w:sz w:val="26"/>
          <w:szCs w:val="26"/>
        </w:rPr>
        <w:t>Câu hỏi 5. Hồ Chí Minh đã xác định điểm chung trong xây dựng khối đoàn kết với các dân tộc trên thế giới như thế nào?</w:t>
      </w:r>
    </w:p>
    <w:p>
      <w:pPr>
        <w:jc w:val="both"/>
        <w:rPr>
          <w:rFonts w:ascii="Times New Roman" w:hAnsi="Times New Roman" w:cs="Times New Roman"/>
          <w:b/>
          <w:i/>
          <w:color w:val="000000"/>
          <w:sz w:val="26"/>
          <w:szCs w:val="26"/>
        </w:rPr>
      </w:pPr>
      <w:r>
        <w:rPr>
          <w:rFonts w:ascii="Times New Roman" w:hAnsi="Times New Roman" w:cs="Times New Roman"/>
          <w:b/>
          <w:i/>
          <w:color w:val="000000"/>
          <w:sz w:val="26"/>
          <w:szCs w:val="26"/>
        </w:rPr>
        <w:t>Trả lời:</w:t>
      </w:r>
    </w:p>
    <w:p>
      <w:pPr>
        <w:rPr>
          <w:rFonts w:ascii="Times New Roman" w:hAnsi="Times New Roman" w:cs="Times New Roman"/>
          <w:sz w:val="26"/>
          <w:szCs w:val="26"/>
        </w:rPr>
      </w:pPr>
      <w:r>
        <w:rPr>
          <w:rFonts w:ascii="Times New Roman" w:hAnsi="Times New Roman" w:cs="Times New Roman"/>
          <w:color w:val="000000"/>
          <w:sz w:val="26"/>
          <w:szCs w:val="26"/>
        </w:rPr>
        <w:t>Hồ Chí Minh đã giương cao ngọn cờ độc lập, tự do và quyền bình đẳng giữa các dân tộc. Trong quan hệ giữa Việt Nam với các nước láng giềng Lào, Campuchia, Trung Quốc cũng như với các quốc gia, dân tộc trên thế giới, Hồ Chí Minh thực hiện nhất quán quan điểm có tính nguyên tắc: Dân tộc Việt Nam tôn trọng độc lập, chủ quyền, toàn vẹn lãnh thổ và quyền tự quyết của tất cả các quốc gia, dân tộc trên thế giới, đồng thời mong muốn các quốc gia, dân tộc trên thế giới quan hệ hợp tác, hữu nghị với Việt Nam trên cơ sở những nguyên tắc đó.</w:t>
      </w:r>
      <w:r>
        <w:rPr>
          <w:rFonts w:ascii="Times New Roman" w:hAnsi="Times New Roman" w:cs="Times New Roman"/>
          <w:color w:val="000000"/>
          <w:sz w:val="26"/>
          <w:szCs w:val="26"/>
        </w:rPr>
        <w:br w:type="textWrapping"/>
      </w:r>
      <w:r>
        <w:rPr>
          <w:rFonts w:ascii="Times New Roman" w:hAnsi="Times New Roman" w:cs="Times New Roman"/>
          <w:color w:val="000000"/>
          <w:sz w:val="26"/>
          <w:szCs w:val="26"/>
        </w:rPr>
        <w:t>Nêu cao tư tưởng độc lập, tự do và quyền bình đẳng giữa các dân tộc, Hồ Chí Minh trở thành người khởi xướng, cầm cờ và là hiện thân của những khát vọng của các dân tộc trong việc khẳng định bản sắc dân tộc của mình, đồng thời thúc đẩy sự hiểu biết lẫn nhau, thực hiện đoàn kết, hữu nghị giữa các dân tộc trên thế giới với Việt Nam vì thắng lợi của cách mạng mỗi nước.</w:t>
      </w:r>
    </w:p>
    <w:p>
      <w:pPr>
        <w:jc w:val="both"/>
        <w:rPr>
          <w:rFonts w:ascii="Times New Roman" w:hAnsi="Times New Roman" w:cs="Times New Roman"/>
          <w:color w:val="000000" w:themeColor="text1"/>
          <w:sz w:val="26"/>
          <w:szCs w:val="26"/>
          <w14:textFill>
            <w14:solidFill>
              <w14:schemeClr w14:val="tx1"/>
            </w14:solidFill>
          </w14:textFill>
        </w:rPr>
      </w:pPr>
    </w:p>
    <w:p>
      <w:pPr>
        <w:jc w:val="both"/>
        <w:rPr>
          <w:rFonts w:ascii="Times New Roman" w:hAnsi="Times New Roman" w:cs="Times New Roman"/>
          <w:color w:val="333333"/>
          <w:sz w:val="26"/>
          <w:szCs w:val="26"/>
          <w:shd w:val="clear" w:color="auto" w:fill="FFFFFF"/>
        </w:rPr>
      </w:pPr>
    </w:p>
    <w:p>
      <w:pPr>
        <w:jc w:val="both"/>
        <w:rPr>
          <w:rFonts w:ascii="Times New Roman" w:hAnsi="Times New Roman" w:cs="Times New Roman"/>
          <w:sz w:val="26"/>
          <w:szCs w:val="26"/>
        </w:rPr>
      </w:pPr>
    </w:p>
    <w:p>
      <w:pPr>
        <w:jc w:val="both"/>
        <w:rPr>
          <w:rFonts w:ascii="Times New Roman" w:hAnsi="Times New Roman" w:cs="Times New Roman"/>
          <w:color w:val="333333"/>
          <w:sz w:val="26"/>
          <w:szCs w:val="26"/>
          <w:shd w:val="clear" w:color="auto" w:fill="FFFFFF"/>
        </w:rPr>
      </w:pPr>
    </w:p>
    <w:p>
      <w:pPr>
        <w:jc w:val="both"/>
        <w:rPr>
          <w:rFonts w:ascii="Times New Roman" w:hAnsi="Times New Roman" w:cs="Times New Roman"/>
          <w:sz w:val="26"/>
          <w:szCs w:val="26"/>
        </w:rPr>
      </w:pPr>
    </w:p>
    <w:p>
      <w:pPr>
        <w:jc w:val="both"/>
        <w:rPr>
          <w:rFonts w:ascii="Times New Roman" w:hAnsi="Times New Roman" w:cs="Times New Roman"/>
          <w:sz w:val="26"/>
          <w:szCs w:val="26"/>
        </w:rPr>
      </w:pPr>
    </w:p>
    <w:p>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0B1FF7"/>
    <w:multiLevelType w:val="multilevel"/>
    <w:tmpl w:val="010B1FF7"/>
    <w:lvl w:ilvl="0" w:tentative="0">
      <w:start w:val="0"/>
      <w:numFmt w:val="bullet"/>
      <w:lvlText w:val="-"/>
      <w:lvlJc w:val="left"/>
      <w:pPr>
        <w:ind w:left="360" w:hanging="360"/>
      </w:pPr>
      <w:rPr>
        <w:rFonts w:hint="default" w:ascii="Times New Roman" w:hAnsi="Times New Roman" w:cs="Times New Roman" w:eastAsiaTheme="minorHAnsi"/>
      </w:rPr>
    </w:lvl>
    <w:lvl w:ilvl="1" w:tentative="0">
      <w:start w:val="1"/>
      <w:numFmt w:val="bullet"/>
      <w:lvlText w:val="o"/>
      <w:lvlJc w:val="left"/>
      <w:pPr>
        <w:ind w:left="723" w:hanging="360"/>
      </w:pPr>
      <w:rPr>
        <w:rFonts w:hint="default" w:ascii="Courier New" w:hAnsi="Courier New" w:cs="Courier New"/>
      </w:rPr>
    </w:lvl>
    <w:lvl w:ilvl="2" w:tentative="0">
      <w:start w:val="1"/>
      <w:numFmt w:val="bullet"/>
      <w:lvlText w:val=""/>
      <w:lvlJc w:val="left"/>
      <w:pPr>
        <w:ind w:left="1443" w:hanging="360"/>
      </w:pPr>
      <w:rPr>
        <w:rFonts w:hint="default" w:ascii="Wingdings" w:hAnsi="Wingdings"/>
      </w:rPr>
    </w:lvl>
    <w:lvl w:ilvl="3" w:tentative="0">
      <w:start w:val="1"/>
      <w:numFmt w:val="bullet"/>
      <w:lvlText w:val=""/>
      <w:lvlJc w:val="left"/>
      <w:pPr>
        <w:ind w:left="2163" w:hanging="360"/>
      </w:pPr>
      <w:rPr>
        <w:rFonts w:hint="default" w:ascii="Symbol" w:hAnsi="Symbol"/>
      </w:rPr>
    </w:lvl>
    <w:lvl w:ilvl="4" w:tentative="0">
      <w:start w:val="1"/>
      <w:numFmt w:val="bullet"/>
      <w:lvlText w:val="o"/>
      <w:lvlJc w:val="left"/>
      <w:pPr>
        <w:ind w:left="2883" w:hanging="360"/>
      </w:pPr>
      <w:rPr>
        <w:rFonts w:hint="default" w:ascii="Courier New" w:hAnsi="Courier New" w:cs="Courier New"/>
      </w:rPr>
    </w:lvl>
    <w:lvl w:ilvl="5" w:tentative="0">
      <w:start w:val="1"/>
      <w:numFmt w:val="bullet"/>
      <w:lvlText w:val=""/>
      <w:lvlJc w:val="left"/>
      <w:pPr>
        <w:ind w:left="3603" w:hanging="360"/>
      </w:pPr>
      <w:rPr>
        <w:rFonts w:hint="default" w:ascii="Wingdings" w:hAnsi="Wingdings"/>
      </w:rPr>
    </w:lvl>
    <w:lvl w:ilvl="6" w:tentative="0">
      <w:start w:val="1"/>
      <w:numFmt w:val="bullet"/>
      <w:lvlText w:val=""/>
      <w:lvlJc w:val="left"/>
      <w:pPr>
        <w:ind w:left="4323" w:hanging="360"/>
      </w:pPr>
      <w:rPr>
        <w:rFonts w:hint="default" w:ascii="Symbol" w:hAnsi="Symbol"/>
      </w:rPr>
    </w:lvl>
    <w:lvl w:ilvl="7" w:tentative="0">
      <w:start w:val="1"/>
      <w:numFmt w:val="bullet"/>
      <w:lvlText w:val="o"/>
      <w:lvlJc w:val="left"/>
      <w:pPr>
        <w:ind w:left="5043" w:hanging="360"/>
      </w:pPr>
      <w:rPr>
        <w:rFonts w:hint="default" w:ascii="Courier New" w:hAnsi="Courier New" w:cs="Courier New"/>
      </w:rPr>
    </w:lvl>
    <w:lvl w:ilvl="8" w:tentative="0">
      <w:start w:val="1"/>
      <w:numFmt w:val="bullet"/>
      <w:lvlText w:val=""/>
      <w:lvlJc w:val="left"/>
      <w:pPr>
        <w:ind w:left="5763"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317"/>
    <w:rsid w:val="00080237"/>
    <w:rsid w:val="000E5005"/>
    <w:rsid w:val="001C528B"/>
    <w:rsid w:val="00356C9E"/>
    <w:rsid w:val="00405317"/>
    <w:rsid w:val="004B7E74"/>
    <w:rsid w:val="00660E9D"/>
    <w:rsid w:val="006972FD"/>
    <w:rsid w:val="008428DB"/>
    <w:rsid w:val="00CE1EBF"/>
    <w:rsid w:val="00CE371C"/>
    <w:rsid w:val="00ED58AA"/>
    <w:rsid w:val="00F40067"/>
    <w:rsid w:val="00FD41EF"/>
    <w:rsid w:val="3D977F6C"/>
    <w:rsid w:val="6B035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2052</Words>
  <Characters>11698</Characters>
  <Lines>97</Lines>
  <Paragraphs>27</Paragraphs>
  <TotalTime>189</TotalTime>
  <ScaleCrop>false</ScaleCrop>
  <LinksUpToDate>false</LinksUpToDate>
  <CharactersWithSpaces>13723</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2021-10-02T06:00:00Z</dcterms:created>
  <dc:creator>ADMIN</dc:creator>
  <cp:lastModifiedBy>google1583987876</cp:lastModifiedBy>
  <dcterms:modified xsi:type="dcterms:W3CDTF">2021-10-05T05:28:26Z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267F9B31562B4C8EBC5BFD1BE6CBF99D</vt:lpwstr>
  </property>
</Properties>
</file>