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DAD15" w14:textId="77777777" w:rsidR="00FB6256" w:rsidRPr="00FB6256" w:rsidRDefault="00FB6256" w:rsidP="00FB6256">
      <w:pPr>
        <w:rPr>
          <w:rFonts w:ascii="Calibri" w:eastAsia="Calibri" w:hAnsi="Calibri" w:cs="Times New Roman"/>
          <w:b/>
          <w:sz w:val="24"/>
          <w:szCs w:val="24"/>
        </w:rPr>
      </w:pPr>
      <w:r w:rsidRPr="00FB6256">
        <w:rPr>
          <w:rFonts w:ascii="Calibri" w:eastAsia="Calibri" w:hAnsi="Calibri" w:cs="Times New Roman"/>
          <w:b/>
          <w:sz w:val="24"/>
          <w:szCs w:val="24"/>
        </w:rPr>
        <w:t>COVER PAGE</w:t>
      </w:r>
    </w:p>
    <w:p w14:paraId="63C5DFA9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  <w:r w:rsidRPr="00FB6256">
        <w:rPr>
          <w:rFonts w:ascii="Calibri" w:eastAsia="Calibri" w:hAnsi="Calibri" w:cs="Times New Roman"/>
          <w:sz w:val="24"/>
          <w:szCs w:val="24"/>
        </w:rPr>
        <w:t>Name: Maitra Patel (00984222)</w:t>
      </w:r>
    </w:p>
    <w:p w14:paraId="392238DA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  <w:r w:rsidRPr="00FB6256">
        <w:rPr>
          <w:rFonts w:ascii="Calibri" w:eastAsia="Calibri" w:hAnsi="Calibri" w:cs="Times New Roman"/>
          <w:sz w:val="24"/>
          <w:szCs w:val="24"/>
        </w:rPr>
        <w:t>Class: CIS 200 (Computer Science II)</w:t>
      </w:r>
    </w:p>
    <w:p w14:paraId="70EBD098" w14:textId="1084F202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  <w:r w:rsidRPr="00FB6256">
        <w:rPr>
          <w:rFonts w:ascii="Calibri" w:eastAsia="Calibri" w:hAnsi="Calibri" w:cs="Times New Roman"/>
          <w:sz w:val="24"/>
          <w:szCs w:val="24"/>
        </w:rPr>
        <w:t>Assignment: Project 2 -</w:t>
      </w:r>
      <w:r>
        <w:rPr>
          <w:rFonts w:ascii="Calibri" w:eastAsia="Calibri" w:hAnsi="Calibri" w:cs="Times New Roman"/>
          <w:sz w:val="24"/>
          <w:szCs w:val="24"/>
        </w:rPr>
        <w:t>Part2 -</w:t>
      </w:r>
      <w:r w:rsidRPr="00FB6256">
        <w:rPr>
          <w:rFonts w:ascii="Calibri" w:eastAsia="Calibri" w:hAnsi="Calibri" w:cs="Times New Roman"/>
          <w:sz w:val="24"/>
          <w:szCs w:val="24"/>
        </w:rPr>
        <w:t xml:space="preserve"> Queues – Section 01 (Assigned – 3/7/2018)</w:t>
      </w:r>
    </w:p>
    <w:p w14:paraId="21AE4969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  <w:r w:rsidRPr="00FB6256">
        <w:rPr>
          <w:rFonts w:ascii="Calibri" w:eastAsia="Calibri" w:hAnsi="Calibri" w:cs="Times New Roman"/>
          <w:sz w:val="24"/>
          <w:szCs w:val="24"/>
        </w:rPr>
        <w:t>Date: 3/18/2018</w:t>
      </w:r>
    </w:p>
    <w:p w14:paraId="36431417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  <w:r w:rsidRPr="00FB6256">
        <w:rPr>
          <w:rFonts w:ascii="Calibri" w:eastAsia="Calibri" w:hAnsi="Calibri" w:cs="Times New Roman"/>
          <w:sz w:val="24"/>
          <w:szCs w:val="24"/>
        </w:rPr>
        <w:t>Semester: Winter 2018</w:t>
      </w:r>
    </w:p>
    <w:p w14:paraId="4666931E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</w:p>
    <w:p w14:paraId="6826BACA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</w:p>
    <w:p w14:paraId="30D8CFDE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</w:p>
    <w:p w14:paraId="08AB547D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</w:p>
    <w:p w14:paraId="2FD4F4E9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</w:p>
    <w:p w14:paraId="17C45CA6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</w:p>
    <w:p w14:paraId="63230326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</w:p>
    <w:p w14:paraId="513CC782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</w:p>
    <w:p w14:paraId="23BEA5FD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</w:p>
    <w:p w14:paraId="63F293A1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</w:p>
    <w:p w14:paraId="6C167495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</w:p>
    <w:p w14:paraId="348363F4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</w:p>
    <w:p w14:paraId="2F9E49CE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</w:p>
    <w:p w14:paraId="66822638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</w:p>
    <w:p w14:paraId="2A013000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</w:p>
    <w:p w14:paraId="0A9B3AEF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</w:p>
    <w:p w14:paraId="00308884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</w:p>
    <w:p w14:paraId="60F1F170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</w:p>
    <w:p w14:paraId="3CC84C73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</w:p>
    <w:p w14:paraId="6B29BC2E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</w:p>
    <w:p w14:paraId="3B2519D6" w14:textId="77777777" w:rsidR="00FB6256" w:rsidRPr="00FB6256" w:rsidRDefault="00FB6256" w:rsidP="00FB6256">
      <w:pPr>
        <w:rPr>
          <w:rFonts w:ascii="Calibri" w:eastAsia="Calibri" w:hAnsi="Calibri" w:cs="Times New Roman"/>
          <w:sz w:val="24"/>
          <w:szCs w:val="24"/>
        </w:rPr>
      </w:pPr>
    </w:p>
    <w:p w14:paraId="195CFA97" w14:textId="4790D5A4" w:rsidR="00FB6256" w:rsidRPr="00FB6256" w:rsidRDefault="00FB6256" w:rsidP="00FB6256">
      <w:pPr>
        <w:numPr>
          <w:ilvl w:val="0"/>
          <w:numId w:val="1"/>
        </w:numPr>
        <w:spacing w:line="480" w:lineRule="auto"/>
        <w:contextualSpacing/>
        <w:rPr>
          <w:rFonts w:ascii="Times New Roman" w:eastAsia="Calibri" w:hAnsi="Times New Roman" w:cs="Times New Roman"/>
          <w:b/>
          <w:sz w:val="32"/>
          <w:szCs w:val="32"/>
        </w:rPr>
      </w:pPr>
      <w:r w:rsidRPr="00FB6256">
        <w:rPr>
          <w:rFonts w:ascii="Times New Roman" w:eastAsia="Calibri" w:hAnsi="Times New Roman" w:cs="Times New Roman"/>
          <w:b/>
          <w:sz w:val="32"/>
          <w:szCs w:val="32"/>
        </w:rPr>
        <w:lastRenderedPageBreak/>
        <w:t xml:space="preserve">Problem Statement for </w:t>
      </w:r>
      <w:r>
        <w:rPr>
          <w:rFonts w:ascii="Times New Roman" w:eastAsia="Calibri" w:hAnsi="Times New Roman" w:cs="Times New Roman"/>
          <w:b/>
          <w:sz w:val="32"/>
          <w:szCs w:val="32"/>
        </w:rPr>
        <w:t>Queue</w:t>
      </w:r>
    </w:p>
    <w:p w14:paraId="4E614FF9" w14:textId="7F175A81" w:rsidR="00B2165B" w:rsidRDefault="00FB6256" w:rsidP="00FB6256">
      <w:pPr>
        <w:numPr>
          <w:ilvl w:val="1"/>
          <w:numId w:val="1"/>
        </w:numPr>
        <w:spacing w:line="48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FB6256">
        <w:rPr>
          <w:rFonts w:ascii="Times New Roman" w:eastAsia="Calibri" w:hAnsi="Times New Roman" w:cs="Times New Roman"/>
          <w:sz w:val="24"/>
          <w:szCs w:val="24"/>
        </w:rPr>
        <w:t>Problem 1</w:t>
      </w:r>
    </w:p>
    <w:p w14:paraId="0E7CD4D0" w14:textId="77777777" w:rsidR="00FB6256" w:rsidRPr="00B846A4" w:rsidRDefault="00FB6256" w:rsidP="00FB625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46A4">
        <w:rPr>
          <w:rFonts w:ascii="Times New Roman" w:hAnsi="Times New Roman" w:cs="Times New Roman"/>
          <w:sz w:val="24"/>
          <w:szCs w:val="24"/>
        </w:rPr>
        <w:t xml:space="preserve">Implement a Class </w:t>
      </w:r>
      <w:r>
        <w:rPr>
          <w:rFonts w:ascii="Times New Roman" w:hAnsi="Times New Roman" w:cs="Times New Roman"/>
          <w:sz w:val="24"/>
          <w:szCs w:val="24"/>
        </w:rPr>
        <w:t>Queue</w:t>
      </w:r>
      <w:r w:rsidRPr="00B846A4">
        <w:rPr>
          <w:rFonts w:ascii="Times New Roman" w:hAnsi="Times New Roman" w:cs="Times New Roman"/>
          <w:sz w:val="24"/>
          <w:szCs w:val="24"/>
        </w:rPr>
        <w:t xml:space="preserve"> of elements with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B846A4">
        <w:rPr>
          <w:rFonts w:ascii="Times New Roman" w:hAnsi="Times New Roman" w:cs="Times New Roman"/>
          <w:sz w:val="24"/>
          <w:szCs w:val="24"/>
        </w:rPr>
        <w:t xml:space="preserve"> type. The </w:t>
      </w:r>
      <w:r>
        <w:rPr>
          <w:rFonts w:ascii="Times New Roman" w:hAnsi="Times New Roman" w:cs="Times New Roman"/>
          <w:sz w:val="24"/>
          <w:szCs w:val="24"/>
        </w:rPr>
        <w:t xml:space="preserve">queue </w:t>
      </w:r>
      <w:r w:rsidRPr="00B846A4">
        <w:rPr>
          <w:rFonts w:ascii="Times New Roman" w:hAnsi="Times New Roman" w:cs="Times New Roman"/>
          <w:sz w:val="24"/>
          <w:szCs w:val="24"/>
        </w:rPr>
        <w:t xml:space="preserve">must have makeEmpty, </w:t>
      </w:r>
      <w:r>
        <w:rPr>
          <w:rFonts w:ascii="Times New Roman" w:hAnsi="Times New Roman" w:cs="Times New Roman"/>
          <w:sz w:val="24"/>
          <w:szCs w:val="24"/>
        </w:rPr>
        <w:t>Dequeue</w:t>
      </w:r>
      <w:r w:rsidRPr="00B846A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Enqueue</w:t>
      </w:r>
      <w:r w:rsidRPr="00B846A4">
        <w:rPr>
          <w:rFonts w:ascii="Times New Roman" w:hAnsi="Times New Roman" w:cs="Times New Roman"/>
          <w:sz w:val="24"/>
          <w:szCs w:val="24"/>
        </w:rPr>
        <w:t xml:space="preserve">, Print, Length, IsEmpty, and IsFull functions along with the copy constructor. Max size of this </w:t>
      </w:r>
      <w:r>
        <w:rPr>
          <w:rFonts w:ascii="Times New Roman" w:hAnsi="Times New Roman" w:cs="Times New Roman"/>
          <w:sz w:val="24"/>
          <w:szCs w:val="24"/>
        </w:rPr>
        <w:t>queue</w:t>
      </w:r>
      <w:r w:rsidRPr="00B846A4">
        <w:rPr>
          <w:rFonts w:ascii="Times New Roman" w:hAnsi="Times New Roman" w:cs="Times New Roman"/>
          <w:sz w:val="24"/>
          <w:szCs w:val="24"/>
        </w:rPr>
        <w:t xml:space="preserve"> should be 100 elements. The </w:t>
      </w:r>
      <w:r>
        <w:rPr>
          <w:rFonts w:ascii="Times New Roman" w:hAnsi="Times New Roman" w:cs="Times New Roman"/>
          <w:sz w:val="24"/>
          <w:szCs w:val="24"/>
        </w:rPr>
        <w:t>queue</w:t>
      </w:r>
      <w:r w:rsidRPr="00B846A4">
        <w:rPr>
          <w:rFonts w:ascii="Times New Roman" w:hAnsi="Times New Roman" w:cs="Times New Roman"/>
          <w:sz w:val="24"/>
          <w:szCs w:val="24"/>
        </w:rPr>
        <w:t xml:space="preserve"> must be implemented using linked lists.</w:t>
      </w:r>
    </w:p>
    <w:p w14:paraId="2E14A8A2" w14:textId="77777777" w:rsidR="00FB6256" w:rsidRDefault="00FB6256" w:rsidP="00FB625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204E68">
        <w:rPr>
          <w:rFonts w:ascii="Times New Roman" w:hAnsi="Times New Roman" w:cs="Times New Roman"/>
          <w:b/>
          <w:sz w:val="32"/>
          <w:szCs w:val="32"/>
        </w:rPr>
        <w:t>Lab Statu</w:t>
      </w:r>
      <w:r>
        <w:rPr>
          <w:rFonts w:ascii="Times New Roman" w:hAnsi="Times New Roman" w:cs="Times New Roman"/>
          <w:b/>
          <w:sz w:val="32"/>
          <w:szCs w:val="32"/>
        </w:rPr>
        <w:t>s</w:t>
      </w:r>
    </w:p>
    <w:p w14:paraId="3DF806C4" w14:textId="4DED124F" w:rsidR="00FB6256" w:rsidRPr="00FB6256" w:rsidRDefault="00FB6256" w:rsidP="00FB625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FB6256">
        <w:rPr>
          <w:rFonts w:ascii="Times New Roman" w:hAnsi="Times New Roman" w:cs="Times New Roman"/>
          <w:sz w:val="24"/>
          <w:szCs w:val="24"/>
        </w:rPr>
        <w:t>Problem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256">
        <w:rPr>
          <w:rFonts w:ascii="Times New Roman" w:eastAsia="Calibri" w:hAnsi="Times New Roman" w:cs="Times New Roman"/>
          <w:sz w:val="24"/>
          <w:szCs w:val="24"/>
        </w:rPr>
        <w:t>The program works for any type of string input into a queue. There are no issues with this program.</w:t>
      </w:r>
    </w:p>
    <w:p w14:paraId="67B72F5A" w14:textId="77777777" w:rsidR="00FB6256" w:rsidRDefault="00FB6256" w:rsidP="00FB625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Source Code:</w:t>
      </w:r>
    </w:p>
    <w:p w14:paraId="79A08421" w14:textId="77777777" w:rsidR="00FB6256" w:rsidRPr="002F2E44" w:rsidRDefault="00FB6256" w:rsidP="00FB6256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E0BBC">
        <w:rPr>
          <w:rFonts w:ascii="Times New Roman" w:hAnsi="Times New Roman" w:cs="Times New Roman"/>
          <w:sz w:val="24"/>
          <w:szCs w:val="24"/>
          <w:u w:val="single"/>
        </w:rPr>
        <w:t>Compiler used for coding</w:t>
      </w:r>
      <w:r w:rsidRPr="005E0BBC">
        <w:rPr>
          <w:rFonts w:ascii="Times New Roman" w:hAnsi="Times New Roman" w:cs="Times New Roman"/>
          <w:sz w:val="24"/>
          <w:szCs w:val="24"/>
        </w:rPr>
        <w:t xml:space="preserve">: Microsoft C/C++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E0BBC">
        <w:rPr>
          <w:rFonts w:ascii="Times New Roman" w:hAnsi="Times New Roman" w:cs="Times New Roman"/>
          <w:sz w:val="24"/>
          <w:szCs w:val="24"/>
        </w:rPr>
        <w:t>Visual Studio.</w:t>
      </w:r>
    </w:p>
    <w:p w14:paraId="1DF9F088" w14:textId="77777777" w:rsidR="00FB6256" w:rsidRPr="002F2E44" w:rsidRDefault="00FB6256" w:rsidP="00FB62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F2E44">
        <w:rPr>
          <w:rFonts w:ascii="Times New Roman" w:hAnsi="Times New Roman" w:cs="Times New Roman"/>
          <w:b/>
          <w:sz w:val="32"/>
          <w:szCs w:val="32"/>
        </w:rPr>
        <w:t>Stacks:</w:t>
      </w:r>
    </w:p>
    <w:p w14:paraId="188D65B4" w14:textId="03E7D570" w:rsidR="00FB6256" w:rsidRDefault="00FB6256" w:rsidP="00FB62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Source Code for header file of </w:t>
      </w:r>
      <w:r w:rsidR="00843EF2">
        <w:rPr>
          <w:rFonts w:ascii="Times New Roman" w:hAnsi="Times New Roman" w:cs="Times New Roman"/>
          <w:b/>
          <w:sz w:val="24"/>
          <w:szCs w:val="24"/>
        </w:rPr>
        <w:t>queues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FF3E960" w14:textId="7789D571" w:rsidR="00843EF2" w:rsidRDefault="00843EF2" w:rsidP="00843EF2">
      <w:pPr>
        <w:pStyle w:val="ListParagraph"/>
        <w:ind w:left="1260"/>
        <w:rPr>
          <w:rFonts w:ascii="Times New Roman" w:hAnsi="Times New Roman" w:cs="Times New Roman"/>
          <w:b/>
          <w:sz w:val="24"/>
          <w:szCs w:val="24"/>
        </w:rPr>
      </w:pPr>
    </w:p>
    <w:p w14:paraId="1E4542AD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/*Author: Maitra Patel</w:t>
      </w:r>
    </w:p>
    <w:p w14:paraId="621BB61F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Date Created: 3/10/2018</w:t>
      </w:r>
    </w:p>
    <w:p w14:paraId="5C26A3D8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Date Modified: 3/18/2018</w:t>
      </w:r>
    </w:p>
    <w:p w14:paraId="5168747A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Purpose: Create a Queue of type string using linked list,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 also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have a copy constructer to copy one queue to another.</w:t>
      </w:r>
    </w:p>
    <w:p w14:paraId="2F495273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AECCF5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QUEUE</w:t>
      </w:r>
    </w:p>
    <w:p w14:paraId="59DBBE22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QUEUE</w:t>
      </w:r>
    </w:p>
    <w:p w14:paraId="5E1A03A7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B0DB0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18E19E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info;</w:t>
      </w:r>
    </w:p>
    <w:p w14:paraId="4B944B94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14:paraId="13245D3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1992E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14:paraId="7126568D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D351F0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FB419F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*front; </w:t>
      </w:r>
      <w:r>
        <w:rPr>
          <w:rFonts w:ascii="Consolas" w:hAnsi="Consolas" w:cs="Consolas"/>
          <w:color w:val="008000"/>
          <w:sz w:val="19"/>
          <w:szCs w:val="19"/>
        </w:rPr>
        <w:t>// It points to the front of a singly-linked list</w:t>
      </w:r>
    </w:p>
    <w:p w14:paraId="69115E01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*rear; </w:t>
      </w:r>
      <w:r>
        <w:rPr>
          <w:rFonts w:ascii="Consolas" w:hAnsi="Consolas" w:cs="Consolas"/>
          <w:color w:val="008000"/>
          <w:sz w:val="19"/>
          <w:szCs w:val="19"/>
        </w:rPr>
        <w:t>// It points to the end of a singly-linked list</w:t>
      </w:r>
    </w:p>
    <w:p w14:paraId="5A50461F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9EF378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default constructor: Queue is created and empty</w:t>
      </w:r>
    </w:p>
    <w:p w14:paraId="70EF251F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copy constructor: implicitly called</w:t>
      </w:r>
    </w:p>
    <w:p w14:paraId="217010FF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for a deep copy</w:t>
      </w:r>
    </w:p>
    <w:p w14:paraId="6348CE7E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MakeEmpty(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Queue is made empty; you should deallocate all</w:t>
      </w:r>
    </w:p>
    <w:p w14:paraId="7B269907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the nodes of the linked list</w:t>
      </w:r>
    </w:p>
    <w:p w14:paraId="12C998E8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test if the queue is empty</w:t>
      </w:r>
    </w:p>
    <w:p w14:paraId="5AFBBD65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test if the queue is full; assume MAXITEM=100</w:t>
      </w:r>
    </w:p>
    <w:p w14:paraId="069D9F9D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return the number of elements in the queue</w:t>
      </w:r>
    </w:p>
    <w:p w14:paraId="68010E4B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print the value of all elements in the queue in the sequence</w:t>
      </w:r>
    </w:p>
    <w:p w14:paraId="0B8E3F4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from the front to rear</w:t>
      </w:r>
    </w:p>
    <w:p w14:paraId="6B1EF73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insert x to the rear of the queue</w:t>
      </w:r>
    </w:p>
    <w:p w14:paraId="1DFFB495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Precondition: the queue is not full</w:t>
      </w:r>
    </w:p>
    <w:p w14:paraId="75BF6E4D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delete the element from the front of the queue</w:t>
      </w:r>
    </w:p>
    <w:p w14:paraId="4BF76653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Precondition: the queue is not empty</w:t>
      </w:r>
    </w:p>
    <w:p w14:paraId="6D1D5CC9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Destructor: memory for the dynamic array needs to be deallocated</w:t>
      </w:r>
    </w:p>
    <w:p w14:paraId="1A7D74A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F1A274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endif</w:t>
      </w:r>
      <w:r>
        <w:rPr>
          <w:rFonts w:ascii="Consolas" w:hAnsi="Consolas" w:cs="Consolas"/>
          <w:color w:val="000000"/>
          <w:sz w:val="19"/>
          <w:szCs w:val="19"/>
        </w:rPr>
        <w:t xml:space="preserve"> !QUEUE</w:t>
      </w:r>
      <w:proofErr w:type="gramEnd"/>
    </w:p>
    <w:p w14:paraId="7DCE3979" w14:textId="77777777" w:rsidR="00B20C33" w:rsidRDefault="00B20C33" w:rsidP="00843EF2">
      <w:pPr>
        <w:pStyle w:val="ListParagraph"/>
        <w:ind w:left="1260"/>
        <w:rPr>
          <w:rFonts w:ascii="Times New Roman" w:hAnsi="Times New Roman" w:cs="Times New Roman"/>
          <w:b/>
          <w:sz w:val="24"/>
          <w:szCs w:val="24"/>
        </w:rPr>
      </w:pPr>
    </w:p>
    <w:p w14:paraId="51C0A11A" w14:textId="77777777" w:rsidR="00843EF2" w:rsidRDefault="00843EF2" w:rsidP="00843EF2">
      <w:pPr>
        <w:pStyle w:val="ListParagraph"/>
        <w:ind w:left="1260"/>
        <w:rPr>
          <w:rFonts w:ascii="Times New Roman" w:hAnsi="Times New Roman" w:cs="Times New Roman"/>
          <w:b/>
          <w:sz w:val="24"/>
          <w:szCs w:val="24"/>
        </w:rPr>
      </w:pPr>
    </w:p>
    <w:p w14:paraId="03F8BD7E" w14:textId="6130D876" w:rsidR="00843EF2" w:rsidRDefault="00843EF2" w:rsidP="00FB62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 for implementation file of queues:</w:t>
      </w:r>
    </w:p>
    <w:p w14:paraId="29ECFE63" w14:textId="65F14E6A" w:rsidR="00843EF2" w:rsidRDefault="00843EF2" w:rsidP="00843EF2">
      <w:pPr>
        <w:pStyle w:val="ListParagraph"/>
        <w:ind w:left="1260"/>
        <w:rPr>
          <w:rFonts w:ascii="Times New Roman" w:hAnsi="Times New Roman" w:cs="Times New Roman"/>
          <w:b/>
          <w:sz w:val="24"/>
          <w:szCs w:val="24"/>
        </w:rPr>
      </w:pPr>
    </w:p>
    <w:p w14:paraId="0879CB65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/*Author: Maitra Patel</w:t>
      </w:r>
    </w:p>
    <w:p w14:paraId="437CA414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Date Created: 3/10/2018</w:t>
      </w:r>
    </w:p>
    <w:p w14:paraId="1FAF6A8F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Date Modified: 3/18/2018</w:t>
      </w:r>
    </w:p>
    <w:p w14:paraId="2797BAE1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Purpose: Create a Queue of type string using linked list,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 also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have a copy constructer to copy one queue to another.</w:t>
      </w:r>
    </w:p>
    <w:p w14:paraId="02E915CB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2F5CE3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F5A432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CA8FF2F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29301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Queue.h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CDE5A9D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71D4A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//Constructer</w:t>
      </w:r>
    </w:p>
    <w:p w14:paraId="783B7B11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Queue()</w:t>
      </w:r>
    </w:p>
    <w:p w14:paraId="1CED3D8E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5F2629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7C7DD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CB4261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BE3598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//Copy Constructer</w:t>
      </w:r>
    </w:p>
    <w:p w14:paraId="0D1ABE18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A queue to copy from</w:t>
      </w:r>
    </w:p>
    <w:p w14:paraId="55FB6932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//Post-Condition: Queue is copied to this queue</w:t>
      </w:r>
    </w:p>
    <w:p w14:paraId="28FF9222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95FC90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0714D3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//Make sure this queue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empty..</w:t>
      </w:r>
      <w:proofErr w:type="gramEnd"/>
    </w:p>
    <w:p w14:paraId="72B6CDDF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4E170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98896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9C8D9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AE4F4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DE405B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57A31F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9C1B8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97814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F04EA3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05A5F8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BD045E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5D6BDB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FF8500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Enqueue(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-&gt;info);</w:t>
      </w:r>
    </w:p>
    <w:p w14:paraId="159E460A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73F1BCFB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EBD0BD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B39756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C18C51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//Make Empty Function</w:t>
      </w:r>
    </w:p>
    <w:p w14:paraId="5030E39B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//Post-Condition: Empties the queue</w:t>
      </w:r>
    </w:p>
    <w:p w14:paraId="7E988586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MakeEmpty()</w:t>
      </w:r>
    </w:p>
    <w:p w14:paraId="3C476C2D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0DD5FD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70401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(rear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FC183F0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EF657B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14EA9E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795517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C214D8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14:paraId="2EA672DE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 Condition: Returns if the function is empty or not</w:t>
      </w:r>
    </w:p>
    <w:p w14:paraId="429184AB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9B5BAD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18E798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((rear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87993B4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241FEE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14:paraId="73E9C87F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 Condition: Returns if the function is full or not</w:t>
      </w:r>
    </w:p>
    <w:p w14:paraId="6ABDA493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5F7FB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B40B17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== 100);</w:t>
      </w:r>
    </w:p>
    <w:p w14:paraId="601A493F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78D232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//Enqueue function</w:t>
      </w:r>
    </w:p>
    <w:p w14:paraId="1524BFFA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 Condition: Adds a node to the end of queue</w:t>
      </w:r>
    </w:p>
    <w:p w14:paraId="3DE59E61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Enqueue(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F9D0C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CBE89F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A7CC50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-&gt;info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60DE0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5F2B09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2B7E2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0553B1B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C96B21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F8F42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C78847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C3F990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49E720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3479F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front;</w:t>
      </w:r>
    </w:p>
    <w:p w14:paraId="2B389DB4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06BE1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B80918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1E41BE27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28AF3D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D7A588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F61B3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7FBBEB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58E829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//Dequeue function</w:t>
      </w:r>
    </w:p>
    <w:p w14:paraId="25CF32CE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 Condition: Removes a node from the front of the queue</w:t>
      </w:r>
    </w:p>
    <w:p w14:paraId="18DCCE5F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Dequeue()</w:t>
      </w:r>
    </w:p>
    <w:p w14:paraId="69E5DB91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252756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*location;</w:t>
      </w:r>
    </w:p>
    <w:p w14:paraId="5662EA07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BB8FBF1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A60784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Cannot Dequeue, Queue is already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B5148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EA1A97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0AC7C1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9E1A18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location = front;</w:t>
      </w:r>
    </w:p>
    <w:p w14:paraId="035BE28A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0E771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FC691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58F511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BE7939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3D623D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EE9287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front-&gt;next;</w:t>
      </w:r>
    </w:p>
    <w:p w14:paraId="2378331D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4DB2DB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location;</w:t>
      </w:r>
    </w:p>
    <w:p w14:paraId="20D354CD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68FCC2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B598D5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//Length function</w:t>
      </w:r>
    </w:p>
    <w:p w14:paraId="25B514F9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 Condition: Returns the current size of queue</w:t>
      </w:r>
    </w:p>
    <w:p w14:paraId="2EF25605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length()</w:t>
      </w:r>
    </w:p>
    <w:p w14:paraId="21DAD52F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313DF8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front;</w:t>
      </w:r>
    </w:p>
    <w:p w14:paraId="73234163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A905B31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0733C0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593B7E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44C3C98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 next;</w:t>
      </w:r>
    </w:p>
    <w:p w14:paraId="3BBD7BAB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3E30E6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6E955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922C6F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 function</w:t>
      </w:r>
    </w:p>
    <w:p w14:paraId="3ABF6DE6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 Condition: Prints the queue</w:t>
      </w:r>
    </w:p>
    <w:p w14:paraId="5CE7E6A5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Print()</w:t>
      </w:r>
    </w:p>
    <w:p w14:paraId="47883CD4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9278A4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E2B0D70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AF3DB4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F0F31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567462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BBCC8A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A29B0D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front;</w:t>
      </w:r>
    </w:p>
    <w:p w14:paraId="1C234885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A1E778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398F35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-&gt;info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37A8F6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7F59D4DB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47E08D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7E58F7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27CA1B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814780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Deconstructer</w:t>
      </w:r>
      <w:proofErr w:type="spellEnd"/>
    </w:p>
    <w:p w14:paraId="55A0BD3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//Post Condition: Deallocates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queue..</w:t>
      </w:r>
      <w:proofErr w:type="gramEnd"/>
    </w:p>
    <w:p w14:paraId="1288886E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~Queue()</w:t>
      </w:r>
    </w:p>
    <w:p w14:paraId="1AE6B170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31E87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MakeEmpty(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0ABDF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front;</w:t>
      </w:r>
    </w:p>
    <w:p w14:paraId="0CBE6727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rear;</w:t>
      </w:r>
    </w:p>
    <w:p w14:paraId="7F87EE2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5A2EE4" w14:textId="25F23048" w:rsidR="00843EF2" w:rsidRDefault="00843EF2" w:rsidP="00843EF2">
      <w:pPr>
        <w:pStyle w:val="ListParagraph"/>
        <w:ind w:left="1260"/>
        <w:rPr>
          <w:rFonts w:ascii="Times New Roman" w:hAnsi="Times New Roman" w:cs="Times New Roman"/>
          <w:b/>
          <w:sz w:val="24"/>
          <w:szCs w:val="24"/>
        </w:rPr>
      </w:pPr>
    </w:p>
    <w:p w14:paraId="57330276" w14:textId="77777777" w:rsidR="00B20C33" w:rsidRDefault="00B20C33" w:rsidP="00843EF2">
      <w:pPr>
        <w:pStyle w:val="ListParagraph"/>
        <w:ind w:left="1260"/>
        <w:rPr>
          <w:rFonts w:ascii="Times New Roman" w:hAnsi="Times New Roman" w:cs="Times New Roman"/>
          <w:b/>
          <w:sz w:val="24"/>
          <w:szCs w:val="24"/>
        </w:rPr>
      </w:pPr>
    </w:p>
    <w:p w14:paraId="33F2AC11" w14:textId="0BC2872C" w:rsidR="00843EF2" w:rsidRDefault="00843EF2" w:rsidP="00FB62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 for main file of queues:</w:t>
      </w:r>
    </w:p>
    <w:p w14:paraId="40C859FB" w14:textId="1CC9183B" w:rsidR="00843EF2" w:rsidRDefault="00843EF2" w:rsidP="00843EF2">
      <w:pPr>
        <w:pStyle w:val="ListParagraph"/>
        <w:ind w:left="1260"/>
        <w:rPr>
          <w:rFonts w:ascii="Times New Roman" w:hAnsi="Times New Roman" w:cs="Times New Roman"/>
          <w:b/>
          <w:sz w:val="24"/>
          <w:szCs w:val="24"/>
        </w:rPr>
      </w:pPr>
    </w:p>
    <w:p w14:paraId="7EC5A46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/*Author: Maitra Patel</w:t>
      </w:r>
    </w:p>
    <w:p w14:paraId="7F41CAC7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Date Created: 3/10/2018</w:t>
      </w:r>
    </w:p>
    <w:p w14:paraId="1A0D24C3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Date Modified: 3/18/2018</w:t>
      </w:r>
    </w:p>
    <w:p w14:paraId="0548190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Purpose: Create a Queue of type string using linked list,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 also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have a copy constructer to copy one queue to another.</w:t>
      </w:r>
    </w:p>
    <w:p w14:paraId="39F58A6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BCC1965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FF6E817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E32C799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FFB32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47300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Queue.h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2EC8590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CD8DA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8007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274DFE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E7E4E9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459E1A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69CF3504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StringQueue.MakeEmpty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31D808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39953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EC89C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"string length 3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StringQueue.length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02C9C8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"Brown"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03F7F1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"string length 4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StringQueue.length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B9CCF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"Betty"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B9D3F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5C50E2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string queue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contains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79D29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StringQueue.Print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74E411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StringQueue2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5E4687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string queue 2 contains: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48788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StringQueue2.Print();</w:t>
      </w:r>
    </w:p>
    <w:p w14:paraId="259021C2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StringQueue.MakeEmpty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6BCF8B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string queue 3 contains: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05C696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StringQueue.Print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/FIXED ERROR: I'm assuming you meant to 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after making it empty.. </w:t>
      </w:r>
    </w:p>
    <w:p w14:paraId="5CA04015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74C6F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ACBF9E5" w14:textId="77777777" w:rsidR="00B20C33" w:rsidRDefault="00B20C33" w:rsidP="00B2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347DA" w14:textId="1E3E892E" w:rsidR="00B20C33" w:rsidRDefault="00B20C33" w:rsidP="00B20C33">
      <w:pPr>
        <w:pStyle w:val="ListParagraph"/>
        <w:ind w:left="12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4B422D" w14:textId="77777777" w:rsidR="00843EF2" w:rsidRDefault="00843EF2" w:rsidP="00843EF2">
      <w:pPr>
        <w:pStyle w:val="ListParagraph"/>
        <w:ind w:left="1260"/>
        <w:rPr>
          <w:rFonts w:ascii="Times New Roman" w:hAnsi="Times New Roman" w:cs="Times New Roman"/>
          <w:b/>
          <w:sz w:val="24"/>
          <w:szCs w:val="24"/>
        </w:rPr>
      </w:pPr>
    </w:p>
    <w:p w14:paraId="1BD1B6F2" w14:textId="77777777" w:rsidR="00843EF2" w:rsidRDefault="00843EF2" w:rsidP="00843E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Executable Module Instructions:</w:t>
      </w:r>
    </w:p>
    <w:p w14:paraId="576410BE" w14:textId="77777777" w:rsidR="00843EF2" w:rsidRPr="005E0BBC" w:rsidRDefault="00843EF2" w:rsidP="00843EF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0BBC">
        <w:rPr>
          <w:rFonts w:ascii="Times New Roman" w:hAnsi="Times New Roman" w:cs="Times New Roman"/>
          <w:sz w:val="24"/>
          <w:szCs w:val="24"/>
        </w:rPr>
        <w:t xml:space="preserve">here are no specific module instructions </w:t>
      </w:r>
      <w:r>
        <w:rPr>
          <w:rFonts w:ascii="Times New Roman" w:hAnsi="Times New Roman" w:cs="Times New Roman"/>
          <w:sz w:val="24"/>
          <w:szCs w:val="24"/>
        </w:rPr>
        <w:t>required</w:t>
      </w:r>
      <w:r w:rsidRPr="005E0BBC">
        <w:rPr>
          <w:rFonts w:ascii="Times New Roman" w:hAnsi="Times New Roman" w:cs="Times New Roman"/>
          <w:sz w:val="24"/>
          <w:szCs w:val="24"/>
        </w:rPr>
        <w:t xml:space="preserve"> to run the code.</w:t>
      </w:r>
    </w:p>
    <w:p w14:paraId="34E33705" w14:textId="33365C77" w:rsidR="00843EF2" w:rsidRPr="00843EF2" w:rsidRDefault="00843EF2" w:rsidP="00843E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Test Cases:</w:t>
      </w:r>
    </w:p>
    <w:p w14:paraId="00554117" w14:textId="33190DEA" w:rsidR="00843EF2" w:rsidRDefault="00843EF2" w:rsidP="00843E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Queues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5B469BA" w14:textId="77777777" w:rsidR="00B20C33" w:rsidRDefault="00B20C33" w:rsidP="00B20C33">
      <w:pPr>
        <w:pStyle w:val="ListParagraph"/>
        <w:tabs>
          <w:tab w:val="left" w:pos="2054"/>
        </w:tabs>
        <w:spacing w:line="48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29"/>
        <w:gridCol w:w="1548"/>
        <w:gridCol w:w="1619"/>
        <w:gridCol w:w="1576"/>
        <w:gridCol w:w="1638"/>
      </w:tblGrid>
      <w:tr w:rsidR="00B20C33" w14:paraId="52225A37" w14:textId="77777777" w:rsidTr="007E1FF5">
        <w:tc>
          <w:tcPr>
            <w:tcW w:w="1529" w:type="dxa"/>
          </w:tcPr>
          <w:p w14:paraId="0548F80A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Case#:</w:t>
            </w:r>
          </w:p>
        </w:tc>
        <w:tc>
          <w:tcPr>
            <w:tcW w:w="1548" w:type="dxa"/>
          </w:tcPr>
          <w:p w14:paraId="5B604796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Inputs:</w:t>
            </w:r>
          </w:p>
        </w:tc>
        <w:tc>
          <w:tcPr>
            <w:tcW w:w="1619" w:type="dxa"/>
          </w:tcPr>
          <w:p w14:paraId="17A728ED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Results:</w:t>
            </w:r>
          </w:p>
        </w:tc>
        <w:tc>
          <w:tcPr>
            <w:tcW w:w="1576" w:type="dxa"/>
          </w:tcPr>
          <w:p w14:paraId="02D9C100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Results:</w:t>
            </w:r>
          </w:p>
        </w:tc>
        <w:tc>
          <w:tcPr>
            <w:tcW w:w="1638" w:type="dxa"/>
          </w:tcPr>
          <w:p w14:paraId="76CDD99D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Pass/Fail:</w:t>
            </w:r>
          </w:p>
        </w:tc>
      </w:tr>
      <w:tr w:rsidR="00B20C33" w14:paraId="3F08840F" w14:textId="77777777" w:rsidTr="007E1FF5">
        <w:tc>
          <w:tcPr>
            <w:tcW w:w="1529" w:type="dxa"/>
          </w:tcPr>
          <w:p w14:paraId="0AEBDC68" w14:textId="77777777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14:paraId="15732EE4" w14:textId="550E43B0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14:paraId="1F4787CA" w14:textId="1631037D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F813D" w14:textId="73ACDC4C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Note: Queue is empty</w:t>
            </w:r>
          </w:p>
          <w:p w14:paraId="7EDAA1A3" w14:textId="77777777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2477EEFD" w14:textId="4739E101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Message: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Cannot Dequeue, Queue is empty</w:t>
            </w:r>
          </w:p>
        </w:tc>
        <w:tc>
          <w:tcPr>
            <w:tcW w:w="1576" w:type="dxa"/>
          </w:tcPr>
          <w:p w14:paraId="281834A8" w14:textId="55E79DF5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Message: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Cannot Dequeue, Queue is empty</w:t>
            </w:r>
          </w:p>
        </w:tc>
        <w:tc>
          <w:tcPr>
            <w:tcW w:w="1638" w:type="dxa"/>
          </w:tcPr>
          <w:p w14:paraId="43A8D537" w14:textId="77777777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20C33" w14:paraId="709E7F5A" w14:textId="77777777" w:rsidTr="007E1FF5">
        <w:tc>
          <w:tcPr>
            <w:tcW w:w="7910" w:type="dxa"/>
            <w:gridSpan w:val="5"/>
          </w:tcPr>
          <w:p w14:paraId="44BF0E90" w14:textId="787C5678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test the functionality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Dequeue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 with an empty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</w:p>
        </w:tc>
      </w:tr>
    </w:tbl>
    <w:p w14:paraId="633795C2" w14:textId="4540CB32" w:rsidR="00B20C33" w:rsidRDefault="00B20C33" w:rsidP="00B20C33">
      <w:pPr>
        <w:pStyle w:val="ListParagraph"/>
        <w:tabs>
          <w:tab w:val="left" w:pos="2054"/>
        </w:tabs>
        <w:spacing w:line="48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29"/>
        <w:gridCol w:w="1548"/>
        <w:gridCol w:w="1619"/>
        <w:gridCol w:w="1576"/>
        <w:gridCol w:w="1638"/>
      </w:tblGrid>
      <w:tr w:rsidR="00B20C33" w14:paraId="635DD450" w14:textId="77777777" w:rsidTr="007E1FF5">
        <w:tc>
          <w:tcPr>
            <w:tcW w:w="1529" w:type="dxa"/>
          </w:tcPr>
          <w:p w14:paraId="540C4327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Case#:</w:t>
            </w:r>
          </w:p>
        </w:tc>
        <w:tc>
          <w:tcPr>
            <w:tcW w:w="1548" w:type="dxa"/>
          </w:tcPr>
          <w:p w14:paraId="7578FFDD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Inputs:</w:t>
            </w:r>
          </w:p>
        </w:tc>
        <w:tc>
          <w:tcPr>
            <w:tcW w:w="1619" w:type="dxa"/>
          </w:tcPr>
          <w:p w14:paraId="3DFCB32D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Results:</w:t>
            </w:r>
          </w:p>
        </w:tc>
        <w:tc>
          <w:tcPr>
            <w:tcW w:w="1576" w:type="dxa"/>
          </w:tcPr>
          <w:p w14:paraId="2272A2C9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Results:</w:t>
            </w:r>
          </w:p>
        </w:tc>
        <w:tc>
          <w:tcPr>
            <w:tcW w:w="1638" w:type="dxa"/>
          </w:tcPr>
          <w:p w14:paraId="22DBBFE7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Pass/Fail:</w:t>
            </w:r>
          </w:p>
        </w:tc>
      </w:tr>
      <w:tr w:rsidR="00B20C33" w14:paraId="0AD4A485" w14:textId="77777777" w:rsidTr="007E1FF5">
        <w:tc>
          <w:tcPr>
            <w:tcW w:w="1529" w:type="dxa"/>
          </w:tcPr>
          <w:p w14:paraId="21A6E146" w14:textId="0C28C6B0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14:paraId="1A1CF69A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14:paraId="642D1FF3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F9B59" w14:textId="5D4E1BF1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Enqueued once, then printed queue. Once again Enqueued and printed</w:t>
            </w:r>
          </w:p>
          <w:p w14:paraId="676778A6" w14:textId="77777777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2BF93E34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Message: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Length 1 = 1;</w:t>
            </w:r>
          </w:p>
          <w:p w14:paraId="078C77E9" w14:textId="3FF1551B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2 = 2;</w:t>
            </w:r>
          </w:p>
        </w:tc>
        <w:tc>
          <w:tcPr>
            <w:tcW w:w="1576" w:type="dxa"/>
          </w:tcPr>
          <w:p w14:paraId="69B5E4F4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Message: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Length 1 = 1;</w:t>
            </w:r>
          </w:p>
          <w:p w14:paraId="32E0E5EF" w14:textId="57326C59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2 = 2;</w:t>
            </w:r>
          </w:p>
        </w:tc>
        <w:tc>
          <w:tcPr>
            <w:tcW w:w="1638" w:type="dxa"/>
          </w:tcPr>
          <w:p w14:paraId="78E1D5D1" w14:textId="77777777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20C33" w14:paraId="2A10E61B" w14:textId="77777777" w:rsidTr="007E1FF5">
        <w:tc>
          <w:tcPr>
            <w:tcW w:w="7910" w:type="dxa"/>
            <w:gridSpan w:val="5"/>
          </w:tcPr>
          <w:p w14:paraId="1AB843E2" w14:textId="004AC17A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test the functionality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</w:p>
        </w:tc>
      </w:tr>
    </w:tbl>
    <w:p w14:paraId="61C00B9D" w14:textId="50F4029A" w:rsidR="00B20C33" w:rsidRDefault="00B20C33" w:rsidP="00B20C33">
      <w:pPr>
        <w:pStyle w:val="ListParagraph"/>
        <w:tabs>
          <w:tab w:val="left" w:pos="2054"/>
        </w:tabs>
        <w:spacing w:line="48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29"/>
        <w:gridCol w:w="1548"/>
        <w:gridCol w:w="1619"/>
        <w:gridCol w:w="1576"/>
        <w:gridCol w:w="1638"/>
      </w:tblGrid>
      <w:tr w:rsidR="00B20C33" w14:paraId="5697B9B5" w14:textId="77777777" w:rsidTr="007E1FF5">
        <w:tc>
          <w:tcPr>
            <w:tcW w:w="1529" w:type="dxa"/>
          </w:tcPr>
          <w:p w14:paraId="7F051B9D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Case#:</w:t>
            </w:r>
          </w:p>
        </w:tc>
        <w:tc>
          <w:tcPr>
            <w:tcW w:w="1548" w:type="dxa"/>
          </w:tcPr>
          <w:p w14:paraId="02014D40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Inputs:</w:t>
            </w:r>
          </w:p>
        </w:tc>
        <w:tc>
          <w:tcPr>
            <w:tcW w:w="1619" w:type="dxa"/>
          </w:tcPr>
          <w:p w14:paraId="06FD436E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Results:</w:t>
            </w:r>
          </w:p>
        </w:tc>
        <w:tc>
          <w:tcPr>
            <w:tcW w:w="1576" w:type="dxa"/>
          </w:tcPr>
          <w:p w14:paraId="3D1088C3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Results:</w:t>
            </w:r>
          </w:p>
        </w:tc>
        <w:tc>
          <w:tcPr>
            <w:tcW w:w="1638" w:type="dxa"/>
          </w:tcPr>
          <w:p w14:paraId="3E5B7B58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Pass/Fail:</w:t>
            </w:r>
          </w:p>
        </w:tc>
      </w:tr>
      <w:tr w:rsidR="00B20C33" w14:paraId="1EE3C614" w14:textId="77777777" w:rsidTr="007E1FF5">
        <w:tc>
          <w:tcPr>
            <w:tcW w:w="1529" w:type="dxa"/>
          </w:tcPr>
          <w:p w14:paraId="15BC2D52" w14:textId="40BC7B1C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14:paraId="6F237116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14:paraId="3DB65214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79120" w14:textId="4048DFF2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Note: Enqueued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John, Brown, &amp; Betty. Then Dequeued &amp; printed.</w:t>
            </w:r>
          </w:p>
          <w:p w14:paraId="04073386" w14:textId="77777777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23504651" w14:textId="4E464D30" w:rsidR="00B20C33" w:rsidRDefault="00B20C33" w:rsidP="00B20C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Message: </w:t>
            </w:r>
          </w:p>
          <w:p w14:paraId="7A0BFE34" w14:textId="4777D88B" w:rsidR="00B20C33" w:rsidRPr="00B947F8" w:rsidRDefault="00B20C33" w:rsidP="00B20C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 Betty</w:t>
            </w:r>
          </w:p>
          <w:p w14:paraId="59A65276" w14:textId="46C41E48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5D610F74" w14:textId="64B55079" w:rsidR="00B20C33" w:rsidRPr="00B947F8" w:rsidRDefault="00B20C33" w:rsidP="00B20C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Message: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Brown Betty</w:t>
            </w:r>
          </w:p>
        </w:tc>
        <w:tc>
          <w:tcPr>
            <w:tcW w:w="1638" w:type="dxa"/>
          </w:tcPr>
          <w:p w14:paraId="6F9AC0CF" w14:textId="77777777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20C33" w14:paraId="6ABA4EC2" w14:textId="77777777" w:rsidTr="007E1FF5">
        <w:tc>
          <w:tcPr>
            <w:tcW w:w="7910" w:type="dxa"/>
            <w:gridSpan w:val="5"/>
          </w:tcPr>
          <w:p w14:paraId="2332B0EE" w14:textId="4E885384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test the functionality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Enqueue &amp; Dequeue functions.</w:t>
            </w:r>
          </w:p>
        </w:tc>
      </w:tr>
    </w:tbl>
    <w:p w14:paraId="3C14BFD6" w14:textId="022F2E16" w:rsidR="00B20C33" w:rsidRDefault="00B20C33" w:rsidP="00B20C33">
      <w:pPr>
        <w:pStyle w:val="ListParagraph"/>
        <w:tabs>
          <w:tab w:val="left" w:pos="2054"/>
        </w:tabs>
        <w:spacing w:line="48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707AD26" w14:textId="77777777" w:rsidR="00B20C33" w:rsidRDefault="00B20C33" w:rsidP="00B20C33">
      <w:pPr>
        <w:pStyle w:val="ListParagraph"/>
        <w:tabs>
          <w:tab w:val="left" w:pos="2054"/>
        </w:tabs>
        <w:spacing w:line="48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29"/>
        <w:gridCol w:w="1548"/>
        <w:gridCol w:w="1619"/>
        <w:gridCol w:w="1576"/>
        <w:gridCol w:w="1638"/>
      </w:tblGrid>
      <w:tr w:rsidR="00B20C33" w14:paraId="297186D3" w14:textId="77777777" w:rsidTr="007E1FF5">
        <w:tc>
          <w:tcPr>
            <w:tcW w:w="1529" w:type="dxa"/>
          </w:tcPr>
          <w:p w14:paraId="3D5916F3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Case#:</w:t>
            </w:r>
          </w:p>
        </w:tc>
        <w:tc>
          <w:tcPr>
            <w:tcW w:w="1548" w:type="dxa"/>
          </w:tcPr>
          <w:p w14:paraId="1DD22DBD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Inputs:</w:t>
            </w:r>
          </w:p>
        </w:tc>
        <w:tc>
          <w:tcPr>
            <w:tcW w:w="1619" w:type="dxa"/>
          </w:tcPr>
          <w:p w14:paraId="23316DC0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Results:</w:t>
            </w:r>
          </w:p>
        </w:tc>
        <w:tc>
          <w:tcPr>
            <w:tcW w:w="1576" w:type="dxa"/>
          </w:tcPr>
          <w:p w14:paraId="3A4C1A2B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Results:</w:t>
            </w:r>
          </w:p>
        </w:tc>
        <w:tc>
          <w:tcPr>
            <w:tcW w:w="1638" w:type="dxa"/>
          </w:tcPr>
          <w:p w14:paraId="1494BF09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Pass/Fail:</w:t>
            </w:r>
          </w:p>
        </w:tc>
      </w:tr>
      <w:tr w:rsidR="00B20C33" w14:paraId="4DF20608" w14:textId="77777777" w:rsidTr="007E1FF5">
        <w:tc>
          <w:tcPr>
            <w:tcW w:w="1529" w:type="dxa"/>
          </w:tcPr>
          <w:p w14:paraId="034E1C3B" w14:textId="0B01ED96" w:rsidR="00B20C33" w:rsidRPr="00B947F8" w:rsidRDefault="001C7238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14:paraId="669DB329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14:paraId="4AEF20C9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C99749" w14:textId="088D7AB3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Queue 1 which contains Brown, &amp; Betty is copied to Queue 2</w:t>
            </w:r>
          </w:p>
          <w:p w14:paraId="1ABDA450" w14:textId="77777777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78554DE7" w14:textId="03A0F07D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B9A83A3" w14:textId="77777777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 Betty</w:t>
            </w:r>
          </w:p>
          <w:p w14:paraId="71B8F3A1" w14:textId="77777777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5F676B96" w14:textId="24E65081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Brown Betty</w:t>
            </w:r>
          </w:p>
        </w:tc>
        <w:tc>
          <w:tcPr>
            <w:tcW w:w="1638" w:type="dxa"/>
          </w:tcPr>
          <w:p w14:paraId="1D973C53" w14:textId="77777777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20C33" w14:paraId="61103C97" w14:textId="77777777" w:rsidTr="007E1FF5">
        <w:tc>
          <w:tcPr>
            <w:tcW w:w="7910" w:type="dxa"/>
            <w:gridSpan w:val="5"/>
          </w:tcPr>
          <w:p w14:paraId="58DE3E7E" w14:textId="693BEDAC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test the functionality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copy constructer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D39F280" w14:textId="3C61B9C6" w:rsidR="00B20C33" w:rsidRDefault="00B20C33" w:rsidP="00B20C33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2278675E" w14:textId="77777777" w:rsidR="00B20C33" w:rsidRDefault="00B20C33" w:rsidP="00B20C33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29"/>
        <w:gridCol w:w="1548"/>
        <w:gridCol w:w="1619"/>
        <w:gridCol w:w="1576"/>
        <w:gridCol w:w="1638"/>
      </w:tblGrid>
      <w:tr w:rsidR="00B20C33" w14:paraId="1BF2A073" w14:textId="77777777" w:rsidTr="007E1FF5">
        <w:tc>
          <w:tcPr>
            <w:tcW w:w="1529" w:type="dxa"/>
          </w:tcPr>
          <w:p w14:paraId="00224064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Case#:</w:t>
            </w:r>
          </w:p>
        </w:tc>
        <w:tc>
          <w:tcPr>
            <w:tcW w:w="1548" w:type="dxa"/>
          </w:tcPr>
          <w:p w14:paraId="3D0CFB7E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Inputs:</w:t>
            </w:r>
          </w:p>
        </w:tc>
        <w:tc>
          <w:tcPr>
            <w:tcW w:w="1619" w:type="dxa"/>
          </w:tcPr>
          <w:p w14:paraId="3618EF56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Results:</w:t>
            </w:r>
          </w:p>
        </w:tc>
        <w:tc>
          <w:tcPr>
            <w:tcW w:w="1576" w:type="dxa"/>
          </w:tcPr>
          <w:p w14:paraId="75A280F1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Results:</w:t>
            </w:r>
          </w:p>
        </w:tc>
        <w:tc>
          <w:tcPr>
            <w:tcW w:w="1638" w:type="dxa"/>
          </w:tcPr>
          <w:p w14:paraId="7639A16C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Pass/Fail:</w:t>
            </w:r>
          </w:p>
        </w:tc>
      </w:tr>
      <w:tr w:rsidR="00B20C33" w14:paraId="042B95C9" w14:textId="77777777" w:rsidTr="007E1FF5">
        <w:tc>
          <w:tcPr>
            <w:tcW w:w="1529" w:type="dxa"/>
          </w:tcPr>
          <w:p w14:paraId="46022B20" w14:textId="1584CE5A" w:rsidR="00B20C33" w:rsidRPr="00B947F8" w:rsidRDefault="001C7238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8" w:type="dxa"/>
          </w:tcPr>
          <w:p w14:paraId="5C3D522D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14:paraId="3786633D" w14:textId="77777777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9DB4D" w14:textId="1B64EBCA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Queue 1 is emptied &amp; printed as Queue 3</w:t>
            </w:r>
          </w:p>
          <w:p w14:paraId="5E7EDF07" w14:textId="77777777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443F0960" w14:textId="01D47EE6" w:rsidR="00B20C33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1578F0D" w14:textId="0142190B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 is empty</w:t>
            </w:r>
          </w:p>
          <w:p w14:paraId="5717C422" w14:textId="77777777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45CC2118" w14:textId="6DC5F6D4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Queue is empty</w:t>
            </w:r>
          </w:p>
        </w:tc>
        <w:tc>
          <w:tcPr>
            <w:tcW w:w="1638" w:type="dxa"/>
          </w:tcPr>
          <w:p w14:paraId="431E8044" w14:textId="77777777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20C33" w14:paraId="7343FE9B" w14:textId="77777777" w:rsidTr="007E1FF5">
        <w:tc>
          <w:tcPr>
            <w:tcW w:w="7910" w:type="dxa"/>
            <w:gridSpan w:val="5"/>
          </w:tcPr>
          <w:p w14:paraId="171DF4C6" w14:textId="6B7DE35E" w:rsidR="00B20C33" w:rsidRPr="00B947F8" w:rsidRDefault="00B20C33" w:rsidP="007E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test the functionality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make empty 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C20A844" w14:textId="697C812D" w:rsidR="00B20C33" w:rsidRDefault="00B20C33" w:rsidP="00B20C33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2F447FAE" w14:textId="77777777" w:rsidR="0078292A" w:rsidRPr="00BD41E1" w:rsidRDefault="0078292A" w:rsidP="007829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Running Logs/Outputs:</w:t>
      </w:r>
    </w:p>
    <w:p w14:paraId="71E30ACD" w14:textId="77777777" w:rsidR="0078292A" w:rsidRDefault="0078292A" w:rsidP="007829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96B2B">
        <w:rPr>
          <w:rFonts w:ascii="Times New Roman" w:hAnsi="Times New Roman" w:cs="Times New Roman"/>
          <w:b/>
          <w:sz w:val="28"/>
          <w:szCs w:val="28"/>
        </w:rPr>
        <w:t xml:space="preserve">Running Log of </w:t>
      </w:r>
      <w:r>
        <w:rPr>
          <w:rFonts w:ascii="Times New Roman" w:hAnsi="Times New Roman" w:cs="Times New Roman"/>
          <w:b/>
          <w:sz w:val="28"/>
          <w:szCs w:val="28"/>
        </w:rPr>
        <w:t>Stacks</w:t>
      </w:r>
      <w:r w:rsidRPr="00796B2B">
        <w:rPr>
          <w:rFonts w:ascii="Times New Roman" w:hAnsi="Times New Roman" w:cs="Times New Roman"/>
          <w:b/>
          <w:sz w:val="28"/>
          <w:szCs w:val="28"/>
        </w:rPr>
        <w:t xml:space="preserve"> in Screenshot format:</w:t>
      </w:r>
    </w:p>
    <w:p w14:paraId="2E225D73" w14:textId="77777777" w:rsidR="0078292A" w:rsidRDefault="0078292A" w:rsidP="0078292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517DF2">
        <w:rPr>
          <w:rFonts w:ascii="Times New Roman" w:hAnsi="Times New Roman" w:cs="Times New Roman"/>
          <w:b/>
        </w:rPr>
        <w:t xml:space="preserve">Test </w:t>
      </w:r>
      <w:r>
        <w:rPr>
          <w:rFonts w:ascii="Times New Roman" w:hAnsi="Times New Roman" w:cs="Times New Roman"/>
          <w:b/>
        </w:rPr>
        <w:t>Case 1:</w:t>
      </w:r>
    </w:p>
    <w:p w14:paraId="68748D9C" w14:textId="195F160A" w:rsidR="0078292A" w:rsidRDefault="0078292A" w:rsidP="0078292A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BCCE972" wp14:editId="5A5F697F">
            <wp:extent cx="4828103" cy="556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391" cy="56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3C7F" w14:textId="2B4792AF" w:rsidR="0078292A" w:rsidRDefault="0078292A" w:rsidP="0078292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8292A">
        <w:rPr>
          <w:rFonts w:ascii="Times New Roman" w:hAnsi="Times New Roman" w:cs="Times New Roman"/>
          <w:sz w:val="24"/>
          <w:szCs w:val="24"/>
        </w:rPr>
        <w:t>The above image shows the functionality of Dequeue function which in this case is called when Queue is empty.</w:t>
      </w:r>
    </w:p>
    <w:p w14:paraId="73D3097B" w14:textId="77777777" w:rsidR="0078292A" w:rsidRPr="0078292A" w:rsidRDefault="0078292A" w:rsidP="0078292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A8ACAD6" w14:textId="021F9F96" w:rsidR="0078292A" w:rsidRDefault="0078292A" w:rsidP="0078292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517DF2">
        <w:rPr>
          <w:rFonts w:ascii="Times New Roman" w:hAnsi="Times New Roman" w:cs="Times New Roman"/>
          <w:b/>
        </w:rPr>
        <w:t xml:space="preserve">Test </w:t>
      </w:r>
      <w:r>
        <w:rPr>
          <w:rFonts w:ascii="Times New Roman" w:hAnsi="Times New Roman" w:cs="Times New Roman"/>
          <w:b/>
        </w:rPr>
        <w:t xml:space="preserve">Case 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:</w:t>
      </w:r>
    </w:p>
    <w:p w14:paraId="1239E030" w14:textId="7D436570" w:rsidR="0078292A" w:rsidRDefault="0078292A" w:rsidP="0078292A">
      <w:pPr>
        <w:pStyle w:val="ListParagraph"/>
        <w:ind w:left="16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D978295" wp14:editId="186D100A">
            <wp:extent cx="2401682" cy="572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9591" cy="58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09D6" w14:textId="63C3ECAF" w:rsidR="00843EF2" w:rsidRDefault="0078292A" w:rsidP="0078292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292A">
        <w:rPr>
          <w:rFonts w:ascii="Times New Roman" w:hAnsi="Times New Roman" w:cs="Times New Roman"/>
          <w:sz w:val="24"/>
          <w:szCs w:val="24"/>
        </w:rPr>
        <w:lastRenderedPageBreak/>
        <w:t xml:space="preserve">The above image shows the functionality of length function which in this case has been called twice. Once after Dequeuing from a size 3 queue &amp; another after enqueuing into the queue. </w:t>
      </w:r>
    </w:p>
    <w:p w14:paraId="6E5BDA5A" w14:textId="049E90EF" w:rsidR="0078292A" w:rsidRDefault="0078292A" w:rsidP="0078292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A67991" w14:textId="13A071B3" w:rsidR="0078292A" w:rsidRDefault="0078292A" w:rsidP="0078292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517DF2">
        <w:rPr>
          <w:rFonts w:ascii="Times New Roman" w:hAnsi="Times New Roman" w:cs="Times New Roman"/>
          <w:b/>
        </w:rPr>
        <w:t xml:space="preserve">Test </w:t>
      </w:r>
      <w:r>
        <w:rPr>
          <w:rFonts w:ascii="Times New Roman" w:hAnsi="Times New Roman" w:cs="Times New Roman"/>
          <w:b/>
        </w:rPr>
        <w:t xml:space="preserve">Case </w:t>
      </w:r>
      <w:r w:rsidR="001C7238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:</w:t>
      </w:r>
    </w:p>
    <w:p w14:paraId="522AD7D2" w14:textId="38601764" w:rsidR="0078292A" w:rsidRDefault="0078292A" w:rsidP="0078292A">
      <w:pPr>
        <w:pStyle w:val="ListParagraph"/>
        <w:spacing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7F409E" wp14:editId="29EE0FDF">
            <wp:extent cx="4040173" cy="62020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725" cy="62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36CA" w14:textId="2CE3B441" w:rsidR="0078292A" w:rsidRDefault="0078292A" w:rsidP="0078292A">
      <w:pPr>
        <w:pStyle w:val="ListParagraph"/>
        <w:spacing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image shows the functionality of the dequeue and enqueue functions in which </w:t>
      </w:r>
      <w:r w:rsidR="001C7238">
        <w:rPr>
          <w:rFonts w:ascii="Times New Roman" w:hAnsi="Times New Roman" w:cs="Times New Roman"/>
          <w:sz w:val="24"/>
          <w:szCs w:val="24"/>
        </w:rPr>
        <w:t>“John” was dequeued &amp; Betty was Enqueued.</w:t>
      </w:r>
    </w:p>
    <w:p w14:paraId="3686FE13" w14:textId="77777777" w:rsidR="001C7238" w:rsidRDefault="001C7238" w:rsidP="0078292A">
      <w:pPr>
        <w:pStyle w:val="ListParagraph"/>
        <w:spacing w:line="240" w:lineRule="auto"/>
        <w:ind w:left="1260"/>
        <w:rPr>
          <w:rFonts w:ascii="Times New Roman" w:hAnsi="Times New Roman" w:cs="Times New Roman"/>
          <w:sz w:val="24"/>
          <w:szCs w:val="24"/>
        </w:rPr>
      </w:pPr>
    </w:p>
    <w:p w14:paraId="7F4DBBF6" w14:textId="036EFA66" w:rsidR="001C7238" w:rsidRDefault="001C7238" w:rsidP="001C72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517DF2">
        <w:rPr>
          <w:rFonts w:ascii="Times New Roman" w:hAnsi="Times New Roman" w:cs="Times New Roman"/>
          <w:b/>
        </w:rPr>
        <w:t xml:space="preserve">Test </w:t>
      </w:r>
      <w:r>
        <w:rPr>
          <w:rFonts w:ascii="Times New Roman" w:hAnsi="Times New Roman" w:cs="Times New Roman"/>
          <w:b/>
        </w:rPr>
        <w:t xml:space="preserve">Case </w:t>
      </w:r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:</w:t>
      </w:r>
    </w:p>
    <w:p w14:paraId="7A4A0D22" w14:textId="66B753AE" w:rsidR="0078292A" w:rsidRDefault="001C7238" w:rsidP="001C7238">
      <w:pPr>
        <w:pStyle w:val="ListParagraph"/>
        <w:spacing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34D8F3" wp14:editId="0FEF3455">
            <wp:extent cx="3612677" cy="620202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667" cy="63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19E6" w14:textId="18D7DBE5" w:rsidR="001C7238" w:rsidRDefault="001C7238" w:rsidP="001C7238">
      <w:pPr>
        <w:pStyle w:val="ListParagraph"/>
        <w:spacing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image shows the functionality of the copy constructer in which queue 1 was copied to queue 2 then printed.</w:t>
      </w:r>
    </w:p>
    <w:p w14:paraId="2C1B8F06" w14:textId="77777777" w:rsidR="001C7238" w:rsidRPr="0078292A" w:rsidRDefault="001C7238" w:rsidP="001C7238">
      <w:pPr>
        <w:pStyle w:val="ListParagraph"/>
        <w:spacing w:line="240" w:lineRule="auto"/>
        <w:ind w:left="1260"/>
        <w:rPr>
          <w:rFonts w:ascii="Times New Roman" w:hAnsi="Times New Roman" w:cs="Times New Roman"/>
          <w:sz w:val="24"/>
          <w:szCs w:val="24"/>
        </w:rPr>
      </w:pPr>
    </w:p>
    <w:p w14:paraId="2B8A495F" w14:textId="42EC4321" w:rsidR="001C7238" w:rsidRDefault="001C7238" w:rsidP="001C72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517DF2">
        <w:rPr>
          <w:rFonts w:ascii="Times New Roman" w:hAnsi="Times New Roman" w:cs="Times New Roman"/>
          <w:b/>
        </w:rPr>
        <w:t xml:space="preserve">Test </w:t>
      </w:r>
      <w:r>
        <w:rPr>
          <w:rFonts w:ascii="Times New Roman" w:hAnsi="Times New Roman" w:cs="Times New Roman"/>
          <w:b/>
        </w:rPr>
        <w:t xml:space="preserve">Case 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:</w:t>
      </w:r>
    </w:p>
    <w:p w14:paraId="05792E34" w14:textId="4BDC6ED1" w:rsidR="001C7238" w:rsidRPr="001C7238" w:rsidRDefault="001C7238" w:rsidP="001C7238">
      <w:pPr>
        <w:ind w:left="1260" w:firstLine="18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5A667ED" wp14:editId="67E80A35">
            <wp:extent cx="3432746" cy="62020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244" cy="63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206A" w14:textId="743E91FD" w:rsidR="001C7238" w:rsidRPr="001C7238" w:rsidRDefault="001C7238" w:rsidP="001C7238">
      <w:pPr>
        <w:ind w:left="1440"/>
        <w:rPr>
          <w:rFonts w:ascii="Times New Roman" w:hAnsi="Times New Roman" w:cs="Times New Roman"/>
          <w:sz w:val="24"/>
          <w:szCs w:val="24"/>
        </w:rPr>
      </w:pPr>
      <w:r w:rsidRPr="001C7238">
        <w:rPr>
          <w:rFonts w:ascii="Times New Roman" w:hAnsi="Times New Roman" w:cs="Times New Roman"/>
          <w:sz w:val="24"/>
          <w:szCs w:val="24"/>
        </w:rPr>
        <w:t>The above image shows the functionality of the makeEmpty function in which Queue1 was emptied, then printed as Queue 3 for display.</w:t>
      </w:r>
    </w:p>
    <w:p w14:paraId="65FB02E5" w14:textId="550B6616" w:rsidR="001C7238" w:rsidRDefault="001C7238" w:rsidP="001C72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Screenshot of the overall program based on arguments called within main file</w:t>
      </w:r>
      <w:r>
        <w:rPr>
          <w:rFonts w:ascii="Times New Roman" w:hAnsi="Times New Roman" w:cs="Times New Roman"/>
          <w:b/>
        </w:rPr>
        <w:t>:</w:t>
      </w:r>
    </w:p>
    <w:p w14:paraId="106A6DAE" w14:textId="7D55089D" w:rsidR="00843EF2" w:rsidRDefault="001C7238" w:rsidP="001C723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67CD2BC" wp14:editId="4D34CACD">
            <wp:extent cx="4375942" cy="2679589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6420" cy="26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6FB0" w14:textId="465EFC21" w:rsidR="001C7238" w:rsidRPr="001C7238" w:rsidRDefault="001C7238" w:rsidP="001C72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C7238">
        <w:rPr>
          <w:rFonts w:ascii="Times New Roman" w:hAnsi="Times New Roman" w:cs="Times New Roman"/>
          <w:sz w:val="24"/>
          <w:szCs w:val="24"/>
        </w:rPr>
        <w:t>The above image shows the functionality of the overall program in which all functions were called in the main file for testing purposes.</w:t>
      </w:r>
      <w:bookmarkStart w:id="0" w:name="_GoBack"/>
      <w:bookmarkEnd w:id="0"/>
    </w:p>
    <w:p w14:paraId="1AE43359" w14:textId="77777777" w:rsidR="00FB6256" w:rsidRPr="00FB6256" w:rsidRDefault="00FB6256" w:rsidP="00FB6256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FB6256" w:rsidRPr="00FB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2EA7"/>
    <w:multiLevelType w:val="hybridMultilevel"/>
    <w:tmpl w:val="BDDE60B0"/>
    <w:lvl w:ilvl="0" w:tplc="6E0888A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243ED24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11172"/>
    <w:multiLevelType w:val="hybridMultilevel"/>
    <w:tmpl w:val="070A72B4"/>
    <w:lvl w:ilvl="0" w:tplc="5E9852A0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6E962D7"/>
    <w:multiLevelType w:val="hybridMultilevel"/>
    <w:tmpl w:val="1CD451E6"/>
    <w:lvl w:ilvl="0" w:tplc="243ED24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C5420"/>
    <w:multiLevelType w:val="hybridMultilevel"/>
    <w:tmpl w:val="1FAC8BB2"/>
    <w:lvl w:ilvl="0" w:tplc="6E0888A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B670705A">
      <w:start w:val="1"/>
      <w:numFmt w:val="lowerLetter"/>
      <w:lvlText w:val="%2."/>
      <w:lvlJc w:val="left"/>
      <w:pPr>
        <w:ind w:left="1080" w:hanging="360"/>
      </w:pPr>
      <w:rPr>
        <w:b w:val="0"/>
        <w:sz w:val="24"/>
        <w:szCs w:val="24"/>
      </w:rPr>
    </w:lvl>
    <w:lvl w:ilvl="2" w:tplc="A0206C28">
      <w:start w:val="1"/>
      <w:numFmt w:val="lowerRoman"/>
      <w:lvlText w:val="%3."/>
      <w:lvlJc w:val="right"/>
      <w:pPr>
        <w:ind w:left="1260" w:hanging="180"/>
      </w:pPr>
      <w:rPr>
        <w:b w:val="0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56"/>
    <w:rsid w:val="001C7238"/>
    <w:rsid w:val="0078292A"/>
    <w:rsid w:val="007B7FF1"/>
    <w:rsid w:val="007C50E1"/>
    <w:rsid w:val="00843EF2"/>
    <w:rsid w:val="00B20C33"/>
    <w:rsid w:val="00FB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92F9"/>
  <w15:chartTrackingRefBased/>
  <w15:docId w15:val="{7A1A7BC6-B5C5-45F8-B3CE-3B8A3A4C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256"/>
    <w:pPr>
      <w:ind w:left="720"/>
      <w:contextualSpacing/>
    </w:pPr>
  </w:style>
  <w:style w:type="table" w:styleId="TableGrid">
    <w:name w:val="Table Grid"/>
    <w:basedOn w:val="TableNormal"/>
    <w:uiPriority w:val="39"/>
    <w:rsid w:val="00B20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Maitra</dc:creator>
  <cp:keywords/>
  <dc:description/>
  <cp:lastModifiedBy>Maitra Patel</cp:lastModifiedBy>
  <cp:revision>2</cp:revision>
  <dcterms:created xsi:type="dcterms:W3CDTF">2018-03-18T20:09:00Z</dcterms:created>
  <dcterms:modified xsi:type="dcterms:W3CDTF">2018-03-19T00:41:00Z</dcterms:modified>
</cp:coreProperties>
</file>