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Summer Season in India</w:t>
      </w:r>
    </w:p>
    <w:p>
      <w:pPr>
        <w:pStyle w:val="Heading1"/>
      </w:pPr>
      <w:r>
        <w:t>Overview of Summer Seasons</w:t>
      </w:r>
    </w:p>
    <w:p>
      <w:r>
        <w:t>Summer in India typically spans from June to September, though some regions may experience it as early as May or late into October depending on their geographical location. The season is characterized by intense heat, long days, and relatively low rainfall, particularly in the northern plains and central parts of the country.</w:t>
      </w:r>
    </w:p>
    <w:p>
      <w:pPr>
        <w:pStyle w:val="Heading1"/>
      </w:pPr>
      <w:r>
        <w:t>Weather Patterns and Climate Characteristics</w:t>
      </w:r>
    </w:p>
    <w:p>
      <w:r>
        <w:t>India's summer climate varies significantly across states due to differences in topography and proximity to oceans. In regions like Rajasthan and Gujarat, summers are marked by extreme temperatures (often exceeding 45°C), while coastal areas such as Kerala and Tamil Nadu experience milder conditions with occasional monsoon showers. The Indian subcontinent is influenced by the subtropical high-pressure system during this period, leading to dry air masses that contribute to heat retention.</w:t>
      </w:r>
    </w:p>
    <w:p>
      <w:pPr>
        <w:pStyle w:val="Heading1"/>
      </w:pPr>
      <w:r>
        <w:t>Cultural and Social Activities</w:t>
      </w:r>
    </w:p>
    <w:p>
      <w:r>
        <w:t>Summer in India is a time for festivals like Diwali (celebrated from mid-October to November) and Holi, which coincide with the monsoon season. Sports events such as cricket matches held at stadiums during June–July draw large crowds. Tourism flourishes along coastlines like Goa and Kerala, where beach activities and water sports are popular. Traditional practices include wearing light clothing for cooling off in hot weather and enjoying seasonal fruits like mangoes and cherries.</w:t>
      </w:r>
    </w:p>
    <w:p>
      <w:pPr>
        <w:pStyle w:val="Heading1"/>
      </w:pPr>
      <w:r>
        <w:t>Agriculture and Seasonal Activities</w:t>
      </w:r>
    </w:p>
    <w:p>
      <w:r>
        <w:t>The monsoon season's delayed arrival can impact agriculture, with crops such as rice and wheat being vulnerable to droughts. In states like Punjab and Haryana, farmers rely on irrigation systems during the summer months. The period also sees increased demand for cooling solutions, from air conditioners to traditional methods like using fans and lotus leaves.</w:t>
      </w:r>
    </w:p>
    <w:p>
      <w:pPr>
        <w:pStyle w:val="Heading1"/>
      </w:pPr>
      <w:r>
        <w:t>Environmental Impacts</w:t>
      </w:r>
    </w:p>
    <w:p>
      <w:r>
        <w:t>Climate change is altering India's monsoon patterns, leading to erratic rainfall and prolonged droughts in some regions while intensifying flooding in others. Rising temperatures threaten biodiversity, with species adapting or facing habitat loss due to extreme heat. Water scarcity becomes a critical issue, particularly in urban areas where demand exceeds supply.</w:t>
      </w:r>
    </w:p>
    <w:p>
      <w:pPr>
        <w:pStyle w:val="Heading1"/>
      </w:pPr>
      <w:r>
        <w:t>Conclusion</w:t>
      </w:r>
    </w:p>
    <w:p>
      <w:r>
        <w:t>Summer in India is defined by its scorching heat, regional variations in climate, and rich cultural traditions. From festivals to agricultural challenges, the season shapes daily life across the country. Understanding these dynamics highlights how environmental factors influence both human activities and natural ecosystems.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