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Content Template</w:t>
      </w:r>
    </w:p>
    <w:p>
      <w:pPr>
        <w:pStyle w:val="Heading1"/>
      </w:pPr>
      <w:r>
        <w:t>Introduction</w:t>
      </w:r>
    </w:p>
    <w:p>
      <w:r>
        <w:t>This document contains sample text intended for insertion into a Word file. It includes structured sections to demonstrate formatting guidelines.</w:t>
      </w:r>
    </w:p>
    <w:p>
      <w:pPr>
        <w:pStyle w:val="Heading1"/>
      </w:pPr>
      <w:r>
        <w:t>Data Section</w:t>
      </w:r>
    </w:p>
    <w:p>
      <w:r>
        <w:t>The following data represents examples of content that would be added in separate sections:</w:t>
      </w:r>
    </w:p>
    <w:p>
      <w:pPr>
        <w:pStyle w:val="Heading1"/>
      </w:pPr>
      <w:r>
        <w:t>Summary/Analysis</w:t>
      </w:r>
    </w:p>
    <w:p>
      <w:r>
        <w:t>Key statistics and summaries are included here, formatted as plain text with newlines separating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