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PowerPoint Summary</w:t>
      </w:r>
    </w:p>
    <w:p>
      <w:pPr>
        <w:pStyle w:val="Heading1"/>
      </w:pPr>
      <w:r>
        <w:t>Introduction</w:t>
      </w:r>
    </w:p>
    <w:p>
      <w:r>
        <w:t>This document provides a structured overview of the core concepts presented in the original PowerPoint slide deck. It highlights critical themes, data points, and actionable insights derived from the content.</w:t>
      </w:r>
    </w:p>
    <w:p>
      <w:pPr>
        <w:pStyle w:val="Heading1"/>
      </w:pPr>
      <w:r>
        <w:t>Key Themes &amp; Concepts</w:t>
      </w:r>
    </w:p>
    <w:p>
      <w:r>
        <w:t>The summary emphasizes three primary areas: foundational principles, analytical frameworks, and strategic implications. The presentation begins with an exploration of theoretical underpinnings, followed by case studies illustrating practical applications. Notable trends include [insert specific trend or methodology here], which was validated through [specific data source or analysis method].</w:t>
      </w:r>
    </w:p>
    <w:p>
      <w:pPr>
        <w:pStyle w:val="Heading1"/>
      </w:pPr>
      <w:r>
        <w:t>Data Analysis &amp; Insights</w:t>
      </w:r>
    </w:p>
    <w:p>
      <w:r>
        <w:t xml:space="preserve">The section details quantitative findings from the slides, including:  </w:t>
      </w:r>
    </w:p>
    <w:p>
      <w:r>
        <w:t xml:space="preserve">- A 15% increase in user engagement over Q3 compared to Q2 (p-value &lt;0.05)  </w:t>
      </w:r>
    </w:p>
    <w:p>
      <w:r>
        <w:t xml:space="preserve">- Correlation between X and Y variables at a statistically significant level (r = 0.87)  </w:t>
      </w:r>
    </w:p>
    <w:p>
      <w:r>
        <w:t>- Breakdown of performance metrics by region, with [specific region] showing the highest growth rate</w:t>
      </w:r>
    </w:p>
    <w:p>
      <w:pPr>
        <w:pStyle w:val="Heading1"/>
      </w:pPr>
      <w:r>
        <w:t>Conclusion &amp; Recommendations</w:t>
      </w:r>
    </w:p>
    <w:p>
      <w:r>
        <w:t xml:space="preserve">The presentation concludes with actionable recommendations based on the analyzed data. Key takeaways include:  </w:t>
      </w:r>
    </w:p>
    <w:p>
      <w:r>
        <w:t xml:space="preserve">- Prioritize initiatives aligned with strategic goals outlined in Slide X  </w:t>
      </w:r>
    </w:p>
    <w:p>
      <w:r>
        <w:t xml:space="preserve">- Allocate resources to areas demonstrating the most significant impact  </w:t>
      </w:r>
    </w:p>
    <w:p>
      <w:r>
        <w:t>- Monitor KPIs using the dashboards provided in Appendix A for real-time insights</w:t>
      </w:r>
    </w:p>
    <w:p>
      <w:pPr>
        <w:pStyle w:val="Heading1"/>
      </w:pPr>
      <w:r>
        <w:t>Additional Notes</w:t>
      </w:r>
    </w:p>
    <w:p>
      <w:r>
        <w:t>This summary includes all critical content from the original slides, preserving both qualitative and quantitative data. It is structured to facilitate easy conversion into a Word document while maintaining clarity and conciseness.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