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Visit any local retail store (like Reliance Fresh, D-Mart, or a neighborhood clothing shop) and list 5 in-store marketing techniques they use to attract customers (for example: product placement, discount boards, loyalty cards, sampling, or festive decorations).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Design a simple floor plan for a new sneaker store targeting Gen Z customers, showing where you would place best-selling products, offers, and checkout counters to maximize sales.&lt;br&gt;&lt;br&gt;&lt;em&gt;&lt;strong&gt;Hint:&lt;/strong&gt; Think about how Zomato or Flipkart highlight trending items on their homepages — apply similar logic to your store layout.&lt;/em&gt;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Imagine you are launching a new soft drink in a college canteen. Write a short script (5-7 lines) for an in-store announcement or jingle that would grab the attention of students and encourage them to try your product.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Analyze the Instagram page of a popular retail brand (like H&amp;M India, Decathlon, or Nykaa). Identify and describe 3 offline marketing events or campaigns they promoted recently (such as pop-up stores, in-store meetups, or festival sales) and explain how these events drive footfall to physical stores.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5nus9ojev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Answer:-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t6m723bac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Local retail store observation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 visited:</w:t>
      </w:r>
      <w:r w:rsidDel="00000000" w:rsidR="00000000" w:rsidRPr="00000000">
        <w:rPr>
          <w:rtl w:val="0"/>
        </w:rPr>
        <w:t xml:space="preserve"> D-Mart / Reliance Fresh / Local supermarket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[Apne area ka naam likho]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Maine store mein ye 5 in-store marketing techniques notice ki: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0.6501283147991"/>
        <w:gridCol w:w="1697.4508126603937"/>
        <w:gridCol w:w="3835.278015397776"/>
        <w:gridCol w:w="3066.621043627032"/>
        <w:tblGridChange w:id="0">
          <w:tblGrid>
            <w:gridCol w:w="760.6501283147991"/>
            <w:gridCol w:w="1697.4508126603937"/>
            <w:gridCol w:w="3835.278015397776"/>
            <w:gridCol w:w="3066.6210436270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mein kaise use hua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par 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.7519582245432"/>
        <w:gridCol w:w="1735.1436031331593"/>
        <w:gridCol w:w="3890.631853785901"/>
        <w:gridCol w:w="3157.4725848563967"/>
        <w:tblGridChange w:id="0">
          <w:tblGrid>
            <w:gridCol w:w="576.7519582245432"/>
            <w:gridCol w:w="1735.1436031331593"/>
            <w:gridCol w:w="3890.631853785901"/>
            <w:gridCol w:w="3157.47258485639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mein kaise use hua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par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Product 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Best-selling snacks, cold drinks, chocolates aur small impulse items checkout counter ke paas rakhe gaye the.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Billing ke time customer extra product add kar leta hai.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Discount 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“Buy 1 Get 1 Free”, “Flat 30% OFF”, “Weekend Offer” aur “Lowest Price” ke bright yellow/red boards lage the.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Large discount message immediately attention grab karta hai.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End-cap displays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Aisle ke end par festive gift packs, cooking oil, biscuits ya special offers ka separate display tha.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Customer ko product easily dikh jata hai aur high-visibility milti hai.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Loyalty card / 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Store membership card ya mobile-number registration ke through points, special price aur discount offer kiya gaya.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Customer repeat shopping ke liye motivate hota hai.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Festive decoration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Festival season ke according lights, themed posters, gift hampers aur festive colours use kiye gaye the.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Store festive aur attractive lagta hai; gifting aur impulse buying increase ho sakti hai.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observation: Fruits, bakery aur fresh-food section ko entrance ke near rakhna bhi smart strategy hai. Fresh colours aur food smell customer ko store ke andar explore karne ke liye encourage karte hain.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zbgyo7xgs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Gen Z sneaker-store floor plan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KICKVERSE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Gen Z students, sneaker collectors aur streetwear fans.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mi4hhk9hz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layout works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Entrance par New Drop Wall:</w:t>
      </w:r>
      <w:r w:rsidDel="00000000" w:rsidR="00000000" w:rsidRPr="00000000">
        <w:rPr>
          <w:rtl w:val="0"/>
        </w:rPr>
        <w:t xml:space="preserve"> Customer enter karte hi latest aur limited-edition sneakers dekhega. Curiosity aur urgency create hogi.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Centre mein Best Sellers:</w:t>
      </w:r>
      <w:r w:rsidDel="00000000" w:rsidR="00000000" w:rsidRPr="00000000">
        <w:rPr>
          <w:rtl w:val="0"/>
        </w:rPr>
        <w:t xml:space="preserve"> Sabse popular shoes ko middle zone mein rakhne se maximum footfall milega.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Try-on area:</w:t>
      </w:r>
      <w:r w:rsidDel="00000000" w:rsidR="00000000" w:rsidRPr="00000000">
        <w:rPr>
          <w:rtl w:val="0"/>
        </w:rPr>
        <w:t xml:space="preserve"> Comfortable benches, mirrors aur good lighting customer ko shoes try karne ke liye encourage karegi.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wall:</w:t>
      </w:r>
      <w:r w:rsidDel="00000000" w:rsidR="00000000" w:rsidRPr="00000000">
        <w:rPr>
          <w:rtl w:val="0"/>
        </w:rPr>
        <w:t xml:space="preserve"> Gen Z customers Instagram reels/photos ke liye attractive background use kar sakte hain; free social-media promotion milega.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ke paas accessories:</w:t>
      </w:r>
      <w:r w:rsidDel="00000000" w:rsidR="00000000" w:rsidRPr="00000000">
        <w:rPr>
          <w:rtl w:val="0"/>
        </w:rPr>
        <w:t xml:space="preserve"> Socks, shoe cleaner, laces aur caps low-price add-ons hain; billing ke time impulse purchase ho sakta hai.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zone:</w:t>
      </w:r>
      <w:r w:rsidDel="00000000" w:rsidR="00000000" w:rsidRPr="00000000">
        <w:rPr>
          <w:rtl w:val="0"/>
        </w:rPr>
        <w:t xml:space="preserve"> Discount rack ko visible but slightly inside rakhenge, taaki customer store ke aur sections bhi dekhe.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6dw4j55zq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Soft-drink launch announcement/jingle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New soft drink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FizzUp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“Hey students, lecture ke baad energy low?</w:t>
        <w:br w:type="textWrapping"/>
        <w:t xml:space="preserve">Try karo naya </w:t>
      </w:r>
      <w:r w:rsidDel="00000000" w:rsidR="00000000" w:rsidRPr="00000000">
        <w:rPr>
          <w:b w:val="1"/>
          <w:bCs w:val="1"/>
          <w:rtl w:val="0"/>
        </w:rPr>
        <w:t xml:space="preserve">FizzUp</w:t>
      </w:r>
      <w:r w:rsidDel="00000000" w:rsidR="00000000" w:rsidRPr="00000000">
        <w:rPr>
          <w:rtl w:val="0"/>
        </w:rPr>
        <w:t xml:space="preserve">—thanda, fizzy aur full refreshment flow!</w:t>
        <w:br w:type="textWrapping"/>
        <w:t xml:space="preserve">Canteen mein aaj sirf ₹20 mein first sip special!</w:t>
        <w:br w:type="textWrapping"/>
        <w:t xml:space="preserve">Ek sip lo, group ke saath chill karo, aur boring break ko fun banao.</w:t>
        <w:br w:type="textWrapping"/>
        <w:t xml:space="preserve">FizzUp ke saath har break banega full-on fresh!</w:t>
        <w:br w:type="textWrapping"/>
        <w:t xml:space="preserve">Abhi canteen counter par jao aur bolo—</w:t>
      </w:r>
      <w:r w:rsidDel="00000000" w:rsidR="00000000" w:rsidRPr="00000000">
        <w:rPr>
          <w:b w:val="1"/>
          <w:bCs w:val="1"/>
          <w:rtl w:val="0"/>
        </w:rPr>
        <w:t xml:space="preserve">‘Ek FizzUp, mood up!’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vj9llasmy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Instagram retail-brand analysis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chosen:</w:t>
      </w:r>
      <w:r w:rsidDel="00000000" w:rsidR="00000000" w:rsidRPr="00000000">
        <w:rPr>
          <w:rtl w:val="0"/>
        </w:rPr>
        <w:t xml:space="preserve"> Decathlon India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Maine Decathlon se related recent Instagram promotions observe kiye. In campaigns mein social media ka use karke logon ko physical stores visit karne ke liye encourage kiya gaya.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5.7591623036649"/>
        <w:gridCol w:w="3703.979057591623"/>
        <w:gridCol w:w="4010.2617801047118"/>
        <w:tblGridChange w:id="0">
          <w:tblGrid>
            <w:gridCol w:w="1645.7591623036649"/>
            <w:gridCol w:w="3703.979057591623"/>
            <w:gridCol w:w="4010.261780104711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Physical-store footfall kaise badhta hai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0764331210194"/>
        <w:gridCol w:w="3656.56050955414"/>
        <w:gridCol w:w="3999.3630573248406"/>
        <w:tblGridChange w:id="0">
          <w:tblGrid>
            <w:gridCol w:w="1704.0764331210194"/>
            <w:gridCol w:w="3656.56050955414"/>
            <w:gridCol w:w="3999.36305732484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/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Physical-store footfall kaise badhta 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Decathlon Sports Utsav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Sports Utsav ko 23–24 May ke liye 135 stores, 56 cities aur 600+ events ke across promote kiya gaya. Customers ko games, sports participation aur prizes ka attraction diya gaya.</w:t>
            </w:r>
            <w:hyperlink r:id="rId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instagram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Normal shopping trip ek activity/event experience ban jaati hai. Families, students aur sports enthusiasts store mein aate hain aur event ke baad products browse/purchase bhi kar sakte hain.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50th Anniversary Store Celebration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Decathlon ke 50th anniversary celebration ke time 24–26 July ko in-store events, festive store experience aur up to 50% off promotion kiya gaya. instagram+1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Limited dates aur discount urgency create karte hain. “Live events” ka element customers ko sirf online shopping ke bajay physical store visit karne ka reason deta hai.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Anniversary Sale with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Decathlon ke earlier anniversary campaign mein best-selling sports gear par discounts, in-store fun events aur prizes highlight kiye gaye the.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instagram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Discount shoppers ko attract karta hai, jabki games/prizes families aur young audiences ko entertain karte hain. Store visit ek memorable brand experience ban sakti hai.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3f8cdkoht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analysis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Decathlon ka Instagram content sirf “product kharido” nahi bolta—woh sports participation, community events, rewards aur limited-time sales ko combine karta hai. Isse customers ko physical store visit karne ke multiple reasons milte hain: products try karna, event join karna, prizes jeetna aur limited-time discount lena. Sports Utsav jaise multi-city events especially strong footfall driver hote hain because they turn stores into local sports-activity hubs.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nstagram.com/reel/DND04cfs_Te/" TargetMode="External"/><Relationship Id="rId9" Type="http://schemas.openxmlformats.org/officeDocument/2006/relationships/hyperlink" Target="https://www.instagram.com/reel/DND04cfs_T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nstagram.com/reel/DXghq0TkSbB/" TargetMode="External"/><Relationship Id="rId8" Type="http://schemas.openxmlformats.org/officeDocument/2006/relationships/hyperlink" Target="https://www.instagram.com/reel/DXghq0TkSb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