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Tasks</w:t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1.</w:t>
      </w: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Visit a nearby retail store or supermarket and take photos of at least three different in-store promotion techniques (such as product displays, standees, demo counters, or limited-time offer boards). For each, write a short description of what the promotion is and how it tries to attract customers.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2.</w:t>
      </w: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Design a creative in-store promotion poster for a new soft drink launch, targeting college students. Your poster must include an eye-catching headline, a call-to-action, and a special offer (like 'Buy 1 Get 1 Free').&lt;br&gt;&lt;br&gt;&lt;em&gt;&lt;strong&gt;Hint:&lt;/strong&gt; Use Canva or any free online poster maker to create your design and export it as a PDF or image.&lt;/em&gt;</w:t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3.</w:t>
      </w: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Imagine you are the marketing manager for a popular sneaker brand. Write a step-by-step plan (5-7 steps) for running an in-store contest that encourages customers to try on and share photos of your new collection on Instagram, tagging the store for a chance to win a prize.</w:t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4.</w:t>
      </w: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Analyze the in-store promotions used by any one of these brands: Zomato, Myntra, or Flipkart during their offline pop-up events or partner stores. List 3 elements that make their promotions effective and suggest one improvement for each.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dtjrn5cyd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Answer:-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vjit3rmnq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In-store promotion techniques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Store visited:</w:t>
      </w:r>
      <w:r w:rsidDel="00000000" w:rsidR="00000000" w:rsidRPr="00000000">
        <w:rPr>
          <w:sz w:val="30"/>
          <w:szCs w:val="30"/>
          <w:rtl w:val="0"/>
        </w:rPr>
        <w:t xml:space="preserve"> [D-Mart / Reliance Fresh / Local Supermarket]</w:t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Location:</w:t>
      </w:r>
      <w:r w:rsidDel="00000000" w:rsidR="00000000" w:rsidRPr="00000000">
        <w:rPr>
          <w:sz w:val="30"/>
          <w:szCs w:val="30"/>
          <w:rtl w:val="0"/>
        </w:rPr>
        <w:t xml:space="preserve"> [Apne area ka naam likho]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5.8498435870699"/>
        <w:gridCol w:w="1542.106360792492"/>
        <w:gridCol w:w="3225.7351407716374"/>
        <w:gridCol w:w="4016.308654848801"/>
        <w:tblGridChange w:id="0">
          <w:tblGrid>
            <w:gridCol w:w="575.8498435870699"/>
            <w:gridCol w:w="1542.106360792492"/>
            <w:gridCol w:w="3225.7351407716374"/>
            <w:gridCol w:w="4016.30865484880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Promotion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Customer ko kaise attract karta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Limited-time offer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Entrance ke paas ek large red-yellow board laga tha: “Weekend Special – Buy 1 Get 1 Free” ya “Flat 30% OFF.”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Bright colours aur big discount percentage customer ko store mein enter karte hi offer notice karwate hain. “Weekend only” jaisi line urgency create karti hai.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Product display / end-cap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Aisle ke end par biscuits, cold drinks, chips, cooking oil ya festive gift packs ka separate stacked display tha.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Aisle-end display har customer ko dikhai deta hai. Bulk stacking product ko popular aur value-for-money dikhati hai.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Demo / sampling counter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Food section mein new juice, biscuit, noodles ya snack ka free tasting counter tha.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Free sample lene ke baad customer product ka taste check kar sakta hai. Agar product achha lage, toh purchase chance badh jata hai.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Standees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Cosmetics, mobile recharge, new beverage ya bank-card offer ke standees store entrance aur billing area par lage the.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Vertical standee eye level par brand message aur offer ko quickly communicate karta hai.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Checkout-counter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Billing counter ke paas chocolates, chewing gum, small snacks, batteries aur mini personal-care products rakhe the.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Billing ke waqt customer low-price products impulse mein add kar leta hai.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Photo captions likhne ke liye: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Photo 1: Limited-time discount board at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[store name]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Photo 2: Promotional product display/end-cap at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[store name]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Photo 3: Free sampling/demo counter at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[store name]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pxaqif3qr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Soft-drink promotion poster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Soft drink name: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FizzUp</w:t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Target audience:</w:t>
      </w:r>
      <w:r w:rsidDel="00000000" w:rsidR="00000000" w:rsidRPr="00000000">
        <w:rPr>
          <w:sz w:val="30"/>
          <w:szCs w:val="30"/>
          <w:rtl w:val="0"/>
        </w:rPr>
        <w:t xml:space="preserve"> College students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lt03wnn1y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Poster content</w:t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0875" cy="85963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8596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wwafma4vm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details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Headline:</w:t>
      </w:r>
      <w:r w:rsidDel="00000000" w:rsidR="00000000" w:rsidRPr="00000000">
        <w:rPr>
          <w:sz w:val="30"/>
          <w:szCs w:val="30"/>
          <w:rtl w:val="0"/>
        </w:rPr>
        <w:t xml:space="preserve"> “Bored Break? FizzUp Ka Shake!” bold, large aur playful font mein.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Main visual:</w:t>
      </w:r>
      <w:r w:rsidDel="00000000" w:rsidR="00000000" w:rsidRPr="00000000">
        <w:rPr>
          <w:sz w:val="30"/>
          <w:szCs w:val="30"/>
          <w:rtl w:val="0"/>
        </w:rPr>
        <w:t xml:space="preserve"> Centre mein chilled FizzUp can/bottle, ice cubes aur fizzy splash ke saath.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Colour scheme:</w:t>
      </w:r>
      <w:r w:rsidDel="00000000" w:rsidR="00000000" w:rsidRPr="00000000">
        <w:rPr>
          <w:sz w:val="30"/>
          <w:szCs w:val="30"/>
          <w:rtl w:val="0"/>
        </w:rPr>
        <w:t xml:space="preserve"> Blue background, neon yellow headline aur white offer text.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Special offer:</w:t>
      </w:r>
      <w:r w:rsidDel="00000000" w:rsidR="00000000" w:rsidRPr="00000000">
        <w:rPr>
          <w:sz w:val="30"/>
          <w:szCs w:val="30"/>
          <w:rtl w:val="0"/>
        </w:rPr>
        <w:t xml:space="preserve"> Yellow sticker/badge: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“Buy 1, Get 1 Free!”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Call-to-action:</w:t>
      </w:r>
      <w:r w:rsidDel="00000000" w:rsidR="00000000" w:rsidRPr="00000000">
        <w:rPr>
          <w:sz w:val="30"/>
          <w:szCs w:val="30"/>
          <w:rtl w:val="0"/>
        </w:rPr>
        <w:t xml:space="preserve"> Bottom par large text—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“Try FizzUp Now!”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Extra engagement:</w:t>
      </w:r>
      <w:r w:rsidDel="00000000" w:rsidR="00000000" w:rsidRPr="00000000">
        <w:rPr>
          <w:sz w:val="30"/>
          <w:szCs w:val="30"/>
          <w:rtl w:val="0"/>
        </w:rPr>
        <w:t xml:space="preserve"> QR code ke neeche “Scan &amp; Win a Free FizzUp” add kiya ja sakta hai.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Poster ko canteen entrance, billing counter aur college noticeboard ke near lagana chahiye, kyunki yahan students food break ke time naturally rukte hain.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nkku43012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Sneaker in-store contest plan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Contest name: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Step Into The Spotlight</w:t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Prize:</w:t>
      </w:r>
      <w:r w:rsidDel="00000000" w:rsidR="00000000" w:rsidRPr="00000000">
        <w:rPr>
          <w:sz w:val="30"/>
          <w:szCs w:val="30"/>
          <w:rtl w:val="0"/>
        </w:rPr>
        <w:t xml:space="preserve"> New sneaker pair / ₹5,000 store voucher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Store entrance par a large contest standee lagayenge: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“Try. Click. Tag. Win!”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New sneaker collection ko centre display par rakhenge, with sizes available aur clear “Try Me” signage.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Ek attractive mirror/photo wall banayenge jahan neon lights aur brand hashtag—#StepIntoTheSpotlight—visible hoga.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Customer ko naye sneakers try karne honge aur photo ya reel Instagram par post karni hogi.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Post mein store ka official Instagram account tag karna aur campaign hashtag use karna mandatory hoga.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Customer ko checkout desk par post dikhakar entry number ya digital confirmation lena hoga.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Har week ek winner choose hoga based on creativity, style aur engagement; winner ko sneaker pair ya store voucher milega.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ugqpmc5ux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contest works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Customers product ko try karenge, isliye purchase confidence badhega.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Instagram posts se store ko user-generated promotion milega.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Friends/followers bhi new sneaker collection aur store discover kar sakte hain.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Contest + prize ka combination customers ko store visit aur share karne ka reason deta hai.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u385mjjt1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Brand promotion analysis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Brand selected:</w:t>
      </w:r>
      <w:r w:rsidDel="00000000" w:rsidR="00000000" w:rsidRPr="00000000">
        <w:rPr>
          <w:sz w:val="30"/>
          <w:szCs w:val="30"/>
          <w:rtl w:val="0"/>
        </w:rPr>
        <w:t xml:space="preserve"> Flipkart</w:t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Offline format:</w:t>
      </w:r>
      <w:r w:rsidDel="00000000" w:rsidR="00000000" w:rsidRPr="00000000">
        <w:rPr>
          <w:sz w:val="30"/>
          <w:szCs w:val="30"/>
          <w:rtl w:val="0"/>
        </w:rPr>
        <w:t xml:space="preserve"> Flipkart Experience Zones / assisted-buying and pickup centres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color w:val="1155cc"/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rtl w:val="0"/>
        </w:rPr>
        <w:t xml:space="preserve">Flipkart ne offline experience zones/pickup centres ka model use kiya hai jahan customers online order collect kar sakte hain, product demos dekh sakte hain, open-box delivery aur instant returns/exchanges ka option use kar sakte hain. Kuch centres trial rooms aur assisted buying bhi provide karte hain.</w:t>
      </w:r>
      <w:hyperlink r:id="rId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theweek</w:t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3.6942675159235"/>
        <w:gridCol w:w="4267.643312101911"/>
        <w:gridCol w:w="3328.6624203821657"/>
        <w:tblGridChange w:id="0">
          <w:tblGrid>
            <w:gridCol w:w="1763.6942675159235"/>
            <w:gridCol w:w="4267.643312101911"/>
            <w:gridCol w:w="3328.662420382165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Effective promotion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Why it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Suggested 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Product demo and assisted buying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Customer product ko samajh sakta hai aur staff se guidance le sakta hai. Online shopping ka doubt—especially electronics, fashion ya appliances ke case mein—reduce hota hai.</w:t>
            </w:r>
            <w:hyperlink r:id="rId8">
              <w:r w:rsidDel="00000000" w:rsidR="00000000" w:rsidRPr="00000000">
                <w:rPr>
                  <w:sz w:val="30"/>
                  <w:szCs w:val="30"/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sz w:val="30"/>
                  <w:szCs w:val="30"/>
                  <w:u w:val="single"/>
                  <w:rtl w:val="0"/>
                </w:rPr>
                <w:t xml:space="preserve">theweek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Demo zone mein weekends par live demo sessions aur “ask an expert” time slots add karne chahiye.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Open-box delivery and easy returns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Customer package open karke check kar sakta hai; instant return/exchange option trust build karta hai.</w:t>
            </w:r>
            <w:hyperlink r:id="rId10">
              <w:r w:rsidDel="00000000" w:rsidR="00000000" w:rsidRPr="00000000">
                <w:rPr>
                  <w:sz w:val="30"/>
                  <w:szCs w:val="30"/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sz w:val="30"/>
                  <w:szCs w:val="30"/>
                  <w:u w:val="single"/>
                  <w:rtl w:val="0"/>
                </w:rPr>
                <w:t xml:space="preserve">theweek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Return/exchange process ke liye dedicated quick counter aur visible waiting-time display hona chahiye.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Pickup convenience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Customer apne convenient time par shipment collect kar sakta hai, jo missed home delivery ka issue solve karta hai.</w:t>
            </w:r>
            <w:hyperlink r:id="rId12">
              <w:r w:rsidDel="00000000" w:rsidR="00000000" w:rsidRPr="00000000">
                <w:rPr>
                  <w:sz w:val="30"/>
                  <w:szCs w:val="30"/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sz w:val="30"/>
                  <w:szCs w:val="30"/>
                  <w:u w:val="single"/>
                  <w:rtl w:val="0"/>
                </w:rPr>
                <w:t xml:space="preserve">theweek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Pickup customer ko QR-based coupon dekar nearby partner stores ya next Flipkart order ke liye offer diya ja sakta hai.</w:t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cow5uucgd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analysis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Flipkart ka offline promotion effective hai kyunki yeh sirf advertising nahi karta—yeh online shopping experience ki practical problems solve karta hai. Product demo, open-box checking aur immediate support customer trust aur convenience improve karte hain. Agar experience zones mein more interactive offers, gamified deals aur student-specific discounts add kiye jaayen, toh young customers ke liye footfall aur engagement dono aur strong ho sakte hain.</w:t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heweek.in/theweek/business/e-commerce-ventures-increasing-their-offline-presence.html" TargetMode="External"/><Relationship Id="rId10" Type="http://schemas.openxmlformats.org/officeDocument/2006/relationships/hyperlink" Target="https://www.theweek.in/theweek/business/e-commerce-ventures-increasing-their-offline-presence.html" TargetMode="External"/><Relationship Id="rId13" Type="http://schemas.openxmlformats.org/officeDocument/2006/relationships/hyperlink" Target="https://www.theweek.in/theweek/business/e-commerce-ventures-increasing-their-offline-presence.html" TargetMode="External"/><Relationship Id="rId12" Type="http://schemas.openxmlformats.org/officeDocument/2006/relationships/hyperlink" Target="https://www.theweek.in/theweek/business/e-commerce-ventures-increasing-their-offline-presence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heweek.in/theweek/business/e-commerce-ventures-increasing-their-offline-presence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theweek.in/theweek/business/e-commerce-ventures-increasing-their-offline-presence.html" TargetMode="External"/><Relationship Id="rId8" Type="http://schemas.openxmlformats.org/officeDocument/2006/relationships/hyperlink" Target="https://www.theweek.in/theweek/business/e-commerce-ventures-increasing-their-offline-presenc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