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F6FE6E" w14:textId="3442350A" w:rsidR="003A3DF9" w:rsidRDefault="003A3DF9" w:rsidP="003A3DF9">
      <w:pPr>
        <w:jc w:val="center"/>
        <w:rPr>
          <w:rFonts w:ascii="Arial" w:eastAsia="Times New Roman" w:hAnsi="Arial" w:cs="Arial"/>
          <w:color w:val="45474A"/>
          <w:kern w:val="0"/>
          <w:sz w:val="32"/>
          <w:szCs w:val="32"/>
          <w:lang w:eastAsia="en-GB"/>
          <w14:ligatures w14:val="none"/>
        </w:rPr>
      </w:pPr>
      <w:r>
        <w:rPr>
          <w:rFonts w:ascii="Arial" w:eastAsia="Times New Roman" w:hAnsi="Arial" w:cs="Arial"/>
          <w:color w:val="45474A"/>
          <w:kern w:val="0"/>
          <w:sz w:val="32"/>
          <w:szCs w:val="32"/>
          <w:lang w:eastAsia="en-GB"/>
          <w14:ligatures w14:val="none"/>
        </w:rPr>
        <w:t>Psychodynamic theory</w:t>
      </w:r>
    </w:p>
    <w:p w14:paraId="64971120" w14:textId="77777777" w:rsidR="003A3DF9" w:rsidRDefault="003A3DF9" w:rsidP="003A3DF9">
      <w:pPr>
        <w:rPr>
          <w:rFonts w:ascii="Arial" w:eastAsia="Times New Roman" w:hAnsi="Arial" w:cs="Arial"/>
          <w:color w:val="45474A"/>
          <w:kern w:val="0"/>
          <w:sz w:val="32"/>
          <w:szCs w:val="32"/>
          <w:lang w:eastAsia="en-GB"/>
          <w14:ligatures w14:val="none"/>
        </w:rPr>
      </w:pPr>
    </w:p>
    <w:p w14:paraId="4211E6A4" w14:textId="77777777" w:rsidR="003A3DF9" w:rsidRDefault="003A3DF9" w:rsidP="003A3DF9">
      <w:pPr>
        <w:rPr>
          <w:rFonts w:ascii="Arial" w:eastAsia="Times New Roman" w:hAnsi="Arial" w:cs="Arial"/>
          <w:color w:val="45474A"/>
          <w:kern w:val="0"/>
          <w:sz w:val="32"/>
          <w:szCs w:val="32"/>
          <w:lang w:eastAsia="en-GB"/>
          <w14:ligatures w14:val="none"/>
        </w:rPr>
      </w:pPr>
    </w:p>
    <w:p w14:paraId="5D88235D" w14:textId="1278DF0E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45474A"/>
          <w:kern w:val="0"/>
          <w:sz w:val="32"/>
          <w:szCs w:val="32"/>
          <w:lang w:eastAsia="en-GB"/>
          <w14:ligatures w14:val="none"/>
        </w:rPr>
        <w:t>In the past decade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or so since the first edition of this book was</w:t>
      </w:r>
    </w:p>
    <w:p w14:paraId="4AC1966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published, psychotherapeutic models of treatment have been bolstered by a</w:t>
      </w:r>
    </w:p>
    <w:p w14:paraId="7FB4C62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growing research base showing their effectiveness, particularly in the</w:t>
      </w:r>
    </w:p>
    <w:p w14:paraId="552308A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treatment of depression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Cuijpers et al. 2020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Driessen et al. 2010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but also</w:t>
      </w:r>
    </w:p>
    <w:p w14:paraId="3C10E9B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for a range of other diagnoses, such as borderline personality disorder</w:t>
      </w:r>
    </w:p>
    <w:p w14:paraId="6FE381B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(BPD;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Cristea et al. 2017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and eating disorders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Grenon et al. 2019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05F396E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Interpersonal psychotherapy (IPT) has come to the fore as a successful</w:t>
      </w:r>
    </w:p>
    <w:p w14:paraId="6CF104E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approach for a range of disorders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Cuijpers et al. 2011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and has</w:t>
      </w:r>
    </w:p>
    <w:p w14:paraId="75558B0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become an increasingly popular model for practitioners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Weissman et al.</w:t>
      </w:r>
    </w:p>
    <w:p w14:paraId="6DC34A1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Research, evidence building, and theorizing about psychotherapy</w:t>
      </w:r>
    </w:p>
    <w:p w14:paraId="77FEE16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have proliferated—a healthy development for the field, although one that is</w:t>
      </w:r>
    </w:p>
    <w:p w14:paraId="081AD09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informed by a context of increasing concern about the prevalence of</w:t>
      </w:r>
    </w:p>
    <w:p w14:paraId="07C0068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psychological distress, with rising rates among young people, particularly</w:t>
      </w:r>
    </w:p>
    <w:p w14:paraId="6CC7E15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women (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Patalay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and Gage 2019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serving as a reminder of the imperative to</w:t>
      </w:r>
    </w:p>
    <w:p w14:paraId="4B1D384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think about models in terms of practical treatment value.</w:t>
      </w:r>
    </w:p>
    <w:p w14:paraId="3B03C12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major theoretical models for psychotherapy remain the same since</w:t>
      </w:r>
    </w:p>
    <w:p w14:paraId="1A1596B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the first edition of this book was published in 2009, but in this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revisedchapter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ahead of an account of these major models, we attempt to draw</w:t>
      </w:r>
    </w:p>
    <w:p w14:paraId="4944928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together what it is about these approaches that works. We argue that</w:t>
      </w:r>
    </w:p>
    <w:p w14:paraId="66B5EB8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although many theories and many models exist, the core activity remains</w:t>
      </w:r>
    </w:p>
    <w:p w14:paraId="6C1A8E5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same, and the reason is that effective psychotherapy, no matter how</w:t>
      </w:r>
    </w:p>
    <w:p w14:paraId="51D44F3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innovative the model, works because it enacts a paradigmatic human</w:t>
      </w:r>
    </w:p>
    <w:p w14:paraId="58EFCB1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behavior—the alignment of minds based on shared mental states and</w:t>
      </w:r>
    </w:p>
    <w:p w14:paraId="02502B7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focused on a shared objectivity, co-mentalizing, or joint intentionality.</w:t>
      </w:r>
    </w:p>
    <w:p w14:paraId="589F7D5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These thoughts draw on the</w:t>
      </w:r>
    </w:p>
    <w:p w14:paraId="7997828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4</w:t>
      </w:r>
    </w:p>
    <w:p w14:paraId="4476D69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work of Michael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Tomasello (2018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who described how humans</w:t>
      </w:r>
    </w:p>
    <w:p w14:paraId="1E14755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possess an evolutionarily unparalleled capacity to transfer information</w:t>
      </w:r>
    </w:p>
    <w:p w14:paraId="11E673C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between agents.</w:t>
      </w:r>
    </w:p>
    <w:p w14:paraId="50F5809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We suggest that in order to understand the significance of social</w:t>
      </w:r>
    </w:p>
    <w:p w14:paraId="75525FF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communication and the alignment of minds, and how they might both</w:t>
      </w:r>
    </w:p>
    <w:p w14:paraId="74387B6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generate the risk of psychopathology and suggest ways of treating it, it is</w:t>
      </w:r>
    </w:p>
    <w:p w14:paraId="35E2A47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useful to unpack what is going on at such moments of thinking together.</w:t>
      </w:r>
    </w:p>
    <w:p w14:paraId="52CD1E4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Tomasello described this joining of minds, or shared intentionality, in which</w:t>
      </w:r>
    </w:p>
    <w:p w14:paraId="2210A0C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two (or more) minds focus together on the same object, as a dual structure-</w:t>
      </w:r>
    </w:p>
    <w:p w14:paraId="72F5CC1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activity intentionality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Tomasello 2020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): it involves both a shared focus and</w:t>
      </w:r>
    </w:p>
    <w:p w14:paraId="5AA34C3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individual, separate perspectives on the same thing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Tomasello 2016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The</w:t>
      </w:r>
    </w:p>
    <w:p w14:paraId="45B0E81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idea of the different perspectives is crucial—shared intentionality is so</w:t>
      </w:r>
    </w:p>
    <w:p w14:paraId="2EC3FCE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powerful because it does not involve separate minds melding and sharing</w:t>
      </w:r>
    </w:p>
    <w:p w14:paraId="2FCA78F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same thoughts in the task of thinking together; rather, it is bolstered by</w:t>
      </w:r>
    </w:p>
    <w:p w14:paraId="058EB0E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 awareness of separate perspectives, allowing for the mobilization of</w:t>
      </w:r>
    </w:p>
    <w:p w14:paraId="4E24A73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other people’s ideas, thoughts, and viewpoints. The experience of shared</w:t>
      </w:r>
    </w:p>
    <w:p w14:paraId="6F2EDB8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intentionality has been described as generating a particular category of</w:t>
      </w:r>
    </w:p>
    <w:p w14:paraId="73A8333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cognition, described as the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we-mode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(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Gallotti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and Frith 2013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p. 160).</w:t>
      </w:r>
    </w:p>
    <w:p w14:paraId="16C0A95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Winnicott (1956)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in his account of the mother in the mirror role, described</w:t>
      </w:r>
    </w:p>
    <w:p w14:paraId="782DD7B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same phenomenon and recognized its importance in developing the</w:t>
      </w:r>
    </w:p>
    <w:p w14:paraId="11B917D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infant’s sense of self, and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Bion (1962)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emphasized, through the container-</w:t>
      </w:r>
    </w:p>
    <w:p w14:paraId="04D3775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contained concept, meaning being inherently mediated by social</w:t>
      </w:r>
    </w:p>
    <w:p w14:paraId="3F95B98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communication.</w:t>
      </w:r>
    </w:p>
    <w:p w14:paraId="6DFADB4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This seam of thinking increasingly locates human sociality at the heart</w:t>
      </w:r>
    </w:p>
    <w:p w14:paraId="4BBB73A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understanding the evolution of higher-order cognition (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Gallotti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and Frith2013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Domains such as episodic memory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Mahr and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Csibra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2017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reason</w:t>
      </w:r>
    </w:p>
    <w:p w14:paraId="7150E2B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logic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Mercier and Sperber 2017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and human consciousness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</w:t>
      </w:r>
    </w:p>
    <w:p w14:paraId="4715D1B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and Allison 2016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have all been reconsidered as intrinsically social: their</w:t>
      </w:r>
    </w:p>
    <w:p w14:paraId="2B1BD19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evolutionary and individual acquisitions are in the service of complex social</w:t>
      </w:r>
    </w:p>
    <w:p w14:paraId="6543915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functioning. We have increasingly sought to reconsider psychopathology,</w:t>
      </w:r>
    </w:p>
    <w:p w14:paraId="6C2AFB5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the role of psychotherapeutic treatment, within this framework of ideas,</w:t>
      </w:r>
    </w:p>
    <w:p w14:paraId="47F8F87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suggesting that in the context of emerging research evidence indicative of a</w:t>
      </w:r>
    </w:p>
    <w:p w14:paraId="355FFDF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general psychopathology factor (the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p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factor;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Caspi and Moffitt 2018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</w:t>
      </w:r>
    </w:p>
    <w:p w14:paraId="3E9EAA5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disruptions in social communication may constitute an underpinning</w:t>
      </w:r>
    </w:p>
    <w:p w14:paraId="67F8F17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general vulnerability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 et al. 2017a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2017b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In particular, features of</w:t>
      </w:r>
    </w:p>
    <w:p w14:paraId="54544EB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BPD may constitute an archetypical expression of such a general</w:t>
      </w:r>
    </w:p>
    <w:p w14:paraId="415D100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vulnerability—as supported by research on BPD and the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p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factor</w:t>
      </w:r>
    </w:p>
    <w:p w14:paraId="2A3BFFC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Gluschkoff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et al. 2021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Sharp et al. 2015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5AD07A7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Psychotherapy might best be understood as an umbrella term for a range</w:t>
      </w:r>
    </w:p>
    <w:p w14:paraId="0AF6124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approaches that seek to generate shared intentionality and we-mode</w:t>
      </w:r>
    </w:p>
    <w:p w14:paraId="1D27DD6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cognition. The subject of focus in psychotherapy, which the patient and</w:t>
      </w:r>
    </w:p>
    <w:p w14:paraId="1D646C7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therapist join together in considering, is mental states themselves. The way</w:t>
      </w:r>
    </w:p>
    <w:p w14:paraId="30A1DAB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which mental states may be discussed may vary according to different</w:t>
      </w:r>
    </w:p>
    <w:p w14:paraId="4C513F6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models and therapeutic strategies, but at their core they involve the dual</w:t>
      </w:r>
    </w:p>
    <w:p w14:paraId="63FA3BD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structure described by Tomasello. The work of generating the we-mode, of</w:t>
      </w:r>
    </w:p>
    <w:p w14:paraId="11D696C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aligning minds in this way, will constitute an important part of the</w:t>
      </w:r>
    </w:p>
    <w:p w14:paraId="70620FF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therapeutic process—for some patients, entering into we-mode and</w:t>
      </w:r>
    </w:p>
    <w:p w14:paraId="7D0AD31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acknowledging joint intentionality while holding on to awareness of the</w:t>
      </w:r>
    </w:p>
    <w:p w14:paraId="234FFB5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separateness of the other’s mind may in itself be an aversive, alien, or</w:t>
      </w:r>
    </w:p>
    <w:p w14:paraId="4E69C2B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frightening experience. Such experience of shared intention is by its very</w:t>
      </w:r>
    </w:p>
    <w:p w14:paraId="4A5FFAB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nature dependent on some base level of trust: accepting collaboration and</w:t>
      </w:r>
    </w:p>
    <w:p w14:paraId="5F2116B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openness to another’s mind while accepting that one cannot control or even</w:t>
      </w:r>
    </w:p>
    <w:p w14:paraId="1371501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with complete certainty know its contents fully, and still subjugating</w:t>
      </w:r>
    </w:p>
    <w:p w14:paraId="7D1A1B2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individual agency to this shared experience, is a developmental</w:t>
      </w:r>
    </w:p>
    <w:p w14:paraId="6D90AC1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achievement in its own right. However, this is not the final end of</w:t>
      </w:r>
    </w:p>
    <w:p w14:paraId="6226D10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psychotherapy; it is, in fact, just a step, albeit</w:t>
      </w:r>
    </w:p>
    <w:p w14:paraId="062E28A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5</w:t>
      </w:r>
    </w:p>
    <w:p w14:paraId="33DA551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 essential one, of the therapeutic process, intimately tied to what is</w:t>
      </w:r>
    </w:p>
    <w:p w14:paraId="59FF966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perhaps poorly named the therapeutic alliance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Safran and Muran 2006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).The alliance is often presented as an end in itself—a predictor of outcome</w:t>
      </w:r>
    </w:p>
    <w:p w14:paraId="3D39734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because it contains some secret ingredient of the change process. But its</w:t>
      </w:r>
    </w:p>
    <w:p w14:paraId="6007B19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significance also arises from the benefits of the dramatic shift of mental</w:t>
      </w:r>
    </w:p>
    <w:p w14:paraId="22360A4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processing that joint intentionality can bring. We suggest that the possible</w:t>
      </w:r>
    </w:p>
    <w:p w14:paraId="0E347C9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benefit of the therapeutic alliance arises from the significance of the</w:t>
      </w:r>
    </w:p>
    <w:p w14:paraId="0E9C74F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alliance in co-mentalizing (or the we-mode), where two minds—the</w:t>
      </w:r>
    </w:p>
    <w:p w14:paraId="233EEAF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therapist’s and the patient’s—are jointly seeing to the outcome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Tuomela</w:t>
      </w:r>
    </w:p>
    <w:p w14:paraId="3FC9B08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2005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2007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The state of shared intentionality, the experience of the we-</w:t>
      </w:r>
    </w:p>
    <w:p w14:paraId="3786AD0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mode, is a mutual creation. It naturally comes and goes, lost in</w:t>
      </w:r>
    </w:p>
    <w:p w14:paraId="44A8819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noncooperative interactions and restored continually in the cultivation of</w:t>
      </w:r>
    </w:p>
    <w:p w14:paraId="0F7F6EF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epistemic trust—the opening of the mind to influence and learning. The we-</w:t>
      </w:r>
    </w:p>
    <w:p w14:paraId="26D0EB0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mode is an experience that forms the basis for cooperation and commitment</w:t>
      </w:r>
    </w:p>
    <w:p w14:paraId="37D5113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to shared goals and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catalyzes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the development of epistemic trust and</w:t>
      </w:r>
    </w:p>
    <w:p w14:paraId="0402EC4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trustworthiness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Allen 2021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7F2F7CE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We began this discussion by describing how the capacity for thinking</w:t>
      </w:r>
    </w:p>
    <w:p w14:paraId="5BD8196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together is the mechanism that makes human sociality possible and brings</w:t>
      </w:r>
    </w:p>
    <w:p w14:paraId="0C52D8E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with it all the benefits of social cooperation. It forms the basis for epistemic</w:t>
      </w:r>
    </w:p>
    <w:p w14:paraId="615741D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trust—openness to taking in socially communicated knowledge—which</w:t>
      </w:r>
    </w:p>
    <w:p w14:paraId="6B86035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brings with it the potential for abandoning rigidly held archaic views and, in</w:t>
      </w:r>
    </w:p>
    <w:p w14:paraId="0F39F9F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signaling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alignment with another, a readiness to internalize a new</w:t>
      </w:r>
    </w:p>
    <w:p w14:paraId="3E3753C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perspective on reality that could generate improved social functioning that</w:t>
      </w:r>
    </w:p>
    <w:p w14:paraId="6B957AA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is associated with meaningful change. One study in the United Kingdom</w:t>
      </w:r>
    </w:p>
    <w:p w14:paraId="608EC9C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showing the benefits of psychoanalytic psychotherapy for the treatment of</w:t>
      </w:r>
    </w:p>
    <w:p w14:paraId="60DEEBC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depression reported the intriguing finding that notable differences between</w:t>
      </w:r>
    </w:p>
    <w:p w14:paraId="6307CBA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treated and untreated groups emerged in the 18 months following the end of</w:t>
      </w:r>
    </w:p>
    <w:p w14:paraId="3D1D369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treatment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 et al. 2015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implying that the benefit was experienced</w:t>
      </w:r>
    </w:p>
    <w:p w14:paraId="24C30B2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not in the consulting room but in the social environment the patients</w:t>
      </w:r>
    </w:p>
    <w:p w14:paraId="6990A78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encountered in their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postclinical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everyday life. The benefit accrued through</w:t>
      </w:r>
    </w:p>
    <w:p w14:paraId="6D7781E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the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salutogenic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effects available to individuals who are more open to social</w:t>
      </w:r>
    </w:p>
    <w:p w14:paraId="1CBFDDB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communication and accessing the consolations and regulatory support that</w:t>
      </w:r>
    </w:p>
    <w:p w14:paraId="07A9FBD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epistemic trust can provide. In the next section, we aim to identify the</w:t>
      </w:r>
    </w:p>
    <w:p w14:paraId="1F2E533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common features of psychodynamic approaches that serve to ensure the</w:t>
      </w:r>
    </w:p>
    <w:p w14:paraId="4F3A8FF0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potential for change we have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described.</w:t>
      </w: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Core</w:t>
      </w:r>
      <w:proofErr w:type="spellEnd"/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 xml:space="preserve"> Components of Psychodynamic Therapy</w:t>
      </w:r>
    </w:p>
    <w:p w14:paraId="14B0BDC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All psychodynamic therapies aim to strengthen patients’ capacity to</w:t>
      </w:r>
    </w:p>
    <w:p w14:paraId="5B6E7CF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understand the motivations and meanings of their own and others’</w:t>
      </w:r>
    </w:p>
    <w:p w14:paraId="38BC4C7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subjective experiences, behavior, and relationships. The therapist aims to</w:t>
      </w:r>
    </w:p>
    <w:p w14:paraId="2ACD86E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expand patients’ conscious awareness of these mechanisms and influences</w:t>
      </w:r>
    </w:p>
    <w:p w14:paraId="29BD55C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so that they are better able to use their increased emotional awareness to</w:t>
      </w:r>
    </w:p>
    <w:p w14:paraId="5F90E24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manage continuing pressures.</w:t>
      </w:r>
    </w:p>
    <w:p w14:paraId="5444901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following eight assumptions may be considered core to modern</w:t>
      </w:r>
    </w:p>
    <w:p w14:paraId="65595A5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psychodynamic therapy. Although some are not unique to the</w:t>
      </w:r>
    </w:p>
    <w:p w14:paraId="2FEC739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psychodynamic approach, other orientations would be unlikely to embrace</w:t>
      </w:r>
    </w:p>
    <w:p w14:paraId="1D1BE8A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all eight wholeheartedly.</w:t>
      </w:r>
    </w:p>
    <w:p w14:paraId="52B87B3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1.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Notion of psychological causation.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At the heart of the psychodynamic</w:t>
      </w:r>
    </w:p>
    <w:p w14:paraId="0A5B200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approach is the assumption that the problems that people bring to</w:t>
      </w:r>
    </w:p>
    <w:p w14:paraId="64E897D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psychotherapy can be usefully discussed in terms of thoughts and</w:t>
      </w:r>
    </w:p>
    <w:p w14:paraId="4A15F12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feelings. It is assumed that mental disorders</w:t>
      </w:r>
    </w:p>
    <w:p w14:paraId="46D0CA5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6</w:t>
      </w:r>
    </w:p>
    <w:p w14:paraId="52EF6AC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2. can be conceptualized as specific organizations of conscious or</w:t>
      </w:r>
    </w:p>
    <w:p w14:paraId="45DF77A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unconscious beliefs, thoughts, and feelings. This is an orientation</w:t>
      </w:r>
    </w:p>
    <w:p w14:paraId="28FF3AE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toward a mentalizing, or, more accurately, co-mentalizing, stance in</w:t>
      </w:r>
    </w:p>
    <w:p w14:paraId="6284ABC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therapy.</w:t>
      </w:r>
    </w:p>
    <w:p w14:paraId="16BFD48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Limitations of consciousness and the influence of nonconscious mental</w:t>
      </w:r>
    </w:p>
    <w:p w14:paraId="58491EF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states.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Psychodynamic clinicians generally assume that to understand</w:t>
      </w:r>
    </w:p>
    <w:p w14:paraId="08353D4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conscious experiences, we need to refer to other mental states of which</w:t>
      </w:r>
    </w:p>
    <w:p w14:paraId="7D7D717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individual is unaware. Further, in key instances, such a lack of</w:t>
      </w:r>
    </w:p>
    <w:p w14:paraId="5076A87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awareness is not coincidental but rather is motivated by a wish to</w:t>
      </w:r>
    </w:p>
    <w:p w14:paraId="7328B22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maximize the experience of safety by making parts of our personal</w:t>
      </w:r>
    </w:p>
    <w:p w14:paraId="7B48018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narrative subdominant to the personal narrative driven by</w:t>
      </w:r>
    </w:p>
    <w:p w14:paraId="146F4CB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consciousness. Identifying these preconscious narratives driven out of</w:t>
      </w:r>
    </w:p>
    <w:p w14:paraId="0CDEFCF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consciousness because of their disruptive (anxiety-provoking) potential</w:t>
      </w:r>
    </w:p>
    <w:p w14:paraId="619C876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may be helpful in its own right, but their joint discovery with another</w:t>
      </w:r>
    </w:p>
    <w:p w14:paraId="4D040A5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mind whose shared focus with the patient’s mind is the creation of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anintegrated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self-narrative for the patient is in itself potentially</w:t>
      </w:r>
    </w:p>
    <w:p w14:paraId="2F0D3F6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therapeutic, enhancing a willingness to trust and collaborate. This</w:t>
      </w:r>
    </w:p>
    <w:p w14:paraId="2A45910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should not be taken to imply a diminution of the emphasis placed by the</w:t>
      </w:r>
    </w:p>
    <w:p w14:paraId="49D8BD9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theory on consciousness. Helping patients to become aware of the</w:t>
      </w:r>
    </w:p>
    <w:p w14:paraId="1AEEF93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unconscious expectations underlying their behavior can help them to</w:t>
      </w:r>
    </w:p>
    <w:p w14:paraId="5CDC84C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gain control of previously unmanageable emotions and behavior.</w:t>
      </w:r>
    </w:p>
    <w:p w14:paraId="12DDDA0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However, it should be remembered that in the context of therapy, this is</w:t>
      </w:r>
    </w:p>
    <w:p w14:paraId="6401DFF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not a solitary experience but an intensely social (not to say intimate)</w:t>
      </w:r>
    </w:p>
    <w:p w14:paraId="36F9BAA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experience.</w:t>
      </w:r>
    </w:p>
    <w:p w14:paraId="257A942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3.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Assumption of internal representations of interpersonal relationships.</w:t>
      </w:r>
    </w:p>
    <w:p w14:paraId="6A925CD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Psychodynamic clinicians consider interpersonal relationships,</w:t>
      </w:r>
    </w:p>
    <w:p w14:paraId="0C0027D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particularly attachment relationships, to be central to the organization of</w:t>
      </w:r>
    </w:p>
    <w:p w14:paraId="7D05B32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personality. Mental representations of these intense relationship</w:t>
      </w:r>
    </w:p>
    <w:p w14:paraId="5EB7D58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experiences are assumed to be aggregated across time to form schematic</w:t>
      </w:r>
    </w:p>
    <w:p w14:paraId="4D86C85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 structures. These structures are seen as shaping interpersonal</w:t>
      </w:r>
    </w:p>
    <w:p w14:paraId="46C0DC4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expectations and self-representations. Particular individual histories, the</w:t>
      </w:r>
    </w:p>
    <w:p w14:paraId="6FCFFA8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accumulation of adverse experiences for the most part, leave such</w:t>
      </w:r>
    </w:p>
    <w:p w14:paraId="18CB836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structures maladapted to collaboration and create tensions as individuals</w:t>
      </w:r>
    </w:p>
    <w:p w14:paraId="527D0F9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attempt to join a social world through emotional experiences of</w:t>
      </w:r>
    </w:p>
    <w:p w14:paraId="22CCC3E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excessive suspicion, inappropriate feelings of guilt, and distressing</w:t>
      </w:r>
    </w:p>
    <w:p w14:paraId="2484C59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experiences of shame. When epistemic trust is absent, these structures</w:t>
      </w:r>
    </w:p>
    <w:p w14:paraId="149D2D0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are not open to change even when communication from others implies</w:t>
      </w:r>
    </w:p>
    <w:p w14:paraId="6CD5A3C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that expectations of self or of others that may historically have been an</w:t>
      </w:r>
    </w:p>
    <w:p w14:paraId="5AF936F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appropriate adaptation are no longer so in a changed environment.</w:t>
      </w:r>
    </w:p>
    <w:p w14:paraId="25BEF04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4.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Ubiquity of psychological conflict.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Psychodynamic approaches assume</w:t>
      </w:r>
    </w:p>
    <w:p w14:paraId="2915D83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that wishes, affects, and ideas will sometimes be in conflict. These</w:t>
      </w:r>
    </w:p>
    <w:p w14:paraId="4614CE2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conflicts are seen as key causes of distress. Not only are conflicts</w:t>
      </w:r>
    </w:p>
    <w:p w14:paraId="2735D15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thought to cause distress; they are also considered potentially to</w:t>
      </w:r>
    </w:p>
    <w:p w14:paraId="56ADA7C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undermine the normal development of key psychological capacities that</w:t>
      </w:r>
    </w:p>
    <w:p w14:paraId="5F0AC36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turn reduce the person’s ability to resolve incompatible ideas. The</w:t>
      </w:r>
    </w:p>
    <w:p w14:paraId="3AF72A2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conflicts reflect the complexity of our models of mind—our own and</w:t>
      </w:r>
    </w:p>
    <w:p w14:paraId="3718C49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those of others. We may have incompatible self-narratives, or our self-</w:t>
      </w:r>
    </w:p>
    <w:p w14:paraId="4C3A344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narrative may be at variance with how we construe the contents of the</w:t>
      </w:r>
    </w:p>
    <w:p w14:paraId="6FF3C7A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mind of an important figure in our life. The metacognition underpinning</w:t>
      </w:r>
    </w:p>
    <w:p w14:paraId="763F3F4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 self-narrative may also conflict with the personal second-order</w:t>
      </w:r>
    </w:p>
    <w:p w14:paraId="736BC9D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narrative of how we see others seeing us. The complexity of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thethoughts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and feelings we can ascribe to ourselves and others will</w:t>
      </w:r>
    </w:p>
    <w:p w14:paraId="092AC30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inevitably mean that deep fissures are created and our mind becomes</w:t>
      </w:r>
    </w:p>
    <w:p w14:paraId="4888A48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compartmentalized and particular lines of thought become separate</w:t>
      </w:r>
    </w:p>
    <w:p w14:paraId="3D1BD53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from others, putting the resolution of the conflicting ideas beyond our</w:t>
      </w:r>
    </w:p>
    <w:p w14:paraId="6FCF451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reach. Living with the incompatibilities</w:t>
      </w:r>
    </w:p>
    <w:p w14:paraId="7D9B7B3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7</w:t>
      </w:r>
    </w:p>
    <w:p w14:paraId="50D20B3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may be a sound solution until reality forces us to confront what are</w:t>
      </w:r>
    </w:p>
    <w:p w14:paraId="25047BD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simultaneously held incompatible views.</w:t>
      </w:r>
    </w:p>
    <w:p w14:paraId="3810D36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5.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 xml:space="preserve">Assumption of psychic </w:t>
      </w:r>
      <w:proofErr w:type="spellStart"/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defenses</w:t>
      </w:r>
      <w:proofErr w:type="spellEnd"/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.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Historically, the psychodynamic</w:t>
      </w:r>
    </w:p>
    <w:p w14:paraId="788B1BD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approach has been particularly concerned with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defenses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: mental</w:t>
      </w:r>
    </w:p>
    <w:p w14:paraId="0BB8DA6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operations that distort conscious mental states to reduce their potential</w:t>
      </w:r>
    </w:p>
    <w:p w14:paraId="4D9EA70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generate anxiety. It is generally accepted that self-serving distortions</w:t>
      </w:r>
    </w:p>
    <w:p w14:paraId="5A7BD2E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mental states relative to an external or internal reality are a</w:t>
      </w:r>
    </w:p>
    <w:p w14:paraId="5B56A35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ubiquitous feature of human information processing. The implicit</w:t>
      </w:r>
    </w:p>
    <w:p w14:paraId="25C4F5A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assumption behind the supposition of psychic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defenses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is the driving</w:t>
      </w:r>
    </w:p>
    <w:p w14:paraId="1010F89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force of an internal value system that sets standards for action, thought,</w:t>
      </w:r>
    </w:p>
    <w:p w14:paraId="761D621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feeling that must be met to avoid negative emotional experiences.</w:t>
      </w:r>
    </w:p>
    <w:p w14:paraId="6047FC4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Shame and guilt are powerful feelings and can drive wholesale</w:t>
      </w:r>
    </w:p>
    <w:p w14:paraId="44A5B1A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defensive distortions of denial or repression, whereas more subtle</w:t>
      </w:r>
    </w:p>
    <w:p w14:paraId="239DB55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modifications of representations (e.g., ascribing agency for one’s</w:t>
      </w:r>
    </w:p>
    <w:p w14:paraId="74431B6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feelings to another agent, that is, projection) may serve to increase a</w:t>
      </w:r>
    </w:p>
    <w:p w14:paraId="4D802DB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sense of safety and well-being and to achieve a reduction in anxiety</w:t>
      </w:r>
    </w:p>
    <w:p w14:paraId="4966AEC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created by metacognitive awareness of mental states incompatible with</w:t>
      </w:r>
    </w:p>
    <w:p w14:paraId="034B03D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one’s self-narrative.</w:t>
      </w:r>
    </w:p>
    <w:p w14:paraId="6FDE63B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6.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Assumption of complex meanings.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Psychodynamic approaches assume</w:t>
      </w:r>
    </w:p>
    <w:p w14:paraId="41A4F1F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that behavior can be understood in terms of mental states that are not</w:t>
      </w:r>
    </w:p>
    <w:p w14:paraId="6FE3C39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explicit in action or within the awareness of the person concerned. In</w:t>
      </w:r>
    </w:p>
    <w:p w14:paraId="0FD31B1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general, the theories specify particular constructions of experience</w:t>
      </w:r>
    </w:p>
    <w:p w14:paraId="30C2699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assumed to account for psychological problems (e.g., grandiosity and</w:t>
      </w:r>
    </w:p>
    <w:p w14:paraId="2D5A915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vulnerable self-esteem associated with narcissistic personality disorder).</w:t>
      </w:r>
    </w:p>
    <w:p w14:paraId="0686804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It is striking that different psychodynamic orientations find different</w:t>
      </w:r>
    </w:p>
    <w:p w14:paraId="70F3530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types of meanings concealed behind the same symptomatic behaviors.</w:t>
      </w:r>
    </w:p>
    <w:p w14:paraId="41C4C80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Within a contemporary context, it is the effort of seeking further</w:t>
      </w:r>
    </w:p>
    <w:p w14:paraId="3539721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personal meaning, rather than giving the patient insight in terms of any7. particular meaning structure, that would be considered most significant</w:t>
      </w:r>
    </w:p>
    <w:p w14:paraId="77DB41E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therapeutically. Within our preferred way of looking at this process, the</w:t>
      </w:r>
    </w:p>
    <w:p w14:paraId="317D5CA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shared discovery of these constructions with another person creates the</w:t>
      </w:r>
    </w:p>
    <w:p w14:paraId="3157F24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most important opportunity for the we-mode experience, which in turn</w:t>
      </w:r>
    </w:p>
    <w:p w14:paraId="15F7049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generates trust, which, if generalized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extraclinically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can be invaluable</w:t>
      </w:r>
    </w:p>
    <w:p w14:paraId="4078949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changing social relationships and bringing about the kind of</w:t>
      </w:r>
    </w:p>
    <w:p w14:paraId="6CE9160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permanent changes in internal representations of interpersonal</w:t>
      </w:r>
    </w:p>
    <w:p w14:paraId="44FE2A8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relationships that can be life-changing for individuals with histories of</w:t>
      </w:r>
    </w:p>
    <w:p w14:paraId="65B3961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trauma and adversity.</w:t>
      </w:r>
    </w:p>
    <w:p w14:paraId="359146D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Emphasis on the therapeutic relationship.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There is consensus that it is</w:t>
      </w:r>
    </w:p>
    <w:p w14:paraId="2157B48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helpful for patients to establish an attachment relationship with a</w:t>
      </w:r>
    </w:p>
    <w:p w14:paraId="3CB61DC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clinician. Different therapeutic schools explain this differently, but</w:t>
      </w:r>
    </w:p>
    <w:p w14:paraId="31A20B2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converging theorization and research data suggest that engagement with</w:t>
      </w:r>
    </w:p>
    <w:p w14:paraId="3091B9A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 understanding adult will trigger a basic set of human capacities for</w:t>
      </w:r>
    </w:p>
    <w:p w14:paraId="618CB64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relatedness that appears to be therapeutic, apparently almost regardless</w:t>
      </w:r>
    </w:p>
    <w:p w14:paraId="6E3A985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content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PDM Task Force 2006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However, controlled trials have</w:t>
      </w:r>
    </w:p>
    <w:p w14:paraId="58F4134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repeatedly demonstrated that therapeutic alliance without theoretical</w:t>
      </w:r>
    </w:p>
    <w:p w14:paraId="26958A5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content is insufficient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Dew and Bickman 2005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); therapeutic impact</w:t>
      </w:r>
    </w:p>
    <w:p w14:paraId="51E9719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seems to depend on an elaborated rationale in the therapist’s mind that</w:t>
      </w:r>
    </w:p>
    <w:p w14:paraId="03B69D7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patient expects to add meaning to their experience. The relationship</w:t>
      </w:r>
    </w:p>
    <w:p w14:paraId="0FC3DD9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and of itself will bring little even if the patient develops powerful</w:t>
      </w:r>
    </w:p>
    <w:p w14:paraId="68197B6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feelings for the therapist that are similar in form and content to those</w:t>
      </w:r>
    </w:p>
    <w:p w14:paraId="34A0983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experienced in relation to primary caregivers. We need to take a further</w:t>
      </w:r>
    </w:p>
    <w:p w14:paraId="0FFCD98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step regarding what functions attachment serves in the context of human</w:t>
      </w:r>
    </w:p>
    <w:p w14:paraId="72324F4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 to see how and why the intense feelings that can evolve in</w:t>
      </w:r>
    </w:p>
    <w:p w14:paraId="0F1785C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 to the therapist serve the purpose of healing. It is in this context</w:t>
      </w:r>
    </w:p>
    <w:p w14:paraId="1474AF7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that our social learning model may be of value. In human development,</w:t>
      </w:r>
    </w:p>
    <w:p w14:paraId="5B7C1F3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attachment may be one</w:t>
      </w:r>
    </w:p>
    <w:p w14:paraId="43C6DA5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8</w:t>
      </w:r>
    </w:p>
    <w:p w14:paraId="3EB35FD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a number of routes by which a sense of belonging is created that</w:t>
      </w:r>
    </w:p>
    <w:p w14:paraId="0270E7A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signals that epistemic vigilance may be lowered and that opportunity</w:t>
      </w:r>
    </w:p>
    <w:p w14:paraId="40744AC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has arisen for updating outdated knowledge structures. The</w:t>
      </w:r>
    </w:p>
    <w:p w14:paraId="4866D02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trustworthiness of the therapist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Allen 2021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is critical, and so is the</w:t>
      </w:r>
    </w:p>
    <w:p w14:paraId="2B4D2B2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quality of the relationship. How the therapist is able to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establishthemselves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in this light remains an issue of therapeutic technique, which</w:t>
      </w:r>
    </w:p>
    <w:p w14:paraId="4A7E85F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is perhaps best seen in the context of an art—or, to follow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Holmes’s</w:t>
      </w:r>
    </w:p>
    <w:p w14:paraId="72E5162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lastRenderedPageBreak/>
        <w:t>(2010)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description, a craft—rather than a science.</w:t>
      </w:r>
    </w:p>
    <w:p w14:paraId="59910CA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8.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Developmental perspective.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Psychodynamic psychotherapists are</w:t>
      </w:r>
    </w:p>
    <w:p w14:paraId="2C9F14A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invariably oriented to the developmental aspects of their patients’</w:t>
      </w:r>
    </w:p>
    <w:p w14:paraId="6DE7DDB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problems (when and how a problem started, how it relates to an</w:t>
      </w:r>
    </w:p>
    <w:p w14:paraId="7330FB1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idealized “normal” developmental sequence) and work at least in part to</w:t>
      </w:r>
    </w:p>
    <w:p w14:paraId="391E4E5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optimize developmental processes. They work along a developmental</w:t>
      </w:r>
    </w:p>
    <w:p w14:paraId="5AB0527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pathway where the joining of minds occurs with increasing complexity</w:t>
      </w:r>
    </w:p>
    <w:p w14:paraId="3958B0E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early models are incorporated into more developmentally complex</w:t>
      </w:r>
    </w:p>
    <w:p w14:paraId="1A86F8D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processes. The schematic development of co-mentalizing may serve as</w:t>
      </w:r>
    </w:p>
    <w:p w14:paraId="47060E8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 example. Sharing emotions is present from early infancy and reflects</w:t>
      </w:r>
    </w:p>
    <w:p w14:paraId="4E69100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the tendency of the human mind to resonate the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affect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of those in</w:t>
      </w:r>
    </w:p>
    <w:p w14:paraId="2F98264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physical proximity. Joint intentionality is present from about 9 months</w:t>
      </w:r>
    </w:p>
    <w:p w14:paraId="7B01F7F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but depends on recognition of the other as an intentional agent.</w:t>
      </w:r>
    </w:p>
    <w:p w14:paraId="1592AE1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Collective intentionality emerges developmentally from the fourth year,</w:t>
      </w:r>
    </w:p>
    <w:p w14:paraId="372CE59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when sharing becomes generalized and goes beyond the dyadic, and the</w:t>
      </w:r>
    </w:p>
    <w:p w14:paraId="5070D82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capacity to align with a group, principally of peers, arises as the person</w:t>
      </w:r>
    </w:p>
    <w:p w14:paraId="142030A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becomes embedded in culture. The relationship between therapist and</w:t>
      </w:r>
    </w:p>
    <w:p w14:paraId="31F70EC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patient in psychoanalytic psychotherapy involves all these</w:t>
      </w:r>
    </w:p>
    <w:p w14:paraId="6DFF6E5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developmental stages. Given this common framework, we take the</w:t>
      </w:r>
    </w:p>
    <w:p w14:paraId="7B37FAD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developmental perspective in our review of psychodynamic theories.</w:t>
      </w:r>
    </w:p>
    <w:p w14:paraId="2D9E9C5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the above assumptions we aimed to apply a simple schematic model</w:t>
      </w:r>
    </w:p>
    <w:p w14:paraId="38DF884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the extraordinary richness and complexity of ideas that psychodynamic</w:t>
      </w:r>
    </w:p>
    <w:p w14:paraId="727CA04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theories and practice of therapy represent. Although most of the above</w:t>
      </w:r>
    </w:p>
    <w:p w14:paraId="321DA76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assumptions are certainly central to all psychodynamic theories, the theories</w:t>
      </w:r>
    </w:p>
    <w:p w14:paraId="36AAD0C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differ in terms of the particular nonconscious meanings, developmental</w:t>
      </w:r>
    </w:p>
    <w:p w14:paraId="521890B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periods, patterns of interpersonal relations, qualities of the therapeutic</w:t>
      </w:r>
    </w:p>
    <w:p w14:paraId="1375040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relationship, and even models of mental function that they consider to be</w:t>
      </w:r>
    </w:p>
    <w:p w14:paraId="0B27DC2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central when working clinically with troubled individuals. Historically, the</w:t>
      </w:r>
    </w:p>
    <w:p w14:paraId="1334AD3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theories were developed to fill gaps in understanding particular conditions</w:t>
      </w:r>
    </w:p>
    <w:p w14:paraId="66E4E40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or to justify shifts in therapeutic approaches. The degree to which they</w:t>
      </w:r>
    </w:p>
    <w:p w14:paraId="760DA9D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gained acceptance was due largely to their usefulness to (or fit with) the</w:t>
      </w:r>
    </w:p>
    <w:p w14:paraId="0539F5F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practical approach to therapy adopted by individual psychodynamic</w:t>
      </w:r>
    </w:p>
    <w:p w14:paraId="1B9D386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clinicians. Although all aim at providing comprehensive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psychologicalmodels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none can be considered a definitive statement, simply because the</w:t>
      </w:r>
    </w:p>
    <w:p w14:paraId="7988B78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nature of fresh, alternative accounts is to highlight the gaps in prior</w:t>
      </w:r>
    </w:p>
    <w:p w14:paraId="0CF6A60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conceptualizations. Were we to consider theories that try to provide</w:t>
      </w:r>
    </w:p>
    <w:p w14:paraId="6D4BC2C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comprehensive accounts, we would have to conclude that none can be true.</w:t>
      </w:r>
    </w:p>
    <w:p w14:paraId="0E7CA95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reality, psychodynamic theory requires multiple theories in much the</w:t>
      </w:r>
    </w:p>
    <w:p w14:paraId="5F78F59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same way that we need multiple definitions of most complex constructs.</w:t>
      </w:r>
    </w:p>
    <w:p w14:paraId="3E71DE1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Each captures unique aspects of a psychotherapeutic approach to human</w:t>
      </w:r>
    </w:p>
    <w:p w14:paraId="31631D4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problems, and by considering each seriously, we acquire a more rounded</w:t>
      </w:r>
    </w:p>
    <w:p w14:paraId="4268359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view of both the person and the clinical process. In this chapter we briefly</w:t>
      </w:r>
    </w:p>
    <w:p w14:paraId="32DBDBA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describe the most popular theoretical models of psychodynamic</w:t>
      </w:r>
    </w:p>
    <w:p w14:paraId="3786B00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psychotherapy and establish their unique contributions. These descriptions</w:t>
      </w:r>
    </w:p>
    <w:p w14:paraId="451B908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provide not only a theoretical framework for the various methods of</w:t>
      </w:r>
    </w:p>
    <w:p w14:paraId="4D8537C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psychodynamic psychotherapy</w:t>
      </w:r>
    </w:p>
    <w:p w14:paraId="0ABAB7B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9</w:t>
      </w:r>
    </w:p>
    <w:p w14:paraId="3826FE8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but also the historical contexts and discourses from which they arose and</w:t>
      </w:r>
    </w:p>
    <w:p w14:paraId="4AFFAEC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how the theories differ and borrow from each other.</w:t>
      </w:r>
    </w:p>
    <w:p w14:paraId="4DE1D0EE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Freudian Psychoanalysis and Developmental</w:t>
      </w:r>
    </w:p>
    <w:p w14:paraId="6B1907DC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Theory</w:t>
      </w:r>
    </w:p>
    <w:p w14:paraId="3A4F751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Sigmund Freud was the first to give meaning to mental disorder by linking</w:t>
      </w:r>
    </w:p>
    <w:p w14:paraId="154CAC7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it to childhood experiences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Breuer and Freud 1895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and to the vicissitudes</w:t>
      </w:r>
    </w:p>
    <w:p w14:paraId="3981C77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the developmental process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Freud 1900/1953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Freud’s discoveries</w:t>
      </w:r>
    </w:p>
    <w:p w14:paraId="42CD354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radically altered our perception of the child from one of idealized innocence</w:t>
      </w:r>
    </w:p>
    <w:p w14:paraId="5582E9D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that of a person struggling to achieve control over their biological needs</w:t>
      </w:r>
    </w:p>
    <w:p w14:paraId="1A50FA2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make them acceptable to society through the microcosm of their family.</w:t>
      </w:r>
    </w:p>
    <w:p w14:paraId="2F98797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Freud tried to explain all behavior in terms of the failure of the child’s</w:t>
      </w:r>
    </w:p>
    <w:p w14:paraId="07797E6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 apparatus to deal adequately with the pressures inherent in a</w:t>
      </w:r>
    </w:p>
    <w:p w14:paraId="5AF35F5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maturationally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predetermined sequence of drive states. Adult</w:t>
      </w:r>
    </w:p>
    <w:p w14:paraId="459DFE6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psychopathology, dreaming, jokes, and slips of the tongue were all seen as</w:t>
      </w:r>
    </w:p>
    <w:p w14:paraId="59356ED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revisiting of unresolved childhood conflicts over sexuality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Freud</w:t>
      </w:r>
    </w:p>
    <w:p w14:paraId="71E900A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1900/1953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1901/1960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1905/1960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). Freud later gave equal place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toaggression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as an ultimately unassimilable residue of normal development</w:t>
      </w:r>
    </w:p>
    <w:p w14:paraId="12CAA70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and, consequently, an explanation of psychological disturbance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Freud</w:t>
      </w:r>
    </w:p>
    <w:p w14:paraId="0376F01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1920/1955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Furthermore, Freud’s innovative and enduring structural model</w:t>
      </w:r>
    </w:p>
    <w:p w14:paraId="04E58AC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the psyche gave a prominent place to the influence of the social</w:t>
      </w:r>
    </w:p>
    <w:p w14:paraId="750AE29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environment in analytic theory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Freud 1923/1961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This developmental</w:t>
      </w:r>
    </w:p>
    <w:p w14:paraId="3DA4A2D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framework is based around the tripartite structural schema of id, ego, and</w:t>
      </w:r>
    </w:p>
    <w:p w14:paraId="7006D01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superego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Freud 1923/1961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The hypothesis that conflicts within the</w:t>
      </w:r>
    </w:p>
    <w:p w14:paraId="506ADE7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human mind are chiefly organized around three themes—wish versus moral</w:t>
      </w:r>
    </w:p>
    <w:p w14:paraId="2EE59E0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injunction, wish versus reality, and internal reality versus external reality—</w:t>
      </w:r>
    </w:p>
    <w:p w14:paraId="39ED274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has had extraordinary explanatory power. Notably, the ego’s capacity to</w:t>
      </w:r>
    </w:p>
    <w:p w14:paraId="5A07838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create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defenses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became the cornerstone of psychoanalytic theorization and</w:t>
      </w:r>
    </w:p>
    <w:p w14:paraId="6D4D1A7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clinical work by Heinz Hartmann in the United States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Hartmann et al.</w:t>
      </w:r>
    </w:p>
    <w:p w14:paraId="41FC69C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1946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and by Anna Freud in the United Kingdom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Freud 1936/1966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0B737D9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There are many limitations to Freud’s model; the sheer variety of later</w:t>
      </w:r>
    </w:p>
    <w:p w14:paraId="68A6ED5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psychoanalytic theories bears witness to cultural differences in</w:t>
      </w:r>
    </w:p>
    <w:p w14:paraId="66EB0AE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psychological theory, suggesting that to some extent Freud’s theories were</w:t>
      </w:r>
    </w:p>
    <w:p w14:paraId="620D140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applicable to only a certain time and place. Although Freud made</w:t>
      </w:r>
    </w:p>
    <w:p w14:paraId="2AC65CE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significant contributions to the field, many others moved away from</w:t>
      </w:r>
    </w:p>
    <w:p w14:paraId="16E62C1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psychoanalysis—often at the expense of the wider recognition that seemed</w:t>
      </w:r>
    </w:p>
    <w:p w14:paraId="1736F82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be afforded to Freud alone. For example, Jung’s rejection of libido theory</w:t>
      </w:r>
    </w:p>
    <w:p w14:paraId="32D9C82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led to a neglect of his undoubted advances in the understanding of</w:t>
      </w:r>
    </w:p>
    <w:p w14:paraId="67E15D6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narcissism and his development of a theory of the self throughout the life</w:t>
      </w:r>
    </w:p>
    <w:p w14:paraId="4BC950A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cycle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Jung 1923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0528B3E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spite of the diversity of psychoanalytic schools, subsequent</w:t>
      </w:r>
    </w:p>
    <w:p w14:paraId="058B2B9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psychoanalytic theories have continued the developmental motif. Anna</w:t>
      </w:r>
    </w:p>
    <w:p w14:paraId="47151FC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Freud (1965)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provided a comprehensive model of psychopathology based</w:t>
      </w:r>
    </w:p>
    <w:p w14:paraId="10718EF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on the dimensions of normal and abnormal personality development.</w:t>
      </w:r>
    </w:p>
    <w:p w14:paraId="6F86092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Melanie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Klein (1935/1975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1930/1948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offered a radically different</w:t>
      </w:r>
    </w:p>
    <w:p w14:paraId="041AB15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perspective both on severe mental disorders and on early child</w:t>
      </w:r>
    </w:p>
    <w:p w14:paraId="0F12B7C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development.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Hartmann et al. (1946)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focused on the evolution of mental</w:t>
      </w:r>
    </w:p>
    <w:p w14:paraId="5C20AD8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structures necessary for adaptation and elaborated on the common</w:t>
      </w:r>
    </w:p>
    <w:p w14:paraId="6CADC6E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developmental conflicts between mental structures in early childhood.</w:t>
      </w:r>
    </w:p>
    <w:p w14:paraId="61B50C0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Mahler et al. (1975)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provided a dynamic map of the first 3 years of life and</w:t>
      </w:r>
    </w:p>
    <w:p w14:paraId="799B162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framed a model for the developmental origins of personality disorders.</w:t>
      </w:r>
    </w:p>
    <w:p w14:paraId="4DAE879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Kernberg (1975)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drew on previous work by Klein, Hartmann, and others to</w:t>
      </w:r>
    </w:p>
    <w:p w14:paraId="3B93FA5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furnish a developmental model of borderline and narcissistic10</w:t>
      </w:r>
    </w:p>
    <w:p w14:paraId="36F73FE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disturbances;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Kohut (1971)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constructed a model of narcissistic disturbances</w:t>
      </w:r>
    </w:p>
    <w:p w14:paraId="465A930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based on presumed deficits of early parenting. Although their advocates</w:t>
      </w:r>
    </w:p>
    <w:p w14:paraId="1BC62EE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were initially almost hostile to the developmental model, relational</w:t>
      </w:r>
    </w:p>
    <w:p w14:paraId="1D0348B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intersubjectivity theories have increasingly emphasized that the earliest</w:t>
      </w:r>
    </w:p>
    <w:p w14:paraId="220854D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experiences create a template for social communication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Mitchell 2000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34AA975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Psychoanalytic schema theories represent a renaissance of interest in</w:t>
      </w:r>
    </w:p>
    <w:p w14:paraId="0F7CAE0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development, particularly infant development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Stern 1985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and</w:t>
      </w:r>
    </w:p>
    <w:p w14:paraId="3D2D696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mentalization-based approaches, which originate from an attachment theory</w:t>
      </w:r>
    </w:p>
    <w:p w14:paraId="1231A85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perspective and complete the current survey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 et al. 2002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1613676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As we can see, psychodynamic theoretical accounts have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centered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on</w:t>
      </w:r>
    </w:p>
    <w:p w14:paraId="017369F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children and childhood experiences ever since Freud: pathology is believed</w:t>
      </w:r>
    </w:p>
    <w:p w14:paraId="43B4C00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be rooted in and made up of recapitulated ontogeny (our origins and</w:t>
      </w:r>
    </w:p>
    <w:p w14:paraId="0837DF8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development), and disorders of the mind are often understood as</w:t>
      </w:r>
    </w:p>
    <w:p w14:paraId="6288180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maladaptive residues of childhood experience or as developmentally</w:t>
      </w:r>
    </w:p>
    <w:p w14:paraId="1A0FF09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“primitive” modes of mental functioning. The developmental perspective is</w:t>
      </w:r>
    </w:p>
    <w:p w14:paraId="708E5F7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acknowledged by all genuinely psychoanalytic theories to some degree.</w:t>
      </w:r>
    </w:p>
    <w:p w14:paraId="20F2684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Longitudinal, epidemiological birth cohort studies have provided dramatic</w:t>
      </w:r>
    </w:p>
    <w:p w14:paraId="0E9716E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confirmation that psychoanalysts were on the right track when they</w:t>
      </w:r>
    </w:p>
    <w:p w14:paraId="55557A3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emphasized the developmental perspective in their understanding of the</w:t>
      </w:r>
    </w:p>
    <w:p w14:paraId="4B3EB74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clinical problems they faced with their adult patients (e.g.,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Hofstra et al.</w:t>
      </w:r>
    </w:p>
    <w:p w14:paraId="400AA93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2002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Kim-Cohen et al. 2003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These studies have shown that in the vast</w:t>
      </w:r>
    </w:p>
    <w:p w14:paraId="740B5FB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majority of cases adult psychopathology is antedated by diagnosable</w:t>
      </w:r>
    </w:p>
    <w:p w14:paraId="73634E5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childhood disturbance. Across adult disorders, 75% of patients with a</w:t>
      </w:r>
    </w:p>
    <w:p w14:paraId="43C214A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 health disorder had a diagnosable childhood problem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Kim-Cohen et</w:t>
      </w:r>
    </w:p>
    <w:p w14:paraId="07A061C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al. 2003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2ED2FD5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However, although development is central to psychodynamic theories,</w:t>
      </w:r>
    </w:p>
    <w:p w14:paraId="6F4D860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potential problems arise with taking them too literally. There is arguably</w:t>
      </w:r>
    </w:p>
    <w:p w14:paraId="0C1AFCA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unjustified confidence in tracing particular forms of psychopathology to</w:t>
      </w:r>
    </w:p>
    <w:p w14:paraId="025B6B2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specific phases (e.g., the link between BPD and Mahler’s rapprochement</w:t>
      </w:r>
    </w:p>
    <w:p w14:paraId="082ACB3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subphase of separation-individuation), as well as a likely overemphasis in</w:t>
      </w:r>
    </w:p>
    <w:p w14:paraId="6CC346E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psychoanalysis on early experience, which is frequently found to be at odds</w:t>
      </w:r>
    </w:p>
    <w:p w14:paraId="1A845D7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with developmental data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O’Connor 2006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Other objections include</w:t>
      </w:r>
    </w:p>
    <w:p w14:paraId="63032A8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problems with </w:t>
      </w:r>
      <w:proofErr w:type="spellStart"/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adultomorphizing</w:t>
      </w:r>
      <w:proofErr w:type="spellEnd"/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 xml:space="preserve"> infancy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which is the tendency to use</w:t>
      </w:r>
    </w:p>
    <w:p w14:paraId="0B84282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hypotheses about later states of psychopathology to describe early stages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ofdevelopment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 Furthermore, because we cannot know what the infant</w:t>
      </w:r>
    </w:p>
    <w:p w14:paraId="6805649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experiences, some argue that it is hard to see how empirical evidence in</w:t>
      </w:r>
    </w:p>
    <w:p w14:paraId="31EFE6F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support of psychoanalytic claims can ever be compiled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Green 2000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5B7B845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spite of these cogent arguments against the wholesale integration of</w:t>
      </w:r>
    </w:p>
    <w:p w14:paraId="2C90E0D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studies of infant behavior into psychoanalytic theory, we can make</w:t>
      </w:r>
    </w:p>
    <w:p w14:paraId="4D0D51E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excellent use of developmental data to deepen our psychoanalytic</w:t>
      </w:r>
    </w:p>
    <w:p w14:paraId="130C93B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understanding of psychological disturbance. Empirical evidence provides</w:t>
      </w:r>
    </w:p>
    <w:p w14:paraId="648BAA2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good support for a developmental model that bears an uncanny resemblance</w:t>
      </w:r>
    </w:p>
    <w:p w14:paraId="5D0C39E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to Freud’s.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Westen and Gabbard (2002)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demonstrated substantial empirical</w:t>
      </w:r>
    </w:p>
    <w:p w14:paraId="3915CCD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support for Freud’s core construct: that human consciousness cannot</w:t>
      </w:r>
    </w:p>
    <w:p w14:paraId="146085B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account for its maladaptive actions. A similar position was adopted by the</w:t>
      </w:r>
    </w:p>
    <w:p w14:paraId="55F5772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neuroscientist and Freud scholar Mark Solms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Panksepp et al. 2017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Solms</w:t>
      </w:r>
    </w:p>
    <w:p w14:paraId="44E8A7D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2018a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Solms and Turnbull 2002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Good evidence exists, for example, for</w:t>
      </w:r>
    </w:p>
    <w:p w14:paraId="2C7C0EC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Freud’s basic proposition that much of complex mental life is not</w:t>
      </w:r>
    </w:p>
    <w:p w14:paraId="2E4F545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conscious, that people can think, feel, and experience motivational forces</w:t>
      </w:r>
    </w:p>
    <w:p w14:paraId="3464417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without being aware of them and can therefore also experience</w:t>
      </w:r>
    </w:p>
    <w:p w14:paraId="053119C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psychological problems that they find puzzling (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Mikulincer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and Shaver</w:t>
      </w:r>
    </w:p>
    <w:p w14:paraId="47B59D3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2007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Solms 2018b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Freud’s claim that unconsciously, we are in some</w:t>
      </w:r>
    </w:p>
    <w:p w14:paraId="1D5CFEE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ways capable of more complex mental operations is supported by literally</w:t>
      </w:r>
    </w:p>
    <w:p w14:paraId="13AAC48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thousands of research</w:t>
      </w:r>
    </w:p>
    <w:p w14:paraId="1942FB4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11</w:t>
      </w:r>
    </w:p>
    <w:p w14:paraId="39AF03D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findings, even if the unconscious that such studies point to is composed of</w:t>
      </w:r>
    </w:p>
    <w:p w14:paraId="0A337DF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processing structures that have little in common with Freud’s original</w:t>
      </w:r>
    </w:p>
    <w:p w14:paraId="74752AC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postulate of nonconscious mentation.</w:t>
      </w:r>
    </w:p>
    <w:p w14:paraId="4DF7D6C9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Structural Approach</w:t>
      </w:r>
    </w:p>
    <w:p w14:paraId="37F7AE7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Following Freud’s argument that the self has a tripartite structure,</w:t>
      </w:r>
    </w:p>
    <w:p w14:paraId="33ECF61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comprising id, ego, and superego, the structural approach to psychoanalysis</w:t>
      </w:r>
    </w:p>
    <w:p w14:paraId="24A937D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to psychodynamic psychotherapy has concentrated on addressing</w:t>
      </w:r>
    </w:p>
    <w:p w14:paraId="0AD0973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problems in the ego; for clinicians using structural theory, disorder</w:t>
      </w:r>
    </w:p>
    <w:p w14:paraId="7F44E2F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originates in faulty ego development (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Rangell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1955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The structural</w:t>
      </w:r>
    </w:p>
    <w:p w14:paraId="10C4892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approach has come to be referred to as ego psychology. Ego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psychologyproved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to be popular among analysts in North America, where it became a</w:t>
      </w:r>
    </w:p>
    <w:p w14:paraId="5ECE926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complex, conceptually rigorous, and varied school before, regrettably,</w:t>
      </w:r>
    </w:p>
    <w:p w14:paraId="35D46A1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waning in influence in recent years.</w:t>
      </w:r>
    </w:p>
    <w:p w14:paraId="30F5DB6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general, the structural model argues that neurosis and psychosis</w:t>
      </w:r>
    </w:p>
    <w:p w14:paraId="62EFC8D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originate at the point when an individual adult’s urge to gratify drives</w:t>
      </w:r>
    </w:p>
    <w:p w14:paraId="23F92E6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reverts to a previously outgrown infantile mode of satisfaction. The</w:t>
      </w:r>
    </w:p>
    <w:p w14:paraId="2975419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symptoms that arise are compromises reflecting the many attempts of the</w:t>
      </w:r>
    </w:p>
    <w:p w14:paraId="1262FFF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ego to restore equilibrium between the opposing agencies of external</w:t>
      </w:r>
    </w:p>
    <w:p w14:paraId="7B02C86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reality, superego, and the unacceptable drive representations. As a result of</w:t>
      </w:r>
    </w:p>
    <w:p w14:paraId="34CFD6B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psychological or organic problems, the ego itself may regress, with resultant</w:t>
      </w:r>
    </w:p>
    <w:p w14:paraId="246BF6B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pathology. In psychosis a threat of total dissolution of the ego exists. If the</w:t>
      </w:r>
    </w:p>
    <w:p w14:paraId="5CE520C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ego resumes functioning characteristic of early childhood, it will come to be</w:t>
      </w:r>
    </w:p>
    <w:p w14:paraId="5D2738A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dominated by irrational, magical thoughts and poorly controlled impulses.</w:t>
      </w:r>
    </w:p>
    <w:p w14:paraId="44B527A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 illness can thus be viewed as a failure of the ego to maintain</w:t>
      </w:r>
    </w:p>
    <w:p w14:paraId="74BEE1F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harmonious interaction between psychic agencies at age-appropriate levels.</w:t>
      </w:r>
    </w:p>
    <w:p w14:paraId="59F0D38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Key figures in the history of structural theory include Heinz Hartmann,</w:t>
      </w:r>
    </w:p>
    <w:p w14:paraId="06F0688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Erik Erikson, René Spitz, Edith Jacobson, Jacob Arlow, Charles Brenner,</w:t>
      </w:r>
    </w:p>
    <w:p w14:paraId="4FE674C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Hans Loewald. Hartmann proposed the key developmental assumption</w:t>
      </w:r>
    </w:p>
    <w:p w14:paraId="571BEF6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of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change of function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whereby behavior originating at one point in</w:t>
      </w:r>
    </w:p>
    <w:p w14:paraId="65BC4A3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 may serve an entirely different function later on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Hartmann</w:t>
      </w:r>
    </w:p>
    <w:p w14:paraId="0376F26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1939/1958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Thus, persistence of behavior should not be treated as simple</w:t>
      </w:r>
    </w:p>
    <w:p w14:paraId="053D05A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repetition. A particular behavior with infantile origin can be independent of</w:t>
      </w:r>
    </w:p>
    <w:p w14:paraId="110F653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drive originally motivating it when observed in an adult, thereby</w:t>
      </w:r>
    </w:p>
    <w:p w14:paraId="16A9A3C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attaining a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secondary autonomy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 Furthermore, Hartmann disagreed with</w:t>
      </w:r>
    </w:p>
    <w:p w14:paraId="04FCCBC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Freud by saying that the ego evolved out of an undifferentiated matrix from</w:t>
      </w:r>
    </w:p>
    <w:p w14:paraId="7121895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which the id and superego also emerged (as opposed to emerging gradually</w:t>
      </w:r>
    </w:p>
    <w:p w14:paraId="2E9FEEA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from the id; see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Hartmann et al. 1946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); the ego remains linked to the id to</w:t>
      </w:r>
    </w:p>
    <w:p w14:paraId="48947C1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some degree because it uses energy from the drives. Hartmann’s theory can</w:t>
      </w:r>
    </w:p>
    <w:p w14:paraId="0368D03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 seen as psychosocial in that he conceived of development as relying on</w:t>
      </w:r>
    </w:p>
    <w:p w14:paraId="6708128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an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average expectable environment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that affirms the importance of the actual</w:t>
      </w:r>
    </w:p>
    <w:p w14:paraId="3BBCF69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parent.</w:t>
      </w:r>
    </w:p>
    <w:p w14:paraId="5B4C648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Erikson (1950)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meanwhile, was concerned primarily with the</w:t>
      </w:r>
    </w:p>
    <w:p w14:paraId="1CBA7EC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interaction of social norms and biological drives in generating self and</w:t>
      </w:r>
    </w:p>
    <w:p w14:paraId="399EF81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identity. He also conceived of development as covering the entire life cycle,</w:t>
      </w:r>
    </w:p>
    <w:p w14:paraId="22A0ECC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as seen in his description of eight developmental stages, with later stages</w:t>
      </w:r>
    </w:p>
    <w:p w14:paraId="12A8D81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assuming the mastery of earlier ones. In his developmental sequence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ofidentity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formation, Erikson also described the syndrome of identity</w:t>
      </w:r>
    </w:p>
    <w:p w14:paraId="727630C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diffusion, that is, a lack of temporal continuity of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experience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in social</w:t>
      </w:r>
    </w:p>
    <w:p w14:paraId="3B3B623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contexts. With this in mind, Erikson proposed that the organizing construct</w:t>
      </w:r>
    </w:p>
    <w:p w14:paraId="7033E34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self</w:t>
      </w:r>
    </w:p>
    <w:p w14:paraId="11A2C19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12</w:t>
      </w:r>
    </w:p>
    <w:p w14:paraId="2BEA349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was based not on excitement but on interpersonal dealings and transactions,</w:t>
      </w:r>
    </w:p>
    <w:p w14:paraId="52F08A8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which he described as a question of developing basic trust over basic</w:t>
      </w:r>
    </w:p>
    <w:p w14:paraId="70FF38A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 xml:space="preserve">mistrust.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Westen (1998)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considered investigations of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Eriksonian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concepts of</w:t>
      </w:r>
    </w:p>
    <w:p w14:paraId="0A2E4AA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identity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Marcia 1994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intimacy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Orlofsky 1993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and generativity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Bradley</w:t>
      </w:r>
    </w:p>
    <w:p w14:paraId="2CF36BB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1997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to have been some of the most methodologically sound studies</w:t>
      </w:r>
    </w:p>
    <w:p w14:paraId="117762E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inspired by psychoanalytic theories of development.</w:t>
      </w:r>
    </w:p>
    <w:p w14:paraId="2C193C1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René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Spitz (1959)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proposed that major shifts in psychological</w:t>
      </w:r>
    </w:p>
    <w:p w14:paraId="5F2201F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organization, marked by the emergence of new behaviors and new forms of</w:t>
      </w:r>
    </w:p>
    <w:p w14:paraId="36B3080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affective expression (organizers), occur when functions are brought into</w:t>
      </w:r>
    </w:p>
    <w:p w14:paraId="0D47A21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new relation with one another and are linked into a coherent unit. He was</w:t>
      </w:r>
    </w:p>
    <w:p w14:paraId="102283B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also one of the first to ascribe primary importance to the mother-infant</w:t>
      </w:r>
    </w:p>
    <w:p w14:paraId="17237C7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interaction as a force in quickening the development of the child’s innate</w:t>
      </w:r>
    </w:p>
    <w:p w14:paraId="4769ABA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abilities.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Jacobson (1964)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creatively assumed that because early drive states</w:t>
      </w:r>
    </w:p>
    <w:p w14:paraId="3BEC07A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shift continuously between the object and the self, a state of primitive</w:t>
      </w:r>
    </w:p>
    <w:p w14:paraId="68ED880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fusion exists between early object and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representations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. Finally,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Loewald</w:t>
      </w:r>
      <w:proofErr w:type="spellEnd"/>
    </w:p>
    <w:p w14:paraId="7B88348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(1973/1980)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proposed that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integrative experience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is at the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center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of</w:t>
      </w:r>
    </w:p>
    <w:p w14:paraId="335423E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development. His fundamental assumption was that all mental activity is</w:t>
      </w:r>
    </w:p>
    <w:p w14:paraId="3DF1BD9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relational (both interactional and intersubjective). Internalization (learning)</w:t>
      </w:r>
    </w:p>
    <w:p w14:paraId="7E041D6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is the basic psychological process that propels development (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Loewald</w:t>
      </w:r>
      <w:proofErr w:type="spellEnd"/>
    </w:p>
    <w:p w14:paraId="7EE9E64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1973/1980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). As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Friedman (1986)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noted,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Loewald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also shifted emphasis</w:t>
      </w:r>
    </w:p>
    <w:p w14:paraId="6E34A34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from structures to processes and generated a subtle revision of the classical</w:t>
      </w:r>
    </w:p>
    <w:p w14:paraId="746911D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structural model so that it had internalization, understanding, and</w:t>
      </w:r>
    </w:p>
    <w:p w14:paraId="7DDE5BB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interpretation at its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center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</w:t>
      </w:r>
    </w:p>
    <w:p w14:paraId="56716A0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Modern developmental observations raise questions about the structural</w:t>
      </w:r>
    </w:p>
    <w:p w14:paraId="57FC58D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approach. For example, although structural theorists see psychotic</w:t>
      </w:r>
    </w:p>
    <w:p w14:paraId="06E91DF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symptoms as regressions to normal but very early functioning, such</w:t>
      </w:r>
    </w:p>
    <w:p w14:paraId="382ED80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arguments are inconsistent with empirical studies that fail to find a</w:t>
      </w:r>
    </w:p>
    <w:p w14:paraId="782376B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“normal” confusional state between self and object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Gergely 2000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It has</w:t>
      </w:r>
    </w:p>
    <w:p w14:paraId="038D237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been shown that from birth, infants are able to identify their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mothersaccurately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and even to imitate facial gestures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Meltzoff and Moore 1997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58966AD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Even if putative pathogenic mechanisms such as identity diffusion in some</w:t>
      </w:r>
    </w:p>
    <w:p w14:paraId="1D8E89F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way represented early modes of thought, this in no way implies that their</w:t>
      </w:r>
    </w:p>
    <w:p w14:paraId="004E740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reemergence in adult mental functioning is indicative of a developmental</w:t>
      </w:r>
    </w:p>
    <w:p w14:paraId="5CC556E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timetable. In a review of psychoanalytic theorization about schizophrenia,</w:t>
      </w:r>
    </w:p>
    <w:p w14:paraId="19A4B90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Willick (2001)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provided a number of examples from the literature that</w:t>
      </w:r>
    </w:p>
    <w:p w14:paraId="5F5A741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illustrate that this criticism applies not only to past psychoanalytic theory</w:t>
      </w:r>
    </w:p>
    <w:p w14:paraId="2C23910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but also to some more recent work.</w:t>
      </w:r>
    </w:p>
    <w:p w14:paraId="6B80C0F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Changes in the notion of the id foreshadowed the demise of structural</w:t>
      </w:r>
    </w:p>
    <w:p w14:paraId="4577BFB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theory. The original model was criticized in the 1970s and 1980s for its</w:t>
      </w:r>
    </w:p>
    <w:p w14:paraId="1E0380D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quasi-physiological character, for its homophobic outlook, and for the</w:t>
      </w:r>
    </w:p>
    <w:p w14:paraId="07718C8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primacy it gave to sexuality in explanations of psychopathology. As a result,</w:t>
      </w:r>
    </w:p>
    <w:p w14:paraId="2A28A5C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structural theorists had to reinterpret Freud’s concept of the id from being a</w:t>
      </w:r>
    </w:p>
    <w:p w14:paraId="746DA15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container of all biologically based intense physical desires to being an</w:t>
      </w:r>
    </w:p>
    <w:p w14:paraId="2CD411E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organization related to reality and human figures (see, e.g.,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Loewald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1978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5EBE94E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By no means all psychoanalysts accepted the shift of the basic</w:t>
      </w:r>
    </w:p>
    <w:p w14:paraId="5063CD5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psychoanalytic model from the classical Freudian structural model to object</w:t>
      </w:r>
    </w:p>
    <w:p w14:paraId="1FC977D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 theory. In North America, a number of psychoanalysts remain</w:t>
      </w:r>
    </w:p>
    <w:p w14:paraId="0F0863C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fully committed to modifications of the structural approach as proposed, for</w:t>
      </w:r>
    </w:p>
    <w:p w14:paraId="4FE7B05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example, by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Brenner (2002)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. Other influential writers such as Harold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Blum</w:t>
      </w:r>
    </w:p>
    <w:p w14:paraId="0665C40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(1983)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and Len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Shengold (1981)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have managed to retain a perspective</w:t>
      </w:r>
    </w:p>
    <w:p w14:paraId="091E8ED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broadly focused on ego psychology while selectively adopting certain</w:t>
      </w:r>
    </w:p>
    <w:p w14:paraId="7459EA4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object relations ideas. None of these writers have, however, wished to</w:t>
      </w:r>
    </w:p>
    <w:p w14:paraId="387E67E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advance a psychoanalytic model that may serve as an alternative to object</w:t>
      </w:r>
    </w:p>
    <w:p w14:paraId="64652AB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 theory. Only relational</w:t>
      </w:r>
    </w:p>
    <w:p w14:paraId="1823820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13</w:t>
      </w:r>
    </w:p>
    <w:p w14:paraId="253EE83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theorists,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psychologists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and writers in the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interpersonalist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tradition</w:t>
      </w:r>
    </w:p>
    <w:p w14:paraId="795FFC0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have aspired to do this.</w:t>
      </w:r>
    </w:p>
    <w:p w14:paraId="72551F5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More recent reviews have tempered the tendency to dismiss the</w:t>
      </w:r>
    </w:p>
    <w:p w14:paraId="469F40D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structural approach as reductionist, biologically naive, and overinfluenced</w:t>
      </w:r>
    </w:p>
    <w:p w14:paraId="6688416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by the naive physiology of nineteenth-century central Europe. For example,</w:t>
      </w:r>
    </w:p>
    <w:p w14:paraId="1442654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experimental work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Birbaumer et al. 2005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Sterzer et al. 2005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confirmed</w:t>
      </w:r>
    </w:p>
    <w:p w14:paraId="5233887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Reich’s (1933/1972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) and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Fenichel’s (1941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suggestions that the presence of</w:t>
      </w:r>
    </w:p>
    <w:p w14:paraId="1E062D5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anxiety (autonomic reactivity, amygdala activity) in antisocial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youthreduces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the risk of adult criminal behavior. Furthermore, Howard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Shevrin</w:t>
      </w:r>
    </w:p>
    <w:p w14:paraId="6E07529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(1997)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has linked the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wanting system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identified as abnormally sensitized or</w:t>
      </w:r>
    </w:p>
    <w:p w14:paraId="29F7D30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oversensitive in drug-dependent individuals, to the ego psychological</w:t>
      </w:r>
    </w:p>
    <w:p w14:paraId="2367968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notion of psychic energy and drives—an argument that gained support from</w:t>
      </w:r>
    </w:p>
    <w:p w14:paraId="58066A7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Panksepp (1998)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. Finally, the neuropsychological work of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Solms (2000)</w:t>
      </w:r>
    </w:p>
    <w:p w14:paraId="09305F7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also suggested that the neural systems that activate dreaming and craving</w:t>
      </w:r>
    </w:p>
    <w:p w14:paraId="1FCBC74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are identical. Each and every dream, therefore, starts in the neural structure</w:t>
      </w:r>
    </w:p>
    <w:p w14:paraId="67A7CCB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that most closely fits Freud’s concept of instinctual drive states, the ventral</w:t>
      </w:r>
    </w:p>
    <w:p w14:paraId="2B65B35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tegmental area.</w:t>
      </w:r>
    </w:p>
    <w:p w14:paraId="779D09A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 enduring legacy of the structural approach is found in the work of</w:t>
      </w:r>
    </w:p>
    <w:p w14:paraId="5E886D1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three psychoanalytic theorists who drew on the structural approach in</w:t>
      </w:r>
    </w:p>
    <w:p w14:paraId="32CCE26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elaborating their developmental theories, each of whom, to a greater or</w:t>
      </w:r>
    </w:p>
    <w:p w14:paraId="7915FF8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lesser extent, brought psychoanalysis closer to object relations. They are</w:t>
      </w:r>
    </w:p>
    <w:p w14:paraId="5BF8B8C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Anna Freud, Margaret Mahler, and Joseph Sandler.</w:t>
      </w:r>
    </w:p>
    <w:p w14:paraId="6FD5A94B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Work of Anna Freud, Margaret Mahler, and</w:t>
      </w:r>
    </w:p>
    <w:p w14:paraId="72CC9DE0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Joseph Sandler</w:t>
      </w:r>
    </w:p>
    <w:p w14:paraId="2ED18F5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Sigmund Freud’s daughter Anna Freud should, perhaps, be described as a</w:t>
      </w:r>
    </w:p>
    <w:p w14:paraId="3874C4E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modern structural theorist. Her model is fundamentally developmental, with</w:t>
      </w:r>
    </w:p>
    <w:p w14:paraId="72B3035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 emphasis placed on observational methods; she saw developmental</w:t>
      </w:r>
    </w:p>
    <w:p w14:paraId="58944BF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progress as a child coming to terms with developmentally expectable</w:t>
      </w:r>
    </w:p>
    <w:p w14:paraId="4C332C7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conflicts, in which the child has to find a compromise among diverse</w:t>
      </w:r>
    </w:p>
    <w:p w14:paraId="623D434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wishes, needs, perceptions, physical and social realities, and object</w:t>
      </w:r>
    </w:p>
    <w:p w14:paraId="634B765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relations. Although she maintained the classic Freudian position that the</w:t>
      </w:r>
    </w:p>
    <w:p w14:paraId="6107457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individual’s drives are the main factor in the construction of the ego and</w:t>
      </w:r>
    </w:p>
    <w:p w14:paraId="6EFFBA1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superego, she did carry her father’s theories forward by identifying ways</w:t>
      </w:r>
    </w:p>
    <w:p w14:paraId="6394085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that child-rearing contributes to this process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Freud 1965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4110934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Anna Freud’s theory focused on the metaphor of developmental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lines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</w:t>
      </w:r>
    </w:p>
    <w:p w14:paraId="33EDC71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which stressed the continuity and cumulative character of child</w:t>
      </w:r>
    </w:p>
    <w:p w14:paraId="43FB396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development. The main lines that she developed were from dependency to</w:t>
      </w:r>
    </w:p>
    <w:p w14:paraId="17D54CC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emotional self-reliance and adult relationships, from egocentrism to social</w:t>
      </w:r>
    </w:p>
    <w:p w14:paraId="6CEE4E0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partnerships, from sucking to rational eating, and from irresponsibility to</w:t>
      </w:r>
    </w:p>
    <w:p w14:paraId="0D3401B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responsibility in body management, as well as, latterly, lines from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animateto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inanimate objects and from irresponsibility to guilt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Freud 1974/1981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1F32928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For Anna Freud, pathology is assessed in terms of large discrepancies</w:t>
      </w:r>
    </w:p>
    <w:p w14:paraId="722C6F6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among the lines and notable lags with respect to normal progress along each</w:t>
      </w:r>
    </w:p>
    <w:p w14:paraId="2DBBAAC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line. Arrest in or regression along a particular developmental line can lead</w:t>
      </w:r>
    </w:p>
    <w:p w14:paraId="13924ED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the formulation of a problem.</w:t>
      </w:r>
    </w:p>
    <w:p w14:paraId="6EE80FD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Anna Freud also identified disturbances of narcissism, object</w:t>
      </w:r>
    </w:p>
    <w:p w14:paraId="57B53EC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relatedness, and the absence of control over aggressive or self-destructive</w:t>
      </w:r>
    </w:p>
    <w:p w14:paraId="5F35C8E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tendencies alongside a range of deficiencies of development before</w:t>
      </w:r>
    </w:p>
    <w:p w14:paraId="2D6A499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suggesting that there is a developmental aspect to</w:t>
      </w:r>
    </w:p>
    <w:p w14:paraId="6196451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14</w:t>
      </w:r>
    </w:p>
    <w:p w14:paraId="5CE4E99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the emergence of anxiety problems in childhood. She also distinguished</w:t>
      </w:r>
    </w:p>
    <w:p w14:paraId="54E1C06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between objective anxiety (e.g., fear of any aspect of the external world,</w:t>
      </w:r>
    </w:p>
    <w:p w14:paraId="739E65D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including the parents’ real reactions) and fear of the internal world</w:t>
      </w:r>
    </w:p>
    <w:p w14:paraId="1EB5B4B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(impulses, wishes, feelings), building on her earlier work with infants at the</w:t>
      </w:r>
    </w:p>
    <w:p w14:paraId="3BE2683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Hampstead War Nurseries, where she found that children were less likely to</w:t>
      </w:r>
    </w:p>
    <w:p w14:paraId="77C58F8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 traumatized by being bombed if they were with their mothers during this</w:t>
      </w:r>
    </w:p>
    <w:p w14:paraId="711FFDB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experience and the mothers remained calm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Freud and Burlingham</w:t>
      </w:r>
    </w:p>
    <w:p w14:paraId="73544C6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1944/1973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A carefully conducted study of children’s reactions to Scud</w:t>
      </w:r>
    </w:p>
    <w:p w14:paraId="0405362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missile attacks in Israel provided more recent support for this finding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Laor</w:t>
      </w:r>
    </w:p>
    <w:p w14:paraId="56FAA14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et al. 1996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6809DBF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Traditions of study of the development of competence and</w:t>
      </w:r>
    </w:p>
    <w:p w14:paraId="5D493F6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psychopathology are present in the history of both psychiatry and</w:t>
      </w:r>
    </w:p>
    <w:p w14:paraId="5E12C2C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psychoanalysis but are not commonly integrated, the former being the</w:t>
      </w:r>
    </w:p>
    <w:p w14:paraId="10C78DD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concern of developmental psychology and the latter being the concern of</w:t>
      </w:r>
    </w:p>
    <w:p w14:paraId="5299050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child and adult psychiatry. Anna Freud’s work is notable for bridging the</w:t>
      </w:r>
    </w:p>
    <w:p w14:paraId="5363103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gap between the two.</w:t>
      </w:r>
    </w:p>
    <w:p w14:paraId="1A7322E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Margaret Mahler was the first thoroughgoing developmentalist of the</w:t>
      </w:r>
    </w:p>
    <w:p w14:paraId="4E0E752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North American tradition. She elaborated a psychoanalytic model of</w:t>
      </w:r>
    </w:p>
    <w:p w14:paraId="1BB0F0F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 based on observations of children ages 6 months to 3 years.</w:t>
      </w:r>
    </w:p>
    <w:p w14:paraId="6E1A375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Her developmental model sees object relations and the self as elaborations</w:t>
      </w:r>
    </w:p>
    <w:p w14:paraId="7EC9A9C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of instinctual vicissitudes. Her focus is on the move from the unity of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I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and</w:t>
      </w:r>
    </w:p>
    <w:p w14:paraId="1982C80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not I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to eventual separation and individuation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Mahler et al. 1975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493F955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Separation, in Mahler’s model, refers to the child’s emergence from a</w:t>
      </w:r>
    </w:p>
    <w:p w14:paraId="2750452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symbiotic fusion with the mother, whereas “individuation consists of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thoseachievements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marking the child’s assumption of his own individual</w:t>
      </w:r>
    </w:p>
    <w:p w14:paraId="4D79C54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characteristics”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Mahler et al. 1975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p. 4).</w:t>
      </w:r>
    </w:p>
    <w:p w14:paraId="5391318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Mahler’s developmental model involves “normal autism” during the</w:t>
      </w:r>
    </w:p>
    <w:p w14:paraId="04258C2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first weeks of life, followed by a symbiotic phase, after which separation-</w:t>
      </w:r>
    </w:p>
    <w:p w14:paraId="2F7F00B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individuation begins with the subphase of differentiation. The second</w:t>
      </w:r>
    </w:p>
    <w:p w14:paraId="364B8E6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subphase of individuation (practicing) takes place from 9 months to about</w:t>
      </w:r>
    </w:p>
    <w:p w14:paraId="0BA2CD0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15–18 months, followed by a rapprochement subphase (the second half of</w:t>
      </w:r>
    </w:p>
    <w:p w14:paraId="7FA1381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second year), during which the infant needs to be with the mother.</w:t>
      </w:r>
    </w:p>
    <w:p w14:paraId="66F10E4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Finally, the fourth subphase of separation-individuation is the consolidation</w:t>
      </w:r>
    </w:p>
    <w:p w14:paraId="48BD069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individuality that begins with the third year of life.</w:t>
      </w:r>
    </w:p>
    <w:p w14:paraId="16B3B2E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Mahler’s work has been used extensively by clinicians working with</w:t>
      </w:r>
    </w:p>
    <w:p w14:paraId="06E39AD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adults with personality disorder (see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Kramer and Akhtar 1988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Pine 1985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64B8102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Narcissistic personality disorders are linked to inadequate soothing</w:t>
      </w:r>
    </w:p>
    <w:p w14:paraId="0450B78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ministrations of the mother during the symbiotic phase and inadequate</w:t>
      </w:r>
    </w:p>
    <w:p w14:paraId="279CBC1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refueling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during separation-individuation. Therefore, the omnipotence of</w:t>
      </w:r>
    </w:p>
    <w:p w14:paraId="42E7706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practicing subphase is never completely renounced. Cross-cultural</w:t>
      </w:r>
    </w:p>
    <w:p w14:paraId="43CF066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research on parent-child relationships, however, suggests that prolonging</w:t>
      </w:r>
    </w:p>
    <w:p w14:paraId="7835EDC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symbiotic union between mother and infant does not undermine the</w:t>
      </w:r>
    </w:p>
    <w:p w14:paraId="47F0640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individual’s capacity to achieve autonomy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Rothbaum et al. 2000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6C3B48B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Individuals with BPD are often thought to experience residues of</w:t>
      </w:r>
    </w:p>
    <w:p w14:paraId="3961C0A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rapprochement subphase conflicts, with persistent longings for and dread of</w:t>
      </w:r>
    </w:p>
    <w:p w14:paraId="7629235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fusion with the other associated with either aggression or withdrawal on the</w:t>
      </w:r>
    </w:p>
    <w:p w14:paraId="233D4B1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part of the mother.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Masterson (1985)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suggested that the object, who is</w:t>
      </w:r>
    </w:p>
    <w:p w14:paraId="0176C20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desperate to feel needed, rewards the toddler for demanding and clinging</w:t>
      </w:r>
    </w:p>
    <w:p w14:paraId="43FEF02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behavior. Limited evidence is available to support the suggestion that BPD</w:t>
      </w:r>
    </w:p>
    <w:p w14:paraId="2650891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is a transgenerational disorder. A study found that mothers with BPD were</w:t>
      </w:r>
    </w:p>
    <w:p w14:paraId="7AA8637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more intrusively insensitive toward their 2-month-old infants than were</w:t>
      </w:r>
    </w:p>
    <w:p w14:paraId="28FCAED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mothers without psychiatric disorders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Crandell et al. 2003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00CC231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Mahler described her work as enabling clinicians treating adults to</w:t>
      </w:r>
    </w:p>
    <w:p w14:paraId="326AA03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make more accurate reconstructions of the preverbal period, thereby</w:t>
      </w:r>
    </w:p>
    <w:p w14:paraId="3F9131A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making patients more accessible</w:t>
      </w:r>
    </w:p>
    <w:p w14:paraId="402B9B1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15</w:t>
      </w:r>
    </w:p>
    <w:p w14:paraId="63E8BBE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psychotherapeutic interventions. However, although Mahler’s model has</w:t>
      </w:r>
    </w:p>
    <w:p w14:paraId="727DA03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been highly influential, systematic experimental research with infants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castsserious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doubt on the dual notions of normal autism and self-object merger</w:t>
      </w:r>
    </w:p>
    <w:p w14:paraId="5878AEF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Gergely 2000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That said, Mahler’s developmental framework could well</w:t>
      </w:r>
    </w:p>
    <w:p w14:paraId="28DCB76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 appropriate for the truly psychological world of the human infant: the</w:t>
      </w:r>
    </w:p>
    <w:p w14:paraId="3674F8C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infant is aware of themself and the object as separate in the physical</w:t>
      </w:r>
    </w:p>
    <w:p w14:paraId="4078EEF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(bodily) domain but assumes that psychological states extend beyond</w:t>
      </w:r>
    </w:p>
    <w:p w14:paraId="7A75540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physical boundaries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 et al. 2002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Similarly, Mahler’s theories</w:t>
      </w:r>
    </w:p>
    <w:p w14:paraId="02263F0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concerning childhood schizophrenia seem unlikely to be explained by the</w:t>
      </w:r>
    </w:p>
    <w:p w14:paraId="104CD45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notion of a developmental fixation in the symbiotic phase, but her original</w:t>
      </w:r>
    </w:p>
    <w:p w14:paraId="6E7A336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contributions to the understanding of BPD have been most lasting. Her</w:t>
      </w:r>
    </w:p>
    <w:p w14:paraId="61127FD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view of patients with BPD as fixated in a rapprochement, wishing to cling</w:t>
      </w:r>
    </w:p>
    <w:p w14:paraId="1DBFF06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but fearing the loss of their fragile sense of self and wishing to be separate</w:t>
      </w:r>
    </w:p>
    <w:p w14:paraId="6776F60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but also fearing to move away from the parental figure, has been crucial to</w:t>
      </w:r>
    </w:p>
    <w:p w14:paraId="59C8B35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both clinical intervention and theoretical understanding.</w:t>
      </w:r>
    </w:p>
    <w:p w14:paraId="03942FA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Joseph Sandler was a student of Anna Freud and played an instrumental</w:t>
      </w:r>
    </w:p>
    <w:p w14:paraId="66F4CB7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role in the modernization of psychoanalysis, preparing its integration with</w:t>
      </w:r>
    </w:p>
    <w:p w14:paraId="582F98F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developmental sciences and finding common ground between American</w:t>
      </w:r>
    </w:p>
    <w:p w14:paraId="350BD65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ego psychology and British object relations theory. Many of his ideas have</w:t>
      </w:r>
    </w:p>
    <w:p w14:paraId="222A40D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been seamlessly integrated into modern core theory. Sandler introduced the</w:t>
      </w:r>
    </w:p>
    <w:p w14:paraId="4A072AC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frame of reference of the representational world, an approach very similar</w:t>
      </w:r>
    </w:p>
    <w:p w14:paraId="10014C5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the schema theory that has come to dominate social and cognitive-</w:t>
      </w:r>
    </w:p>
    <w:p w14:paraId="1CD99D7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behavioral psychology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Sandler and Rosenblatt 1962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Sandler placed</w:t>
      </w:r>
    </w:p>
    <w:p w14:paraId="637A902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feeling states rather than psychic energy at the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center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of the psychoanalytic</w:t>
      </w:r>
    </w:p>
    <w:p w14:paraId="6FF8412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theory of motivation and introduced the revolutionary concept of the</w:t>
      </w:r>
    </w:p>
    <w:p w14:paraId="21E7E54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background of safety, within which the aim of the ego is to maximize safety</w:t>
      </w:r>
    </w:p>
    <w:p w14:paraId="5853E7E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or security rather than to avoid anxiety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Sandler 1960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He did not get rid of</w:t>
      </w:r>
    </w:p>
    <w:p w14:paraId="25F36BB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drives but explained their influence on behavior through the impact they</w:t>
      </w:r>
    </w:p>
    <w:p w14:paraId="0678488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had on feelings.</w:t>
      </w:r>
    </w:p>
    <w:p w14:paraId="4F838FA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Sandler described how patients tend to create relationships to actualize</w:t>
      </w:r>
    </w:p>
    <w:p w14:paraId="052BCCD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unconscious fantasies by casting themselves and their therapists in specific</w:t>
      </w:r>
    </w:p>
    <w:p w14:paraId="7C5F458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relationship patterns and, by extension, offered an entirely new theory of</w:t>
      </w:r>
    </w:p>
    <w:p w14:paraId="6DFA2C1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internal object representations. Sandler differentiated the deeply</w:t>
      </w:r>
    </w:p>
    <w:p w14:paraId="3179900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unconscious hypothetical structures assumed by classical psychoanalysis to</w:t>
      </w:r>
    </w:p>
    <w:p w14:paraId="1F96F5C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 early in life that have no chance of directly emerging into</w:t>
      </w:r>
    </w:p>
    <w:p w14:paraId="7D604EC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consciousness (the past unconscious) from the present unconscious, which</w:t>
      </w:r>
    </w:p>
    <w:p w14:paraId="72BA0C1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he believed worked as Freud described (irrationally, only partly observing</w:t>
      </w:r>
    </w:p>
    <w:p w14:paraId="666DCCC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the reality principle but principally concerned with current rather than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pastexperience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Sandler and Sandler 1984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The second system, the present</w:t>
      </w:r>
    </w:p>
    <w:p w14:paraId="1D56D29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unconscious, consists of here-and-now adaptations to conflicts and anxieties</w:t>
      </w:r>
    </w:p>
    <w:p w14:paraId="26D9462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triggered in the first system, which is a genuine continuation of the past into</w:t>
      </w:r>
    </w:p>
    <w:p w14:paraId="7864ACC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present. Sandler linked pleasure in experiencing particular styles of</w:t>
      </w:r>
    </w:p>
    <w:p w14:paraId="4944C54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perceptual and cognitive functions with specific forms of pathology. For</w:t>
      </w:r>
    </w:p>
    <w:p w14:paraId="6E51FC9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example,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obsessionality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painful though it may be, is linked to pleasure in</w:t>
      </w:r>
    </w:p>
    <w:p w14:paraId="5A5493C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childhood. The developmental model of depression that Sandler proposed</w:t>
      </w:r>
    </w:p>
    <w:p w14:paraId="79B658D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also made use of the representational world construct.</w:t>
      </w:r>
    </w:p>
    <w:p w14:paraId="637A18C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further clinical formulations, Sandler explained the concept of</w:t>
      </w:r>
    </w:p>
    <w:p w14:paraId="5E145AE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projective identification without making the extravagant assumptions that</w:t>
      </w:r>
    </w:p>
    <w:p w14:paraId="4DEF87D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many Kleinian authors have made (see the next section). The other can</w:t>
      </w:r>
    </w:p>
    <w:p w14:paraId="793B009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come to enact the patient’s fantasy because the patient attempts to modify</w:t>
      </w:r>
    </w:p>
    <w:p w14:paraId="6793B27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or control the behavior of the other so that it conforms to their distorted</w:t>
      </w:r>
    </w:p>
    <w:p w14:paraId="2832963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representation of the other. The patient’s representation of the other comes</w:t>
      </w:r>
    </w:p>
    <w:p w14:paraId="37B96FA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be distorted through the mechanism of projection, in which the other is</w:t>
      </w:r>
    </w:p>
    <w:p w14:paraId="5FFE4CC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experienced as owning unwanted aspects of the self-representation. This</w:t>
      </w:r>
    </w:p>
    <w:p w14:paraId="39D4AE6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model is</w:t>
      </w:r>
    </w:p>
    <w:p w14:paraId="2F33C17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16</w:t>
      </w:r>
    </w:p>
    <w:p w14:paraId="6F92E65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helpful in explaining therapeutic phenomena such as countertransference</w:t>
      </w:r>
    </w:p>
    <w:p w14:paraId="719AD90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phenomena identified by emotional developmental research, such as the</w:t>
      </w:r>
    </w:p>
    <w:p w14:paraId="5C853B3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transgenerational transmission of patterns of mother-infant interaction</w:t>
      </w:r>
    </w:p>
    <w:p w14:paraId="7E3D53B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Fraiberg et al. 1975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11C1902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Although Sandler’s theories were, and are, extensively used, those who</w:t>
      </w:r>
    </w:p>
    <w:p w14:paraId="49C4585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use his ideas are often unaware that they are doing so. Thus, no</w:t>
      </w:r>
    </w:p>
    <w:p w14:paraId="0C7D436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psychoanalytic school bears his name. He advanced thinking by clarifying a</w:t>
      </w:r>
    </w:p>
    <w:p w14:paraId="3C901C7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range of psychoanalytic concepts but was unable to excite his colleagues</w:t>
      </w:r>
    </w:p>
    <w:p w14:paraId="7FA1BF3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with the novelty of his contributions.</w:t>
      </w:r>
    </w:p>
    <w:p w14:paraId="7B31E969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Object Relations Theory and the Klein-Bion</w:t>
      </w:r>
    </w:p>
    <w:p w14:paraId="44D45D2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proofErr w:type="spellStart"/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Model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Object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relations theory has had several incarnations, several of which grew</w:t>
      </w:r>
    </w:p>
    <w:p w14:paraId="22066C5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be immensely popular in the 1980s. Broadly speaking, object relations</w:t>
      </w:r>
    </w:p>
    <w:p w14:paraId="6B7666B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theory moves toward an understanding of psychopathology in terms of</w:t>
      </w:r>
    </w:p>
    <w:p w14:paraId="385088E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 representations of self-and-object relationships, which are rooted in</w:t>
      </w:r>
    </w:p>
    <w:p w14:paraId="049FCAF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past relationships and are at first dyadic, later triadic, and still later multiple</w:t>
      </w:r>
    </w:p>
    <w:p w14:paraId="013A84E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relationship representations. The increased interest in relationships is part of</w:t>
      </w:r>
    </w:p>
    <w:p w14:paraId="3D087E1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 underlying refocusing of psychoanalysis away from the study of</w:t>
      </w:r>
    </w:p>
    <w:p w14:paraId="09D9DD6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intrapsychic conflict toward an experientially based perspective</w:t>
      </w:r>
    </w:p>
    <w:p w14:paraId="060E607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emphasizing the individual’s experience of being with others and with the</w:t>
      </w:r>
    </w:p>
    <w:p w14:paraId="7097EF6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therapist during analytic work.</w:t>
      </w:r>
    </w:p>
    <w:p w14:paraId="0FC910E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According to object relations theory, the ego is defined in relation to</w:t>
      </w:r>
    </w:p>
    <w:p w14:paraId="2F9A1B6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other objects, both internal and external, and as a result it is assumed that</w:t>
      </w:r>
    </w:p>
    <w:p w14:paraId="4619FBB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child’s mind is initially shaped by early experiences with the caregiver</w:t>
      </w:r>
    </w:p>
    <w:p w14:paraId="6DDA3EE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becomes increasingly complex with development. These early object</w:t>
      </w:r>
    </w:p>
    <w:p w14:paraId="68ACBA5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 are thought to set patterns that are repeated and therefore become</w:t>
      </w:r>
    </w:p>
    <w:p w14:paraId="4575E7A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fixed in later life. In some versions of object relations theory (e.g.,</w:t>
      </w:r>
    </w:p>
    <w:p w14:paraId="574422F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attachment theory) the individual is seen as possessing an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autonomous</w:t>
      </w:r>
    </w:p>
    <w:p w14:paraId="6BFF4EC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relationship drive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whereas other versions derive relationships from drive</w:t>
      </w:r>
    </w:p>
    <w:p w14:paraId="3C7D0BD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theory (Winnicott) or derive drives from object relations (Kernberg).</w:t>
      </w:r>
    </w:p>
    <w:p w14:paraId="243C2D1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Friedman (1988)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differentiated object relations theories along these lines</w:t>
      </w:r>
    </w:p>
    <w:p w14:paraId="339BB4F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into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hard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and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soft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categories, the former being characterized by the work of</w:t>
      </w:r>
    </w:p>
    <w:p w14:paraId="777A0BC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Melanie Klein, Ronald Fairbairn, and Otto Kernberg and the latter the work</w:t>
      </w:r>
    </w:p>
    <w:p w14:paraId="20226C9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Michael Balint, D.W. Winnicott, and Heinz Kohut.</w:t>
      </w:r>
    </w:p>
    <w:p w14:paraId="63ABD50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Central to object relations theories are the ideas of Melanie Klein and</w:t>
      </w:r>
    </w:p>
    <w:p w14:paraId="5217A1D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Wilfred Bion, who offered highly speculative, often controversial, but</w:t>
      </w:r>
    </w:p>
    <w:p w14:paraId="6FA989F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remarkably influential accounts of pathology, particularly self-destructive</w:t>
      </w:r>
    </w:p>
    <w:p w14:paraId="561E3A5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relatively immutable behaviors. Klein and Bion both highlighted the</w:t>
      </w:r>
    </w:p>
    <w:p w14:paraId="60B1209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negative aspects of emotional development. Klein combined the structural</w:t>
      </w:r>
    </w:p>
    <w:p w14:paraId="063C9D9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model with an object relations model of development, which in turn puts</w:t>
      </w:r>
    </w:p>
    <w:p w14:paraId="5E76AE6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strong emphasis on constitutional vulnerability rather than caregiver</w:t>
      </w:r>
    </w:p>
    <w:p w14:paraId="0A0D8BA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behavior as the prime determinant of developmental pathways.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Klein’s</w:t>
      </w:r>
    </w:p>
    <w:p w14:paraId="44B2234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(1935/1975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1940/1984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papers on the depressive position, her paper on the</w:t>
      </w:r>
    </w:p>
    <w:p w14:paraId="010171A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paranoid-schizoid position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Klein 1946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), and her book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Envy and Gratitude</w:t>
      </w:r>
    </w:p>
    <w:p w14:paraId="2F71F95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Klein 1957/1975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all play a significant part in the Klein-Bion model,</w:t>
      </w:r>
    </w:p>
    <w:p w14:paraId="4277917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which builds on Freud’s idea of a self-destructive death drive and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postulatestwo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modes of mental functioning: the paranoid-schizoid position and the</w:t>
      </w:r>
    </w:p>
    <w:p w14:paraId="0014682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depressive position.</w:t>
      </w:r>
    </w:p>
    <w:p w14:paraId="29ED2B5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paranoid-schizoid position is dominated by tendencies to separate</w:t>
      </w:r>
    </w:p>
    <w:p w14:paraId="0AA55E4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good and the bad, the idealized and the persecutory; the depressive</w:t>
      </w:r>
    </w:p>
    <w:p w14:paraId="051EF34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position entails a more mature, balanced recognition of the bad in the good</w:t>
      </w:r>
    </w:p>
    <w:p w14:paraId="0F67E60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one’s own role in unrealistically and self-servingly distorting the world</w:t>
      </w:r>
    </w:p>
    <w:p w14:paraId="1FF152D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into idealized and denigrated components.</w:t>
      </w:r>
    </w:p>
    <w:p w14:paraId="0804054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17</w:t>
      </w:r>
    </w:p>
    <w:p w14:paraId="1D4C5D3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Klein’s metaphor for these two states of mind is the perception of the</w:t>
      </w:r>
    </w:p>
    <w:p w14:paraId="15A03B8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mother as separately idealized and persecuting in the paranoid-schizoid</w:t>
      </w:r>
    </w:p>
    <w:p w14:paraId="3F18874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state and as a whole person who accounts for both good and bad</w:t>
      </w:r>
    </w:p>
    <w:p w14:paraId="2B09A0F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experiences in the depressive position. Recognition in the depressive</w:t>
      </w:r>
    </w:p>
    <w:p w14:paraId="2B70906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position that the loved good object and the hated and feared bad object are</w:t>
      </w:r>
    </w:p>
    <w:p w14:paraId="1860782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one and the same gives rise to feelings of guilt and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depressive anxiety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</w:t>
      </w:r>
    </w:p>
    <w:p w14:paraId="47EDC3C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whereas the paranoid-schizoid position is characterized by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persecutory</w:t>
      </w:r>
    </w:p>
    <w:p w14:paraId="077DC80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anxieties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</w:t>
      </w:r>
    </w:p>
    <w:p w14:paraId="7F6F504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 important contribution of the Klein-Bion model is the concept of</w:t>
      </w:r>
    </w:p>
    <w:p w14:paraId="6C67227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projective identification; that is, the individual externalizes segments of the</w:t>
      </w:r>
    </w:p>
    <w:p w14:paraId="4BA2CA8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ego and attempts to gain control over these unwanted possessions, often</w:t>
      </w:r>
    </w:p>
    <w:p w14:paraId="3F40BB5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through highly manipulative behavior toward the object (i.e., making the</w:t>
      </w:r>
    </w:p>
    <w:p w14:paraId="3160D79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other identify with the projections). Projective identification is best</w:t>
      </w:r>
    </w:p>
    <w:p w14:paraId="6B3ACE6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characterized not as a defensive mechanism but rather as an interpersonal</w:t>
      </w:r>
    </w:p>
    <w:p w14:paraId="4A0C775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process whereby the self gets rid of feelings by evoking the same feelings in</w:t>
      </w:r>
    </w:p>
    <w:p w14:paraId="5B4B3A7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another self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Bion 1962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The roots of this process are found in infancy</w:t>
      </w:r>
    </w:p>
    <w:p w14:paraId="700EDCB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Bion 1959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0536517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Klein suggested that children innately possess ruthless and sadistic</w:t>
      </w:r>
    </w:p>
    <w:p w14:paraId="0FE10FB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fantasies, which are not a reaction to frustration but pay lip service to the</w:t>
      </w:r>
    </w:p>
    <w:p w14:paraId="48258BA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parent’s capacity to mitigate the influence of the child’s constitutional</w:t>
      </w:r>
    </w:p>
    <w:p w14:paraId="636B057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tendencies. Given its thesis that violent tendencies are innate rather than</w:t>
      </w:r>
    </w:p>
    <w:p w14:paraId="1BBCAB5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caused by environmental influences, the Klein-Bion model has been</w:t>
      </w:r>
    </w:p>
    <w:p w14:paraId="3006535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influential in psychological models of the mediation of genetic</w:t>
      </w:r>
    </w:p>
    <w:p w14:paraId="7DB9156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vulnerability. Evidence suggests that physical aggression and</w:t>
      </w:r>
    </w:p>
    <w:p w14:paraId="40775C4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destructiveness are, indeed, particularly marked in the early years and</w:t>
      </w:r>
    </w:p>
    <w:p w14:paraId="3E1CB2E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naturally decline in most children over the course of the first decade,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withviolent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children manifesting an absence of this expectable so-called taming</w:t>
      </w:r>
    </w:p>
    <w:p w14:paraId="6E07A22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rather than an emergence of aggression de novo in response to</w:t>
      </w:r>
    </w:p>
    <w:p w14:paraId="35E49D6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environmental impingement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Shaw et al. 2003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Tremblay 2000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Tremblay et</w:t>
      </w:r>
    </w:p>
    <w:p w14:paraId="1E76DC7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al. 1999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50F4CAF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By and large, the Kleinian model of psychopathology understands</w:t>
      </w:r>
    </w:p>
    <w:p w14:paraId="5A1AA09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 disorder in terms of the depressive and paranoid-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scizhoid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positions</w:t>
      </w:r>
    </w:p>
    <w:p w14:paraId="4A8EE82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described above. A predominance of the paranoid-schizoid position leads to</w:t>
      </w:r>
    </w:p>
    <w:p w14:paraId="676C848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 disorder, whereas the relative stability of the depressive framework</w:t>
      </w:r>
    </w:p>
    <w:p w14:paraId="4924BB2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reflects mental health (although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Bion [1957]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argued that the depressive</w:t>
      </w:r>
    </w:p>
    <w:p w14:paraId="212DBDE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position is never permanently achieved). In psychotic states,</w:t>
      </w:r>
    </w:p>
    <w:p w14:paraId="72DA6FB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annihilatory/persecutory anxieties are intense, and the object with whom the</w:t>
      </w:r>
    </w:p>
    <w:p w14:paraId="40FC15B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patient attempts to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projectively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identify is </w:t>
      </w:r>
      <w:proofErr w:type="spellStart"/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reintrojected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that is, experienced</w:t>
      </w:r>
    </w:p>
    <w:p w14:paraId="21DB13A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as entering the ego, creating a delusion of the mind or the body being under</w:t>
      </w:r>
    </w:p>
    <w:p w14:paraId="6C8D001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external control. Neurotic problems are seen as consequences of unresolved</w:t>
      </w:r>
    </w:p>
    <w:p w14:paraId="784A900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depressive anxiety. For example, depression arises because the experience</w:t>
      </w:r>
    </w:p>
    <w:p w14:paraId="5F847CF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loss reminds the person of the damage they felt they caused to the good</w:t>
      </w:r>
    </w:p>
    <w:p w14:paraId="78BAE58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object. Chronic depression arises when the person cannot escape the fear of</w:t>
      </w:r>
    </w:p>
    <w:p w14:paraId="35041EB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injuring the loved object and therefore has to repress all aggressiveness,</w:t>
      </w:r>
    </w:p>
    <w:p w14:paraId="7A1A646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generating a relentless self-persecution. Narcissistic character structure,</w:t>
      </w:r>
    </w:p>
    <w:p w14:paraId="618AF08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meanwhile, is considered a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defense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against envy and dependence. The</w:t>
      </w:r>
    </w:p>
    <w:p w14:paraId="2A394EF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narcissist’s relationship with others is highly destructive; narcissists make</w:t>
      </w:r>
    </w:p>
    <w:p w14:paraId="73974C3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ruthless use of others and deny their need of them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Rosenfeld 1987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0E53EF2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Klein’s ideas have provoked considerable controversy and ill feeling.</w:t>
      </w:r>
    </w:p>
    <w:p w14:paraId="450AEA9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Concerns have included her attribution of adult psychological capacities to</w:t>
      </w:r>
    </w:p>
    <w:p w14:paraId="4ED7400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infants and dating of pathology to such early stages (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Bibring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1947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32C0592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Because the mental states of infancy are extremely hard to observe, the</w:t>
      </w:r>
    </w:p>
    <w:p w14:paraId="182A379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postulation of crucial pathogenic processes in infancy is extremely unlikely</w:t>
      </w:r>
    </w:p>
    <w:p w14:paraId="26A37BB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be disproved. Psychoanalytic infant observation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Bick 1964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permits</w:t>
      </w:r>
    </w:p>
    <w:p w14:paraId="68CCF4F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widely differing interpretations. However, evidence that most of the</w:t>
      </w:r>
    </w:p>
    <w:p w14:paraId="19DF76E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important mental disorders of adulthood are, indeed, foreshadowed in the</w:t>
      </w:r>
    </w:p>
    <w:p w14:paraId="2CE0A84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biological processes of infancy is accumulating (e.g.,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Hemmi et al. 2011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41A5508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Marenco and Weinberger 2000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</w:t>
      </w:r>
    </w:p>
    <w:p w14:paraId="7E0F8B4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18and early brain development is increasingly being seen as pivotal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Kao et al.</w:t>
      </w:r>
    </w:p>
    <w:p w14:paraId="356032F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Schore 2003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4690CCEE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British Independent School: Fairbairn and</w:t>
      </w:r>
    </w:p>
    <w:p w14:paraId="3C12A911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Winnicott</w:t>
      </w:r>
    </w:p>
    <w:p w14:paraId="32ECCC8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so-called British Independent School comprises several theorists</w:t>
      </w:r>
    </w:p>
    <w:p w14:paraId="416EA78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working individually, all of whom explicitly refrained from establishing</w:t>
      </w:r>
    </w:p>
    <w:p w14:paraId="4D1E2CD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schools of followers. Fairbairn and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Guntrip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were the theory builders, with</w:t>
      </w:r>
    </w:p>
    <w:p w14:paraId="19AA96B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major contributions from Winnicott, Balint, Klauber, Khan, and Bollas.</w:t>
      </w:r>
    </w:p>
    <w:p w14:paraId="40657C5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core ideas of this somewhat heterogeneous group of theories might</w:t>
      </w:r>
    </w:p>
    <w:p w14:paraId="106011D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 summarized as follows: There is a primary drive for creating object</w:t>
      </w:r>
    </w:p>
    <w:p w14:paraId="50991EB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relationships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Fairbairn 1952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and insufficient intimacy with the primary</w:t>
      </w:r>
    </w:p>
    <w:p w14:paraId="1D3C933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object can give rise to a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splitting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in the self; it is the persistence of</w:t>
      </w:r>
    </w:p>
    <w:p w14:paraId="37E7C5E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incompatible ideas and lack of integration that is at the root of</w:t>
      </w:r>
    </w:p>
    <w:p w14:paraId="519FCF2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psychological disorder. Holding, or the capacity to comprehend the infant’s</w:t>
      </w:r>
    </w:p>
    <w:p w14:paraId="7ADA4F9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 states, is key to intimacy and integration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Winnicott 1960/1965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);</w:t>
      </w:r>
    </w:p>
    <w:p w14:paraId="242C914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holding is communicated by mirroring that is never perfect but is good</w:t>
      </w:r>
    </w:p>
    <w:p w14:paraId="5CCE0B7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enough and permits repair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Winnicott 1967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The infant “conjures the</w:t>
      </w:r>
    </w:p>
    <w:p w14:paraId="679A905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mother” through the use of a physical object (e.g., a blanket), which is</w:t>
      </w:r>
    </w:p>
    <w:p w14:paraId="2F9F8D8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known as a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transitional object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Winnicott 1953)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; the self emerges through</w:t>
      </w:r>
    </w:p>
    <w:p w14:paraId="17064C6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nonintrusive interactions with the mother, which facilitate the infant’s</w:t>
      </w:r>
    </w:p>
    <w:p w14:paraId="67AE517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illusion that the object/mother is a product of the infant’s creative gestures</w:t>
      </w:r>
    </w:p>
    <w:p w14:paraId="2577ABE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therefore is controlled and controllable. If the mother cannot</w:t>
      </w:r>
    </w:p>
    <w:p w14:paraId="7B0A91C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comprehend the infant, a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false (compliant) self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will develop to protect the</w:t>
      </w:r>
    </w:p>
    <w:p w14:paraId="5F88AAA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true self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Winnicott 1960/1965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); it is the lack of (recognition of) love</w:t>
      </w:r>
    </w:p>
    <w:p w14:paraId="1908D86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between mother and child, rather than a primary destructiveness, that will</w:t>
      </w:r>
    </w:p>
    <w:p w14:paraId="0363100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lead the child to believe that their hate has destroyed the object/mother</w:t>
      </w:r>
    </w:p>
    <w:p w14:paraId="0A69EAB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Fairbairn 1952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1C5EBEC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Fairbairn proposed that early trauma is stored in memories that are</w:t>
      </w:r>
    </w:p>
    <w:p w14:paraId="79C9D6F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“frozen” or dissociated from a person’s central ego or functional self, an</w:t>
      </w:r>
    </w:p>
    <w:p w14:paraId="4F49D46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idea of particular relevance to understanding narcissistic personality</w:t>
      </w:r>
    </w:p>
    <w:p w14:paraId="5E6605C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disorder and BPD. Fairbairn saw the roots of all pathology as being in a</w:t>
      </w:r>
    </w:p>
    <w:p w14:paraId="0AF86A0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schizoid reaction to the trauma of not being known or loved. Winnicott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andFairbairn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both associated schizophrenia with total privation—that is, the</w:t>
      </w:r>
    </w:p>
    <w:p w14:paraId="7708540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complete absence of a “good enough” mother, which makes the infant view</w:t>
      </w:r>
    </w:p>
    <w:p w14:paraId="158B6C7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their love as bad and destructive and leads them to withdraw from</w:t>
      </w:r>
    </w:p>
    <w:p w14:paraId="20CC599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emotional contact with the outer world, ultimately creating a highly</w:t>
      </w:r>
    </w:p>
    <w:p w14:paraId="5A949E5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disturbed sense of external reality. Severe personality disorder could be</w:t>
      </w:r>
    </w:p>
    <w:p w14:paraId="128C205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seen as the result of having had a good enough mother who has</w:t>
      </w:r>
    </w:p>
    <w:p w14:paraId="24C1792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subsequently disappeared. Schizoid personality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Fairbairn 1952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arises out</w:t>
      </w:r>
    </w:p>
    <w:p w14:paraId="2D52AFC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the infant’s feeling that love for the mother is destroying her and</w:t>
      </w:r>
    </w:p>
    <w:p w14:paraId="582F405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therefore has to be inhibited along with all intimacy. Patients with BPD</w:t>
      </w:r>
    </w:p>
    <w:p w14:paraId="27C4F10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were considered by Winnicott to share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defenses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with psychotic patients:</w:t>
      </w:r>
    </w:p>
    <w:p w14:paraId="49603B3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that is, they have no sense of others and respond with intense anger if their</w:t>
      </w:r>
    </w:p>
    <w:p w14:paraId="0BCC8F5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sense of omnipotence is threatened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Winnicott 1960/1965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Empirical</w:t>
      </w:r>
    </w:p>
    <w:p w14:paraId="41A4A93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studies have shown that patients with BPD do, indeed, have a specific</w:t>
      </w:r>
    </w:p>
    <w:p w14:paraId="64FC994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deficit in mental state awareness in the context of attachment relationships</w:t>
      </w:r>
    </w:p>
    <w:p w14:paraId="4991A4D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Petersen et al. 2016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736CC63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British Independents’ general approach to development, the</w:t>
      </w:r>
    </w:p>
    <w:p w14:paraId="2EFCC8C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description of the infant as biologically prepared to attend to environmental</w:t>
      </w:r>
    </w:p>
    <w:p w14:paraId="32AE645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events that respond to</w:t>
      </w:r>
    </w:p>
    <w:p w14:paraId="674D0BD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19</w:t>
      </w:r>
    </w:p>
    <w:p w14:paraId="11CD137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them, has been very well supported by infant research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Meltzoff and Moore</w:t>
      </w:r>
    </w:p>
    <w:p w14:paraId="036FE76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1998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Watson 2001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Winnicott’s views on the importance of sensitive</w:t>
      </w:r>
    </w:p>
    <w:p w14:paraId="770D8FA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maternal care are broadly supported by developmental research; for</w:t>
      </w:r>
    </w:p>
    <w:p w14:paraId="5E4D7BD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example, research on affective interactions between infant and mother</w:t>
      </w:r>
    </w:p>
    <w:p w14:paraId="5D95F14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supports the notion of a dual unit of infant and mother, in which the mother</w:t>
      </w:r>
    </w:p>
    <w:p w14:paraId="5C57084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infant mutually create the infant’s moods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Jaffe et al. 2001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Tronick</w:t>
      </w:r>
      <w:proofErr w:type="spellEnd"/>
    </w:p>
    <w:p w14:paraId="11E4E4C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2007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Tronick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and Beeghly 2011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However, general dissatisfaction exists</w:t>
      </w:r>
    </w:p>
    <w:p w14:paraId="1528A7F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around the fuzziness of the concept of maternal sensitivity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De Wolff and</w:t>
      </w:r>
    </w:p>
    <w:p w14:paraId="53C07F2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van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Ijzendoorn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1997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and the British Independent School has only partially</w:t>
      </w:r>
    </w:p>
    <w:p w14:paraId="1AD9EB0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stood the test of time.</w:t>
      </w:r>
    </w:p>
    <w:p w14:paraId="3519734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Winnicott was correct to examine environmental influences on normal</w:t>
      </w:r>
    </w:p>
    <w:p w14:paraId="2C687CE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pathological development. Research on long-term outcomes for a</w:t>
      </w:r>
    </w:p>
    <w:p w14:paraId="3F8C8B6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population of severely emotionally deprived Romanian infants adopted in</w:t>
      </w:r>
    </w:p>
    <w:p w14:paraId="0DCCADF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late childhood supports Fairbairn’s and Winnicott’s assumptions, as do</w:t>
      </w:r>
    </w:p>
    <w:p w14:paraId="003A6B0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studies on the long-term impact of neglect more generally (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Kumsta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et al.2015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Such levels of deprivation do appear to be associated with possible</w:t>
      </w:r>
    </w:p>
    <w:p w14:paraId="5C29531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neurophysiological and neuroanatomical deficits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Jacoby et al. 2016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3864BDB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Mackes et al. 2020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Nelson et al. 2011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Pollak et al. 2010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but Winnicott</w:t>
      </w:r>
    </w:p>
    <w:p w14:paraId="0BCF1E7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seemed to overstate the case. For example, research does not support</w:t>
      </w:r>
    </w:p>
    <w:p w14:paraId="23CFFD1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Winnicott’s exclusive concern with the infant-mother relationship because</w:t>
      </w:r>
    </w:p>
    <w:p w14:paraId="7D2E2B7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many other factors, particularly genetic influences, shape a child’s</w:t>
      </w:r>
    </w:p>
    <w:p w14:paraId="6F4707B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personality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Bolton et al. 2006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Winnicott’s assumption that the</w:t>
      </w:r>
    </w:p>
    <w:p w14:paraId="1300D9D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relationship between infant and mother provides the basis for all serious</w:t>
      </w:r>
    </w:p>
    <w:p w14:paraId="22B1000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 disorders also flies in the face of accumulating evidence suggesting</w:t>
      </w:r>
    </w:p>
    <w:p w14:paraId="7B5A722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that genetic factors account for some of the observed association of</w:t>
      </w:r>
    </w:p>
    <w:p w14:paraId="57DAB7D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environmental deprivation and pathological outcome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Plomin and</w:t>
      </w:r>
    </w:p>
    <w:p w14:paraId="7CCC3D7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McGuffin 2003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Rutter et al. 1999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425F40E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major weakness in Winnicott’s argument, however, remains his</w:t>
      </w:r>
    </w:p>
    <w:p w14:paraId="5B49674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naive reconstruction of infancy in the adult mind. To an extent, this is</w:t>
      </w:r>
    </w:p>
    <w:p w14:paraId="2A0C2A0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characteristic of the entire British object relations tradition. Human</w:t>
      </w:r>
    </w:p>
    <w:p w14:paraId="2FB5CFA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 is far too complex for infantile experiences to have direct links</w:t>
      </w:r>
    </w:p>
    <w:p w14:paraId="6CEAE89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adult pathology. In fact, longitudinal studies of infancy suggest that</w:t>
      </w:r>
    </w:p>
    <w:p w14:paraId="0AEAD7C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personality organization is subject to reorganization throughout</w:t>
      </w:r>
    </w:p>
    <w:p w14:paraId="6E64DA2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 on the basis of both positive and negative influences (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Bleidorn</w:t>
      </w:r>
      <w:proofErr w:type="spellEnd"/>
    </w:p>
    <w:p w14:paraId="2E12542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et al. 2018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Borghuis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et al. 2020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Pinquart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et al. 2013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103410CD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Heinz Kohut and Self Psychology</w:t>
      </w:r>
    </w:p>
    <w:p w14:paraId="387542C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Self psychology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emerged from the thinking of Heinz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Kohut (1977)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 Initially</w:t>
      </w:r>
    </w:p>
    <w:p w14:paraId="058F3F2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concentrating on problems of narcissism,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psychology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was soon applied</w:t>
      </w:r>
    </w:p>
    <w:p w14:paraId="6377A9B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other mental disorders and involved a specific therapeutic approach</w:t>
      </w:r>
    </w:p>
    <w:p w14:paraId="00B6C1C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foregrounding empathy. Although Kohut’s theories changed over time, his</w:t>
      </w:r>
    </w:p>
    <w:p w14:paraId="7E3593A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key assumptions included the following. Narcissistic development proceeds</w:t>
      </w:r>
    </w:p>
    <w:p w14:paraId="686EB17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along a path of its own, and parents serve as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selfobjects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(people in the</w:t>
      </w:r>
    </w:p>
    <w:p w14:paraId="799AAC7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environment who perform particular functions for the self). Empathic</w:t>
      </w:r>
    </w:p>
    <w:p w14:paraId="3DD8598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responses from the mirroring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selfobject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allow the unfolding of</w:t>
      </w:r>
    </w:p>
    <w:p w14:paraId="2FF0792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exhibitionism and grandiosity; frustration permits a gradual modulation of</w:t>
      </w:r>
    </w:p>
    <w:p w14:paraId="3763809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infantile omnipotence through a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transmuting internalization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of this</w:t>
      </w:r>
    </w:p>
    <w:p w14:paraId="7F49E58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mirroring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selfobject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which in turn leads gradually to a consolidation of the</w:t>
      </w:r>
    </w:p>
    <w:p w14:paraId="50F6FB0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nuclear self. The idealization of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selfobjects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also through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internalization,leads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to the development of ideals.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Kohut (1977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1984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latterly believed that</w:t>
      </w:r>
    </w:p>
    <w:p w14:paraId="2E0921F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 cohesive self was a goal to be attained, as opposed to there being a self</w:t>
      </w:r>
    </w:p>
    <w:p w14:paraId="2F690C8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that changes over time. Finally, the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enfeebled self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(to whom the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selfobject</w:t>
      </w:r>
      <w:proofErr w:type="spellEnd"/>
    </w:p>
    <w:p w14:paraId="6C132E7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has</w:t>
      </w:r>
    </w:p>
    <w:p w14:paraId="36E9D89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20</w:t>
      </w:r>
    </w:p>
    <w:p w14:paraId="442687B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typically failed emotionally to attune) turns defensively toward pleasure</w:t>
      </w:r>
    </w:p>
    <w:p w14:paraId="1530A10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aims (drives), and anxiety is primarily the self’s experience of a defect or</w:t>
      </w:r>
    </w:p>
    <w:p w14:paraId="059DD8C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lack of continuity.</w:t>
      </w:r>
    </w:p>
    <w:p w14:paraId="1391A78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From the above description,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psychology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emerges as a theory based</w:t>
      </w:r>
    </w:p>
    <w:p w14:paraId="55D4B51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on deficiency. A deficiency of facilitating experiences is assumed to lead to</w:t>
      </w:r>
    </w:p>
    <w:p w14:paraId="5C34256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 primary psychic deficit, an inadequately developed self. Fear of losing the</w:t>
      </w:r>
    </w:p>
    <w:p w14:paraId="578B7F1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sense of who one is underlies all pathology. Diagnostic distinctions are</w:t>
      </w:r>
    </w:p>
    <w:p w14:paraId="1D966DD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made in terms of characteristics of the self: psychosis precludes a cohesive</w:t>
      </w:r>
    </w:p>
    <w:p w14:paraId="2EFFBF1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sense of self, patients with personality disorder have an enfeebled self</w:t>
      </w:r>
    </w:p>
    <w:p w14:paraId="2451EEB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vulnerable to temporary fragmentation, and neurotic pathology is thought to</w:t>
      </w:r>
    </w:p>
    <w:p w14:paraId="763F4F1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be associated with the robustness of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structure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 Narcissistic personality,</w:t>
      </w:r>
    </w:p>
    <w:p w14:paraId="75C9640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meanwhile, is a developmental arrest at the stage of the grandiose</w:t>
      </w:r>
    </w:p>
    <w:p w14:paraId="4A0EDEA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exhibitionistic self, which fails to be neutralized by the parent’s age-specific</w:t>
      </w:r>
    </w:p>
    <w:p w14:paraId="378131A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mirroring responses, and BPD results from an inability psychologically to</w:t>
      </w:r>
    </w:p>
    <w:p w14:paraId="725A538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hold on to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selfobjects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that might otherwise be soothing to the self.</w:t>
      </w:r>
    </w:p>
    <w:p w14:paraId="0E42E13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Furthermore, drug addiction is thought to fill a missing gap in the psyche</w:t>
      </w:r>
    </w:p>
    <w:p w14:paraId="36C6FB5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Kohut 1977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0AA4CB7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Like Winnicott, Kohut has proven influential, and although some</w:t>
      </w:r>
    </w:p>
    <w:p w14:paraId="6F1F4B8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evidence he used to support his theories is far-fetched, at other times his</w:t>
      </w:r>
    </w:p>
    <w:p w14:paraId="1EA27BE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work seems prescient. For example, a large body of evidence supports the</w:t>
      </w:r>
    </w:p>
    <w:p w14:paraId="5A78F7C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central role of self-esteem in the generation of psychological disturbance</w:t>
      </w:r>
    </w:p>
    <w:p w14:paraId="6DC7895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Brown et al. 1995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).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psychologists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have also felt supported by the</w:t>
      </w:r>
    </w:p>
    <w:p w14:paraId="1AEC402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identification of so-called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mirror neurons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in the primate brain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Gallese et al.</w:t>
      </w:r>
    </w:p>
    <w:p w14:paraId="7465A32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2004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Rizzolatti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and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Craighero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2004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These cells appear to be activated</w:t>
      </w:r>
    </w:p>
    <w:p w14:paraId="7A32107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when a rhesus monkey identifies a movement analogous to its own in the</w:t>
      </w:r>
    </w:p>
    <w:p w14:paraId="6DADE57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world (it should be borne in mind that monkeys do not recognize</w:t>
      </w:r>
    </w:p>
    <w:p w14:paraId="4348F06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themselves in the mirror; the suggestion here is for a predisposition to</w:t>
      </w:r>
    </w:p>
    <w:p w14:paraId="603B881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identifying environmental events pertaining to the self). Although prima</w:t>
      </w:r>
    </w:p>
    <w:p w14:paraId="66E0D10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facie this is consistent with a developmental emphasis on mirroring, it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issomewhat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far-fetched to consider it a direct confirmation of self</w:t>
      </w:r>
    </w:p>
    <w:p w14:paraId="59C0620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psychological ideas.</w:t>
      </w:r>
    </w:p>
    <w:p w14:paraId="447E320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Kohut’s model has often, and appropriately, been criticized as “parent</w:t>
      </w:r>
    </w:p>
    <w:p w14:paraId="38526EA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blaming”—and again like Winnicott, Kohut is open to criticism for</w:t>
      </w:r>
    </w:p>
    <w:p w14:paraId="4D6B6E9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overemphasizing environmental influences, especially in the face of</w:t>
      </w:r>
    </w:p>
    <w:p w14:paraId="2D7E1E4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increasing evidence of genetically rooted personality traits. Correlations</w:t>
      </w:r>
    </w:p>
    <w:p w14:paraId="5A5C3C9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between characteristics of early parenting and later child behavior can be</w:t>
      </w:r>
    </w:p>
    <w:p w14:paraId="1F8D72E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reinterpreted given that any association may be attributable to the 50%</w:t>
      </w:r>
    </w:p>
    <w:p w14:paraId="107DE00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genetic overlap between a parent and a biological child. This has been</w:t>
      </w:r>
    </w:p>
    <w:p w14:paraId="4808841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termed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passive genotype-environment correlation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 In a landmark</w:t>
      </w:r>
    </w:p>
    <w:p w14:paraId="09C184B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investigation of genetic and environmental influences on adolescent</w:t>
      </w:r>
    </w:p>
    <w:p w14:paraId="600CFFB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development,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Reiss and colleagues (2000)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found that of 52 statistically</w:t>
      </w:r>
    </w:p>
    <w:p w14:paraId="6DBB529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significant associations between family relationship (e.g., parental warmth,</w:t>
      </w:r>
    </w:p>
    <w:p w14:paraId="465C6AC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sibling relationships) and measures of adjustment (e.g., depression,</w:t>
      </w:r>
    </w:p>
    <w:p w14:paraId="627870B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antisocial behavior), 44 showed genetic influences that accounted for more</w:t>
      </w:r>
    </w:p>
    <w:p w14:paraId="4188E6F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than half of the common variance. In almost half of the 52, little association</w:t>
      </w:r>
    </w:p>
    <w:p w14:paraId="3C1133F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between family relations and adolescent functioning remained once genetic</w:t>
      </w:r>
    </w:p>
    <w:p w14:paraId="7B03B1A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influence was taken into consideration. Contemporary behavioral genetics</w:t>
      </w:r>
    </w:p>
    <w:p w14:paraId="57C3E1A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is not compatible with a naively environmentalist position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Plomin et al.</w:t>
      </w:r>
    </w:p>
    <w:p w14:paraId="10B3EF1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However, genetically informed studies do repeatedly find that</w:t>
      </w:r>
    </w:p>
    <w:p w14:paraId="61E782F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qualities of the family environment moderate genetic influence, which is,</w:t>
      </w:r>
    </w:p>
    <w:p w14:paraId="0998407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for example, greater for antisocial behavior the more negative the parenting</w:t>
      </w:r>
    </w:p>
    <w:p w14:paraId="30EE871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Feinberg et al. 2007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Pinquart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2017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Kohut seems also to have been</w:t>
      </w:r>
    </w:p>
    <w:p w14:paraId="49C1B0C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criticized not only for his radical revision of psychoanalytic ideas but also</w:t>
      </w:r>
    </w:p>
    <w:p w14:paraId="26A8D02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for failing to recognize the work of others working in similar areas,</w:t>
      </w:r>
    </w:p>
    <w:p w14:paraId="3546A25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including Winnicott and Loewald.</w:t>
      </w:r>
    </w:p>
    <w:p w14:paraId="71CFB21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21</w:t>
      </w:r>
    </w:p>
    <w:p w14:paraId="47EFC9D6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Otto Kernberg and Structural Object Relations</w:t>
      </w:r>
    </w:p>
    <w:p w14:paraId="551EFA7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Primarily put forward by Otto Kernberg, structural object relations involves</w:t>
      </w:r>
    </w:p>
    <w:p w14:paraId="207BC4B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 synthesis of the Klein-Bion model and the work of the modernizers of</w:t>
      </w:r>
    </w:p>
    <w:p w14:paraId="47370C6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structural theory (Sandler, Mahler, Loewald). Through his work, which</w:t>
      </w:r>
    </w:p>
    <w:p w14:paraId="25E4B14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offers a comprehensive reconsideration of psychological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disorders,Kernberg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has become the most cited living analyst and one of the most</w:t>
      </w:r>
    </w:p>
    <w:p w14:paraId="5171B80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influential in the history of the field.</w:t>
      </w:r>
    </w:p>
    <w:p w14:paraId="12AE9A9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Following Sandler,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Kernberg (1982)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considered affects to be the</w:t>
      </w:r>
    </w:p>
    <w:p w14:paraId="4F6DAB2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primary motivational system. That is to say, representations of the</w:t>
      </w:r>
    </w:p>
    <w:p w14:paraId="3D4D0E7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interactions between self and object,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colored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by particular affects, constitute</w:t>
      </w:r>
    </w:p>
    <w:p w14:paraId="5031477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basic building blocks of psychic structure; drives come about from the</w:t>
      </w:r>
    </w:p>
    <w:p w14:paraId="0D8EB43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accumulations of types of self-object-affect triads—not the other way</w:t>
      </w:r>
    </w:p>
    <w:p w14:paraId="36A34BC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around—although eventually, drives do become motivators of behavior and</w:t>
      </w:r>
    </w:p>
    <w:p w14:paraId="319E45C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are not replaced by object relations structures. The psychic structures (id,</w:t>
      </w:r>
    </w:p>
    <w:p w14:paraId="1FE7467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ego, superego) come about through various processes of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internalization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:</w:t>
      </w:r>
    </w:p>
    <w:p w14:paraId="06865FE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through introjection, whereby entire interactions between self and other are</w:t>
      </w:r>
    </w:p>
    <w:p w14:paraId="6C18F3C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internalized in their affective context; through identifications that recognize</w:t>
      </w:r>
    </w:p>
    <w:p w14:paraId="144C3C1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variety of role dimensions that exist in interactions with others; and</w:t>
      </w:r>
    </w:p>
    <w:p w14:paraId="4BA9CCF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through ego identity, which denotes the overall organization of introjections</w:t>
      </w:r>
    </w:p>
    <w:p w14:paraId="4C2909A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identifications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Kernberg 1976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As a child develops, the ego separates</w:t>
      </w:r>
    </w:p>
    <w:p w14:paraId="5D652BE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good images from bad ones to protect one from the other, before these</w:t>
      </w:r>
    </w:p>
    <w:p w14:paraId="0D52390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images become integrated into complete object and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representations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in</w:t>
      </w:r>
    </w:p>
    <w:p w14:paraId="2661870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third year. Failure to integrate these separated images can lead to</w:t>
      </w:r>
    </w:p>
    <w:p w14:paraId="0686AD3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pathology, in which splitting as opposed to repression remains the principal</w:t>
      </w:r>
    </w:p>
    <w:p w14:paraId="77B06A0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coping mechanism. After a child reaches age 3, Kernberg’s theory follows</w:t>
      </w:r>
    </w:p>
    <w:p w14:paraId="45E168B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structural model of development. For Kernberg, all disorders originate</w:t>
      </w:r>
    </w:p>
    <w:p w14:paraId="737AEED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the early stages of self-object dyadic configurations—that is, before self</w:t>
      </w:r>
    </w:p>
    <w:p w14:paraId="4E29E7C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object have emerged as integrated units.</w:t>
      </w:r>
    </w:p>
    <w:p w14:paraId="38AD9B2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originality of Kernberg’s approach to neurotic problems consists of</w:t>
      </w:r>
    </w:p>
    <w:p w14:paraId="7726FE0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focusing on the current state of the patient’s thinking rather than attempting</w:t>
      </w:r>
    </w:p>
    <w:p w14:paraId="2DECA6A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identify the origin of currently dominant pathogenic conflicts and</w:t>
      </w:r>
    </w:p>
    <w:p w14:paraId="6AC2AA4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structural organizations. He uses psychiatric diagnostic categories as</w:t>
      </w:r>
    </w:p>
    <w:p w14:paraId="490BAD4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predictors of treatment response, arguing that twice-weekly expressive</w:t>
      </w:r>
    </w:p>
    <w:p w14:paraId="60025E5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psychotherapy is a better treatment for severe character problems than</w:t>
      </w:r>
    </w:p>
    <w:p w14:paraId="55E9431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psychoanalysis. Kernberg’s contribution to understanding personality</w:t>
      </w:r>
    </w:p>
    <w:p w14:paraId="70C0626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disorders is his most distinctive and valuable work. At mild levels of</w:t>
      </w:r>
    </w:p>
    <w:p w14:paraId="1F8C3CC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character pathology, not only is the ego poorly organized and unstable, but</w:t>
      </w:r>
    </w:p>
    <w:p w14:paraId="6205321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superego is harsh and sadistic. The patient who feels that they are the</w:t>
      </w:r>
    </w:p>
    <w:p w14:paraId="7C60010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victim of criticism (from the therapist) can suddenly turn into the vicious</w:t>
      </w:r>
    </w:p>
    <w:p w14:paraId="0A149E3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unreasonable critic. At severe levels of character pathology, primitive</w:t>
      </w:r>
    </w:p>
    <w:p w14:paraId="5405BB9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dissociation or splitting of internalized object relations is marked, with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aconsequent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lack of integration of self and object representations. The</w:t>
      </w:r>
    </w:p>
    <w:p w14:paraId="7AFB022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individual insists on consistently constructing either idealized or</w:t>
      </w:r>
    </w:p>
    <w:p w14:paraId="0A8F3C2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persecutory self and object relations, making relationships with such</w:t>
      </w:r>
    </w:p>
    <w:p w14:paraId="3403B33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individuals confused or chaotic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Kernberg 1984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The root cause of</w:t>
      </w:r>
    </w:p>
    <w:p w14:paraId="0CFEC89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personality disorder is the intensity of destructive and aggressive impulses</w:t>
      </w:r>
    </w:p>
    <w:p w14:paraId="2561A4D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the relative weakness of ego structures available to handle them.</w:t>
      </w:r>
    </w:p>
    <w:p w14:paraId="2DFCB19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Wisely, Kernberg leaves open the question of whether such excessive</w:t>
      </w:r>
    </w:p>
    <w:p w14:paraId="52364C5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aggressiveness is inborn or associated with particularly malevolent early</w:t>
      </w:r>
    </w:p>
    <w:p w14:paraId="081AA46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environments.</w:t>
      </w:r>
    </w:p>
    <w:p w14:paraId="0122E41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Kernberg’s treatment approach to BPD (transference-focused</w:t>
      </w:r>
    </w:p>
    <w:p w14:paraId="3295B8F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psychotherapy) is one of the few psychodynamic approaches that has a</w:t>
      </w:r>
    </w:p>
    <w:p w14:paraId="34E6082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strong theoretical framework, is fully operationalized, and has been</w:t>
      </w:r>
    </w:p>
    <w:p w14:paraId="77D330B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carefully evaluated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Kernberg et al. 2008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Perez et al. 2016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Taylor et al.</w:t>
      </w:r>
    </w:p>
    <w:p w14:paraId="7BFFF62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Yeomans et al. 2015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2593951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22</w:t>
      </w:r>
    </w:p>
    <w:p w14:paraId="29CB08C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most recent findings suggest that transference-focused psychotherapy</w:t>
      </w:r>
    </w:p>
    <w:p w14:paraId="6D1D162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is at least as effective as dialectical behavior therapy and probably more</w:t>
      </w:r>
    </w:p>
    <w:p w14:paraId="0FE6EDA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efficacious than supportive psychotherapy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Clarkin et al. 2007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Levy et al.</w:t>
      </w:r>
    </w:p>
    <w:p w14:paraId="29379DF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2006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Perez et al. 2016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Taylor et al. 2018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Yeomans et al. 2015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55B31FE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Kernberg’s genius lies in marrying the structural (or </w:t>
      </w:r>
      <w:proofErr w:type="spellStart"/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metapsychological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</w:t>
      </w:r>
    </w:p>
    <w:p w14:paraId="53DCF78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the phenomenological. For example, if a patient with BPD shows signs</w:t>
      </w:r>
    </w:p>
    <w:p w14:paraId="5F11D35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idealization, devaluation, or denial (phenomena), these signs also</w:t>
      </w:r>
    </w:p>
    <w:p w14:paraId="49E642E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indicate the organization (structure) of intrapsychic relationship</w:t>
      </w:r>
    </w:p>
    <w:p w14:paraId="21A20AB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representations, as well as the individual’s failure to generate more</w:t>
      </w:r>
    </w:p>
    <w:p w14:paraId="6080C93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advanced mental mechanisms. Kernberg also goes beyond traditional ego</w:t>
      </w:r>
    </w:p>
    <w:p w14:paraId="47B3530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psychology in that the explanation in terms of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ego weakness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is no longer</w:t>
      </w:r>
    </w:p>
    <w:p w14:paraId="4585723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circular; for Kernberg, ego weakness is coterminous with an active</w:t>
      </w:r>
    </w:p>
    <w:p w14:paraId="2B7C4C3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defensive process that leads to the split-ego organizations that cannot</w:t>
      </w:r>
    </w:p>
    <w:p w14:paraId="5A8429A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withstand close contact with bad object representations.</w:t>
      </w:r>
    </w:p>
    <w:p w14:paraId="1B3EBF7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Because Kernberg’s theory leaves a place for innate factors in</w:t>
      </w:r>
    </w:p>
    <w:p w14:paraId="5143086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development, it can accommodate emerging evidence concerning the</w:t>
      </w:r>
    </w:p>
    <w:p w14:paraId="13A518C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powerful genetic influences that appear to be present in BPD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Amad et al.</w:t>
      </w:r>
    </w:p>
    <w:p w14:paraId="3FB546B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2014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Distel et al. 2008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In addition, his hypotheses concerning the</w:t>
      </w:r>
    </w:p>
    <w:p w14:paraId="2866B6F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ego weakness of patients with BPD have received empirical support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fromwork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within and outside the Personality Disorders Institute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Goldstein et al.</w:t>
      </w:r>
    </w:p>
    <w:p w14:paraId="07851AF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2007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Levy 2005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Rothbart et al. 2000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).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De Panfilis et al. (2016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showed</w:t>
      </w:r>
    </w:p>
    <w:p w14:paraId="1867256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how patients with BPD are high in negative affect and low in effortful</w:t>
      </w:r>
    </w:p>
    <w:p w14:paraId="4813C84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control and how they benefit from psychotherapy in relation to their</w:t>
      </w:r>
    </w:p>
    <w:p w14:paraId="39F7F58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improved capacity to represent mental states in an attachment context.</w:t>
      </w:r>
    </w:p>
    <w:p w14:paraId="789442A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It may be that Kernberg’s etiological hypotheses share some of the</w:t>
      </w:r>
    </w:p>
    <w:p w14:paraId="6ACD89A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general weaknesses of psychoanalytic formulations, but his contribution</w:t>
      </w:r>
    </w:p>
    <w:p w14:paraId="6A26EA7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remains a landmark, not just because of his advancement of the</w:t>
      </w:r>
    </w:p>
    <w:p w14:paraId="71FCC6F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psychoanalytic developmental framework for personality disorder but also</w:t>
      </w:r>
    </w:p>
    <w:p w14:paraId="096AE53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because it brought about a major shift in the epistemic stance taken by</w:t>
      </w:r>
    </w:p>
    <w:p w14:paraId="64E8AB9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psychoanalysts influenced by him—from a clinical hermeneutic perspective</w:t>
      </w:r>
    </w:p>
    <w:p w14:paraId="4D0B078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toward an empirical one.</w:t>
      </w:r>
    </w:p>
    <w:p w14:paraId="3B2BEFA7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Interpersonal Relational Approach</w:t>
      </w:r>
    </w:p>
    <w:p w14:paraId="1F95A2F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Stephen A.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Mitchell (1988)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introduced the framework for a range of</w:t>
      </w:r>
    </w:p>
    <w:p w14:paraId="4A99107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theoretical developments that collectively may be termed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relational</w:t>
      </w:r>
    </w:p>
    <w:p w14:paraId="6D1A0E1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psychoanalytic theories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 This framework formed a relational matrix</w:t>
      </w:r>
    </w:p>
    <w:p w14:paraId="1B9C105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consisting of three dimensions—a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pole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an object pole, and an</w:t>
      </w:r>
    </w:p>
    <w:p w14:paraId="4D2B3D5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interactional pole—that could, in turn, be configured and reconfigured to</w:t>
      </w:r>
    </w:p>
    <w:p w14:paraId="0EDDB9E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create multiple new theories. Taking cues from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Sullivan (1953)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and linked</w:t>
      </w:r>
    </w:p>
    <w:p w14:paraId="6B31B7B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British object relations, this approach emphasizes the active role played</w:t>
      </w:r>
    </w:p>
    <w:p w14:paraId="6D610D4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by both or all parties in relationships, and important contributors to the</w:t>
      </w:r>
    </w:p>
    <w:p w14:paraId="3F46CF3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approach include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Benjamin (1998)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Bromberg (1998)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Hoffman (1994)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</w:t>
      </w:r>
    </w:p>
    <w:p w14:paraId="1A88E91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McLaughlin (1991)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Ogden (1994)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and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Renik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(1993)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 Notions of objective</w:t>
      </w:r>
    </w:p>
    <w:p w14:paraId="11621AD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truth are supplemented or replaced with subjectivity, the intrapsychic is</w:t>
      </w:r>
    </w:p>
    <w:p w14:paraId="7BABEED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supplemented or replaced with the intersubjective, and fantasy (poetics) is</w:t>
      </w:r>
    </w:p>
    <w:p w14:paraId="0DF66DF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supplemented by or replaced with pragmatics (descriptions of experience);</w:t>
      </w:r>
    </w:p>
    <w:p w14:paraId="41E4AD7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concepts of truth and distortion are supplemented with perspectivism, and a</w:t>
      </w:r>
    </w:p>
    <w:p w14:paraId="7CDF6BD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reliance on strong theories is replaced by attempts to avoid theoretical bias.</w:t>
      </w:r>
    </w:p>
    <w:p w14:paraId="22383CF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Each of the major relational theorists offered a slightly different integration</w:t>
      </w:r>
    </w:p>
    <w:p w14:paraId="6287BC4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the relational matrix (e.g., Mitchell’s relational conflict theory, Ogden’s</w:t>
      </w:r>
    </w:p>
    <w:p w14:paraId="0C4FB76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intersubjectivity, Hoffman’s social constructivism,</w:t>
      </w:r>
    </w:p>
    <w:p w14:paraId="693AE32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23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Greenberg’s (1991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dual-drive theory), meaning that there is no single,</w:t>
      </w:r>
    </w:p>
    <w:p w14:paraId="1329EE2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unifying relational psychoanalytic theory. Relational theories are</w:t>
      </w:r>
    </w:p>
    <w:p w14:paraId="4AA1CF2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metatheories, in which human relations are considered to play a</w:t>
      </w:r>
    </w:p>
    <w:p w14:paraId="3C947FC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superordinate role in the creation of human character.</w:t>
      </w:r>
    </w:p>
    <w:p w14:paraId="27F6DE1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Sullivan (1953)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felt that psychoanalysis ignored the relationship-seeking</w:t>
      </w:r>
    </w:p>
    <w:p w14:paraId="44B4032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aspect of human character and proposed that conflict was produced not in</w:t>
      </w:r>
    </w:p>
    <w:p w14:paraId="48EA02B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individual but by conflicting and contradictory signals and values in the</w:t>
      </w:r>
    </w:p>
    <w:p w14:paraId="54767FD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environment. For Sullivan, the causes of needs are interpersonal, as are</w:t>
      </w:r>
    </w:p>
    <w:p w14:paraId="6112594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those of anxiety, the development of which leads to psychopathology.</w:t>
      </w:r>
    </w:p>
    <w:p w14:paraId="17F6F4C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Despite the different terminology, Sullivan’s concepts have close ties to the</w:t>
      </w:r>
    </w:p>
    <w:p w14:paraId="7819017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psychodynamic domain: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security operations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seem to be the same as</w:t>
      </w:r>
    </w:p>
    <w:p w14:paraId="7259C1D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defenses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and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parataxic distortions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appear to be analogous to internal object</w:t>
      </w:r>
    </w:p>
    <w:p w14:paraId="786D405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relations. But here the therapist does not seek to impart understanding so</w:t>
      </w:r>
    </w:p>
    <w:p w14:paraId="124B677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much as explore the nature of and the reasons for patterns of behavior in an</w:t>
      </w:r>
    </w:p>
    <w:p w14:paraId="71CBEEF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active and participatory manner. Whereas for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psychology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the nuclear</w:t>
      </w:r>
    </w:p>
    <w:p w14:paraId="379AFA7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is conceived as intrapsychic, here an individual’s mind is a</w:t>
      </w:r>
    </w:p>
    <w:p w14:paraId="4F88137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contradiction in terms because subjectivity is invariably rooted in</w:t>
      </w:r>
    </w:p>
    <w:p w14:paraId="3260248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intersubjectivity.</w:t>
      </w:r>
    </w:p>
    <w:p w14:paraId="2D656C5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relational model starts from the assumption that subjectivity is</w:t>
      </w:r>
    </w:p>
    <w:p w14:paraId="26FAFD2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interpersonal—that is, the intersubjective replaces the intrapsychic</w:t>
      </w:r>
    </w:p>
    <w:p w14:paraId="05CECB6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Mitchell 1988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This renders the human mind a contradiction in terms</w:t>
      </w:r>
    </w:p>
    <w:p w14:paraId="695E59D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because subjectivity is invariably rooted in an intersubjective matrix of</w:t>
      </w:r>
    </w:p>
    <w:p w14:paraId="63A9F0D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relational bonds in which personal meanings are embedded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Mitchell 2000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</w:t>
      </w:r>
    </w:p>
    <w:p w14:paraId="098835A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as opposed to being rooted in biological drives. Thus, the internal and the</w:t>
      </w:r>
    </w:p>
    <w:p w14:paraId="497E21B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external are not discrete but are anticipated by the primacy of the</w:t>
      </w:r>
    </w:p>
    <w:p w14:paraId="06DFC36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interpersonal field, which includes the idea that the organism exists in</w:t>
      </w:r>
    </w:p>
    <w:p w14:paraId="5158AF3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 to its environment. However, unlike most other psychoanalytic</w:t>
      </w:r>
    </w:p>
    <w:p w14:paraId="5246DEE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theories, the relational psychoanalytic model lacks a specific explanation</w:t>
      </w:r>
    </w:p>
    <w:p w14:paraId="03E1D21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for how relationality and intersubjectivity may develop.</w:t>
      </w:r>
    </w:p>
    <w:p w14:paraId="09452FC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In this way, sexuality, for example, not only is a powerful biological and</w:t>
      </w:r>
    </w:p>
    <w:p w14:paraId="3E465EA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physiological force but also emerges from an interpersonal context, which</w:t>
      </w:r>
    </w:p>
    <w:p w14:paraId="2CA8F39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is mutually regulatory, intersubjective, or relational. Its power is derived not</w:t>
      </w:r>
    </w:p>
    <w:p w14:paraId="6895F56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from organ pleasure but from its meaning in a relational matrix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Mitchell</w:t>
      </w:r>
    </w:p>
    <w:p w14:paraId="5BF4021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1988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A result of this approach is that it privileges observable behavior and</w:t>
      </w:r>
    </w:p>
    <w:p w14:paraId="3B01743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actuality over fantasy, meaning that reality is not behind the appearance; it</w:t>
      </w:r>
    </w:p>
    <w:p w14:paraId="41D33FF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is in the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appearance.According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to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Mitchell (2000)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psychiatric disorders can come about in</w:t>
      </w:r>
    </w:p>
    <w:p w14:paraId="604A8BA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any of four groups of manners. The first way psychiatric disorders can arise</w:t>
      </w:r>
    </w:p>
    <w:p w14:paraId="26DB543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is through nonreflective,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presymbolic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behavior that leads to the organization</w:t>
      </w:r>
    </w:p>
    <w:p w14:paraId="473B7D3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relational fields around reciprocal influence and mutual regulation. The</w:t>
      </w:r>
    </w:p>
    <w:p w14:paraId="503F13F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second way is through affective permeability, or the shared experience of</w:t>
      </w:r>
    </w:p>
    <w:p w14:paraId="1EED25E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intense affect across permeable boundaries where direct resonances emerge</w:t>
      </w:r>
    </w:p>
    <w:p w14:paraId="0AD2B8A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interpersonal dyads. The third way is through the organization of</w:t>
      </w:r>
    </w:p>
    <w:p w14:paraId="5101991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experience into self-other configurations, as extensively discussed by</w:t>
      </w:r>
    </w:p>
    <w:p w14:paraId="455A94F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Kernberg and other object relations theorists. The fourth way is through</w:t>
      </w:r>
    </w:p>
    <w:p w14:paraId="3F12B05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intersubjectivity, or the mutual recognition of self-reflective agents</w:t>
      </w:r>
    </w:p>
    <w:p w14:paraId="4B049C5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identified by relationally oriented psychoanalytic feminists such as</w:t>
      </w:r>
    </w:p>
    <w:p w14:paraId="0AEE135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Chodorow (1989)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and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Benjamin (1995)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 The theory embraces the notion</w:t>
      </w:r>
    </w:p>
    <w:p w14:paraId="6A69B03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that the absence of a sensitive object causes a child precociously to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fulfill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</w:t>
      </w:r>
    </w:p>
    <w:p w14:paraId="739B5C7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missing parental function, but it is critical of the developmental arrest</w:t>
      </w:r>
    </w:p>
    <w:p w14:paraId="2A36490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model. According to Mitchell, we privilege the earliest periods at the risk of</w:t>
      </w:r>
    </w:p>
    <w:p w14:paraId="7F9D1DB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overlooking current relationship needs. Relational theory also finds a</w:t>
      </w:r>
    </w:p>
    <w:p w14:paraId="4989AC7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middle ground between Kohut and Kernberg in recognizing both the child’s</w:t>
      </w:r>
    </w:p>
    <w:p w14:paraId="41AAAA9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need for the narcissistic illusion of</w:t>
      </w:r>
    </w:p>
    <w:p w14:paraId="4B5F871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24</w:t>
      </w:r>
    </w:p>
    <w:p w14:paraId="2ACEA9E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grandiosity (Kohut) and the idea that the narcissistic illusion is defensive</w:t>
      </w:r>
    </w:p>
    <w:p w14:paraId="55595C0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(Kernberg). Because the approach focuses on the present relationship</w:t>
      </w:r>
    </w:p>
    <w:p w14:paraId="602D946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between patient and therapist, controversy has arisen concerning the</w:t>
      </w:r>
    </w:p>
    <w:p w14:paraId="4FA3DF6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readiness with which therapists disclose their own feelings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Ehrenberg</w:t>
      </w:r>
    </w:p>
    <w:p w14:paraId="5CBF63E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1993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3567EF0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Relational analysts have adapted infant research to apply the principle</w:t>
      </w:r>
    </w:p>
    <w:p w14:paraId="6F48D6A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ongoing dyadic regulation to the therapeutic situation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Beebe and</w:t>
      </w:r>
    </w:p>
    <w:p w14:paraId="585F7D9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Lachmann 1994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Stern et al. 1998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The therapist and the patient supposedly</w:t>
      </w:r>
    </w:p>
    <w:p w14:paraId="6262CBA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create a dyadic state of consciousness through mutual affect regulation;</w:t>
      </w:r>
    </w:p>
    <w:p w14:paraId="032C64F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each patient-therapist dyad is different but will influence future exchanges</w:t>
      </w:r>
    </w:p>
    <w:p w14:paraId="59295B2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for both parties—both with each other and with other people. Therapy</w:t>
      </w:r>
    </w:p>
    <w:p w14:paraId="2299B1D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happens when already extant states of consciousness are reintegrated and</w:t>
      </w:r>
    </w:p>
    <w:p w14:paraId="7D48866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reconfigured for the patient. Current relational thinking often uses</w:t>
      </w:r>
    </w:p>
    <w:p w14:paraId="625A176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psychopathological accounts of trauma to highlight the relational aspects of</w:t>
      </w:r>
    </w:p>
    <w:p w14:paraId="3541BF5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actual experience (e.g.,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Davies 1996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). “What really happened” is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combinedwith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attention to the subjective experience of the patient, not to separate</w:t>
      </w:r>
    </w:p>
    <w:p w14:paraId="3656210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veridical events from distortions associated with unconscious fantasy but</w:t>
      </w:r>
    </w:p>
    <w:p w14:paraId="213EF59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rather to elaborate the overwhelming nature of the experience itself—</w:t>
      </w:r>
    </w:p>
    <w:p w14:paraId="07619EF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especially because the context of trauma is assumed to preclude awareness</w:t>
      </w:r>
    </w:p>
    <w:p w14:paraId="471B56A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its meanings. The inherent paradox of attachment trauma (that is, an</w:t>
      </w:r>
    </w:p>
    <w:p w14:paraId="7ED7E2A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apparently unintended trauma perpetrated by a figure on whom one</w:t>
      </w:r>
    </w:p>
    <w:p w14:paraId="3B1E7A3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depends) is that a stance of “not knowing what one knows”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Bowlby 1988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</w:t>
      </w:r>
    </w:p>
    <w:p w14:paraId="1B43FC6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p. 99) might be adopted to keep the crucial relationship intact. Relational</w:t>
      </w:r>
    </w:p>
    <w:p w14:paraId="1A35F20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psychoanalytic and attachment-inspired clinical descriptions provide similar</w:t>
      </w:r>
    </w:p>
    <w:p w14:paraId="2291BEE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formulations of dissociation linked with traumatic experience.</w:t>
      </w:r>
    </w:p>
    <w:p w14:paraId="4C55295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Substantial developmental and clinical evidence exists that</w:t>
      </w:r>
    </w:p>
    <w:p w14:paraId="7A1EBEE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psychopathology is accompanied by relational problems and that good</w:t>
      </w:r>
    </w:p>
    <w:p w14:paraId="088E596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 xml:space="preserve">interpersonal relations have a protective influence (e.g.,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Laub 1998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Lipsitz</w:t>
      </w:r>
    </w:p>
    <w:p w14:paraId="58092BD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and Markowitz 2013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Santini et al. 2015a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2015b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Peer awareness of</w:t>
      </w:r>
    </w:p>
    <w:p w14:paraId="72E4E73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unpopularity forecasts the emergence of conduct disorder in children, for</w:t>
      </w:r>
    </w:p>
    <w:p w14:paraId="52874E0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example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Chen et al. 2015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); similarly, poor peer relationships are strongly</w:t>
      </w:r>
    </w:p>
    <w:p w14:paraId="2BCA023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implicated in ADHD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Mikami and Normand 2015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More generally, peer</w:t>
      </w:r>
    </w:p>
    <w:p w14:paraId="7FC2F7D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 predict the course of psychological disturbance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Parker et al.</w:t>
      </w:r>
    </w:p>
    <w:p w14:paraId="75AB4F2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Risk of depression has long been shown to be related to exposure to</w:t>
      </w:r>
    </w:p>
    <w:p w14:paraId="480910E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difficult life events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Brown et al. 1998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Goodyer 1995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Of further</w:t>
      </w:r>
    </w:p>
    <w:p w14:paraId="1ED9E6C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significance is the strong evidence showing that supportive relationships</w:t>
      </w:r>
    </w:p>
    <w:p w14:paraId="2878167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offer protection against psychological problems associated with various</w:t>
      </w:r>
    </w:p>
    <w:p w14:paraId="2203DFA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forms of risk across the life course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Cohen et al. 2015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Wang et al. 2018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09A8CC0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Since the publication of the first edition of this book, the influence of</w:t>
      </w:r>
    </w:p>
    <w:p w14:paraId="2BA7529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relational approach has grown considerably, with IPT emerging as one</w:t>
      </w:r>
    </w:p>
    <w:p w14:paraId="4D18AAA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the most widely practiced models of psychotherapy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Weissman et al.</w:t>
      </w:r>
    </w:p>
    <w:p w14:paraId="4658625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IPT is now included in various treatment guidelines internationally</w:t>
      </w:r>
    </w:p>
    <w:p w14:paraId="47C0DBD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is, for example, central to the United Kingdom’s national Improving</w:t>
      </w:r>
    </w:p>
    <w:p w14:paraId="4CBE070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Access to Psychological Therapies program for the treatment of depression</w:t>
      </w:r>
    </w:p>
    <w:p w14:paraId="3120FF3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National Collaborating Centre for Mental Health 2018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After cognitive-</w:t>
      </w:r>
    </w:p>
    <w:p w14:paraId="59EBF97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behavioral therapy, IPT probably stands as the psychotherapy with the next</w:t>
      </w:r>
    </w:p>
    <w:p w14:paraId="4CCDEFD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most comprehensive evidence base for treatment of depression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Cuijpers et</w:t>
      </w:r>
    </w:p>
    <w:p w14:paraId="1377125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al. 2011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 et al. 2020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Although neither the developers of IPT nor</w:t>
      </w:r>
    </w:p>
    <w:p w14:paraId="5A07DB3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psychoanalysts pursuing the interpersonal/relational approach would accept</w:t>
      </w:r>
    </w:p>
    <w:p w14:paraId="7A71A29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 close affinity between these approaches to theory or practice, the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sharedemphasis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on the representations of actual social relationships as a focus for</w:t>
      </w:r>
    </w:p>
    <w:p w14:paraId="74789F3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interventions cannot be denied.</w:t>
      </w:r>
    </w:p>
    <w:p w14:paraId="528067E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quality of research evidence supporting psychodynamic therapies is</w:t>
      </w:r>
    </w:p>
    <w:p w14:paraId="231E026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undoubtedly strongest for interpersonal therapies (e.g.,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Cuijpers et al. 2011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514FC15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Markowitz et al. 2006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7BB9648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25</w:t>
      </w:r>
    </w:p>
    <w:p w14:paraId="12533A4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IPT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Weissman et al. 2017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has a particularly strong evidence base in the</w:t>
      </w:r>
    </w:p>
    <w:p w14:paraId="1DF0AE4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literature on depression in adults and adolescents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Cuijpers et al. 2011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;</w:t>
      </w:r>
    </w:p>
    <w:p w14:paraId="355BDCB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 et al. 2020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Mychailyszyn</w:t>
      </w:r>
      <w:proofErr w:type="spellEnd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 and Elson 2018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and, as a result, IPT is</w:t>
      </w:r>
    </w:p>
    <w:p w14:paraId="202F7EC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recommended by the U.K. National Institute for Health and Care</w:t>
      </w:r>
    </w:p>
    <w:p w14:paraId="591E418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Excellence’s guidelines for the treatment of depression in adults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National</w:t>
      </w:r>
    </w:p>
    <w:p w14:paraId="78C581B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Institute for Health and Care Excellence 2009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children (using family IPT),</w:t>
      </w:r>
    </w:p>
    <w:p w14:paraId="4C0ED60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young people (using IPT for adolescents)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National Institute for Health</w:t>
      </w:r>
    </w:p>
    <w:p w14:paraId="70357E0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and Care Excellence 2019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4F30577D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Psychoanalytic Schema Theories</w:t>
      </w:r>
    </w:p>
    <w:p w14:paraId="0C992FC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Some theorists have attempted to combine psychoanalysis with systems</w:t>
      </w:r>
    </w:p>
    <w:p w14:paraId="6BCB99B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theory (e.g.,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Boesky 1988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Peterfreund 1971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 xml:space="preserve">Rosenblatt and </w:t>
      </w:r>
      <w:proofErr w:type="spellStart"/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Thickstun</w:t>
      </w:r>
      <w:proofErr w:type="spellEnd"/>
    </w:p>
    <w:p w14:paraId="7CD433C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1977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whereas others have combined British object relations theory and</w:t>
      </w:r>
    </w:p>
    <w:p w14:paraId="73D34BB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cognitive science research with systems theory to create person schema</w:t>
      </w:r>
    </w:p>
    <w:p w14:paraId="0C0C46A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theory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Horowitz et al. 1995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Anthony Ryle, for example, has advanced a</w:t>
      </w:r>
    </w:p>
    <w:p w14:paraId="4E0058A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model of psychotherapy based on the realization that unconscious</w:t>
      </w:r>
    </w:p>
    <w:p w14:paraId="7E55D78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relationship procedures can be described and the resulting descriptions can</w:t>
      </w:r>
    </w:p>
    <w:p w14:paraId="3E3A669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 of considerable value in psychotherapy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Ryle and Kerr 2002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Cognitive</w:t>
      </w:r>
    </w:p>
    <w:p w14:paraId="617E247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analytic therapy identifies and represents a relatively small number of</w:t>
      </w:r>
    </w:p>
    <w:p w14:paraId="3F48D36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underlying relationship patterns, including issues of care, dependency,</w:t>
      </w:r>
    </w:p>
    <w:p w14:paraId="67E1D8E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control, submission, love, and anger, as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reciprocal role procedures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</w:t>
      </w:r>
    </w:p>
    <w:p w14:paraId="5E4BC7C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Reciprocal role procedures are addressed explicitly by the therapy,</w:t>
      </w:r>
    </w:p>
    <w:p w14:paraId="1C3BE24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including through formal correspondence between therapist and patient.</w:t>
      </w:r>
    </w:p>
    <w:p w14:paraId="406588F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most widely cited psychoanalytic schema theorist is Daniel Stern.</w:t>
      </w:r>
    </w:p>
    <w:p w14:paraId="1244B2F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Although Stern’s account of self-development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Stern 1985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does not</w:t>
      </w:r>
    </w:p>
    <w:p w14:paraId="709286E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come with an immediate set of clinical applications, it has been widely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usedin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accounts of the development of personality disorder and neurosis. For</w:t>
      </w:r>
    </w:p>
    <w:p w14:paraId="404DDEE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Stern, there are four phases of development, each linked to a different sense</w:t>
      </w:r>
    </w:p>
    <w:p w14:paraId="066C0F9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of self, although prior selves condition later stages of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development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: 1)</w:t>
      </w:r>
    </w:p>
    <w:p w14:paraId="7A9DFF7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emerging self from birth to 2 months; 2) the core self at 2–6 months,</w:t>
      </w:r>
    </w:p>
    <w:p w14:paraId="1A5F927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which is characterized by the emergence of a sense of agency and</w:t>
      </w:r>
    </w:p>
    <w:p w14:paraId="5F82A54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continuity across time; 3) a sense of subjective self, emerging between 9</w:t>
      </w:r>
    </w:p>
    <w:p w14:paraId="320BDB5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18 months, when intentions may be shared and awareness of emotion in</w:t>
      </w:r>
    </w:p>
    <w:p w14:paraId="0BEAF2E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other arises; and 4) the narrative self, marked by the emergence of</w:t>
      </w:r>
    </w:p>
    <w:p w14:paraId="4F74336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language.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Damasio (1999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also developed a similar model of development.</w:t>
      </w:r>
    </w:p>
    <w:p w14:paraId="37E58AF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Stern described the subjective integration of all aspects of lived</w:t>
      </w:r>
    </w:p>
    <w:p w14:paraId="7C11835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experience as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emergent moments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that derive from a range of schematic</w:t>
      </w:r>
    </w:p>
    <w:p w14:paraId="46E9923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representations (event representations, semantic representations, perceptual</w:t>
      </w:r>
    </w:p>
    <w:p w14:paraId="099B964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schemas, sensorimotor representations) in conjunction with a representation</w:t>
      </w:r>
    </w:p>
    <w:p w14:paraId="30E03DF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of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feeling shapes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(patterns of arousal across time) and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proto-narrative</w:t>
      </w:r>
    </w:p>
    <w:p w14:paraId="25B6EED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envelopes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that give a proto-plot to an event with an agent, an action,</w:t>
      </w:r>
    </w:p>
    <w:p w14:paraId="75F5CFC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instrumentality, and context. These are conceptualized in combination as</w:t>
      </w:r>
    </w:p>
    <w:p w14:paraId="7231C48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the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schema of a-way-of-being-with-another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. Distortions in this basic</w:t>
      </w:r>
    </w:p>
    <w:p w14:paraId="7A4EA11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schema lead to vulnerability to psychopathology. These schemas come</w:t>
      </w:r>
    </w:p>
    <w:p w14:paraId="358745B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closest to providing a neuropsychologically valid way of depicting a</w:t>
      </w:r>
    </w:p>
    <w:p w14:paraId="218ABDF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psychoanalytic model of the development of interpersonal experience.</w:t>
      </w:r>
    </w:p>
    <w:p w14:paraId="62A6C54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Stern’s model fits well with developmental data on infancy, but</w:t>
      </w:r>
    </w:p>
    <w:p w14:paraId="32EB547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extensions of the model to childhood and adult psychopathology are less</w:t>
      </w:r>
    </w:p>
    <w:p w14:paraId="091435F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solid. The adult is not an infant, and continuities from infancy at the level of</w:t>
      </w:r>
    </w:p>
    <w:p w14:paraId="6768262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 representation are quite unlikely, although they are possible at the</w:t>
      </w:r>
    </w:p>
    <w:p w14:paraId="218D11B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procedural implicit level highlighted by Stern</w:t>
      </w:r>
    </w:p>
    <w:p w14:paraId="3BEE82D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26</w:t>
      </w:r>
    </w:p>
    <w:p w14:paraId="481F0DC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his colleagues. It is in the realm of mental processes that continuity can</w:t>
      </w:r>
    </w:p>
    <w:p w14:paraId="6A60A60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seemingly be established from early childhood and through into adulthood.</w:t>
      </w:r>
    </w:p>
    <w:p w14:paraId="18CDEB08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Mentalizing Theory</w:t>
      </w:r>
    </w:p>
    <w:p w14:paraId="2EBE43E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Mentalizing refers to a person’s ability (or lack thereof) to conceive of their</w:t>
      </w:r>
    </w:p>
    <w:p w14:paraId="543F14D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own and others’ mental states as explanations of behavior. In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thepsychodynamic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model developed by Fonagy, Bateman, Target, and their</w:t>
      </w:r>
    </w:p>
    <w:p w14:paraId="13101B0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colleagues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Bateman and Fonagy 2016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 et al. 2002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this capacity is</w:t>
      </w:r>
    </w:p>
    <w:p w14:paraId="6BE8E27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seen as an index of the development of an agentive self. Rooted in</w:t>
      </w:r>
    </w:p>
    <w:p w14:paraId="60448E5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attachment theory, the mentalizing-focused approach claims a further</w:t>
      </w:r>
    </w:p>
    <w:p w14:paraId="4114EEA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evolutionary rationale for the human attachment system in the opportunity</w:t>
      </w:r>
    </w:p>
    <w:p w14:paraId="5B154B9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that proximity to concerned adults affords for the development of social</w:t>
      </w:r>
    </w:p>
    <w:p w14:paraId="5B0203D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intelligence and meaning-making. Mentalization-based treatment (MBT) is</w:t>
      </w:r>
    </w:p>
    <w:p w14:paraId="775B734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interpersonally focused and makes use of cognitive strategies to explore</w:t>
      </w:r>
    </w:p>
    <w:p w14:paraId="0A63436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preconscious thoughts and feelings (i.e., they are accessible, but the</w:t>
      </w:r>
    </w:p>
    <w:p w14:paraId="1D1D14E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individual is unaware of them).</w:t>
      </w:r>
    </w:p>
    <w:p w14:paraId="7FB7463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This approach explicitly rejects the classical Cartesian assumption that</w:t>
      </w:r>
    </w:p>
    <w:p w14:paraId="350CBE1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emotional and other internal mental states are from the start directly</w:t>
      </w:r>
    </w:p>
    <w:p w14:paraId="44E433D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experienced introspectively. It is suggested that in the first instance, mental</w:t>
      </w:r>
    </w:p>
    <w:p w14:paraId="01A4C82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states are discovered through contingent mirroring interactions with the</w:t>
      </w:r>
    </w:p>
    <w:p w14:paraId="299E160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caregiver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Target and Fonagy 1996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Repeated experience of affect-</w:t>
      </w:r>
    </w:p>
    <w:p w14:paraId="30BF7F9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reflective caregiver reactions is seen as essential for the infant to become</w:t>
      </w:r>
    </w:p>
    <w:p w14:paraId="3D8F2EB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sensitized to and to construct differentiated representations of their internal</w:t>
      </w:r>
    </w:p>
    <w:p w14:paraId="39001D0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self-states, a process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Gergely and Watson (1996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termed social biofeedback.</w:t>
      </w:r>
    </w:p>
    <w:p w14:paraId="54665F0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Such experiences vitally contribute to the emergence of early mentalizing</w:t>
      </w:r>
    </w:p>
    <w:p w14:paraId="7659307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capacities, allowing the infant to discover or find their psychological self in</w:t>
      </w:r>
    </w:p>
    <w:p w14:paraId="56A52EA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social world.</w:t>
      </w:r>
    </w:p>
    <w:p w14:paraId="19FBAC6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Two conditions need to be met to enable the infant to discover their</w:t>
      </w:r>
    </w:p>
    <w:p w14:paraId="6711252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psychological self: 1) reasonable congruency of mirroring, whereby the</w:t>
      </w:r>
    </w:p>
    <w:p w14:paraId="17CA7B0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caregiver accurately matches the infant’s mental state, and 2) </w:t>
      </w:r>
      <w:r w:rsidRPr="003A3DF9">
        <w:rPr>
          <w:rFonts w:ascii="Times New Roman" w:eastAsia="Times New Roman" w:hAnsi="Times New Roman" w:cs="Times New Roman"/>
          <w:i/>
          <w:iCs/>
          <w:color w:val="000000"/>
          <w:kern w:val="0"/>
          <w:sz w:val="23"/>
          <w:szCs w:val="23"/>
          <w:lang w:eastAsia="en-GB"/>
          <w14:ligatures w14:val="none"/>
        </w:rPr>
        <w:t>markedness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of</w:t>
      </w:r>
    </w:p>
    <w:p w14:paraId="4DDE375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mirroring, whereby the caregiver is able to express an affect while</w:t>
      </w:r>
    </w:p>
    <w:p w14:paraId="60FE249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indicating that the caregiver is not expressing their own feelings.</w:t>
      </w:r>
    </w:p>
    <w:p w14:paraId="10CE140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Consequently, two impingements can occur: 1) in the case of incongruent</w:t>
      </w:r>
    </w:p>
    <w:p w14:paraId="4CE3880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mirroring, the infant’s representation of the internal state will not</w:t>
      </w:r>
    </w:p>
    <w:p w14:paraId="4FE6E19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correspond to a constitutional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self state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(nothing real), and a predisposition</w:t>
      </w:r>
    </w:p>
    <w:p w14:paraId="676A392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a narcissistic (false-self) structure might be established; 2) in cases of</w:t>
      </w:r>
    </w:p>
    <w:p w14:paraId="711F3CF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unmarked mirroring, the caregiver’s expression may be seen as</w:t>
      </w:r>
    </w:p>
    <w:p w14:paraId="5672F1F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externalization of the infant’s experience, and a predisposition to</w:t>
      </w:r>
    </w:p>
    <w:p w14:paraId="12B8DAD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experiencing emotion through other people (a borderline personality</w:t>
      </w:r>
    </w:p>
    <w:p w14:paraId="58B0ECC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structure) might be established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 et al. 2002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1677A93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Mentalizing theory has always maintained that when our immediate</w:t>
      </w:r>
    </w:p>
    <w:p w14:paraId="07A37B8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social context, conceptualized dyadically, fails to mentalize us and we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arenot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recognized as agentive, we are vulnerable to the development of</w:t>
      </w:r>
    </w:p>
    <w:p w14:paraId="25C77829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psychopathology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 and Luyten 2009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Luyten et al. 2020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More</w:t>
      </w:r>
    </w:p>
    <w:p w14:paraId="70598F9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recently, this emphasis on the interpersonal nature of mentalizing has led to</w:t>
      </w:r>
    </w:p>
    <w:p w14:paraId="36E7684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 wider focus on the relationship between the individual and their social and</w:t>
      </w:r>
    </w:p>
    <w:p w14:paraId="669766F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cultural environment. This is partly informed by the work of</w:t>
      </w:r>
    </w:p>
    <w:p w14:paraId="595529E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developmentalists such as Tomasello on the social origins and orientation of</w:t>
      </w:r>
    </w:p>
    <w:p w14:paraId="3334800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high-order cognition, in particular the idea that the human capacity to learn</w:t>
      </w:r>
    </w:p>
    <w:p w14:paraId="00200D2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communicate culture is made possible by mentalizing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Tomasello 2018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</w:t>
      </w:r>
    </w:p>
    <w:p w14:paraId="68A5094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We have argued that disruptions in social communication and an</w:t>
      </w:r>
    </w:p>
    <w:p w14:paraId="26C8D6CA" w14:textId="167F7649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individual’s inability to experience joint thinking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the we-mode (described in the introduction) may be heavily implicated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the prevalence of psychopathology. Exclusion from joint thinking may be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 product of an interaction among individual developmental experiences, a</w:t>
      </w:r>
    </w:p>
    <w:p w14:paraId="4CD754D1" w14:textId="4A312955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non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-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mentalizing social system, and temperamental inclination; the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consequences of such exclusion involve the loss of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agentiveness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difficulties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self-regulation, and compromised access to social support through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working with other minds. As such, it is proposed that a mentalizing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approach may work by reintroducing the patient to joint thinking,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stimulating their capacity for epistemic trust and social learning, thus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enabling them to develop the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salutogenic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experience of improved social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functioning in their wider social environment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 et al. 2021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MBT was originally developed as a program for the treatment of BPD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a partial hospital setting. In the first randomized controlled trial of MBT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Bateman and Fonagy 1999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the MBT treatment group showed a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statistically significant decrease on all measures, whereas the control group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(routine psychiatric care) showed limited change or deterioration. Follow-up at 8 years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Bateman and Fonagy 2008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showed that patients in the MBT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group continued to do better, although they remained somewhat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compromised in the area of general social functioning. Significantly more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patients who had been treated with MBT were in employment or full-time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education than patients in the comparison group, and only 14% still met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diagnostic criteria for BPD, compared with 87% of those in the comparison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group who were available for interview. The original study was partially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replicated and found good results in mental health services independent of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treatment developers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Bales et al. 2012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2017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60DE474D" w14:textId="77777777" w:rsid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</w:p>
    <w:p w14:paraId="214C3BE6" w14:textId="6A3F12D0" w:rsid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 outpatient version of MBT was developed and was studied in a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randomized controlled trial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Bateman and Fonagy 2009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 that measured an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18-month program of MBT against a structured clinical management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approach to BPD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Bales and Bateman 2012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Both groups showed good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improvements across all outcomes, but those randomly assigned to MBT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showed better outcomes, with a significantly greater reduction in both self-reported and clinically measured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problems, such as suicide attempts and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hospitalization. Both groups were found to have maintained these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improvements at follow-up at 8 years, with the MBT sample retaining better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outcomes than the control group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Bateman et al. 2021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A 2020 Cochrane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review identified MBT as one of two therapies—the other being dialectical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behavior therapy—with a reasonable evidence base for BPD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Storebø et al.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2020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</w:t>
      </w:r>
    </w:p>
    <w:p w14:paraId="6FFCEDA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</w:p>
    <w:p w14:paraId="04A2B801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Conclusions and the Future</w:t>
      </w:r>
    </w:p>
    <w:p w14:paraId="1E327EF6" w14:textId="6961EFE0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the course of this review we have shown that each psychoanalytic model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has produced a perspective on development. In many cases one cannot help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concluding that psychoanalytic theoreticians were developmental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reductionists, oversimplifying complex developmental processes and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omitting a comprehensive exploration of how an early deficit could be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expected to affect subsequent development. Even where infantile modes of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thought and the adult mind in distress seem to share characteristics, it is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unwise to assume that later development would not have altered both the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mechanism and function of early structures to a point where similarities are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superficial. For this reason, as psychodynamic psychotherapy has evolved,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classical psychoanalytic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theories have been supplemented by schema theory, systemic approaches,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interpersonal approaches, and attachment theory, which have all contributed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to the elaboration of more sophisticated developmental models.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Psychoanalysis studies human subjectivity at its most complex. It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therefore provides an essential counterweight to advances in neuroscience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molecular genetics. In order to reach an adequate understanding of the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interaction between genes and the environment we must retain our grasp of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full complexity of how the human mind grapples with the challenges of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adaptation. Whether or not specific environmental factors trigger the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expression of a gene may depend not only on the nature of those factors but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also on the way the infant or child experiences them, which will be an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intrapsychic function, determined by conscious or unconscious attribution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of meaning to these experiences. The quality of this experiential filter may,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turn, be a function of either genetic or environmental influences or their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interaction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Kandel 1998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In this context, it is essential that we do not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neglect the nonconscious domain of human experience.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Psychoanalysis, with its focus on the representation of subjectivity and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how this emerges from attachment relationships in early development, has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much to contribute to the understanding of how individual differences in the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quality of functioning of basic mental mechanisms arise. Cognitive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psychology and cognitive-behavioral therapy have increasingly converged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with psychoanalytic interest in the study of the influence of relationship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representation patterns on human conduct. Schema theory, systemic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approaches, interpersonal approaches, and attachment theory have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converged on this problem from the mid-1980s. A full understanding of the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interaction between individual mentalized representations of life experience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and the expression of genetic dispositions is the task of psychoanalytic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psychotherapy of the next decades.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Kandel (1999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, p. 508) cited François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Jacob (1998)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: “The century that is ending has been preoccupied with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nucleic acids and proteins. The next one will concentrate on memory and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desire. Will it be able to answer the questions they pose?”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As it stands, evidence in </w:t>
      </w:r>
      <w:proofErr w:type="spellStart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favor</w:t>
      </w:r>
      <w:proofErr w:type="spellEnd"/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of psychodynamic psychotherapies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Fonagy et al. 2005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;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Leichsenring et al. 2004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, 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2015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as well as most theory-based structured interventions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Roth and Fonagy 2005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continues to</w:t>
      </w:r>
    </w:p>
    <w:p w14:paraId="123D5C7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accumulate. Developmental psychopathology will play an increasingly</w:t>
      </w:r>
    </w:p>
    <w:p w14:paraId="5711047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important role in treatment because evidence suggests that adult psychiatric</w:t>
      </w:r>
    </w:p>
    <w:p w14:paraId="42E43A4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disorders have their roots in abnormalities that are already observable in</w:t>
      </w:r>
    </w:p>
    <w:p w14:paraId="489C2D07" w14:textId="6DF44AFC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childhood or adolescence.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That said, both psychoanalysis and psychodynamic psychotherapy as a</w:t>
      </w:r>
    </w:p>
    <w:p w14:paraId="2A7835B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whole have possible limitations. For example, the extent to which cultural</w:t>
      </w:r>
    </w:p>
    <w:p w14:paraId="60B194F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context has a bearing not only on possible disorders but also on the</w:t>
      </w:r>
    </w:p>
    <w:p w14:paraId="17AC4EE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treatment thereof is still to be proven. What is more, there is room for</w:t>
      </w:r>
    </w:p>
    <w:p w14:paraId="485C9E5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improvement in the measures of outcome used in many trials; because</w:t>
      </w:r>
    </w:p>
    <w:p w14:paraId="2433F51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psychodynamic psychotherapy is not symptom oriented, limited evidence</w:t>
      </w:r>
    </w:p>
    <w:p w14:paraId="784EE3C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exists as to its efficacy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Gabbard et al. 2002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Perhaps the user/patient</w:t>
      </w:r>
    </w:p>
    <w:p w14:paraId="058604E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should play a larger part in devising therapies as well.</w:t>
      </w:r>
    </w:p>
    <w:p w14:paraId="01767B5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lastRenderedPageBreak/>
        <w:t>Once again, neuroscience will undoubtedly play a large role in</w:t>
      </w:r>
    </w:p>
    <w:p w14:paraId="3967852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addressing these issues, particularly if, as seems likely, scanning techniques</w:t>
      </w:r>
    </w:p>
    <w:p w14:paraId="536B6E3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are developed that allow the simultaneous imaging of two individuals</w:t>
      </w:r>
    </w:p>
    <w:p w14:paraId="5B6F81B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interacting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King-Casas et al. 2005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). Molecular biology similarly presents</w:t>
      </w:r>
    </w:p>
    <w:p w14:paraId="5FCFB4C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cause for optimism: for example, as molecular genetic findings unfold over</w:t>
      </w:r>
    </w:p>
    <w:p w14:paraId="3E57F13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next few years, biological vulnerability likely will become increasingly</w:t>
      </w:r>
    </w:p>
    <w:p w14:paraId="44B9E11F" w14:textId="2523EAD2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detectable. Furthermore, large-scale biological investigations will not only</w:t>
      </w:r>
    </w:p>
    <w:p w14:paraId="29FE3D6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help prevention but also enhance our understanding of biologically</w:t>
      </w:r>
    </w:p>
    <w:p w14:paraId="198560E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indicated psychosocial treatments. As we begin to understand the causal</w:t>
      </w:r>
    </w:p>
    <w:p w14:paraId="2CE3F76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path that disease processes follow in the vulnerable brain, the need for</w:t>
      </w:r>
    </w:p>
    <w:p w14:paraId="40980B8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specific psychosocial treatments to assist individuals with these</w:t>
      </w:r>
    </w:p>
    <w:p w14:paraId="2400233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vulnerabilities will become acute.</w:t>
      </w:r>
    </w:p>
    <w:p w14:paraId="3453227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A further area of development for psychodynamic models of treatment</w:t>
      </w:r>
    </w:p>
    <w:p w14:paraId="745EC96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is a more fully conceptualized and integrated framework for understanding</w:t>
      </w:r>
    </w:p>
    <w:p w14:paraId="73619D3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role of the social environment in the development and treatment of</w:t>
      </w:r>
    </w:p>
    <w:p w14:paraId="02D9C36B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mental disorder. We know, for example, that socioeconomic deprivation is</w:t>
      </w:r>
    </w:p>
    <w:p w14:paraId="772A916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strongest predictor of psychopathology (</w:t>
      </w:r>
      <w:r w:rsidRPr="003A3DF9">
        <w:rPr>
          <w:rFonts w:ascii="Times New Roman" w:eastAsia="Times New Roman" w:hAnsi="Times New Roman" w:cs="Times New Roman"/>
          <w:color w:val="0000E9"/>
          <w:kern w:val="0"/>
          <w:sz w:val="23"/>
          <w:szCs w:val="23"/>
          <w:lang w:eastAsia="en-GB"/>
          <w14:ligatures w14:val="none"/>
        </w:rPr>
        <w:t>Lund et al. 2018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), yet</w:t>
      </w:r>
    </w:p>
    <w:p w14:paraId="3718D25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psychodynamic models have strikingly failed to consider—on a</w:t>
      </w:r>
    </w:p>
    <w:p w14:paraId="4E4B4886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comprehensive theoretical level—the role of the social environment in</w:t>
      </w:r>
    </w:p>
    <w:p w14:paraId="392A177E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developmental psychopathology. We suggest that the challenge for</w:t>
      </w:r>
    </w:p>
    <w:p w14:paraId="1ED41C4F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psychodynamic models in the future will be to create a way of</w:t>
      </w:r>
    </w:p>
    <w:p w14:paraId="4A4ECCE1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understanding the risks and protections, the assaults and consolations, of the</w:t>
      </w:r>
    </w:p>
    <w:p w14:paraId="4C16A6D5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social context while avoiding the adoption of a naively materialist position.</w:t>
      </w:r>
    </w:p>
    <w:p w14:paraId="1C0B241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We hope that a psychoanalytically informed approach, with its capacity to</w:t>
      </w:r>
    </w:p>
    <w:p w14:paraId="7273DFEA" w14:textId="305F8954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consider the complexity, contradiction, and richly variant nature of human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subjectivity in response to the minds around it, will have a uniquely</w:t>
      </w:r>
    </w:p>
    <w:p w14:paraId="62620D3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valuable role in articulating how the social and cultural world interacts with</w:t>
      </w:r>
    </w:p>
    <w:p w14:paraId="66A2D95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individual psyches.</w:t>
      </w:r>
    </w:p>
    <w:p w14:paraId="1077D172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In other words, the future of psychodynamic psychotherapy lies not in</w:t>
      </w:r>
    </w:p>
    <w:p w14:paraId="5FAAADCC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rejecting but in embracing developments in biology and neuroscience,</w:t>
      </w:r>
    </w:p>
    <w:p w14:paraId="31DA4B78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which, conversely, might also embrace psychodynamic psychotherapy with</w:t>
      </w:r>
    </w:p>
    <w:p w14:paraId="1E8E04B3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more open arms. For as it emerges that we cannot treat the brain in the same</w:t>
      </w:r>
    </w:p>
    <w:p w14:paraId="49571327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way that we treat the musculoskeletal system, it is quite possible that</w:t>
      </w:r>
    </w:p>
    <w:p w14:paraId="2C86ADF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psychodynamic psychotherapy will similarly emerge (through an evidence-</w:t>
      </w:r>
    </w:p>
    <w:p w14:paraId="45CD8F30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based and empirical psychology that incorporates imaging techniques,</w:t>
      </w:r>
    </w:p>
    <w:p w14:paraId="79FAFAD4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neuroanatomical methods, and human genetics) as the best means of</w:t>
      </w:r>
    </w:p>
    <w:p w14:paraId="2C75816A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understanding the human mind and helping it to help itself.</w:t>
      </w:r>
    </w:p>
    <w:p w14:paraId="32F296A7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38"/>
          <w:szCs w:val="38"/>
          <w:lang w:eastAsia="en-GB"/>
          <w14:ligatures w14:val="none"/>
        </w:rPr>
      </w:pPr>
      <w:r w:rsidRPr="003A3DF9">
        <w:rPr>
          <w:rFonts w:ascii="Arial" w:eastAsia="Times New Roman" w:hAnsi="Arial" w:cs="Arial"/>
          <w:b/>
          <w:bCs/>
          <w:color w:val="000000"/>
          <w:kern w:val="0"/>
          <w:sz w:val="38"/>
          <w:szCs w:val="38"/>
          <w:lang w:eastAsia="en-GB"/>
          <w14:ligatures w14:val="none"/>
        </w:rPr>
        <w:t>Key Points</w:t>
      </w:r>
    </w:p>
    <w:p w14:paraId="1F8A41A9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Clinicians can feel confident that the nonconscious is</w:t>
      </w:r>
    </w:p>
    <w:p w14:paraId="1605C4B1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evidence based, that is, that referring to complex thoughts</w:t>
      </w:r>
    </w:p>
    <w:p w14:paraId="76577B09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and feelings that appear to organize a patient’s behavior</w:t>
      </w:r>
    </w:p>
    <w:p w14:paraId="15180614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outside the person’s awareness cannot be rejected out of</w:t>
      </w:r>
    </w:p>
    <w:p w14:paraId="55ADDFD7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hand on scientific grounds.</w:t>
      </w:r>
    </w:p>
    <w:p w14:paraId="0A712C40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A range of excellent and internally coherent models specify</w:t>
      </w:r>
    </w:p>
    <w:p w14:paraId="32BB515E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the kinds of thoughts and feelings outside awareness that</w:t>
      </w:r>
    </w:p>
    <w:p w14:paraId="572D4CE0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specific mental disorders might entail. From the perspective</w:t>
      </w:r>
    </w:p>
    <w:p w14:paraId="7FEB2362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 xml:space="preserve">of clinical work, there seems to be little reason for </w:t>
      </w:r>
      <w:proofErr w:type="spellStart"/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favoring</w:t>
      </w:r>
      <w:proofErr w:type="spellEnd"/>
    </w:p>
    <w:p w14:paraId="7AB96A06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any one model over the others.</w:t>
      </w:r>
    </w:p>
    <w:p w14:paraId="362558F3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The theoretical models come together in highlighting the</w:t>
      </w:r>
    </w:p>
    <w:p w14:paraId="51D223FD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significance for mental disorder of early development;</w:t>
      </w:r>
    </w:p>
    <w:p w14:paraId="05BB8638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current and past relationships with attachment figures;</w:t>
      </w:r>
    </w:p>
    <w:p w14:paraId="0618B5A4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imagination and fantasy, particularly in relation to mental</w:t>
      </w:r>
    </w:p>
    <w:p w14:paraId="7CFCF6E4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lastRenderedPageBreak/>
        <w:t>states; and enduring mental structures that derive from these</w:t>
      </w:r>
    </w:p>
    <w:p w14:paraId="0F989060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proofErr w:type="spellStart"/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experiences.Although</w:t>
      </w:r>
      <w:proofErr w:type="spellEnd"/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 xml:space="preserve"> the late 1980s and early 1990s saw a convergence</w:t>
      </w:r>
    </w:p>
    <w:p w14:paraId="6AE77CFA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of models around the so-called object relations school, early</w:t>
      </w:r>
    </w:p>
    <w:p w14:paraId="4DB2754F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twenty-first-century dynamic theory is quite split again.</w:t>
      </w:r>
    </w:p>
    <w:p w14:paraId="524B4684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Therapists who focus on facets of the relationships that the</w:t>
      </w:r>
    </w:p>
    <w:p w14:paraId="2CDD2898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patient brings to therapy are more concerned with the</w:t>
      </w:r>
    </w:p>
    <w:p w14:paraId="3B6B259D" w14:textId="77777777" w:rsidR="003A3DF9" w:rsidRPr="003A3DF9" w:rsidRDefault="003A3DF9" w:rsidP="003A3DF9">
      <w:pP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30</w:t>
      </w:r>
    </w:p>
    <w:p w14:paraId="188EBC13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experiencing of these relationships than with the</w:t>
      </w:r>
    </w:p>
    <w:p w14:paraId="36D1D5AE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understanding that an insightful therapist could offer.</w:t>
      </w:r>
    </w:p>
    <w:p w14:paraId="2AFF5791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The interface of psychiatry with neuroscience might create a</w:t>
      </w:r>
    </w:p>
    <w:p w14:paraId="20CF29F9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new role for psychodynamic therapists as experts in the</w:t>
      </w:r>
    </w:p>
    <w:p w14:paraId="4689F632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social brain, at least at the phenotypic level. These findings</w:t>
      </w:r>
    </w:p>
    <w:p w14:paraId="35B6B39B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need to be reflected on rather than simply incorporated into</w:t>
      </w:r>
    </w:p>
    <w:p w14:paraId="3D151A2D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the theory wholesale either as supporting evidence or as</w:t>
      </w:r>
    </w:p>
    <w:p w14:paraId="6D99F428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indications of the complexity of the phenomena under</w:t>
      </w:r>
    </w:p>
    <w:p w14:paraId="46388B22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scrutiny.</w:t>
      </w:r>
    </w:p>
    <w:p w14:paraId="023E60B6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The interaction among the individual, the dyad, and the</w:t>
      </w:r>
    </w:p>
    <w:p w14:paraId="2E10D2ED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broader social environment might productively be considered</w:t>
      </w:r>
    </w:p>
    <w:p w14:paraId="56789967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more fully by new and existing models of psychodynamic</w:t>
      </w:r>
    </w:p>
    <w:p w14:paraId="6BA1E3F3" w14:textId="77777777" w:rsidR="003A3DF9" w:rsidRPr="003A3DF9" w:rsidRDefault="003A3DF9" w:rsidP="003A3DF9">
      <w:pPr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3A3DF9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psychotherapy</w:t>
      </w:r>
    </w:p>
    <w:p w14:paraId="73A497F8" w14:textId="77777777" w:rsidR="009C784C" w:rsidRDefault="009C784C"/>
    <w:sectPr w:rsidR="009C7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F9"/>
    <w:rsid w:val="000013A7"/>
    <w:rsid w:val="00223680"/>
    <w:rsid w:val="00255DEF"/>
    <w:rsid w:val="003A3DF9"/>
    <w:rsid w:val="005D74EB"/>
    <w:rsid w:val="008D2B1C"/>
    <w:rsid w:val="009C784C"/>
    <w:rsid w:val="00B67326"/>
    <w:rsid w:val="00BE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0F425"/>
  <w15:chartTrackingRefBased/>
  <w15:docId w15:val="{827A9416-34D4-5B4E-AFBC-645265E6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D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D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D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D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A3D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3A3DF9"/>
    <w:rPr>
      <w:rFonts w:ascii="Times New Roman" w:eastAsia="Times New Roman" w:hAnsi="Times New Roman" w:cs="Times New Roman"/>
      <w:color w:val="000000"/>
      <w:kern w:val="0"/>
      <w:sz w:val="23"/>
      <w:szCs w:val="23"/>
      <w:lang w:eastAsia="en-GB"/>
      <w14:ligatures w14:val="none"/>
    </w:rPr>
  </w:style>
  <w:style w:type="paragraph" w:customStyle="1" w:styleId="p2">
    <w:name w:val="p2"/>
    <w:basedOn w:val="Normal"/>
    <w:rsid w:val="003A3DF9"/>
    <w:rPr>
      <w:rFonts w:ascii="Times New Roman" w:eastAsia="Times New Roman" w:hAnsi="Times New Roman" w:cs="Times New Roman"/>
      <w:color w:val="0000E9"/>
      <w:kern w:val="0"/>
      <w:sz w:val="23"/>
      <w:szCs w:val="23"/>
      <w:lang w:eastAsia="en-GB"/>
      <w14:ligatures w14:val="none"/>
    </w:rPr>
  </w:style>
  <w:style w:type="paragraph" w:customStyle="1" w:styleId="p3">
    <w:name w:val="p3"/>
    <w:basedOn w:val="Normal"/>
    <w:rsid w:val="003A3DF9"/>
    <w:rPr>
      <w:rFonts w:ascii="Arial" w:eastAsia="Times New Roman" w:hAnsi="Arial" w:cs="Arial"/>
      <w:color w:val="000000"/>
      <w:kern w:val="0"/>
      <w:sz w:val="32"/>
      <w:szCs w:val="32"/>
      <w:lang w:eastAsia="en-GB"/>
      <w14:ligatures w14:val="none"/>
    </w:rPr>
  </w:style>
  <w:style w:type="paragraph" w:customStyle="1" w:styleId="p4">
    <w:name w:val="p4"/>
    <w:basedOn w:val="Normal"/>
    <w:rsid w:val="003A3DF9"/>
    <w:rPr>
      <w:rFonts w:ascii="Arial" w:eastAsia="Times New Roman" w:hAnsi="Arial" w:cs="Arial"/>
      <w:color w:val="000000"/>
      <w:kern w:val="0"/>
      <w:sz w:val="38"/>
      <w:szCs w:val="38"/>
      <w:lang w:eastAsia="en-GB"/>
      <w14:ligatures w14:val="none"/>
    </w:rPr>
  </w:style>
  <w:style w:type="paragraph" w:customStyle="1" w:styleId="p5">
    <w:name w:val="p5"/>
    <w:basedOn w:val="Normal"/>
    <w:rsid w:val="003A3DF9"/>
    <w:rPr>
      <w:rFonts w:ascii="Arial" w:eastAsia="Times New Roman" w:hAnsi="Arial" w:cs="Arial"/>
      <w:color w:val="000000"/>
      <w:kern w:val="0"/>
      <w:sz w:val="23"/>
      <w:szCs w:val="23"/>
      <w:lang w:eastAsia="en-GB"/>
      <w14:ligatures w14:val="none"/>
    </w:rPr>
  </w:style>
  <w:style w:type="character" w:customStyle="1" w:styleId="s1">
    <w:name w:val="s1"/>
    <w:basedOn w:val="DefaultParagraphFont"/>
    <w:rsid w:val="003A3DF9"/>
    <w:rPr>
      <w:rFonts w:ascii="Arial" w:hAnsi="Arial" w:cs="Arial" w:hint="default"/>
      <w:color w:val="45474A"/>
      <w:sz w:val="32"/>
      <w:szCs w:val="32"/>
    </w:rPr>
  </w:style>
  <w:style w:type="character" w:customStyle="1" w:styleId="s2">
    <w:name w:val="s2"/>
    <w:basedOn w:val="DefaultParagraphFont"/>
    <w:rsid w:val="003A3DF9"/>
    <w:rPr>
      <w:color w:val="000000"/>
    </w:rPr>
  </w:style>
  <w:style w:type="character" w:customStyle="1" w:styleId="s3">
    <w:name w:val="s3"/>
    <w:basedOn w:val="DefaultParagraphFont"/>
    <w:rsid w:val="003A3DF9"/>
    <w:rPr>
      <w:color w:val="0000E9"/>
    </w:rPr>
  </w:style>
  <w:style w:type="character" w:customStyle="1" w:styleId="s4">
    <w:name w:val="s4"/>
    <w:basedOn w:val="DefaultParagraphFont"/>
    <w:rsid w:val="003A3DF9"/>
    <w:rPr>
      <w:rFonts w:ascii="Helvetica" w:hAnsi="Helvetica" w:hint="default"/>
      <w:color w:val="000000"/>
      <w:sz w:val="18"/>
      <w:szCs w:val="18"/>
    </w:rPr>
  </w:style>
  <w:style w:type="character" w:customStyle="1" w:styleId="s5">
    <w:name w:val="s5"/>
    <w:basedOn w:val="DefaultParagraphFont"/>
    <w:rsid w:val="003A3DF9"/>
    <w:rPr>
      <w:rFonts w:ascii="Times New Roman" w:hAnsi="Times New Roman" w:cs="Times New Roman" w:hint="default"/>
      <w:sz w:val="23"/>
      <w:szCs w:val="23"/>
    </w:rPr>
  </w:style>
  <w:style w:type="character" w:customStyle="1" w:styleId="s6">
    <w:name w:val="s6"/>
    <w:basedOn w:val="DefaultParagraphFont"/>
    <w:rsid w:val="003A3DF9"/>
    <w:rPr>
      <w:rFonts w:ascii="Arial" w:hAnsi="Arial" w:cs="Arial" w:hint="default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14389</Words>
  <Characters>82023</Characters>
  <Application>Microsoft Office Word</Application>
  <DocSecurity>0</DocSecurity>
  <Lines>683</Lines>
  <Paragraphs>192</Paragraphs>
  <ScaleCrop>false</ScaleCrop>
  <Company/>
  <LinksUpToDate>false</LinksUpToDate>
  <CharactersWithSpaces>96220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Venkataraman</dc:creator>
  <cp:keywords/>
  <dc:description/>
  <cp:lastModifiedBy>Hariharan Venkataraman</cp:lastModifiedBy>
  <cp:revision>1</cp:revision>
  <dcterms:created xsi:type="dcterms:W3CDTF">2026-07-21T04:15:00Z</dcterms:created>
  <dcterms:modified xsi:type="dcterms:W3CDTF">2026-07-21T04:20:00Z</dcterms:modified>
</cp:coreProperties>
</file>