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938AB" w14:textId="77777777" w:rsidR="00B76F37" w:rsidRPr="004A101A" w:rsidRDefault="00000000">
      <w:pPr>
        <w:jc w:val="center"/>
        <w:rPr>
          <w:b/>
          <w:sz w:val="28"/>
          <w:szCs w:val="28"/>
        </w:rPr>
      </w:pPr>
      <w:r w:rsidRPr="004A101A">
        <w:rPr>
          <w:b/>
          <w:sz w:val="28"/>
          <w:szCs w:val="28"/>
        </w:rPr>
        <w:t>TrackWise Solutions</w:t>
      </w:r>
    </w:p>
    <w:p w14:paraId="603FD315" w14:textId="77777777" w:rsidR="00B76F37" w:rsidRPr="004A101A" w:rsidRDefault="00B76F37">
      <w:pPr>
        <w:rPr>
          <w:sz w:val="24"/>
          <w:szCs w:val="24"/>
        </w:rPr>
      </w:pPr>
    </w:p>
    <w:p w14:paraId="0B91BA1A" w14:textId="77777777" w:rsidR="00B76F37" w:rsidRPr="004A101A" w:rsidRDefault="00000000">
      <w:pPr>
        <w:rPr>
          <w:sz w:val="24"/>
          <w:szCs w:val="24"/>
        </w:rPr>
      </w:pPr>
      <w:r w:rsidRPr="004A101A">
        <w:rPr>
          <w:b/>
          <w:sz w:val="24"/>
          <w:szCs w:val="24"/>
        </w:rPr>
        <w:t>Mission statement:</w:t>
      </w:r>
    </w:p>
    <w:p w14:paraId="709D3961" w14:textId="77777777" w:rsidR="00B76F37" w:rsidRPr="004A101A" w:rsidRDefault="00B76F37">
      <w:pPr>
        <w:rPr>
          <w:sz w:val="24"/>
          <w:szCs w:val="24"/>
        </w:rPr>
      </w:pPr>
    </w:p>
    <w:p w14:paraId="5AAF3872" w14:textId="77777777" w:rsidR="00B76F37" w:rsidRPr="004A101A" w:rsidRDefault="00000000">
      <w:pPr>
        <w:rPr>
          <w:sz w:val="24"/>
          <w:szCs w:val="24"/>
        </w:rPr>
      </w:pPr>
      <w:r w:rsidRPr="004A101A">
        <w:rPr>
          <w:sz w:val="24"/>
          <w:szCs w:val="24"/>
        </w:rPr>
        <w:t>To analyze data on on-time performance, ridership, guest rewards, and employment to obtain insights on driving operational excellence across Amtrak’s network</w:t>
      </w:r>
    </w:p>
    <w:p w14:paraId="0F155126" w14:textId="77777777" w:rsidR="00B76F37" w:rsidRPr="004A101A" w:rsidRDefault="00B76F37">
      <w:pPr>
        <w:rPr>
          <w:sz w:val="24"/>
          <w:szCs w:val="24"/>
        </w:rPr>
      </w:pPr>
    </w:p>
    <w:p w14:paraId="3FD6C937" w14:textId="77777777" w:rsidR="00B76F37" w:rsidRPr="004A101A" w:rsidRDefault="00000000">
      <w:pPr>
        <w:rPr>
          <w:b/>
          <w:sz w:val="24"/>
          <w:szCs w:val="24"/>
        </w:rPr>
      </w:pPr>
      <w:r w:rsidRPr="004A101A">
        <w:rPr>
          <w:b/>
          <w:sz w:val="24"/>
          <w:szCs w:val="24"/>
        </w:rPr>
        <w:t>Mission objectives:</w:t>
      </w:r>
    </w:p>
    <w:p w14:paraId="2DF2157A" w14:textId="77777777" w:rsidR="00B76F37" w:rsidRPr="004A101A" w:rsidRDefault="00B76F37">
      <w:pPr>
        <w:rPr>
          <w:sz w:val="24"/>
          <w:szCs w:val="24"/>
        </w:rPr>
      </w:pPr>
    </w:p>
    <w:p w14:paraId="3B2EC2A3" w14:textId="77777777" w:rsidR="00B76F37" w:rsidRPr="004A101A" w:rsidRDefault="00000000">
      <w:pPr>
        <w:numPr>
          <w:ilvl w:val="0"/>
          <w:numId w:val="2"/>
        </w:numPr>
        <w:rPr>
          <w:sz w:val="24"/>
          <w:szCs w:val="24"/>
        </w:rPr>
      </w:pPr>
      <w:r w:rsidRPr="004A101A">
        <w:rPr>
          <w:sz w:val="24"/>
          <w:szCs w:val="24"/>
        </w:rPr>
        <w:t xml:space="preserve">To identify the top ten cities with the </w:t>
      </w:r>
      <w:r w:rsidRPr="004A101A">
        <w:rPr>
          <w:sz w:val="24"/>
          <w:szCs w:val="24"/>
          <w:u w:val="single"/>
        </w:rPr>
        <w:t>highest ridership</w:t>
      </w:r>
      <w:r w:rsidRPr="004A101A">
        <w:rPr>
          <w:sz w:val="24"/>
          <w:szCs w:val="24"/>
        </w:rPr>
        <w:t xml:space="preserve"> to prioritize resource allocation.</w:t>
      </w:r>
    </w:p>
    <w:p w14:paraId="0BEDAE7A" w14:textId="77777777" w:rsidR="00B76F37" w:rsidRPr="004A101A" w:rsidRDefault="00000000">
      <w:pPr>
        <w:numPr>
          <w:ilvl w:val="0"/>
          <w:numId w:val="2"/>
        </w:numPr>
        <w:rPr>
          <w:sz w:val="24"/>
          <w:szCs w:val="24"/>
        </w:rPr>
      </w:pPr>
      <w:r w:rsidRPr="004A101A">
        <w:rPr>
          <w:sz w:val="24"/>
          <w:szCs w:val="24"/>
        </w:rPr>
        <w:t xml:space="preserve">To determine the top ten states with the </w:t>
      </w:r>
      <w:r w:rsidRPr="004A101A">
        <w:rPr>
          <w:sz w:val="24"/>
          <w:szCs w:val="24"/>
          <w:u w:val="single"/>
        </w:rPr>
        <w:t>largest year-over-year increase in guest reward enrollments</w:t>
      </w:r>
      <w:r w:rsidRPr="004A101A">
        <w:rPr>
          <w:sz w:val="24"/>
          <w:szCs w:val="24"/>
        </w:rPr>
        <w:t xml:space="preserve"> to focus customer engagement efforts in regions with growing loyalty.</w:t>
      </w:r>
    </w:p>
    <w:p w14:paraId="384B27D5" w14:textId="77777777" w:rsidR="00B76F37" w:rsidRPr="004A101A" w:rsidRDefault="00000000">
      <w:pPr>
        <w:numPr>
          <w:ilvl w:val="0"/>
          <w:numId w:val="2"/>
        </w:numPr>
        <w:rPr>
          <w:sz w:val="24"/>
          <w:szCs w:val="24"/>
        </w:rPr>
      </w:pPr>
      <w:r w:rsidRPr="004A101A">
        <w:rPr>
          <w:sz w:val="24"/>
          <w:szCs w:val="24"/>
        </w:rPr>
        <w:t xml:space="preserve">To identify the top ten states with the </w:t>
      </w:r>
      <w:r w:rsidRPr="004A101A">
        <w:rPr>
          <w:sz w:val="24"/>
          <w:szCs w:val="24"/>
          <w:u w:val="single"/>
        </w:rPr>
        <w:t>highest operational efficiency</w:t>
      </w:r>
      <w:r w:rsidRPr="004A101A">
        <w:rPr>
          <w:sz w:val="24"/>
          <w:szCs w:val="24"/>
        </w:rPr>
        <w:t>, (based on on-time performance and staffing ratios) creating benchmarks for other states.</w:t>
      </w:r>
    </w:p>
    <w:p w14:paraId="3643E1FC" w14:textId="77777777" w:rsidR="00B76F37" w:rsidRPr="004A101A" w:rsidRDefault="00000000">
      <w:pPr>
        <w:numPr>
          <w:ilvl w:val="0"/>
          <w:numId w:val="2"/>
        </w:numPr>
        <w:rPr>
          <w:sz w:val="24"/>
          <w:szCs w:val="24"/>
        </w:rPr>
      </w:pPr>
      <w:r w:rsidRPr="004A101A">
        <w:rPr>
          <w:sz w:val="24"/>
          <w:szCs w:val="24"/>
        </w:rPr>
        <w:t xml:space="preserve">To </w:t>
      </w:r>
      <w:r w:rsidRPr="004A101A">
        <w:rPr>
          <w:sz w:val="24"/>
          <w:szCs w:val="24"/>
          <w:u w:val="single"/>
        </w:rPr>
        <w:t>categorize routes according to their on-time performance</w:t>
      </w:r>
      <w:r w:rsidRPr="004A101A">
        <w:rPr>
          <w:sz w:val="24"/>
          <w:szCs w:val="24"/>
        </w:rPr>
        <w:t xml:space="preserve"> to identify routes that can be used as benchmarks for improving the performance of other routes</w:t>
      </w:r>
    </w:p>
    <w:p w14:paraId="65413E96" w14:textId="77777777" w:rsidR="00B76F37" w:rsidRPr="004A101A" w:rsidRDefault="00B76F37">
      <w:pPr>
        <w:rPr>
          <w:sz w:val="24"/>
          <w:szCs w:val="24"/>
        </w:rPr>
      </w:pPr>
    </w:p>
    <w:p w14:paraId="130AE99F" w14:textId="77777777" w:rsidR="00B76F37" w:rsidRPr="004A101A" w:rsidRDefault="00000000">
      <w:pPr>
        <w:rPr>
          <w:b/>
          <w:sz w:val="24"/>
          <w:szCs w:val="24"/>
        </w:rPr>
      </w:pPr>
      <w:r w:rsidRPr="004A101A">
        <w:rPr>
          <w:b/>
          <w:sz w:val="24"/>
          <w:szCs w:val="24"/>
        </w:rPr>
        <w:t>Business terms, facts, attributes and identifiers</w:t>
      </w:r>
    </w:p>
    <w:p w14:paraId="24B1262C" w14:textId="77777777" w:rsidR="00B76F37" w:rsidRPr="004A101A" w:rsidRDefault="00B76F37">
      <w:pPr>
        <w:rPr>
          <w:sz w:val="24"/>
          <w:szCs w:val="24"/>
        </w:rPr>
      </w:pPr>
    </w:p>
    <w:p w14:paraId="3B121C4F" w14:textId="77777777" w:rsidR="00B76F37" w:rsidRPr="004A101A" w:rsidRDefault="00000000">
      <w:pPr>
        <w:rPr>
          <w:sz w:val="24"/>
          <w:szCs w:val="24"/>
        </w:rPr>
      </w:pPr>
      <w:r w:rsidRPr="004A101A">
        <w:rPr>
          <w:sz w:val="24"/>
          <w:szCs w:val="24"/>
          <w:u w:val="single"/>
        </w:rPr>
        <w:t>Station</w:t>
      </w:r>
      <w:r w:rsidRPr="004A101A">
        <w:rPr>
          <w:sz w:val="24"/>
          <w:szCs w:val="24"/>
        </w:rPr>
        <w:t>—The station is representative of every train station. A station code uniquely identifies a station, which is located in a city and state.</w:t>
      </w:r>
    </w:p>
    <w:p w14:paraId="40D4D0A0" w14:textId="77777777" w:rsidR="00B76F37" w:rsidRPr="004A101A" w:rsidRDefault="00B76F37">
      <w:pPr>
        <w:rPr>
          <w:sz w:val="24"/>
          <w:szCs w:val="24"/>
        </w:rPr>
      </w:pPr>
    </w:p>
    <w:p w14:paraId="3F54605E" w14:textId="77777777" w:rsidR="00B76F37" w:rsidRPr="004A101A" w:rsidRDefault="00000000">
      <w:pPr>
        <w:rPr>
          <w:sz w:val="24"/>
          <w:szCs w:val="24"/>
        </w:rPr>
      </w:pPr>
      <w:r w:rsidRPr="004A101A">
        <w:rPr>
          <w:sz w:val="24"/>
          <w:szCs w:val="24"/>
          <w:u w:val="single"/>
        </w:rPr>
        <w:t>State</w:t>
      </w:r>
      <w:r w:rsidRPr="004A101A">
        <w:rPr>
          <w:sz w:val="24"/>
          <w:szCs w:val="24"/>
        </w:rPr>
        <w:t xml:space="preserve"> -  State represents each state in the US denoted by a state code consisting of 2 letters to uniquely identify a state.</w:t>
      </w:r>
    </w:p>
    <w:p w14:paraId="2301D29D" w14:textId="77777777" w:rsidR="00B76F37" w:rsidRPr="004A101A" w:rsidRDefault="00B76F37">
      <w:pPr>
        <w:rPr>
          <w:sz w:val="24"/>
          <w:szCs w:val="24"/>
        </w:rPr>
      </w:pPr>
    </w:p>
    <w:p w14:paraId="17F98A0F" w14:textId="77777777" w:rsidR="00B76F37" w:rsidRPr="004A101A" w:rsidRDefault="00000000">
      <w:pPr>
        <w:rPr>
          <w:sz w:val="24"/>
          <w:szCs w:val="24"/>
        </w:rPr>
      </w:pPr>
      <w:r w:rsidRPr="004A101A">
        <w:rPr>
          <w:sz w:val="24"/>
          <w:szCs w:val="24"/>
          <w:u w:val="single"/>
        </w:rPr>
        <w:t>On-Time Performance</w:t>
      </w:r>
      <w:r w:rsidRPr="004A101A">
        <w:rPr>
          <w:sz w:val="24"/>
          <w:szCs w:val="24"/>
        </w:rPr>
        <w:t xml:space="preserve"> - On-Time Performance measures what proportion of customers arrive at their destination on time for the specific route. For Acela trains, the margin is within 10 minutes of the schedule and the margin is 15 minutes for all other trains. Thus, if a train is 16 minutes late to its final stop, and all its riders are headed for that stop, then even if the train is on time at every intermediate stop, customer OTP would be 0%, reflecting the passengers’ experience.</w:t>
      </w:r>
    </w:p>
    <w:p w14:paraId="5B321DB1" w14:textId="77777777" w:rsidR="00B76F37" w:rsidRPr="004A101A" w:rsidRDefault="00B76F37">
      <w:pPr>
        <w:rPr>
          <w:sz w:val="24"/>
          <w:szCs w:val="24"/>
        </w:rPr>
      </w:pPr>
    </w:p>
    <w:p w14:paraId="2CA9EAA4" w14:textId="77777777" w:rsidR="00B76F37" w:rsidRPr="004A101A" w:rsidRDefault="00000000">
      <w:pPr>
        <w:rPr>
          <w:sz w:val="24"/>
          <w:szCs w:val="24"/>
        </w:rPr>
      </w:pPr>
      <w:r w:rsidRPr="004A101A">
        <w:rPr>
          <w:sz w:val="24"/>
          <w:szCs w:val="24"/>
          <w:u w:val="single"/>
        </w:rPr>
        <w:t>Ridership</w:t>
      </w:r>
      <w:r w:rsidRPr="004A101A">
        <w:rPr>
          <w:sz w:val="24"/>
          <w:szCs w:val="24"/>
        </w:rPr>
        <w:t xml:space="preserve"> - Ridership refers to the count of passengers at each station, indicating the total number of people alighting or boarding trains at each station for each fiscal year from 2021 to 2023.</w:t>
      </w:r>
    </w:p>
    <w:p w14:paraId="0D9B592B" w14:textId="77777777" w:rsidR="00B76F37" w:rsidRPr="004A101A" w:rsidRDefault="00B76F37">
      <w:pPr>
        <w:rPr>
          <w:sz w:val="24"/>
          <w:szCs w:val="24"/>
        </w:rPr>
      </w:pPr>
    </w:p>
    <w:p w14:paraId="1BB873F5" w14:textId="77777777" w:rsidR="00B76F37" w:rsidRPr="004A101A" w:rsidRDefault="00000000">
      <w:pPr>
        <w:rPr>
          <w:sz w:val="24"/>
          <w:szCs w:val="24"/>
        </w:rPr>
      </w:pPr>
      <w:r w:rsidRPr="004A101A">
        <w:rPr>
          <w:sz w:val="24"/>
          <w:szCs w:val="24"/>
          <w:u w:val="single"/>
        </w:rPr>
        <w:t>Guest Rewards</w:t>
      </w:r>
      <w:r w:rsidRPr="004A101A">
        <w:rPr>
          <w:sz w:val="24"/>
          <w:szCs w:val="24"/>
        </w:rPr>
        <w:t xml:space="preserve"> - The </w:t>
      </w:r>
      <w:r w:rsidRPr="004A101A">
        <w:rPr>
          <w:i/>
          <w:sz w:val="24"/>
          <w:szCs w:val="24"/>
        </w:rPr>
        <w:t>Amtrak Guest Rewards (AGR)</w:t>
      </w:r>
      <w:r w:rsidRPr="004A101A">
        <w:rPr>
          <w:sz w:val="24"/>
          <w:szCs w:val="24"/>
        </w:rPr>
        <w:t xml:space="preserve"> provides an overview of the program’s reach and demographic distribution. It includes key information such as the </w:t>
      </w:r>
      <w:r w:rsidRPr="004A101A">
        <w:rPr>
          <w:sz w:val="24"/>
          <w:szCs w:val="24"/>
        </w:rPr>
        <w:lastRenderedPageBreak/>
        <w:t xml:space="preserve">total number of AGR members at the end of the fiscal year and the number of members within each state. </w:t>
      </w:r>
    </w:p>
    <w:p w14:paraId="0E452D5D" w14:textId="77777777" w:rsidR="00B76F37" w:rsidRPr="004A101A" w:rsidRDefault="00B76F37">
      <w:pPr>
        <w:rPr>
          <w:sz w:val="24"/>
          <w:szCs w:val="24"/>
        </w:rPr>
      </w:pPr>
    </w:p>
    <w:p w14:paraId="0EE9F479" w14:textId="77777777" w:rsidR="00B76F37" w:rsidRPr="004A101A" w:rsidRDefault="00000000">
      <w:pPr>
        <w:rPr>
          <w:sz w:val="24"/>
          <w:szCs w:val="24"/>
        </w:rPr>
      </w:pPr>
      <w:r w:rsidRPr="004A101A">
        <w:rPr>
          <w:sz w:val="24"/>
          <w:szCs w:val="24"/>
          <w:u w:val="single"/>
        </w:rPr>
        <w:t>Employment</w:t>
      </w:r>
      <w:r w:rsidRPr="004A101A">
        <w:rPr>
          <w:sz w:val="24"/>
          <w:szCs w:val="24"/>
        </w:rPr>
        <w:t xml:space="preserve"> - Employment contains the number of people employed by Amtrak and the yearly employment expenditure at the end of the fiscal year at a state level.</w:t>
      </w:r>
    </w:p>
    <w:p w14:paraId="40547576" w14:textId="77777777" w:rsidR="00B76F37" w:rsidRPr="004A101A" w:rsidRDefault="00B76F37">
      <w:pPr>
        <w:rPr>
          <w:sz w:val="24"/>
          <w:szCs w:val="24"/>
        </w:rPr>
      </w:pPr>
    </w:p>
    <w:p w14:paraId="032B0FDB" w14:textId="77777777" w:rsidR="00B76F37" w:rsidRPr="004A101A" w:rsidRDefault="00000000">
      <w:pPr>
        <w:rPr>
          <w:sz w:val="24"/>
          <w:szCs w:val="24"/>
        </w:rPr>
      </w:pPr>
      <w:r w:rsidRPr="004A101A">
        <w:rPr>
          <w:sz w:val="24"/>
          <w:szCs w:val="24"/>
          <w:u w:val="single"/>
        </w:rPr>
        <w:t>Route</w:t>
      </w:r>
      <w:r w:rsidRPr="004A101A">
        <w:rPr>
          <w:sz w:val="24"/>
          <w:szCs w:val="24"/>
        </w:rPr>
        <w:t xml:space="preserve"> - Route provides key details about each train route, it includes a unique route name assigned to each route. Route year states the year and routeOTP gives details about the on-time performance of the route in the respective year. Route type categorizes the route into Long Distance, State Supported, or Northeast Corridor. </w:t>
      </w:r>
    </w:p>
    <w:p w14:paraId="260BEBD3" w14:textId="77777777" w:rsidR="00B76F37" w:rsidRPr="004A101A" w:rsidRDefault="00B76F37">
      <w:pPr>
        <w:rPr>
          <w:sz w:val="24"/>
          <w:szCs w:val="24"/>
        </w:rPr>
      </w:pPr>
    </w:p>
    <w:p w14:paraId="3262B806" w14:textId="77777777" w:rsidR="00B76F37" w:rsidRPr="004A101A" w:rsidRDefault="00000000">
      <w:pPr>
        <w:rPr>
          <w:b/>
          <w:sz w:val="24"/>
          <w:szCs w:val="24"/>
          <w:highlight w:val="white"/>
        </w:rPr>
      </w:pPr>
      <w:r w:rsidRPr="004A101A">
        <w:rPr>
          <w:b/>
          <w:sz w:val="24"/>
          <w:szCs w:val="24"/>
          <w:highlight w:val="white"/>
        </w:rPr>
        <w:t>Entity Relationship Diagram</w:t>
      </w:r>
    </w:p>
    <w:p w14:paraId="103A9BC5" w14:textId="77777777" w:rsidR="00B76F37" w:rsidRPr="004A101A" w:rsidRDefault="00000000">
      <w:pPr>
        <w:rPr>
          <w:sz w:val="24"/>
          <w:szCs w:val="24"/>
          <w:highlight w:val="white"/>
        </w:rPr>
      </w:pPr>
      <w:r w:rsidRPr="004A101A">
        <w:rPr>
          <w:b/>
          <w:noProof/>
          <w:sz w:val="24"/>
          <w:szCs w:val="24"/>
          <w:highlight w:val="white"/>
        </w:rPr>
        <w:drawing>
          <wp:inline distT="114300" distB="114300" distL="114300" distR="114300" wp14:anchorId="5154AC0D" wp14:editId="38593FCC">
            <wp:extent cx="5943600" cy="25045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6425"/>
                    <a:stretch>
                      <a:fillRect/>
                    </a:stretch>
                  </pic:blipFill>
                  <pic:spPr>
                    <a:xfrm>
                      <a:off x="0" y="0"/>
                      <a:ext cx="5943600" cy="2504535"/>
                    </a:xfrm>
                    <a:prstGeom prst="rect">
                      <a:avLst/>
                    </a:prstGeom>
                    <a:ln/>
                  </pic:spPr>
                </pic:pic>
              </a:graphicData>
            </a:graphic>
          </wp:inline>
        </w:drawing>
      </w:r>
    </w:p>
    <w:p w14:paraId="33768306" w14:textId="77777777" w:rsidR="00B76F37" w:rsidRPr="004A101A" w:rsidRDefault="00000000">
      <w:pPr>
        <w:rPr>
          <w:b/>
          <w:sz w:val="24"/>
          <w:szCs w:val="24"/>
          <w:highlight w:val="white"/>
        </w:rPr>
      </w:pPr>
      <w:r w:rsidRPr="004A101A">
        <w:rPr>
          <w:b/>
          <w:sz w:val="24"/>
          <w:szCs w:val="24"/>
          <w:highlight w:val="white"/>
        </w:rPr>
        <w:t>Relations:</w:t>
      </w:r>
    </w:p>
    <w:p w14:paraId="648D4855" w14:textId="77777777" w:rsidR="00B76F37" w:rsidRPr="004A101A" w:rsidRDefault="00000000">
      <w:pPr>
        <w:rPr>
          <w:b/>
          <w:sz w:val="24"/>
          <w:szCs w:val="24"/>
          <w:highlight w:val="white"/>
        </w:rPr>
      </w:pPr>
      <w:r w:rsidRPr="004A101A">
        <w:rPr>
          <w:b/>
          <w:sz w:val="24"/>
          <w:szCs w:val="24"/>
          <w:highlight w:val="white"/>
        </w:rPr>
        <w:t xml:space="preserve"> </w:t>
      </w:r>
    </w:p>
    <w:p w14:paraId="1B1CC5D7" w14:textId="77777777" w:rsidR="00B76F37" w:rsidRPr="004A101A" w:rsidRDefault="00000000">
      <w:pPr>
        <w:widowControl w:val="0"/>
        <w:spacing w:line="240" w:lineRule="auto"/>
        <w:rPr>
          <w:sz w:val="24"/>
          <w:szCs w:val="24"/>
        </w:rPr>
      </w:pPr>
      <w:r w:rsidRPr="004A101A">
        <w:rPr>
          <w:sz w:val="24"/>
          <w:szCs w:val="24"/>
        </w:rPr>
        <w:t>State(</w:t>
      </w:r>
      <w:r w:rsidRPr="004A101A">
        <w:rPr>
          <w:b/>
          <w:sz w:val="24"/>
          <w:szCs w:val="24"/>
          <w:u w:val="single"/>
        </w:rPr>
        <w:t>stateCode</w:t>
      </w:r>
      <w:r w:rsidRPr="004A101A">
        <w:rPr>
          <w:i/>
          <w:sz w:val="24"/>
          <w:szCs w:val="24"/>
        </w:rPr>
        <w:t xml:space="preserve">, </w:t>
      </w:r>
      <w:r w:rsidRPr="004A101A">
        <w:rPr>
          <w:sz w:val="24"/>
          <w:szCs w:val="24"/>
        </w:rPr>
        <w:t>stateName)</w:t>
      </w:r>
    </w:p>
    <w:p w14:paraId="39DE7E3B" w14:textId="77777777" w:rsidR="00B76F37" w:rsidRPr="004A101A" w:rsidRDefault="00B76F37">
      <w:pPr>
        <w:widowControl w:val="0"/>
        <w:spacing w:line="240" w:lineRule="auto"/>
        <w:rPr>
          <w:sz w:val="24"/>
          <w:szCs w:val="24"/>
        </w:rPr>
      </w:pPr>
    </w:p>
    <w:p w14:paraId="279D6EF5" w14:textId="77777777" w:rsidR="00B76F37" w:rsidRPr="004A101A" w:rsidRDefault="00000000">
      <w:pPr>
        <w:widowControl w:val="0"/>
        <w:spacing w:line="240" w:lineRule="auto"/>
        <w:rPr>
          <w:sz w:val="24"/>
          <w:szCs w:val="24"/>
        </w:rPr>
      </w:pPr>
      <w:r w:rsidRPr="004A101A">
        <w:rPr>
          <w:sz w:val="24"/>
          <w:szCs w:val="24"/>
        </w:rPr>
        <w:t>Rewards(</w:t>
      </w:r>
      <w:r w:rsidRPr="004A101A">
        <w:rPr>
          <w:b/>
          <w:i/>
          <w:sz w:val="24"/>
          <w:szCs w:val="24"/>
          <w:u w:val="single"/>
        </w:rPr>
        <w:t>stateCode</w:t>
      </w:r>
      <w:r w:rsidRPr="004A101A">
        <w:rPr>
          <w:b/>
          <w:sz w:val="24"/>
          <w:szCs w:val="24"/>
          <w:u w:val="single"/>
        </w:rPr>
        <w:t>,</w:t>
      </w:r>
      <w:r w:rsidRPr="004A101A">
        <w:rPr>
          <w:sz w:val="24"/>
          <w:szCs w:val="24"/>
        </w:rPr>
        <w:t xml:space="preserve"> </w:t>
      </w:r>
      <w:r w:rsidRPr="004A101A">
        <w:rPr>
          <w:b/>
          <w:sz w:val="24"/>
          <w:szCs w:val="24"/>
          <w:u w:val="single"/>
        </w:rPr>
        <w:t>rewardsYear</w:t>
      </w:r>
      <w:r w:rsidRPr="004A101A">
        <w:rPr>
          <w:sz w:val="24"/>
          <w:szCs w:val="24"/>
        </w:rPr>
        <w:t>, rewardsAmount)</w:t>
      </w:r>
    </w:p>
    <w:p w14:paraId="5DB67875" w14:textId="77777777" w:rsidR="00B76F37" w:rsidRPr="004A101A" w:rsidRDefault="00B76F37">
      <w:pPr>
        <w:widowControl w:val="0"/>
        <w:spacing w:line="240" w:lineRule="auto"/>
        <w:rPr>
          <w:sz w:val="24"/>
          <w:szCs w:val="24"/>
        </w:rPr>
      </w:pPr>
    </w:p>
    <w:p w14:paraId="3C37F6F9" w14:textId="77777777" w:rsidR="00B76F37" w:rsidRPr="004A101A" w:rsidRDefault="00000000">
      <w:pPr>
        <w:widowControl w:val="0"/>
        <w:spacing w:line="240" w:lineRule="auto"/>
        <w:rPr>
          <w:sz w:val="24"/>
          <w:szCs w:val="24"/>
        </w:rPr>
      </w:pPr>
      <w:r w:rsidRPr="004A101A">
        <w:rPr>
          <w:sz w:val="24"/>
          <w:szCs w:val="24"/>
        </w:rPr>
        <w:t>Employment(</w:t>
      </w:r>
      <w:r w:rsidRPr="004A101A">
        <w:rPr>
          <w:b/>
          <w:i/>
          <w:sz w:val="24"/>
          <w:szCs w:val="24"/>
          <w:u w:val="single"/>
        </w:rPr>
        <w:t>stateCode</w:t>
      </w:r>
      <w:r w:rsidRPr="004A101A">
        <w:rPr>
          <w:i/>
          <w:sz w:val="24"/>
          <w:szCs w:val="24"/>
        </w:rPr>
        <w:t xml:space="preserve">, </w:t>
      </w:r>
      <w:r w:rsidRPr="004A101A">
        <w:rPr>
          <w:b/>
          <w:sz w:val="24"/>
          <w:szCs w:val="24"/>
          <w:u w:val="single"/>
        </w:rPr>
        <w:t>empYear</w:t>
      </w:r>
      <w:r w:rsidRPr="004A101A">
        <w:rPr>
          <w:sz w:val="24"/>
          <w:szCs w:val="24"/>
        </w:rPr>
        <w:t>, empCount, empExpenditure)</w:t>
      </w:r>
    </w:p>
    <w:p w14:paraId="4A0A7976" w14:textId="77777777" w:rsidR="00B76F37" w:rsidRPr="004A101A" w:rsidRDefault="00000000">
      <w:pPr>
        <w:widowControl w:val="0"/>
        <w:spacing w:line="240" w:lineRule="auto"/>
        <w:rPr>
          <w:b/>
          <w:sz w:val="24"/>
          <w:szCs w:val="24"/>
        </w:rPr>
      </w:pPr>
      <w:r w:rsidRPr="004A101A">
        <w:rPr>
          <w:b/>
          <w:sz w:val="24"/>
          <w:szCs w:val="24"/>
        </w:rPr>
        <w:t xml:space="preserve"> </w:t>
      </w:r>
    </w:p>
    <w:p w14:paraId="0EE276E4" w14:textId="77777777" w:rsidR="00B76F37" w:rsidRPr="004A101A" w:rsidRDefault="00000000">
      <w:pPr>
        <w:widowControl w:val="0"/>
        <w:spacing w:line="240" w:lineRule="auto"/>
        <w:rPr>
          <w:i/>
          <w:sz w:val="24"/>
          <w:szCs w:val="24"/>
        </w:rPr>
      </w:pPr>
      <w:r w:rsidRPr="004A101A">
        <w:rPr>
          <w:sz w:val="24"/>
          <w:szCs w:val="24"/>
        </w:rPr>
        <w:t>Station(</w:t>
      </w:r>
      <w:r w:rsidRPr="004A101A">
        <w:rPr>
          <w:b/>
          <w:sz w:val="24"/>
          <w:szCs w:val="24"/>
          <w:u w:val="single"/>
        </w:rPr>
        <w:t>stationCode</w:t>
      </w:r>
      <w:r w:rsidRPr="004A101A">
        <w:rPr>
          <w:sz w:val="24"/>
          <w:szCs w:val="24"/>
        </w:rPr>
        <w:t xml:space="preserve">, stationName, stationCity, </w:t>
      </w:r>
      <w:r w:rsidRPr="004A101A">
        <w:rPr>
          <w:i/>
          <w:sz w:val="24"/>
          <w:szCs w:val="24"/>
        </w:rPr>
        <w:t>stationStateCode)</w:t>
      </w:r>
    </w:p>
    <w:p w14:paraId="20F7C632" w14:textId="77777777" w:rsidR="00B76F37" w:rsidRPr="004A101A" w:rsidRDefault="00000000">
      <w:pPr>
        <w:widowControl w:val="0"/>
        <w:spacing w:line="240" w:lineRule="auto"/>
        <w:rPr>
          <w:i/>
          <w:sz w:val="24"/>
          <w:szCs w:val="24"/>
        </w:rPr>
      </w:pPr>
      <w:r w:rsidRPr="004A101A">
        <w:rPr>
          <w:i/>
          <w:sz w:val="24"/>
          <w:szCs w:val="24"/>
        </w:rPr>
        <w:t xml:space="preserve"> </w:t>
      </w:r>
    </w:p>
    <w:p w14:paraId="5C7B3CEF" w14:textId="77777777" w:rsidR="00B76F37" w:rsidRPr="004A101A" w:rsidRDefault="00000000">
      <w:pPr>
        <w:widowControl w:val="0"/>
        <w:spacing w:line="240" w:lineRule="auto"/>
        <w:rPr>
          <w:i/>
          <w:sz w:val="24"/>
          <w:szCs w:val="24"/>
        </w:rPr>
      </w:pPr>
      <w:r w:rsidRPr="004A101A">
        <w:rPr>
          <w:sz w:val="24"/>
          <w:szCs w:val="24"/>
        </w:rPr>
        <w:t>Consist(</w:t>
      </w:r>
      <w:r w:rsidRPr="004A101A">
        <w:rPr>
          <w:b/>
          <w:i/>
          <w:sz w:val="24"/>
          <w:szCs w:val="24"/>
          <w:u w:val="single"/>
        </w:rPr>
        <w:t>routeID</w:t>
      </w:r>
      <w:r w:rsidRPr="004A101A">
        <w:rPr>
          <w:b/>
          <w:i/>
          <w:sz w:val="24"/>
          <w:szCs w:val="24"/>
        </w:rPr>
        <w:t xml:space="preserve">, </w:t>
      </w:r>
      <w:r w:rsidRPr="004A101A">
        <w:rPr>
          <w:b/>
          <w:i/>
          <w:sz w:val="24"/>
          <w:szCs w:val="24"/>
          <w:u w:val="single"/>
        </w:rPr>
        <w:t>stationCode</w:t>
      </w:r>
      <w:r w:rsidRPr="004A101A">
        <w:rPr>
          <w:b/>
          <w:i/>
          <w:sz w:val="24"/>
          <w:szCs w:val="24"/>
        </w:rPr>
        <w:t>)</w:t>
      </w:r>
    </w:p>
    <w:p w14:paraId="7EDD95AE" w14:textId="77777777" w:rsidR="00B76F37" w:rsidRPr="004A101A" w:rsidRDefault="00000000">
      <w:pPr>
        <w:widowControl w:val="0"/>
        <w:spacing w:line="240" w:lineRule="auto"/>
        <w:rPr>
          <w:sz w:val="24"/>
          <w:szCs w:val="24"/>
        </w:rPr>
      </w:pPr>
      <w:r w:rsidRPr="004A101A">
        <w:rPr>
          <w:sz w:val="24"/>
          <w:szCs w:val="24"/>
        </w:rPr>
        <w:t xml:space="preserve"> </w:t>
      </w:r>
    </w:p>
    <w:p w14:paraId="15C433E4" w14:textId="77777777" w:rsidR="00B76F37" w:rsidRPr="004A101A" w:rsidRDefault="00000000">
      <w:pPr>
        <w:widowControl w:val="0"/>
        <w:spacing w:line="240" w:lineRule="auto"/>
        <w:rPr>
          <w:sz w:val="24"/>
          <w:szCs w:val="24"/>
        </w:rPr>
      </w:pPr>
      <w:r w:rsidRPr="004A101A">
        <w:rPr>
          <w:sz w:val="24"/>
          <w:szCs w:val="24"/>
        </w:rPr>
        <w:t>Route(</w:t>
      </w:r>
      <w:r w:rsidRPr="004A101A">
        <w:rPr>
          <w:b/>
          <w:sz w:val="24"/>
          <w:szCs w:val="24"/>
          <w:u w:val="single"/>
        </w:rPr>
        <w:t>routeID</w:t>
      </w:r>
      <w:r w:rsidRPr="004A101A">
        <w:rPr>
          <w:b/>
          <w:i/>
          <w:sz w:val="24"/>
          <w:szCs w:val="24"/>
          <w:u w:val="single"/>
        </w:rPr>
        <w:t>,</w:t>
      </w:r>
      <w:r w:rsidRPr="004A101A">
        <w:rPr>
          <w:b/>
          <w:i/>
          <w:sz w:val="24"/>
          <w:szCs w:val="24"/>
        </w:rPr>
        <w:t xml:space="preserve"> </w:t>
      </w:r>
      <w:r w:rsidRPr="004A101A">
        <w:rPr>
          <w:sz w:val="24"/>
          <w:szCs w:val="24"/>
        </w:rPr>
        <w:t>routeName, routeType)</w:t>
      </w:r>
    </w:p>
    <w:p w14:paraId="23077916" w14:textId="77777777" w:rsidR="00B76F37" w:rsidRPr="004A101A" w:rsidRDefault="00B76F37">
      <w:pPr>
        <w:widowControl w:val="0"/>
        <w:spacing w:line="240" w:lineRule="auto"/>
        <w:rPr>
          <w:sz w:val="24"/>
          <w:szCs w:val="24"/>
        </w:rPr>
      </w:pPr>
    </w:p>
    <w:p w14:paraId="70BD10DD" w14:textId="77777777" w:rsidR="00B76F37" w:rsidRPr="004A101A" w:rsidRDefault="00000000">
      <w:pPr>
        <w:widowControl w:val="0"/>
        <w:rPr>
          <w:sz w:val="24"/>
          <w:szCs w:val="24"/>
        </w:rPr>
      </w:pPr>
      <w:r w:rsidRPr="004A101A">
        <w:rPr>
          <w:sz w:val="24"/>
          <w:szCs w:val="24"/>
        </w:rPr>
        <w:t>OTP(</w:t>
      </w:r>
      <w:r w:rsidRPr="004A101A">
        <w:rPr>
          <w:b/>
          <w:i/>
          <w:sz w:val="24"/>
          <w:szCs w:val="24"/>
          <w:u w:val="single"/>
        </w:rPr>
        <w:t>routeID</w:t>
      </w:r>
      <w:r w:rsidRPr="004A101A">
        <w:rPr>
          <w:sz w:val="24"/>
          <w:szCs w:val="24"/>
        </w:rPr>
        <w:t xml:space="preserve">, </w:t>
      </w:r>
      <w:r w:rsidRPr="004A101A">
        <w:rPr>
          <w:b/>
          <w:sz w:val="24"/>
          <w:szCs w:val="24"/>
          <w:u w:val="single"/>
        </w:rPr>
        <w:t>OTPYear</w:t>
      </w:r>
      <w:r w:rsidRPr="004A101A">
        <w:rPr>
          <w:sz w:val="24"/>
          <w:szCs w:val="24"/>
        </w:rPr>
        <w:t>, OTP)</w:t>
      </w:r>
    </w:p>
    <w:p w14:paraId="203CE041" w14:textId="77777777" w:rsidR="00B76F37" w:rsidRPr="004A101A" w:rsidRDefault="00B76F37">
      <w:pPr>
        <w:widowControl w:val="0"/>
        <w:rPr>
          <w:sz w:val="24"/>
          <w:szCs w:val="24"/>
        </w:rPr>
      </w:pPr>
    </w:p>
    <w:p w14:paraId="5A73DBBA" w14:textId="77777777" w:rsidR="00B76F37" w:rsidRPr="004A101A" w:rsidRDefault="00000000">
      <w:pPr>
        <w:widowControl w:val="0"/>
        <w:rPr>
          <w:sz w:val="24"/>
          <w:szCs w:val="24"/>
          <w:highlight w:val="white"/>
        </w:rPr>
      </w:pPr>
      <w:r w:rsidRPr="004A101A">
        <w:rPr>
          <w:sz w:val="24"/>
          <w:szCs w:val="24"/>
        </w:rPr>
        <w:t>Ridership(</w:t>
      </w:r>
      <w:r w:rsidRPr="004A101A">
        <w:rPr>
          <w:b/>
          <w:sz w:val="24"/>
          <w:szCs w:val="24"/>
          <w:u w:val="single"/>
        </w:rPr>
        <w:t>s</w:t>
      </w:r>
      <w:r w:rsidRPr="004A101A">
        <w:rPr>
          <w:b/>
          <w:i/>
          <w:sz w:val="24"/>
          <w:szCs w:val="24"/>
          <w:u w:val="single"/>
        </w:rPr>
        <w:t>tationCode</w:t>
      </w:r>
      <w:r w:rsidRPr="004A101A">
        <w:rPr>
          <w:sz w:val="24"/>
          <w:szCs w:val="24"/>
        </w:rPr>
        <w:t xml:space="preserve">, </w:t>
      </w:r>
      <w:r w:rsidRPr="004A101A">
        <w:rPr>
          <w:b/>
          <w:sz w:val="24"/>
          <w:szCs w:val="24"/>
          <w:u w:val="single"/>
        </w:rPr>
        <w:t>ridershipYear</w:t>
      </w:r>
      <w:r w:rsidRPr="004A101A">
        <w:rPr>
          <w:sz w:val="24"/>
          <w:szCs w:val="24"/>
        </w:rPr>
        <w:t>, ridershipCount)</w:t>
      </w:r>
    </w:p>
    <w:p w14:paraId="29C15EAA" w14:textId="77777777" w:rsidR="00B76F37" w:rsidRPr="004A101A" w:rsidRDefault="00000000">
      <w:pPr>
        <w:rPr>
          <w:b/>
          <w:sz w:val="24"/>
          <w:szCs w:val="24"/>
          <w:highlight w:val="white"/>
        </w:rPr>
      </w:pPr>
      <w:r w:rsidRPr="004A101A">
        <w:rPr>
          <w:b/>
          <w:sz w:val="24"/>
          <w:szCs w:val="24"/>
          <w:highlight w:val="white"/>
        </w:rPr>
        <w:lastRenderedPageBreak/>
        <w:t>Business Rules:</w:t>
      </w:r>
    </w:p>
    <w:p w14:paraId="7A596F67" w14:textId="77777777" w:rsidR="00B76F37" w:rsidRPr="004A101A" w:rsidRDefault="00000000">
      <w:pPr>
        <w:spacing w:after="20" w:line="300" w:lineRule="auto"/>
        <w:rPr>
          <w:sz w:val="24"/>
          <w:szCs w:val="24"/>
        </w:rPr>
      </w:pPr>
      <w:r w:rsidRPr="004A101A">
        <w:rPr>
          <w:b/>
          <w:sz w:val="24"/>
          <w:szCs w:val="24"/>
        </w:rPr>
        <w:t>[R1]</w:t>
      </w:r>
      <w:r w:rsidRPr="004A101A">
        <w:rPr>
          <w:sz w:val="24"/>
          <w:szCs w:val="24"/>
        </w:rPr>
        <w:t xml:space="preserve"> Whenever a state is deleted from or changed in the database, all reward details should be deleted or changed accordingly.</w:t>
      </w:r>
    </w:p>
    <w:p w14:paraId="5413C5D7" w14:textId="77777777" w:rsidR="00B76F37" w:rsidRPr="004A101A" w:rsidRDefault="00000000">
      <w:pPr>
        <w:spacing w:after="20" w:line="300" w:lineRule="auto"/>
        <w:rPr>
          <w:sz w:val="24"/>
          <w:szCs w:val="24"/>
        </w:rPr>
      </w:pPr>
      <w:r w:rsidRPr="004A101A">
        <w:rPr>
          <w:b/>
          <w:sz w:val="24"/>
          <w:szCs w:val="24"/>
        </w:rPr>
        <w:t xml:space="preserve">[R2] </w:t>
      </w:r>
      <w:r w:rsidRPr="004A101A">
        <w:rPr>
          <w:sz w:val="24"/>
          <w:szCs w:val="24"/>
        </w:rPr>
        <w:t>Whenever a state is deleted from or changed in the database, all employment details should be deleted or changed accordingly.</w:t>
      </w:r>
    </w:p>
    <w:p w14:paraId="1599B9E0" w14:textId="77777777" w:rsidR="00B76F37" w:rsidRPr="004A101A" w:rsidRDefault="00000000">
      <w:pPr>
        <w:spacing w:after="20" w:line="300" w:lineRule="auto"/>
        <w:rPr>
          <w:sz w:val="24"/>
          <w:szCs w:val="24"/>
        </w:rPr>
      </w:pPr>
      <w:r w:rsidRPr="004A101A">
        <w:rPr>
          <w:b/>
          <w:sz w:val="24"/>
          <w:szCs w:val="24"/>
        </w:rPr>
        <w:t>[R3]</w:t>
      </w:r>
      <w:r w:rsidRPr="004A101A">
        <w:rPr>
          <w:sz w:val="24"/>
          <w:szCs w:val="24"/>
        </w:rPr>
        <w:t xml:space="preserve"> For a state with stations in the database, the state cannot be deleted from the database.  </w:t>
      </w:r>
    </w:p>
    <w:p w14:paraId="457C8803" w14:textId="77777777" w:rsidR="00B76F37" w:rsidRPr="004A101A" w:rsidRDefault="00000000">
      <w:pPr>
        <w:spacing w:after="20" w:line="300" w:lineRule="auto"/>
        <w:rPr>
          <w:sz w:val="24"/>
          <w:szCs w:val="24"/>
        </w:rPr>
      </w:pPr>
      <w:r w:rsidRPr="004A101A">
        <w:rPr>
          <w:b/>
          <w:sz w:val="24"/>
          <w:szCs w:val="24"/>
        </w:rPr>
        <w:t xml:space="preserve">[R4] </w:t>
      </w:r>
      <w:r w:rsidRPr="004A101A">
        <w:rPr>
          <w:sz w:val="24"/>
          <w:szCs w:val="24"/>
        </w:rPr>
        <w:t>For a state with stations in the database, if state details change, station details need to change accordingly.</w:t>
      </w:r>
    </w:p>
    <w:p w14:paraId="557AB96C" w14:textId="77777777" w:rsidR="00B76F37" w:rsidRPr="004A101A" w:rsidRDefault="00000000">
      <w:pPr>
        <w:spacing w:after="20" w:line="300" w:lineRule="auto"/>
        <w:rPr>
          <w:sz w:val="24"/>
          <w:szCs w:val="24"/>
        </w:rPr>
      </w:pPr>
      <w:r w:rsidRPr="004A101A">
        <w:rPr>
          <w:b/>
          <w:sz w:val="24"/>
          <w:szCs w:val="24"/>
        </w:rPr>
        <w:t>[R5]</w:t>
      </w:r>
      <w:r w:rsidRPr="004A101A">
        <w:rPr>
          <w:sz w:val="24"/>
          <w:szCs w:val="24"/>
        </w:rPr>
        <w:t xml:space="preserve"> When a route is deleted or changed in the database, the information for route-to-station mapping should be deleted or changed accordingly.</w:t>
      </w:r>
    </w:p>
    <w:p w14:paraId="6028585F" w14:textId="77777777" w:rsidR="00B76F37" w:rsidRPr="004A101A" w:rsidRDefault="00000000">
      <w:pPr>
        <w:spacing w:after="20" w:line="300" w:lineRule="auto"/>
        <w:rPr>
          <w:sz w:val="24"/>
          <w:szCs w:val="24"/>
        </w:rPr>
      </w:pPr>
      <w:r w:rsidRPr="004A101A">
        <w:rPr>
          <w:b/>
          <w:sz w:val="24"/>
          <w:szCs w:val="24"/>
        </w:rPr>
        <w:t>[R6]</w:t>
      </w:r>
      <w:r w:rsidRPr="004A101A">
        <w:rPr>
          <w:sz w:val="24"/>
          <w:szCs w:val="24"/>
        </w:rPr>
        <w:t xml:space="preserve"> When a station is deleted or changed in the database, the information for station-to-route mapping should be deleted or changed accordingly.</w:t>
      </w:r>
    </w:p>
    <w:p w14:paraId="06D3232F" w14:textId="77777777" w:rsidR="00B76F37" w:rsidRPr="004A101A" w:rsidRDefault="00000000">
      <w:pPr>
        <w:spacing w:after="20" w:line="300" w:lineRule="auto"/>
        <w:rPr>
          <w:b/>
          <w:sz w:val="24"/>
          <w:szCs w:val="24"/>
        </w:rPr>
      </w:pPr>
      <w:r w:rsidRPr="004A101A">
        <w:rPr>
          <w:b/>
          <w:sz w:val="24"/>
          <w:szCs w:val="24"/>
        </w:rPr>
        <w:t>[R7]</w:t>
      </w:r>
      <w:r w:rsidRPr="004A101A">
        <w:rPr>
          <w:sz w:val="24"/>
          <w:szCs w:val="24"/>
        </w:rPr>
        <w:t xml:space="preserve"> When a Station is deleted or changed in the database, all Ridership details of the station should be deleted or changed accordingly. </w:t>
      </w:r>
    </w:p>
    <w:p w14:paraId="6CF9806A" w14:textId="77777777" w:rsidR="00B76F37" w:rsidRPr="004A101A" w:rsidRDefault="00B76F37">
      <w:pPr>
        <w:rPr>
          <w:b/>
          <w:sz w:val="24"/>
          <w:szCs w:val="24"/>
          <w:highlight w:val="white"/>
        </w:rPr>
      </w:pPr>
    </w:p>
    <w:p w14:paraId="44E01140" w14:textId="77777777" w:rsidR="003F1BD4" w:rsidRPr="004A101A" w:rsidRDefault="003F1BD4">
      <w:pPr>
        <w:rPr>
          <w:b/>
          <w:sz w:val="24"/>
          <w:szCs w:val="24"/>
          <w:highlight w:val="white"/>
        </w:rPr>
      </w:pPr>
    </w:p>
    <w:p w14:paraId="50A08BB0" w14:textId="3F32AB44" w:rsidR="003F1BD4" w:rsidRPr="004A101A" w:rsidRDefault="003F1BD4">
      <w:pPr>
        <w:rPr>
          <w:b/>
          <w:sz w:val="24"/>
          <w:szCs w:val="24"/>
          <w:highlight w:val="white"/>
        </w:rPr>
      </w:pPr>
      <w:r w:rsidRPr="004A101A">
        <w:rPr>
          <w:b/>
          <w:sz w:val="24"/>
          <w:szCs w:val="24"/>
          <w:highlight w:val="white"/>
        </w:rPr>
        <w:t>Referential Integrity Actions:</w:t>
      </w:r>
    </w:p>
    <w:p w14:paraId="3AC04125" w14:textId="5843F128" w:rsidR="00B76F37" w:rsidRPr="004A101A" w:rsidRDefault="00B76F37">
      <w:pPr>
        <w:rPr>
          <w:sz w:val="24"/>
          <w:szCs w:val="24"/>
          <w:highlight w:val="yellow"/>
        </w:rPr>
      </w:pPr>
    </w:p>
    <w:tbl>
      <w:tblPr>
        <w:tblStyle w:val="a"/>
        <w:tblpPr w:leftFromText="180" w:rightFromText="180" w:topFromText="180" w:bottomFromText="180" w:vertAnchor="text" w:tblpX="-165"/>
        <w:tblW w:w="10080" w:type="dxa"/>
        <w:tblBorders>
          <w:top w:val="nil"/>
          <w:left w:val="nil"/>
          <w:bottom w:val="nil"/>
          <w:right w:val="nil"/>
          <w:insideH w:val="nil"/>
          <w:insideV w:val="nil"/>
        </w:tblBorders>
        <w:tblLayout w:type="fixed"/>
        <w:tblLook w:val="0600" w:firstRow="0" w:lastRow="0" w:firstColumn="0" w:lastColumn="0" w:noHBand="1" w:noVBand="1"/>
      </w:tblPr>
      <w:tblGrid>
        <w:gridCol w:w="1380"/>
        <w:gridCol w:w="2025"/>
        <w:gridCol w:w="840"/>
        <w:gridCol w:w="1440"/>
        <w:gridCol w:w="1140"/>
        <w:gridCol w:w="1125"/>
        <w:gridCol w:w="960"/>
        <w:gridCol w:w="1170"/>
      </w:tblGrid>
      <w:tr w:rsidR="00B76F37" w:rsidRPr="004A101A" w14:paraId="3CB6883A"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C8FEBCC" w14:textId="77777777" w:rsidR="00B76F37" w:rsidRPr="00C365B9" w:rsidRDefault="00000000">
            <w:pPr>
              <w:rPr>
                <w:highlight w:val="white"/>
              </w:rPr>
            </w:pPr>
            <w:r w:rsidRPr="00C365B9">
              <w:rPr>
                <w:highlight w:val="white"/>
              </w:rPr>
              <w:t>Relation</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3855FCA0" w14:textId="77777777" w:rsidR="00B76F37" w:rsidRPr="00C365B9" w:rsidRDefault="00000000">
            <w:pPr>
              <w:rPr>
                <w:highlight w:val="white"/>
              </w:rPr>
            </w:pPr>
            <w:r w:rsidRPr="00C365B9">
              <w:rPr>
                <w:highlight w:val="white"/>
              </w:rPr>
              <w:t>Foreign Key</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55C96835" w14:textId="77777777" w:rsidR="00B76F37" w:rsidRPr="00C365B9" w:rsidRDefault="00000000">
            <w:pPr>
              <w:rPr>
                <w:highlight w:val="white"/>
              </w:rPr>
            </w:pPr>
            <w:r w:rsidRPr="00C365B9">
              <w:rPr>
                <w:highlight w:val="white"/>
              </w:rPr>
              <w:t>Base Relation</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AAF8A2E" w14:textId="77777777" w:rsidR="00B76F37" w:rsidRPr="00C365B9" w:rsidRDefault="00000000">
            <w:pPr>
              <w:rPr>
                <w:highlight w:val="white"/>
              </w:rPr>
            </w:pPr>
            <w:r w:rsidRPr="00C365B9">
              <w:rPr>
                <w:highlight w:val="white"/>
              </w:rPr>
              <w:t>Primary Key</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B54C0C8" w14:textId="77777777" w:rsidR="00B76F37" w:rsidRPr="00C365B9" w:rsidRDefault="00000000">
            <w:pPr>
              <w:rPr>
                <w:highlight w:val="white"/>
              </w:rPr>
            </w:pPr>
            <w:r w:rsidRPr="00C365B9">
              <w:rPr>
                <w:highlight w:val="white"/>
              </w:rPr>
              <w:t>Business Rule</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6D7489BA" w14:textId="77777777" w:rsidR="00B76F37" w:rsidRPr="00C365B9" w:rsidRDefault="00000000">
            <w:pPr>
              <w:rPr>
                <w:highlight w:val="white"/>
              </w:rPr>
            </w:pPr>
            <w:r w:rsidRPr="00C365B9">
              <w:rPr>
                <w:highlight w:val="white"/>
              </w:rPr>
              <w:t>ON DELETE</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AD492F1" w14:textId="77777777" w:rsidR="00B76F37" w:rsidRPr="00C365B9" w:rsidRDefault="00000000">
            <w:pPr>
              <w:rPr>
                <w:highlight w:val="white"/>
              </w:rPr>
            </w:pPr>
            <w:r w:rsidRPr="00C365B9">
              <w:rPr>
                <w:highlight w:val="white"/>
              </w:rPr>
              <w:t>Business Rule</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3815F075" w14:textId="77777777" w:rsidR="00B76F37" w:rsidRPr="00C365B9" w:rsidRDefault="00000000">
            <w:pPr>
              <w:rPr>
                <w:highlight w:val="white"/>
              </w:rPr>
            </w:pPr>
            <w:r w:rsidRPr="00C365B9">
              <w:rPr>
                <w:highlight w:val="white"/>
              </w:rPr>
              <w:t>ON UPDATE</w:t>
            </w:r>
          </w:p>
        </w:tc>
      </w:tr>
      <w:tr w:rsidR="00B76F37" w:rsidRPr="004A101A" w14:paraId="75073576"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194FD1A" w14:textId="77777777" w:rsidR="00B76F37" w:rsidRPr="00C365B9" w:rsidRDefault="00000000">
            <w:pPr>
              <w:rPr>
                <w:highlight w:val="white"/>
              </w:rPr>
            </w:pPr>
            <w:r w:rsidRPr="00C365B9">
              <w:rPr>
                <w:highlight w:val="white"/>
              </w:rPr>
              <w:t>Rewards</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BBE94BB" w14:textId="77777777" w:rsidR="00B76F37" w:rsidRPr="00C365B9" w:rsidRDefault="00000000">
            <w:pPr>
              <w:rPr>
                <w:highlight w:val="white"/>
              </w:rPr>
            </w:pPr>
            <w:r w:rsidRPr="00C365B9">
              <w:rPr>
                <w:highlight w:val="white"/>
              </w:rPr>
              <w:t>rewardsStateCode</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95C8BF2" w14:textId="77777777" w:rsidR="00B76F37" w:rsidRPr="00C365B9" w:rsidRDefault="00000000">
            <w:pPr>
              <w:rPr>
                <w:highlight w:val="white"/>
              </w:rPr>
            </w:pPr>
            <w:r w:rsidRPr="00C365B9">
              <w:rPr>
                <w:highlight w:val="white"/>
              </w:rPr>
              <w:t>State</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5E719DBA" w14:textId="77777777" w:rsidR="00B76F37" w:rsidRPr="00C365B9" w:rsidRDefault="00000000">
            <w:pPr>
              <w:rPr>
                <w:highlight w:val="white"/>
              </w:rPr>
            </w:pPr>
            <w:r w:rsidRPr="00C365B9">
              <w:rPr>
                <w:highlight w:val="white"/>
              </w:rPr>
              <w:t>stateCode</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7BCC81B" w14:textId="77777777" w:rsidR="00B76F37" w:rsidRPr="00C365B9" w:rsidRDefault="00000000">
            <w:pPr>
              <w:rPr>
                <w:highlight w:val="white"/>
              </w:rPr>
            </w:pPr>
            <w:r w:rsidRPr="00C365B9">
              <w:rPr>
                <w:highlight w:val="white"/>
              </w:rPr>
              <w:t>R1</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30557DFD" w14:textId="77777777" w:rsidR="00B76F37" w:rsidRPr="00C365B9" w:rsidRDefault="00000000">
            <w:pPr>
              <w:rPr>
                <w:highlight w:val="white"/>
              </w:rPr>
            </w:pPr>
            <w:r w:rsidRPr="00C365B9">
              <w:rPr>
                <w:highlight w:val="white"/>
              </w:rPr>
              <w:t>CASCADE</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5ACF2601" w14:textId="77777777" w:rsidR="00B76F37" w:rsidRPr="00C365B9" w:rsidRDefault="00000000">
            <w:pPr>
              <w:rPr>
                <w:highlight w:val="white"/>
              </w:rPr>
            </w:pPr>
            <w:r w:rsidRPr="00C365B9">
              <w:rPr>
                <w:highlight w:val="white"/>
              </w:rPr>
              <w:t>R1</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57F1DF0F" w14:textId="77777777" w:rsidR="00B76F37" w:rsidRPr="00C365B9" w:rsidRDefault="00000000">
            <w:pPr>
              <w:rPr>
                <w:highlight w:val="white"/>
              </w:rPr>
            </w:pPr>
            <w:r w:rsidRPr="00C365B9">
              <w:rPr>
                <w:highlight w:val="white"/>
              </w:rPr>
              <w:t>CASCADE</w:t>
            </w:r>
          </w:p>
        </w:tc>
      </w:tr>
      <w:tr w:rsidR="00B76F37" w:rsidRPr="004A101A" w14:paraId="72D3DE6F"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309AE91A" w14:textId="77777777" w:rsidR="00B76F37" w:rsidRPr="00C365B9" w:rsidRDefault="00000000">
            <w:pPr>
              <w:rPr>
                <w:highlight w:val="white"/>
              </w:rPr>
            </w:pPr>
            <w:r w:rsidRPr="00C365B9">
              <w:rPr>
                <w:highlight w:val="white"/>
              </w:rPr>
              <w:t>Employment</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1ED603D" w14:textId="77777777" w:rsidR="00B76F37" w:rsidRPr="00C365B9" w:rsidRDefault="00000000">
            <w:pPr>
              <w:rPr>
                <w:highlight w:val="white"/>
              </w:rPr>
            </w:pPr>
            <w:r w:rsidRPr="00C365B9">
              <w:rPr>
                <w:highlight w:val="white"/>
              </w:rPr>
              <w:t>empStateCode</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A91DD2D" w14:textId="77777777" w:rsidR="00B76F37" w:rsidRPr="00C365B9" w:rsidRDefault="00000000">
            <w:pPr>
              <w:rPr>
                <w:highlight w:val="white"/>
              </w:rPr>
            </w:pPr>
            <w:r w:rsidRPr="00C365B9">
              <w:rPr>
                <w:highlight w:val="white"/>
              </w:rPr>
              <w:t>State</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58DED918" w14:textId="77777777" w:rsidR="00B76F37" w:rsidRPr="00C365B9" w:rsidRDefault="00000000">
            <w:pPr>
              <w:rPr>
                <w:highlight w:val="white"/>
              </w:rPr>
            </w:pPr>
            <w:r w:rsidRPr="00C365B9">
              <w:rPr>
                <w:highlight w:val="white"/>
              </w:rPr>
              <w:t>stateCode</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83B4E13" w14:textId="77777777" w:rsidR="00B76F37" w:rsidRPr="00C365B9" w:rsidRDefault="00000000">
            <w:pPr>
              <w:rPr>
                <w:highlight w:val="white"/>
              </w:rPr>
            </w:pPr>
            <w:r w:rsidRPr="00C365B9">
              <w:rPr>
                <w:highlight w:val="white"/>
              </w:rPr>
              <w:t>R2</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162F1F5F" w14:textId="77777777" w:rsidR="00B76F37" w:rsidRPr="00C365B9" w:rsidRDefault="00000000">
            <w:pPr>
              <w:rPr>
                <w:highlight w:val="white"/>
              </w:rPr>
            </w:pPr>
            <w:r w:rsidRPr="00C365B9">
              <w:rPr>
                <w:highlight w:val="white"/>
              </w:rPr>
              <w:t>CASCADE</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8D34BB7" w14:textId="77777777" w:rsidR="00B76F37" w:rsidRPr="00C365B9" w:rsidRDefault="00000000">
            <w:pPr>
              <w:rPr>
                <w:highlight w:val="white"/>
              </w:rPr>
            </w:pPr>
            <w:r w:rsidRPr="00C365B9">
              <w:rPr>
                <w:highlight w:val="white"/>
              </w:rPr>
              <w:t>R2</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D0C7AE7" w14:textId="77777777" w:rsidR="00B76F37" w:rsidRPr="00C365B9" w:rsidRDefault="00000000">
            <w:pPr>
              <w:rPr>
                <w:highlight w:val="white"/>
              </w:rPr>
            </w:pPr>
            <w:r w:rsidRPr="00C365B9">
              <w:rPr>
                <w:highlight w:val="white"/>
              </w:rPr>
              <w:t>CASCADE</w:t>
            </w:r>
          </w:p>
        </w:tc>
      </w:tr>
      <w:tr w:rsidR="00B76F37" w:rsidRPr="004A101A" w14:paraId="02F66A03"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5094574" w14:textId="77777777" w:rsidR="00B76F37" w:rsidRPr="00C365B9" w:rsidRDefault="00000000">
            <w:pPr>
              <w:rPr>
                <w:highlight w:val="white"/>
              </w:rPr>
            </w:pPr>
            <w:r w:rsidRPr="00C365B9">
              <w:rPr>
                <w:highlight w:val="white"/>
              </w:rPr>
              <w:t>Station</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FBA5A05" w14:textId="77777777" w:rsidR="00B76F37" w:rsidRPr="00C365B9" w:rsidRDefault="00000000">
            <w:pPr>
              <w:rPr>
                <w:highlight w:val="white"/>
              </w:rPr>
            </w:pPr>
            <w:r w:rsidRPr="00C365B9">
              <w:rPr>
                <w:highlight w:val="white"/>
              </w:rPr>
              <w:t>stationStateCode</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B1C3459" w14:textId="77777777" w:rsidR="00B76F37" w:rsidRPr="00C365B9" w:rsidRDefault="00000000">
            <w:pPr>
              <w:rPr>
                <w:highlight w:val="white"/>
              </w:rPr>
            </w:pPr>
            <w:r w:rsidRPr="00C365B9">
              <w:rPr>
                <w:highlight w:val="white"/>
              </w:rPr>
              <w:t>State</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41145ED" w14:textId="77777777" w:rsidR="00B76F37" w:rsidRPr="00C365B9" w:rsidRDefault="00000000">
            <w:pPr>
              <w:rPr>
                <w:highlight w:val="white"/>
              </w:rPr>
            </w:pPr>
            <w:r w:rsidRPr="00C365B9">
              <w:rPr>
                <w:highlight w:val="white"/>
              </w:rPr>
              <w:t>stateCode</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5B457DC" w14:textId="77777777" w:rsidR="00B76F37" w:rsidRPr="00C365B9" w:rsidRDefault="00000000">
            <w:pPr>
              <w:rPr>
                <w:highlight w:val="white"/>
              </w:rPr>
            </w:pPr>
            <w:r w:rsidRPr="00C365B9">
              <w:rPr>
                <w:highlight w:val="white"/>
              </w:rPr>
              <w:t>R3</w:t>
            </w:r>
          </w:p>
          <w:p w14:paraId="129B66B2" w14:textId="77777777" w:rsidR="00B76F37" w:rsidRPr="00C365B9" w:rsidRDefault="00000000">
            <w:pPr>
              <w:rPr>
                <w:highlight w:val="white"/>
              </w:rPr>
            </w:pPr>
            <w:r w:rsidRPr="00C365B9">
              <w:rPr>
                <w:highlight w:val="white"/>
              </w:rPr>
              <w:t xml:space="preserve"> </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6EBF70FC" w14:textId="77777777" w:rsidR="00B76F37" w:rsidRPr="00C365B9" w:rsidRDefault="00000000">
            <w:pPr>
              <w:rPr>
                <w:highlight w:val="white"/>
              </w:rPr>
            </w:pPr>
            <w:r w:rsidRPr="00C365B9">
              <w:rPr>
                <w:highlight w:val="white"/>
              </w:rPr>
              <w:t>NO ACTION</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15E67D6" w14:textId="77777777" w:rsidR="00B76F37" w:rsidRPr="00C365B9" w:rsidRDefault="00000000">
            <w:pPr>
              <w:rPr>
                <w:highlight w:val="white"/>
              </w:rPr>
            </w:pPr>
            <w:r w:rsidRPr="00C365B9">
              <w:rPr>
                <w:highlight w:val="white"/>
              </w:rPr>
              <w:t>R4</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5DC252FC" w14:textId="77777777" w:rsidR="00B76F37" w:rsidRPr="00C365B9" w:rsidRDefault="00000000">
            <w:pPr>
              <w:rPr>
                <w:highlight w:val="white"/>
              </w:rPr>
            </w:pPr>
            <w:r w:rsidRPr="00C365B9">
              <w:rPr>
                <w:highlight w:val="white"/>
              </w:rPr>
              <w:t>CASCADE</w:t>
            </w:r>
          </w:p>
        </w:tc>
      </w:tr>
      <w:tr w:rsidR="00B76F37" w:rsidRPr="004A101A" w14:paraId="2A116715"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24DAE1C" w14:textId="77777777" w:rsidR="00B76F37" w:rsidRPr="00C365B9" w:rsidRDefault="00000000">
            <w:pPr>
              <w:rPr>
                <w:highlight w:val="white"/>
              </w:rPr>
            </w:pPr>
            <w:r w:rsidRPr="00C365B9">
              <w:rPr>
                <w:highlight w:val="white"/>
              </w:rPr>
              <w:t>Consist</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391D4AC8" w14:textId="77777777" w:rsidR="00B76F37" w:rsidRPr="00C365B9" w:rsidRDefault="00000000">
            <w:pPr>
              <w:rPr>
                <w:highlight w:val="white"/>
              </w:rPr>
            </w:pPr>
            <w:r w:rsidRPr="00C365B9">
              <w:rPr>
                <w:highlight w:val="white"/>
              </w:rPr>
              <w:t>routeName</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33CAA6A2" w14:textId="77777777" w:rsidR="00B76F37" w:rsidRPr="00C365B9" w:rsidRDefault="00000000">
            <w:pPr>
              <w:rPr>
                <w:highlight w:val="white"/>
              </w:rPr>
            </w:pPr>
            <w:r w:rsidRPr="00C365B9">
              <w:rPr>
                <w:highlight w:val="white"/>
              </w:rPr>
              <w:t>Route</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06775BD" w14:textId="77777777" w:rsidR="00B76F37" w:rsidRPr="00C365B9" w:rsidRDefault="00000000">
            <w:pPr>
              <w:rPr>
                <w:highlight w:val="white"/>
              </w:rPr>
            </w:pPr>
            <w:r w:rsidRPr="00C365B9">
              <w:rPr>
                <w:highlight w:val="white"/>
              </w:rPr>
              <w:t>routeName</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1C1C81D2" w14:textId="77777777" w:rsidR="00B76F37" w:rsidRPr="00C365B9" w:rsidRDefault="00000000">
            <w:pPr>
              <w:ind w:right="100"/>
              <w:rPr>
                <w:highlight w:val="white"/>
              </w:rPr>
            </w:pPr>
            <w:r w:rsidRPr="00C365B9">
              <w:rPr>
                <w:highlight w:val="white"/>
              </w:rPr>
              <w:t>R5</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CAD0493" w14:textId="77777777" w:rsidR="00B76F37" w:rsidRPr="00C365B9" w:rsidRDefault="00000000">
            <w:pPr>
              <w:rPr>
                <w:highlight w:val="white"/>
              </w:rPr>
            </w:pPr>
            <w:r w:rsidRPr="00C365B9">
              <w:rPr>
                <w:highlight w:val="white"/>
              </w:rPr>
              <w:t>CASCADE</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64952E80" w14:textId="77777777" w:rsidR="00B76F37" w:rsidRPr="00C365B9" w:rsidRDefault="00000000">
            <w:pPr>
              <w:rPr>
                <w:highlight w:val="white"/>
              </w:rPr>
            </w:pPr>
            <w:r w:rsidRPr="00C365B9">
              <w:rPr>
                <w:highlight w:val="white"/>
              </w:rPr>
              <w:t>R5</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A25E00E" w14:textId="77777777" w:rsidR="00B76F37" w:rsidRPr="00C365B9" w:rsidRDefault="00000000">
            <w:pPr>
              <w:rPr>
                <w:highlight w:val="white"/>
              </w:rPr>
            </w:pPr>
            <w:r w:rsidRPr="00C365B9">
              <w:rPr>
                <w:highlight w:val="white"/>
              </w:rPr>
              <w:t>CASCADE</w:t>
            </w:r>
          </w:p>
        </w:tc>
      </w:tr>
      <w:tr w:rsidR="00B76F37" w:rsidRPr="004A101A" w14:paraId="3A01B690"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8AC5CFA" w14:textId="77777777" w:rsidR="00B76F37" w:rsidRPr="00C365B9" w:rsidRDefault="00000000">
            <w:pPr>
              <w:rPr>
                <w:highlight w:val="white"/>
              </w:rPr>
            </w:pPr>
            <w:r w:rsidRPr="00C365B9">
              <w:rPr>
                <w:highlight w:val="white"/>
              </w:rPr>
              <w:t>Consist</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777E68C" w14:textId="77777777" w:rsidR="00B76F37" w:rsidRPr="00C365B9" w:rsidRDefault="00000000">
            <w:pPr>
              <w:rPr>
                <w:highlight w:val="white"/>
              </w:rPr>
            </w:pPr>
            <w:r w:rsidRPr="00C365B9">
              <w:rPr>
                <w:highlight w:val="white"/>
              </w:rPr>
              <w:t>stationCode</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1DD448C7" w14:textId="77777777" w:rsidR="00B76F37" w:rsidRPr="00C365B9" w:rsidRDefault="00000000">
            <w:pPr>
              <w:rPr>
                <w:highlight w:val="white"/>
              </w:rPr>
            </w:pPr>
            <w:r w:rsidRPr="00C365B9">
              <w:rPr>
                <w:highlight w:val="white"/>
              </w:rPr>
              <w:t>Station</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3F8AB71" w14:textId="77777777" w:rsidR="00B76F37" w:rsidRPr="00C365B9" w:rsidRDefault="00000000">
            <w:pPr>
              <w:rPr>
                <w:highlight w:val="white"/>
              </w:rPr>
            </w:pPr>
            <w:r w:rsidRPr="00C365B9">
              <w:rPr>
                <w:highlight w:val="white"/>
              </w:rPr>
              <w:t>stationCode</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5D61440" w14:textId="77777777" w:rsidR="00B76F37" w:rsidRPr="00C365B9" w:rsidRDefault="00000000">
            <w:pPr>
              <w:ind w:right="100"/>
              <w:rPr>
                <w:highlight w:val="white"/>
              </w:rPr>
            </w:pPr>
            <w:r w:rsidRPr="00C365B9">
              <w:rPr>
                <w:highlight w:val="white"/>
              </w:rPr>
              <w:t>R6</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0D39B04" w14:textId="77777777" w:rsidR="00B76F37" w:rsidRPr="00C365B9" w:rsidRDefault="00000000">
            <w:pPr>
              <w:rPr>
                <w:highlight w:val="white"/>
              </w:rPr>
            </w:pPr>
            <w:r w:rsidRPr="00C365B9">
              <w:rPr>
                <w:highlight w:val="white"/>
              </w:rPr>
              <w:t>CASCADE</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0EEB208" w14:textId="77777777" w:rsidR="00B76F37" w:rsidRPr="00C365B9" w:rsidRDefault="00000000">
            <w:pPr>
              <w:rPr>
                <w:highlight w:val="white"/>
              </w:rPr>
            </w:pPr>
            <w:r w:rsidRPr="00C365B9">
              <w:rPr>
                <w:highlight w:val="white"/>
              </w:rPr>
              <w:t>R6</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1030C4FC" w14:textId="77777777" w:rsidR="00B76F37" w:rsidRPr="00C365B9" w:rsidRDefault="00000000">
            <w:pPr>
              <w:rPr>
                <w:highlight w:val="white"/>
              </w:rPr>
            </w:pPr>
            <w:r w:rsidRPr="00C365B9">
              <w:rPr>
                <w:highlight w:val="white"/>
              </w:rPr>
              <w:t>CASCADE</w:t>
            </w:r>
          </w:p>
        </w:tc>
      </w:tr>
      <w:tr w:rsidR="00B76F37" w:rsidRPr="004A101A" w14:paraId="7F8A27F8" w14:textId="77777777">
        <w:trPr>
          <w:trHeight w:val="480"/>
        </w:trPr>
        <w:tc>
          <w:tcPr>
            <w:tcW w:w="138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6EC582EF" w14:textId="77777777" w:rsidR="00B76F37" w:rsidRPr="00C365B9" w:rsidRDefault="00000000">
            <w:pPr>
              <w:rPr>
                <w:highlight w:val="white"/>
              </w:rPr>
            </w:pPr>
            <w:r w:rsidRPr="00C365B9">
              <w:rPr>
                <w:highlight w:val="white"/>
              </w:rPr>
              <w:t>Ridership</w:t>
            </w:r>
          </w:p>
        </w:tc>
        <w:tc>
          <w:tcPr>
            <w:tcW w:w="20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2A3CF5C0" w14:textId="77777777" w:rsidR="00B76F37" w:rsidRPr="00C365B9" w:rsidRDefault="00000000">
            <w:pPr>
              <w:rPr>
                <w:highlight w:val="white"/>
              </w:rPr>
            </w:pPr>
            <w:r w:rsidRPr="00C365B9">
              <w:rPr>
                <w:highlight w:val="white"/>
              </w:rPr>
              <w:t>ridershipStationCode</w:t>
            </w:r>
          </w:p>
        </w:tc>
        <w:tc>
          <w:tcPr>
            <w:tcW w:w="8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FAC8204" w14:textId="77777777" w:rsidR="00B76F37" w:rsidRPr="00C365B9" w:rsidRDefault="00000000">
            <w:pPr>
              <w:rPr>
                <w:highlight w:val="white"/>
              </w:rPr>
            </w:pPr>
            <w:r w:rsidRPr="00C365B9">
              <w:rPr>
                <w:highlight w:val="white"/>
              </w:rPr>
              <w:t>Station</w:t>
            </w:r>
          </w:p>
        </w:tc>
        <w:tc>
          <w:tcPr>
            <w:tcW w:w="14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1804C74C" w14:textId="77777777" w:rsidR="00B76F37" w:rsidRPr="00C365B9" w:rsidRDefault="00000000">
            <w:pPr>
              <w:rPr>
                <w:highlight w:val="white"/>
              </w:rPr>
            </w:pPr>
            <w:r w:rsidRPr="00C365B9">
              <w:rPr>
                <w:highlight w:val="white"/>
              </w:rPr>
              <w:t>stationCode</w:t>
            </w:r>
          </w:p>
        </w:tc>
        <w:tc>
          <w:tcPr>
            <w:tcW w:w="114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0A5E5B0C" w14:textId="77777777" w:rsidR="00B76F37" w:rsidRPr="00C365B9" w:rsidRDefault="00000000">
            <w:pPr>
              <w:ind w:right="100"/>
              <w:rPr>
                <w:highlight w:val="white"/>
              </w:rPr>
            </w:pPr>
            <w:r w:rsidRPr="00C365B9">
              <w:rPr>
                <w:highlight w:val="white"/>
              </w:rPr>
              <w:t>R7</w:t>
            </w:r>
          </w:p>
        </w:tc>
        <w:tc>
          <w:tcPr>
            <w:tcW w:w="1125"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60D783D2" w14:textId="77777777" w:rsidR="00B76F37" w:rsidRPr="00C365B9" w:rsidRDefault="00000000">
            <w:pPr>
              <w:rPr>
                <w:highlight w:val="white"/>
              </w:rPr>
            </w:pPr>
            <w:r w:rsidRPr="00C365B9">
              <w:rPr>
                <w:highlight w:val="white"/>
              </w:rPr>
              <w:t>CASCADE</w:t>
            </w:r>
          </w:p>
        </w:tc>
        <w:tc>
          <w:tcPr>
            <w:tcW w:w="96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46E8EC6D" w14:textId="77777777" w:rsidR="00B76F37" w:rsidRPr="00C365B9" w:rsidRDefault="00000000">
            <w:pPr>
              <w:rPr>
                <w:highlight w:val="white"/>
              </w:rPr>
            </w:pPr>
            <w:r w:rsidRPr="00C365B9">
              <w:rPr>
                <w:highlight w:val="white"/>
              </w:rPr>
              <w:t>R7</w:t>
            </w:r>
          </w:p>
        </w:tc>
        <w:tc>
          <w:tcPr>
            <w:tcW w:w="1170" w:type="dxa"/>
            <w:tcBorders>
              <w:top w:val="single" w:sz="6" w:space="0" w:color="000000"/>
              <w:left w:val="single" w:sz="6" w:space="0" w:color="000000"/>
              <w:bottom w:val="single" w:sz="6" w:space="0" w:color="000000"/>
              <w:right w:val="single" w:sz="6" w:space="0" w:color="000000"/>
            </w:tcBorders>
            <w:tcMar>
              <w:top w:w="0" w:type="dxa"/>
              <w:left w:w="20" w:type="dxa"/>
              <w:bottom w:w="0" w:type="dxa"/>
              <w:right w:w="20" w:type="dxa"/>
            </w:tcMar>
          </w:tcPr>
          <w:p w14:paraId="70C2E2F8" w14:textId="77777777" w:rsidR="00B76F37" w:rsidRPr="00C365B9" w:rsidRDefault="00000000">
            <w:pPr>
              <w:rPr>
                <w:highlight w:val="white"/>
              </w:rPr>
            </w:pPr>
            <w:r w:rsidRPr="00C365B9">
              <w:rPr>
                <w:highlight w:val="white"/>
              </w:rPr>
              <w:t>CASCADE</w:t>
            </w:r>
          </w:p>
        </w:tc>
      </w:tr>
    </w:tbl>
    <w:p w14:paraId="722C5A3D" w14:textId="77777777" w:rsidR="00B76F37" w:rsidRPr="004A101A" w:rsidRDefault="00B76F37">
      <w:pPr>
        <w:rPr>
          <w:sz w:val="24"/>
          <w:szCs w:val="24"/>
          <w:highlight w:val="white"/>
        </w:rPr>
      </w:pPr>
    </w:p>
    <w:p w14:paraId="2A8ECDD3" w14:textId="77777777" w:rsidR="00B76F37" w:rsidRPr="004A101A" w:rsidRDefault="00B76F37">
      <w:pPr>
        <w:rPr>
          <w:b/>
          <w:sz w:val="24"/>
          <w:szCs w:val="24"/>
          <w:highlight w:val="white"/>
        </w:rPr>
      </w:pPr>
    </w:p>
    <w:p w14:paraId="0D6834F5" w14:textId="77777777" w:rsidR="00B76F37" w:rsidRPr="004A101A" w:rsidRDefault="00B76F37">
      <w:pPr>
        <w:rPr>
          <w:b/>
          <w:sz w:val="24"/>
          <w:szCs w:val="24"/>
          <w:highlight w:val="white"/>
        </w:rPr>
      </w:pPr>
    </w:p>
    <w:p w14:paraId="6EA4B14C" w14:textId="77777777" w:rsidR="003F1BD4" w:rsidRDefault="003F1BD4">
      <w:pPr>
        <w:rPr>
          <w:b/>
          <w:sz w:val="24"/>
          <w:szCs w:val="24"/>
          <w:highlight w:val="white"/>
        </w:rPr>
      </w:pPr>
    </w:p>
    <w:p w14:paraId="00675A5D" w14:textId="77777777" w:rsidR="00C365B9" w:rsidRPr="004A101A" w:rsidRDefault="00C365B9">
      <w:pPr>
        <w:rPr>
          <w:b/>
          <w:sz w:val="24"/>
          <w:szCs w:val="24"/>
          <w:highlight w:val="white"/>
        </w:rPr>
      </w:pPr>
    </w:p>
    <w:p w14:paraId="165F0FB1" w14:textId="1802568A" w:rsidR="00B76F37" w:rsidRPr="00C365B9" w:rsidRDefault="00000000">
      <w:pPr>
        <w:rPr>
          <w:b/>
          <w:sz w:val="24"/>
          <w:szCs w:val="24"/>
          <w:highlight w:val="white"/>
        </w:rPr>
      </w:pPr>
      <w:r w:rsidRPr="004A101A">
        <w:rPr>
          <w:b/>
          <w:sz w:val="24"/>
          <w:szCs w:val="24"/>
          <w:highlight w:val="white"/>
        </w:rPr>
        <w:lastRenderedPageBreak/>
        <w:t>Example records for each relation:</w:t>
      </w:r>
    </w:p>
    <w:p w14:paraId="2AB83F4C" w14:textId="77777777" w:rsidR="00C365B9" w:rsidRDefault="00C365B9">
      <w:pPr>
        <w:rPr>
          <w:sz w:val="24"/>
          <w:szCs w:val="24"/>
          <w:highlight w:val="white"/>
        </w:rPr>
      </w:pPr>
    </w:p>
    <w:p w14:paraId="57E9A7D5" w14:textId="2CBEB1D0" w:rsidR="00B76F37" w:rsidRPr="004A101A" w:rsidRDefault="00000000">
      <w:pPr>
        <w:rPr>
          <w:sz w:val="24"/>
          <w:szCs w:val="24"/>
          <w:highlight w:val="white"/>
        </w:rPr>
      </w:pPr>
      <w:r w:rsidRPr="004A101A">
        <w:rPr>
          <w:sz w:val="24"/>
          <w:szCs w:val="24"/>
          <w:highlight w:val="white"/>
        </w:rPr>
        <w:t>State(</w:t>
      </w:r>
      <w:r w:rsidRPr="004A101A">
        <w:rPr>
          <w:b/>
          <w:sz w:val="24"/>
          <w:szCs w:val="24"/>
          <w:highlight w:val="white"/>
          <w:u w:val="single"/>
        </w:rPr>
        <w:t>stateCode</w:t>
      </w:r>
      <w:r w:rsidRPr="004A101A">
        <w:rPr>
          <w:i/>
          <w:sz w:val="24"/>
          <w:szCs w:val="24"/>
          <w:highlight w:val="white"/>
        </w:rPr>
        <w:t xml:space="preserve">, </w:t>
      </w:r>
      <w:r w:rsidRPr="004A101A">
        <w:rPr>
          <w:sz w:val="24"/>
          <w:szCs w:val="24"/>
          <w:highlight w:val="white"/>
        </w:rPr>
        <w:t xml:space="preserve">stateName) </w:t>
      </w:r>
    </w:p>
    <w:p w14:paraId="39D86880" w14:textId="77777777" w:rsidR="00B76F37" w:rsidRPr="004A101A" w:rsidRDefault="00000000">
      <w:pPr>
        <w:rPr>
          <w:sz w:val="24"/>
          <w:szCs w:val="24"/>
          <w:highlight w:val="white"/>
        </w:rPr>
      </w:pPr>
      <w:r w:rsidRPr="004A101A">
        <w:rPr>
          <w:sz w:val="24"/>
          <w:szCs w:val="24"/>
          <w:highlight w:val="white"/>
        </w:rPr>
        <w:t>State consists of the state code and the state name.</w:t>
      </w:r>
    </w:p>
    <w:p w14:paraId="3E2DD356" w14:textId="77777777" w:rsidR="00B76F37" w:rsidRPr="004A101A" w:rsidRDefault="00B76F37">
      <w:pPr>
        <w:rPr>
          <w:sz w:val="24"/>
          <w:szCs w:val="24"/>
          <w:highlight w:val="white"/>
        </w:rPr>
      </w:pPr>
    </w:p>
    <w:tbl>
      <w:tblPr>
        <w:tblStyle w:val="a0"/>
        <w:tblpPr w:leftFromText="180" w:rightFromText="180" w:topFromText="180" w:bottomFromText="180" w:vertAnchor="text"/>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B76F37" w:rsidRPr="004A101A" w14:paraId="2777CD7D" w14:textId="77777777">
        <w:tc>
          <w:tcPr>
            <w:tcW w:w="4320" w:type="dxa"/>
          </w:tcPr>
          <w:p w14:paraId="7F11661A" w14:textId="77777777" w:rsidR="00B76F37" w:rsidRPr="004A101A" w:rsidRDefault="00000000">
            <w:pPr>
              <w:widowControl w:val="0"/>
              <w:spacing w:line="240" w:lineRule="auto"/>
              <w:rPr>
                <w:b/>
                <w:sz w:val="24"/>
                <w:szCs w:val="24"/>
                <w:highlight w:val="white"/>
              </w:rPr>
            </w:pPr>
            <w:r w:rsidRPr="004A101A">
              <w:rPr>
                <w:b/>
                <w:sz w:val="24"/>
                <w:szCs w:val="24"/>
                <w:highlight w:val="white"/>
              </w:rPr>
              <w:t>stateCode</w:t>
            </w:r>
          </w:p>
        </w:tc>
        <w:tc>
          <w:tcPr>
            <w:tcW w:w="4320" w:type="dxa"/>
          </w:tcPr>
          <w:p w14:paraId="5986E7CF" w14:textId="77777777" w:rsidR="00B76F37" w:rsidRPr="004A101A" w:rsidRDefault="00000000">
            <w:pPr>
              <w:widowControl w:val="0"/>
              <w:spacing w:line="240" w:lineRule="auto"/>
              <w:rPr>
                <w:b/>
                <w:sz w:val="24"/>
                <w:szCs w:val="24"/>
                <w:highlight w:val="white"/>
              </w:rPr>
            </w:pPr>
            <w:r w:rsidRPr="004A101A">
              <w:rPr>
                <w:b/>
                <w:sz w:val="24"/>
                <w:szCs w:val="24"/>
                <w:highlight w:val="white"/>
              </w:rPr>
              <w:t>stateName</w:t>
            </w:r>
          </w:p>
        </w:tc>
      </w:tr>
      <w:tr w:rsidR="00B76F37" w:rsidRPr="004A101A" w14:paraId="4750671F" w14:textId="77777777">
        <w:tc>
          <w:tcPr>
            <w:tcW w:w="4320" w:type="dxa"/>
          </w:tcPr>
          <w:p w14:paraId="3A12ED5B" w14:textId="77777777" w:rsidR="00B76F37" w:rsidRPr="004A101A" w:rsidRDefault="00000000">
            <w:pPr>
              <w:widowControl w:val="0"/>
              <w:spacing w:line="240" w:lineRule="auto"/>
              <w:rPr>
                <w:sz w:val="24"/>
                <w:szCs w:val="24"/>
                <w:highlight w:val="white"/>
              </w:rPr>
            </w:pPr>
            <w:r w:rsidRPr="004A101A">
              <w:rPr>
                <w:sz w:val="24"/>
                <w:szCs w:val="24"/>
                <w:highlight w:val="white"/>
              </w:rPr>
              <w:t>AL</w:t>
            </w:r>
          </w:p>
        </w:tc>
        <w:tc>
          <w:tcPr>
            <w:tcW w:w="4320" w:type="dxa"/>
          </w:tcPr>
          <w:p w14:paraId="032897B3" w14:textId="77777777" w:rsidR="00B76F37" w:rsidRPr="004A101A" w:rsidRDefault="00000000">
            <w:pPr>
              <w:widowControl w:val="0"/>
              <w:spacing w:line="240" w:lineRule="auto"/>
              <w:rPr>
                <w:sz w:val="24"/>
                <w:szCs w:val="24"/>
                <w:highlight w:val="white"/>
              </w:rPr>
            </w:pPr>
            <w:r w:rsidRPr="004A101A">
              <w:rPr>
                <w:sz w:val="24"/>
                <w:szCs w:val="24"/>
                <w:highlight w:val="white"/>
              </w:rPr>
              <w:t>Alabama</w:t>
            </w:r>
          </w:p>
        </w:tc>
      </w:tr>
    </w:tbl>
    <w:p w14:paraId="7290F9D6" w14:textId="77777777" w:rsidR="00B76F37" w:rsidRPr="004A101A" w:rsidRDefault="00B76F37">
      <w:pPr>
        <w:rPr>
          <w:sz w:val="24"/>
          <w:szCs w:val="24"/>
          <w:highlight w:val="white"/>
        </w:rPr>
      </w:pPr>
    </w:p>
    <w:p w14:paraId="3ECD74F6" w14:textId="77777777" w:rsidR="00B76F37" w:rsidRPr="004A101A" w:rsidRDefault="00000000">
      <w:pPr>
        <w:rPr>
          <w:sz w:val="24"/>
          <w:szCs w:val="24"/>
          <w:highlight w:val="white"/>
        </w:rPr>
      </w:pPr>
      <w:r w:rsidRPr="004A101A">
        <w:rPr>
          <w:sz w:val="24"/>
          <w:szCs w:val="24"/>
          <w:highlight w:val="white"/>
        </w:rPr>
        <w:t>Rewards(</w:t>
      </w:r>
      <w:r w:rsidRPr="004A101A">
        <w:rPr>
          <w:b/>
          <w:i/>
          <w:sz w:val="24"/>
          <w:szCs w:val="24"/>
          <w:highlight w:val="white"/>
          <w:u w:val="single"/>
        </w:rPr>
        <w:t>rewardsStateCode</w:t>
      </w:r>
      <w:r w:rsidRPr="004A101A">
        <w:rPr>
          <w:b/>
          <w:sz w:val="24"/>
          <w:szCs w:val="24"/>
          <w:highlight w:val="white"/>
          <w:u w:val="single"/>
        </w:rPr>
        <w:t>,</w:t>
      </w:r>
      <w:r w:rsidRPr="004A101A">
        <w:rPr>
          <w:sz w:val="24"/>
          <w:szCs w:val="24"/>
          <w:highlight w:val="white"/>
        </w:rPr>
        <w:t xml:space="preserve"> </w:t>
      </w:r>
      <w:r w:rsidRPr="004A101A">
        <w:rPr>
          <w:b/>
          <w:sz w:val="24"/>
          <w:szCs w:val="24"/>
          <w:highlight w:val="white"/>
          <w:u w:val="single"/>
        </w:rPr>
        <w:t>rewardsYear</w:t>
      </w:r>
      <w:r w:rsidRPr="004A101A">
        <w:rPr>
          <w:sz w:val="24"/>
          <w:szCs w:val="24"/>
          <w:highlight w:val="white"/>
        </w:rPr>
        <w:t xml:space="preserve">, rewardsAmount) </w:t>
      </w:r>
    </w:p>
    <w:p w14:paraId="6B0CE2B2" w14:textId="77777777" w:rsidR="00B76F37" w:rsidRPr="004A101A" w:rsidRDefault="00000000">
      <w:pPr>
        <w:rPr>
          <w:sz w:val="24"/>
          <w:szCs w:val="24"/>
          <w:highlight w:val="white"/>
        </w:rPr>
      </w:pPr>
      <w:r w:rsidRPr="004A101A">
        <w:rPr>
          <w:sz w:val="24"/>
          <w:szCs w:val="24"/>
          <w:highlight w:val="white"/>
        </w:rPr>
        <w:t>Rewards consist of the number of riders enrolled for guest rewards in the specific state.</w:t>
      </w:r>
    </w:p>
    <w:p w14:paraId="6861C4FE" w14:textId="77777777" w:rsidR="00B76F37" w:rsidRPr="004A101A" w:rsidRDefault="00B76F37">
      <w:pPr>
        <w:rPr>
          <w:sz w:val="24"/>
          <w:szCs w:val="24"/>
          <w:highlight w:val="white"/>
        </w:rPr>
      </w:pPr>
    </w:p>
    <w:tbl>
      <w:tblPr>
        <w:tblStyle w:val="a1"/>
        <w:tblpPr w:leftFromText="180" w:rightFromText="180" w:topFromText="180" w:bottomFromText="180" w:vertAnchor="text"/>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B76F37" w:rsidRPr="004A101A" w14:paraId="2435F3CB" w14:textId="77777777">
        <w:tc>
          <w:tcPr>
            <w:tcW w:w="2880" w:type="dxa"/>
          </w:tcPr>
          <w:p w14:paraId="09CF278F" w14:textId="77777777" w:rsidR="00B76F37" w:rsidRPr="004A101A" w:rsidRDefault="00000000">
            <w:pPr>
              <w:rPr>
                <w:b/>
                <w:sz w:val="24"/>
                <w:szCs w:val="24"/>
                <w:highlight w:val="white"/>
              </w:rPr>
            </w:pPr>
            <w:r w:rsidRPr="004A101A">
              <w:rPr>
                <w:b/>
                <w:sz w:val="24"/>
                <w:szCs w:val="24"/>
                <w:highlight w:val="white"/>
              </w:rPr>
              <w:t>rewardsStateCode</w:t>
            </w:r>
          </w:p>
        </w:tc>
        <w:tc>
          <w:tcPr>
            <w:tcW w:w="2880" w:type="dxa"/>
          </w:tcPr>
          <w:p w14:paraId="6B2D3FE9" w14:textId="77777777" w:rsidR="00B76F37" w:rsidRPr="004A101A" w:rsidRDefault="00000000">
            <w:pPr>
              <w:rPr>
                <w:b/>
                <w:sz w:val="24"/>
                <w:szCs w:val="24"/>
                <w:highlight w:val="white"/>
              </w:rPr>
            </w:pPr>
            <w:r w:rsidRPr="004A101A">
              <w:rPr>
                <w:b/>
                <w:sz w:val="24"/>
                <w:szCs w:val="24"/>
                <w:highlight w:val="white"/>
              </w:rPr>
              <w:t>rewardsYear</w:t>
            </w:r>
          </w:p>
        </w:tc>
        <w:tc>
          <w:tcPr>
            <w:tcW w:w="2880" w:type="dxa"/>
          </w:tcPr>
          <w:p w14:paraId="41F9B8DE" w14:textId="77777777" w:rsidR="00B76F37" w:rsidRPr="004A101A" w:rsidRDefault="00000000">
            <w:pPr>
              <w:rPr>
                <w:b/>
                <w:sz w:val="24"/>
                <w:szCs w:val="24"/>
                <w:highlight w:val="white"/>
              </w:rPr>
            </w:pPr>
            <w:r w:rsidRPr="004A101A">
              <w:rPr>
                <w:b/>
                <w:sz w:val="24"/>
                <w:szCs w:val="24"/>
                <w:highlight w:val="white"/>
              </w:rPr>
              <w:t>rewardsAmount</w:t>
            </w:r>
          </w:p>
        </w:tc>
      </w:tr>
      <w:tr w:rsidR="00B76F37" w:rsidRPr="004A101A" w14:paraId="3E108C77" w14:textId="77777777">
        <w:tc>
          <w:tcPr>
            <w:tcW w:w="2880" w:type="dxa"/>
          </w:tcPr>
          <w:p w14:paraId="44D66FBD" w14:textId="77777777" w:rsidR="00B76F37" w:rsidRPr="004A101A" w:rsidRDefault="00000000">
            <w:pPr>
              <w:rPr>
                <w:sz w:val="24"/>
                <w:szCs w:val="24"/>
                <w:highlight w:val="white"/>
              </w:rPr>
            </w:pPr>
            <w:r w:rsidRPr="004A101A">
              <w:rPr>
                <w:sz w:val="24"/>
                <w:szCs w:val="24"/>
                <w:highlight w:val="white"/>
              </w:rPr>
              <w:t>AL</w:t>
            </w:r>
          </w:p>
        </w:tc>
        <w:tc>
          <w:tcPr>
            <w:tcW w:w="2880" w:type="dxa"/>
          </w:tcPr>
          <w:p w14:paraId="718979F4" w14:textId="77777777" w:rsidR="00B76F37" w:rsidRPr="004A101A" w:rsidRDefault="00000000">
            <w:pPr>
              <w:rPr>
                <w:sz w:val="24"/>
                <w:szCs w:val="24"/>
                <w:highlight w:val="white"/>
              </w:rPr>
            </w:pPr>
            <w:r w:rsidRPr="004A101A">
              <w:rPr>
                <w:sz w:val="24"/>
                <w:szCs w:val="24"/>
                <w:highlight w:val="white"/>
              </w:rPr>
              <w:t>2021</w:t>
            </w:r>
          </w:p>
        </w:tc>
        <w:tc>
          <w:tcPr>
            <w:tcW w:w="2880" w:type="dxa"/>
          </w:tcPr>
          <w:p w14:paraId="42186CBE" w14:textId="77777777" w:rsidR="00B76F37" w:rsidRPr="004A101A" w:rsidRDefault="00000000">
            <w:pPr>
              <w:rPr>
                <w:sz w:val="24"/>
                <w:szCs w:val="24"/>
                <w:highlight w:val="white"/>
              </w:rPr>
            </w:pPr>
            <w:r w:rsidRPr="004A101A">
              <w:rPr>
                <w:sz w:val="24"/>
                <w:szCs w:val="24"/>
                <w:highlight w:val="white"/>
              </w:rPr>
              <w:t>36069</w:t>
            </w:r>
          </w:p>
        </w:tc>
      </w:tr>
    </w:tbl>
    <w:p w14:paraId="1BE98A19" w14:textId="77777777" w:rsidR="00B76F37" w:rsidRPr="004A101A" w:rsidRDefault="00000000">
      <w:pPr>
        <w:rPr>
          <w:sz w:val="24"/>
          <w:szCs w:val="24"/>
          <w:highlight w:val="white"/>
        </w:rPr>
      </w:pPr>
      <w:r w:rsidRPr="004A101A">
        <w:rPr>
          <w:sz w:val="24"/>
          <w:szCs w:val="24"/>
          <w:highlight w:val="white"/>
        </w:rPr>
        <w:t>Employment(</w:t>
      </w:r>
      <w:r w:rsidRPr="004A101A">
        <w:rPr>
          <w:b/>
          <w:i/>
          <w:sz w:val="24"/>
          <w:szCs w:val="24"/>
          <w:highlight w:val="white"/>
          <w:u w:val="single"/>
        </w:rPr>
        <w:t>empStateCode</w:t>
      </w:r>
      <w:r w:rsidRPr="004A101A">
        <w:rPr>
          <w:i/>
          <w:sz w:val="24"/>
          <w:szCs w:val="24"/>
          <w:highlight w:val="white"/>
        </w:rPr>
        <w:t xml:space="preserve">, </w:t>
      </w:r>
      <w:r w:rsidRPr="004A101A">
        <w:rPr>
          <w:b/>
          <w:sz w:val="24"/>
          <w:szCs w:val="24"/>
          <w:highlight w:val="white"/>
          <w:u w:val="single"/>
        </w:rPr>
        <w:t>empYear</w:t>
      </w:r>
      <w:r w:rsidRPr="004A101A">
        <w:rPr>
          <w:sz w:val="24"/>
          <w:szCs w:val="24"/>
          <w:highlight w:val="white"/>
        </w:rPr>
        <w:t xml:space="preserve">, empCount, empExpenditure) </w:t>
      </w:r>
    </w:p>
    <w:p w14:paraId="6963A4E4" w14:textId="77777777" w:rsidR="00B76F37" w:rsidRPr="004A101A" w:rsidRDefault="00000000">
      <w:pPr>
        <w:rPr>
          <w:sz w:val="24"/>
          <w:szCs w:val="24"/>
          <w:highlight w:val="white"/>
        </w:rPr>
      </w:pPr>
      <w:r w:rsidRPr="004A101A">
        <w:rPr>
          <w:sz w:val="24"/>
          <w:szCs w:val="24"/>
          <w:highlight w:val="white"/>
        </w:rPr>
        <w:t xml:space="preserve">Each record in the Employment table consists of the state code, the fiscal year, count of employees, and the total expenditure amount. </w:t>
      </w:r>
    </w:p>
    <w:p w14:paraId="2EB9A76E" w14:textId="77777777" w:rsidR="00B76F37" w:rsidRPr="004A101A" w:rsidRDefault="00B76F37">
      <w:pPr>
        <w:rPr>
          <w:sz w:val="24"/>
          <w:szCs w:val="24"/>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76F37" w:rsidRPr="004A101A" w14:paraId="51375BE2" w14:textId="77777777">
        <w:tc>
          <w:tcPr>
            <w:tcW w:w="2340" w:type="dxa"/>
            <w:shd w:val="clear" w:color="auto" w:fill="auto"/>
            <w:tcMar>
              <w:top w:w="100" w:type="dxa"/>
              <w:left w:w="100" w:type="dxa"/>
              <w:bottom w:w="100" w:type="dxa"/>
              <w:right w:w="100" w:type="dxa"/>
            </w:tcMar>
          </w:tcPr>
          <w:p w14:paraId="2358F051" w14:textId="77777777" w:rsidR="00B76F37" w:rsidRPr="004A101A" w:rsidRDefault="00000000">
            <w:pPr>
              <w:widowControl w:val="0"/>
              <w:spacing w:line="240" w:lineRule="auto"/>
              <w:rPr>
                <w:b/>
                <w:sz w:val="24"/>
                <w:szCs w:val="24"/>
                <w:highlight w:val="white"/>
              </w:rPr>
            </w:pPr>
            <w:r w:rsidRPr="004A101A">
              <w:rPr>
                <w:b/>
                <w:sz w:val="24"/>
                <w:szCs w:val="24"/>
                <w:highlight w:val="white"/>
              </w:rPr>
              <w:t>empStateCode</w:t>
            </w:r>
          </w:p>
        </w:tc>
        <w:tc>
          <w:tcPr>
            <w:tcW w:w="2340" w:type="dxa"/>
            <w:shd w:val="clear" w:color="auto" w:fill="auto"/>
            <w:tcMar>
              <w:top w:w="100" w:type="dxa"/>
              <w:left w:w="100" w:type="dxa"/>
              <w:bottom w:w="100" w:type="dxa"/>
              <w:right w:w="100" w:type="dxa"/>
            </w:tcMar>
          </w:tcPr>
          <w:p w14:paraId="26082699" w14:textId="77777777" w:rsidR="00B76F37" w:rsidRPr="004A101A" w:rsidRDefault="00000000">
            <w:pPr>
              <w:widowControl w:val="0"/>
              <w:spacing w:line="240" w:lineRule="auto"/>
              <w:rPr>
                <w:b/>
                <w:sz w:val="24"/>
                <w:szCs w:val="24"/>
                <w:highlight w:val="white"/>
              </w:rPr>
            </w:pPr>
            <w:r w:rsidRPr="004A101A">
              <w:rPr>
                <w:b/>
                <w:sz w:val="24"/>
                <w:szCs w:val="24"/>
                <w:highlight w:val="white"/>
              </w:rPr>
              <w:t>empYear</w:t>
            </w:r>
          </w:p>
        </w:tc>
        <w:tc>
          <w:tcPr>
            <w:tcW w:w="2340" w:type="dxa"/>
            <w:shd w:val="clear" w:color="auto" w:fill="auto"/>
            <w:tcMar>
              <w:top w:w="100" w:type="dxa"/>
              <w:left w:w="100" w:type="dxa"/>
              <w:bottom w:w="100" w:type="dxa"/>
              <w:right w:w="100" w:type="dxa"/>
            </w:tcMar>
          </w:tcPr>
          <w:p w14:paraId="21BD86E3" w14:textId="77777777" w:rsidR="00B76F37" w:rsidRPr="004A101A" w:rsidRDefault="00000000">
            <w:pPr>
              <w:widowControl w:val="0"/>
              <w:spacing w:line="240" w:lineRule="auto"/>
              <w:rPr>
                <w:b/>
                <w:sz w:val="24"/>
                <w:szCs w:val="24"/>
                <w:highlight w:val="white"/>
              </w:rPr>
            </w:pPr>
            <w:r w:rsidRPr="004A101A">
              <w:rPr>
                <w:b/>
                <w:sz w:val="24"/>
                <w:szCs w:val="24"/>
                <w:highlight w:val="white"/>
              </w:rPr>
              <w:t>empCount</w:t>
            </w:r>
          </w:p>
        </w:tc>
        <w:tc>
          <w:tcPr>
            <w:tcW w:w="2340" w:type="dxa"/>
            <w:shd w:val="clear" w:color="auto" w:fill="auto"/>
            <w:tcMar>
              <w:top w:w="100" w:type="dxa"/>
              <w:left w:w="100" w:type="dxa"/>
              <w:bottom w:w="100" w:type="dxa"/>
              <w:right w:w="100" w:type="dxa"/>
            </w:tcMar>
          </w:tcPr>
          <w:p w14:paraId="7EEC7AFE" w14:textId="77777777" w:rsidR="00B76F37" w:rsidRPr="004A101A" w:rsidRDefault="00000000">
            <w:pPr>
              <w:widowControl w:val="0"/>
              <w:spacing w:line="240" w:lineRule="auto"/>
              <w:rPr>
                <w:b/>
                <w:sz w:val="24"/>
                <w:szCs w:val="24"/>
                <w:highlight w:val="white"/>
              </w:rPr>
            </w:pPr>
            <w:r w:rsidRPr="004A101A">
              <w:rPr>
                <w:b/>
                <w:sz w:val="24"/>
                <w:szCs w:val="24"/>
                <w:highlight w:val="white"/>
              </w:rPr>
              <w:t>empExpenditure</w:t>
            </w:r>
          </w:p>
        </w:tc>
      </w:tr>
      <w:tr w:rsidR="00B76F37" w:rsidRPr="004A101A" w14:paraId="465C6F6C" w14:textId="77777777">
        <w:tc>
          <w:tcPr>
            <w:tcW w:w="2340" w:type="dxa"/>
            <w:shd w:val="clear" w:color="auto" w:fill="auto"/>
            <w:tcMar>
              <w:top w:w="100" w:type="dxa"/>
              <w:left w:w="100" w:type="dxa"/>
              <w:bottom w:w="100" w:type="dxa"/>
              <w:right w:w="100" w:type="dxa"/>
            </w:tcMar>
          </w:tcPr>
          <w:p w14:paraId="53CCBF72" w14:textId="77777777" w:rsidR="00B76F37" w:rsidRPr="004A101A" w:rsidRDefault="00000000">
            <w:pPr>
              <w:widowControl w:val="0"/>
              <w:spacing w:line="240" w:lineRule="auto"/>
              <w:rPr>
                <w:sz w:val="24"/>
                <w:szCs w:val="24"/>
                <w:highlight w:val="white"/>
              </w:rPr>
            </w:pPr>
            <w:r w:rsidRPr="004A101A">
              <w:rPr>
                <w:sz w:val="24"/>
                <w:szCs w:val="24"/>
                <w:highlight w:val="white"/>
              </w:rPr>
              <w:t>AL</w:t>
            </w:r>
          </w:p>
        </w:tc>
        <w:tc>
          <w:tcPr>
            <w:tcW w:w="2340" w:type="dxa"/>
            <w:shd w:val="clear" w:color="auto" w:fill="auto"/>
            <w:tcMar>
              <w:top w:w="100" w:type="dxa"/>
              <w:left w:w="100" w:type="dxa"/>
              <w:bottom w:w="100" w:type="dxa"/>
              <w:right w:w="100" w:type="dxa"/>
            </w:tcMar>
          </w:tcPr>
          <w:p w14:paraId="70D96A27" w14:textId="77777777" w:rsidR="00B76F37" w:rsidRPr="004A101A" w:rsidRDefault="00000000">
            <w:pPr>
              <w:widowControl w:val="0"/>
              <w:spacing w:line="240" w:lineRule="auto"/>
              <w:rPr>
                <w:sz w:val="24"/>
                <w:szCs w:val="24"/>
                <w:highlight w:val="white"/>
              </w:rPr>
            </w:pPr>
            <w:r w:rsidRPr="004A101A">
              <w:rPr>
                <w:sz w:val="24"/>
                <w:szCs w:val="24"/>
                <w:highlight w:val="white"/>
              </w:rPr>
              <w:t>2023</w:t>
            </w:r>
          </w:p>
        </w:tc>
        <w:tc>
          <w:tcPr>
            <w:tcW w:w="2340" w:type="dxa"/>
            <w:shd w:val="clear" w:color="auto" w:fill="auto"/>
            <w:tcMar>
              <w:top w:w="100" w:type="dxa"/>
              <w:left w:w="100" w:type="dxa"/>
              <w:bottom w:w="100" w:type="dxa"/>
              <w:right w:w="100" w:type="dxa"/>
            </w:tcMar>
          </w:tcPr>
          <w:p w14:paraId="5FCA5007" w14:textId="77777777" w:rsidR="00B76F37" w:rsidRPr="004A101A" w:rsidRDefault="00000000">
            <w:pPr>
              <w:widowControl w:val="0"/>
              <w:spacing w:line="240" w:lineRule="auto"/>
              <w:rPr>
                <w:sz w:val="24"/>
                <w:szCs w:val="24"/>
                <w:highlight w:val="white"/>
              </w:rPr>
            </w:pPr>
            <w:r w:rsidRPr="004A101A">
              <w:rPr>
                <w:sz w:val="24"/>
                <w:szCs w:val="24"/>
                <w:highlight w:val="white"/>
              </w:rPr>
              <w:t>27</w:t>
            </w:r>
          </w:p>
        </w:tc>
        <w:tc>
          <w:tcPr>
            <w:tcW w:w="2340" w:type="dxa"/>
            <w:shd w:val="clear" w:color="auto" w:fill="auto"/>
            <w:tcMar>
              <w:top w:w="100" w:type="dxa"/>
              <w:left w:w="100" w:type="dxa"/>
              <w:bottom w:w="100" w:type="dxa"/>
              <w:right w:w="100" w:type="dxa"/>
            </w:tcMar>
          </w:tcPr>
          <w:p w14:paraId="6F6D121A" w14:textId="77777777" w:rsidR="00B76F37" w:rsidRPr="004A101A" w:rsidRDefault="00000000">
            <w:pPr>
              <w:widowControl w:val="0"/>
              <w:spacing w:line="240" w:lineRule="auto"/>
              <w:rPr>
                <w:sz w:val="24"/>
                <w:szCs w:val="24"/>
                <w:highlight w:val="white"/>
              </w:rPr>
            </w:pPr>
            <w:r w:rsidRPr="004A101A">
              <w:rPr>
                <w:sz w:val="24"/>
                <w:szCs w:val="24"/>
                <w:highlight w:val="white"/>
              </w:rPr>
              <w:t>​​$1983661.00</w:t>
            </w:r>
          </w:p>
        </w:tc>
      </w:tr>
    </w:tbl>
    <w:p w14:paraId="632B655D" w14:textId="77777777" w:rsidR="00B76F37" w:rsidRPr="004A101A" w:rsidRDefault="00B76F37">
      <w:pPr>
        <w:rPr>
          <w:i/>
          <w:sz w:val="24"/>
          <w:szCs w:val="24"/>
          <w:highlight w:val="white"/>
        </w:rPr>
      </w:pPr>
    </w:p>
    <w:p w14:paraId="12DC868A" w14:textId="77777777" w:rsidR="00B76F37" w:rsidRPr="004A101A" w:rsidRDefault="00000000">
      <w:pPr>
        <w:widowControl w:val="0"/>
        <w:spacing w:line="240" w:lineRule="auto"/>
        <w:rPr>
          <w:sz w:val="24"/>
          <w:szCs w:val="24"/>
          <w:highlight w:val="white"/>
        </w:rPr>
      </w:pPr>
      <w:r w:rsidRPr="004A101A">
        <w:rPr>
          <w:sz w:val="24"/>
          <w:szCs w:val="24"/>
        </w:rPr>
        <w:t>Station(</w:t>
      </w:r>
      <w:r w:rsidRPr="004A101A">
        <w:rPr>
          <w:b/>
          <w:sz w:val="24"/>
          <w:szCs w:val="24"/>
          <w:u w:val="single"/>
        </w:rPr>
        <w:t>stationCode</w:t>
      </w:r>
      <w:r w:rsidRPr="004A101A">
        <w:rPr>
          <w:sz w:val="24"/>
          <w:szCs w:val="24"/>
        </w:rPr>
        <w:t xml:space="preserve">, stationName, stationCity, </w:t>
      </w:r>
      <w:r w:rsidRPr="004A101A">
        <w:rPr>
          <w:i/>
          <w:sz w:val="24"/>
          <w:szCs w:val="24"/>
        </w:rPr>
        <w:t>stationStateCode)</w:t>
      </w:r>
    </w:p>
    <w:p w14:paraId="3122293C" w14:textId="77777777" w:rsidR="00B76F37" w:rsidRPr="004A101A" w:rsidRDefault="00000000">
      <w:pPr>
        <w:rPr>
          <w:sz w:val="24"/>
          <w:szCs w:val="24"/>
          <w:highlight w:val="white"/>
        </w:rPr>
      </w:pPr>
      <w:r w:rsidRPr="004A101A">
        <w:rPr>
          <w:sz w:val="24"/>
          <w:szCs w:val="24"/>
          <w:highlight w:val="white"/>
        </w:rPr>
        <w:t>Station consists of the station code, station name, station city, and the state code of that station.</w:t>
      </w:r>
    </w:p>
    <w:p w14:paraId="0694B91E" w14:textId="77777777" w:rsidR="00B76F37" w:rsidRPr="004A101A" w:rsidRDefault="00B76F37">
      <w:pPr>
        <w:rPr>
          <w:sz w:val="24"/>
          <w:szCs w:val="24"/>
          <w:highlight w:val="white"/>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76F37" w:rsidRPr="004A101A" w14:paraId="7E9CE32C" w14:textId="77777777">
        <w:tc>
          <w:tcPr>
            <w:tcW w:w="2340" w:type="dxa"/>
            <w:shd w:val="clear" w:color="auto" w:fill="auto"/>
            <w:tcMar>
              <w:top w:w="100" w:type="dxa"/>
              <w:left w:w="100" w:type="dxa"/>
              <w:bottom w:w="100" w:type="dxa"/>
              <w:right w:w="100" w:type="dxa"/>
            </w:tcMar>
          </w:tcPr>
          <w:p w14:paraId="128E70F8" w14:textId="77777777" w:rsidR="00B76F37" w:rsidRPr="004A101A" w:rsidRDefault="00000000">
            <w:pPr>
              <w:widowControl w:val="0"/>
              <w:spacing w:line="240" w:lineRule="auto"/>
              <w:rPr>
                <w:b/>
                <w:sz w:val="24"/>
                <w:szCs w:val="24"/>
                <w:highlight w:val="white"/>
              </w:rPr>
            </w:pPr>
            <w:r w:rsidRPr="004A101A">
              <w:rPr>
                <w:b/>
                <w:sz w:val="24"/>
                <w:szCs w:val="24"/>
                <w:highlight w:val="white"/>
              </w:rPr>
              <w:t>stationCode</w:t>
            </w:r>
          </w:p>
        </w:tc>
        <w:tc>
          <w:tcPr>
            <w:tcW w:w="2340" w:type="dxa"/>
            <w:shd w:val="clear" w:color="auto" w:fill="auto"/>
            <w:tcMar>
              <w:top w:w="100" w:type="dxa"/>
              <w:left w:w="100" w:type="dxa"/>
              <w:bottom w:w="100" w:type="dxa"/>
              <w:right w:w="100" w:type="dxa"/>
            </w:tcMar>
          </w:tcPr>
          <w:p w14:paraId="7D908EFD" w14:textId="77777777" w:rsidR="00B76F37" w:rsidRPr="004A101A" w:rsidRDefault="00000000">
            <w:pPr>
              <w:widowControl w:val="0"/>
              <w:spacing w:line="240" w:lineRule="auto"/>
              <w:rPr>
                <w:b/>
                <w:sz w:val="24"/>
                <w:szCs w:val="24"/>
                <w:highlight w:val="white"/>
              </w:rPr>
            </w:pPr>
            <w:r w:rsidRPr="004A101A">
              <w:rPr>
                <w:b/>
                <w:sz w:val="24"/>
                <w:szCs w:val="24"/>
              </w:rPr>
              <w:t>stationName</w:t>
            </w:r>
          </w:p>
        </w:tc>
        <w:tc>
          <w:tcPr>
            <w:tcW w:w="2340" w:type="dxa"/>
            <w:shd w:val="clear" w:color="auto" w:fill="auto"/>
            <w:tcMar>
              <w:top w:w="100" w:type="dxa"/>
              <w:left w:w="100" w:type="dxa"/>
              <w:bottom w:w="100" w:type="dxa"/>
              <w:right w:w="100" w:type="dxa"/>
            </w:tcMar>
          </w:tcPr>
          <w:p w14:paraId="2DCA8941" w14:textId="77777777" w:rsidR="00B76F37" w:rsidRPr="004A101A" w:rsidRDefault="00000000">
            <w:pPr>
              <w:widowControl w:val="0"/>
              <w:spacing w:line="240" w:lineRule="auto"/>
              <w:rPr>
                <w:b/>
                <w:sz w:val="24"/>
                <w:szCs w:val="24"/>
                <w:highlight w:val="white"/>
              </w:rPr>
            </w:pPr>
            <w:r w:rsidRPr="004A101A">
              <w:rPr>
                <w:b/>
                <w:sz w:val="24"/>
                <w:szCs w:val="24"/>
                <w:highlight w:val="white"/>
              </w:rPr>
              <w:t>stationCity</w:t>
            </w:r>
          </w:p>
        </w:tc>
        <w:tc>
          <w:tcPr>
            <w:tcW w:w="2340" w:type="dxa"/>
            <w:shd w:val="clear" w:color="auto" w:fill="auto"/>
            <w:tcMar>
              <w:top w:w="100" w:type="dxa"/>
              <w:left w:w="100" w:type="dxa"/>
              <w:bottom w:w="100" w:type="dxa"/>
              <w:right w:w="100" w:type="dxa"/>
            </w:tcMar>
          </w:tcPr>
          <w:p w14:paraId="4E005A81" w14:textId="77777777" w:rsidR="00B76F37" w:rsidRPr="004A101A" w:rsidRDefault="00000000">
            <w:pPr>
              <w:widowControl w:val="0"/>
              <w:spacing w:line="240" w:lineRule="auto"/>
              <w:rPr>
                <w:b/>
                <w:sz w:val="24"/>
                <w:szCs w:val="24"/>
                <w:highlight w:val="white"/>
              </w:rPr>
            </w:pPr>
            <w:r w:rsidRPr="004A101A">
              <w:rPr>
                <w:b/>
                <w:sz w:val="24"/>
                <w:szCs w:val="24"/>
                <w:highlight w:val="white"/>
              </w:rPr>
              <w:t>stationStateCode</w:t>
            </w:r>
          </w:p>
        </w:tc>
      </w:tr>
      <w:tr w:rsidR="00B76F37" w:rsidRPr="004A101A" w14:paraId="106F1BD7" w14:textId="77777777">
        <w:tc>
          <w:tcPr>
            <w:tcW w:w="2340" w:type="dxa"/>
            <w:shd w:val="clear" w:color="auto" w:fill="auto"/>
            <w:tcMar>
              <w:top w:w="100" w:type="dxa"/>
              <w:left w:w="100" w:type="dxa"/>
              <w:bottom w:w="100" w:type="dxa"/>
              <w:right w:w="100" w:type="dxa"/>
            </w:tcMar>
          </w:tcPr>
          <w:p w14:paraId="63C406CB" w14:textId="77777777" w:rsidR="00B76F37" w:rsidRPr="004A101A" w:rsidRDefault="00000000">
            <w:pPr>
              <w:widowControl w:val="0"/>
              <w:spacing w:line="240" w:lineRule="auto"/>
              <w:rPr>
                <w:sz w:val="24"/>
                <w:szCs w:val="24"/>
                <w:highlight w:val="white"/>
              </w:rPr>
            </w:pPr>
            <w:r w:rsidRPr="004A101A">
              <w:rPr>
                <w:sz w:val="24"/>
                <w:szCs w:val="24"/>
                <w:highlight w:val="white"/>
              </w:rPr>
              <w:t>ATN</w:t>
            </w:r>
          </w:p>
        </w:tc>
        <w:tc>
          <w:tcPr>
            <w:tcW w:w="2340" w:type="dxa"/>
            <w:shd w:val="clear" w:color="auto" w:fill="auto"/>
            <w:tcMar>
              <w:top w:w="100" w:type="dxa"/>
              <w:left w:w="100" w:type="dxa"/>
              <w:bottom w:w="100" w:type="dxa"/>
              <w:right w:w="100" w:type="dxa"/>
            </w:tcMar>
          </w:tcPr>
          <w:p w14:paraId="724584AB" w14:textId="77777777" w:rsidR="00B76F37" w:rsidRPr="004A101A" w:rsidRDefault="00000000">
            <w:pPr>
              <w:widowControl w:val="0"/>
              <w:spacing w:line="240" w:lineRule="auto"/>
              <w:rPr>
                <w:sz w:val="24"/>
                <w:szCs w:val="24"/>
                <w:highlight w:val="white"/>
              </w:rPr>
            </w:pPr>
            <w:r w:rsidRPr="004A101A">
              <w:rPr>
                <w:sz w:val="24"/>
                <w:szCs w:val="24"/>
                <w:highlight w:val="white"/>
              </w:rPr>
              <w:t>Anniston</w:t>
            </w:r>
          </w:p>
        </w:tc>
        <w:tc>
          <w:tcPr>
            <w:tcW w:w="2340" w:type="dxa"/>
            <w:shd w:val="clear" w:color="auto" w:fill="auto"/>
            <w:tcMar>
              <w:top w:w="100" w:type="dxa"/>
              <w:left w:w="100" w:type="dxa"/>
              <w:bottom w:w="100" w:type="dxa"/>
              <w:right w:w="100" w:type="dxa"/>
            </w:tcMar>
          </w:tcPr>
          <w:p w14:paraId="6FFF75AD" w14:textId="77777777" w:rsidR="00B76F37" w:rsidRPr="004A101A" w:rsidRDefault="00000000">
            <w:pPr>
              <w:widowControl w:val="0"/>
              <w:spacing w:line="240" w:lineRule="auto"/>
              <w:rPr>
                <w:sz w:val="24"/>
                <w:szCs w:val="24"/>
                <w:highlight w:val="white"/>
              </w:rPr>
            </w:pPr>
            <w:r w:rsidRPr="004A101A">
              <w:rPr>
                <w:sz w:val="24"/>
                <w:szCs w:val="24"/>
                <w:highlight w:val="white"/>
              </w:rPr>
              <w:t>Anniston</w:t>
            </w:r>
          </w:p>
        </w:tc>
        <w:tc>
          <w:tcPr>
            <w:tcW w:w="2340" w:type="dxa"/>
            <w:shd w:val="clear" w:color="auto" w:fill="auto"/>
            <w:tcMar>
              <w:top w:w="100" w:type="dxa"/>
              <w:left w:w="100" w:type="dxa"/>
              <w:bottom w:w="100" w:type="dxa"/>
              <w:right w:w="100" w:type="dxa"/>
            </w:tcMar>
          </w:tcPr>
          <w:p w14:paraId="36525AB8" w14:textId="77777777" w:rsidR="00B76F37" w:rsidRPr="004A101A" w:rsidRDefault="00000000">
            <w:pPr>
              <w:widowControl w:val="0"/>
              <w:spacing w:line="240" w:lineRule="auto"/>
              <w:rPr>
                <w:sz w:val="24"/>
                <w:szCs w:val="24"/>
                <w:highlight w:val="white"/>
              </w:rPr>
            </w:pPr>
            <w:r w:rsidRPr="004A101A">
              <w:rPr>
                <w:sz w:val="24"/>
                <w:szCs w:val="24"/>
                <w:highlight w:val="white"/>
              </w:rPr>
              <w:t>AL</w:t>
            </w:r>
          </w:p>
        </w:tc>
      </w:tr>
    </w:tbl>
    <w:p w14:paraId="118BB62A" w14:textId="77777777" w:rsidR="00B76F37" w:rsidRPr="004A101A" w:rsidRDefault="00B76F37">
      <w:pPr>
        <w:rPr>
          <w:sz w:val="24"/>
          <w:szCs w:val="24"/>
          <w:highlight w:val="white"/>
        </w:rPr>
      </w:pPr>
    </w:p>
    <w:p w14:paraId="37D81F6F" w14:textId="77777777" w:rsidR="00B76F37" w:rsidRPr="004A101A" w:rsidRDefault="00000000">
      <w:pPr>
        <w:rPr>
          <w:i/>
          <w:sz w:val="24"/>
          <w:szCs w:val="24"/>
          <w:highlight w:val="white"/>
        </w:rPr>
      </w:pPr>
      <w:r w:rsidRPr="004A101A">
        <w:rPr>
          <w:sz w:val="24"/>
          <w:szCs w:val="24"/>
          <w:highlight w:val="white"/>
        </w:rPr>
        <w:t>Consist(</w:t>
      </w:r>
      <w:r w:rsidRPr="004A101A">
        <w:rPr>
          <w:b/>
          <w:i/>
          <w:sz w:val="24"/>
          <w:szCs w:val="24"/>
          <w:highlight w:val="white"/>
          <w:u w:val="single"/>
        </w:rPr>
        <w:t>routeID</w:t>
      </w:r>
      <w:r w:rsidRPr="004A101A">
        <w:rPr>
          <w:b/>
          <w:i/>
          <w:sz w:val="24"/>
          <w:szCs w:val="24"/>
          <w:highlight w:val="white"/>
        </w:rPr>
        <w:t xml:space="preserve">, </w:t>
      </w:r>
      <w:r w:rsidRPr="004A101A">
        <w:rPr>
          <w:b/>
          <w:i/>
          <w:sz w:val="24"/>
          <w:szCs w:val="24"/>
          <w:highlight w:val="white"/>
          <w:u w:val="single"/>
        </w:rPr>
        <w:t>stationCode</w:t>
      </w:r>
      <w:r w:rsidRPr="004A101A">
        <w:rPr>
          <w:b/>
          <w:i/>
          <w:sz w:val="24"/>
          <w:szCs w:val="24"/>
          <w:highlight w:val="white"/>
        </w:rPr>
        <w:t xml:space="preserve">) </w:t>
      </w:r>
    </w:p>
    <w:p w14:paraId="793AA54F" w14:textId="77777777" w:rsidR="00B76F37" w:rsidRPr="004A101A" w:rsidRDefault="00000000">
      <w:pPr>
        <w:rPr>
          <w:sz w:val="24"/>
          <w:szCs w:val="24"/>
          <w:highlight w:val="white"/>
        </w:rPr>
      </w:pPr>
      <w:r w:rsidRPr="004A101A">
        <w:rPr>
          <w:sz w:val="24"/>
          <w:szCs w:val="24"/>
          <w:highlight w:val="white"/>
        </w:rPr>
        <w:t>Each record in the consist table gives the mapping between route and station for the stations that the route connects.</w:t>
      </w:r>
    </w:p>
    <w:p w14:paraId="59E4CC8C" w14:textId="77777777" w:rsidR="00B76F37" w:rsidRPr="004A101A" w:rsidRDefault="00B76F37">
      <w:pPr>
        <w:rPr>
          <w:sz w:val="24"/>
          <w:szCs w:val="24"/>
          <w:highlight w:val="white"/>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76F37" w:rsidRPr="004A101A" w14:paraId="25F87193" w14:textId="77777777">
        <w:tc>
          <w:tcPr>
            <w:tcW w:w="4680" w:type="dxa"/>
            <w:shd w:val="clear" w:color="auto" w:fill="auto"/>
            <w:tcMar>
              <w:top w:w="100" w:type="dxa"/>
              <w:left w:w="100" w:type="dxa"/>
              <w:bottom w:w="100" w:type="dxa"/>
              <w:right w:w="100" w:type="dxa"/>
            </w:tcMar>
          </w:tcPr>
          <w:p w14:paraId="3987F2A6" w14:textId="77777777" w:rsidR="00B76F37" w:rsidRPr="004A101A" w:rsidRDefault="00000000">
            <w:pPr>
              <w:rPr>
                <w:b/>
                <w:sz w:val="24"/>
                <w:szCs w:val="24"/>
                <w:highlight w:val="white"/>
              </w:rPr>
            </w:pPr>
            <w:r w:rsidRPr="004A101A">
              <w:rPr>
                <w:b/>
                <w:sz w:val="24"/>
                <w:szCs w:val="24"/>
                <w:highlight w:val="white"/>
              </w:rPr>
              <w:t>routeID</w:t>
            </w:r>
          </w:p>
        </w:tc>
        <w:tc>
          <w:tcPr>
            <w:tcW w:w="4680" w:type="dxa"/>
            <w:shd w:val="clear" w:color="auto" w:fill="auto"/>
            <w:tcMar>
              <w:top w:w="100" w:type="dxa"/>
              <w:left w:w="100" w:type="dxa"/>
              <w:bottom w:w="100" w:type="dxa"/>
              <w:right w:w="100" w:type="dxa"/>
            </w:tcMar>
          </w:tcPr>
          <w:p w14:paraId="2F749157" w14:textId="77777777" w:rsidR="00B76F37" w:rsidRPr="004A101A" w:rsidRDefault="00000000">
            <w:pPr>
              <w:rPr>
                <w:b/>
                <w:sz w:val="24"/>
                <w:szCs w:val="24"/>
                <w:highlight w:val="white"/>
              </w:rPr>
            </w:pPr>
            <w:r w:rsidRPr="004A101A">
              <w:rPr>
                <w:b/>
                <w:sz w:val="24"/>
                <w:szCs w:val="24"/>
                <w:highlight w:val="white"/>
              </w:rPr>
              <w:t>stationCode</w:t>
            </w:r>
          </w:p>
        </w:tc>
      </w:tr>
      <w:tr w:rsidR="00B76F37" w:rsidRPr="004A101A" w14:paraId="5C060A49" w14:textId="77777777">
        <w:tc>
          <w:tcPr>
            <w:tcW w:w="4680" w:type="dxa"/>
            <w:shd w:val="clear" w:color="auto" w:fill="auto"/>
            <w:tcMar>
              <w:top w:w="100" w:type="dxa"/>
              <w:left w:w="100" w:type="dxa"/>
              <w:bottom w:w="100" w:type="dxa"/>
              <w:right w:w="100" w:type="dxa"/>
            </w:tcMar>
          </w:tcPr>
          <w:p w14:paraId="4729EC5E" w14:textId="77777777" w:rsidR="00B76F37" w:rsidRPr="004A101A" w:rsidRDefault="00000000">
            <w:pPr>
              <w:widowControl w:val="0"/>
              <w:spacing w:line="240" w:lineRule="auto"/>
              <w:rPr>
                <w:sz w:val="24"/>
                <w:szCs w:val="24"/>
                <w:highlight w:val="white"/>
              </w:rPr>
            </w:pPr>
            <w:r w:rsidRPr="004A101A">
              <w:rPr>
                <w:sz w:val="24"/>
                <w:szCs w:val="24"/>
                <w:highlight w:val="white"/>
              </w:rPr>
              <w:t>R013</w:t>
            </w:r>
          </w:p>
        </w:tc>
        <w:tc>
          <w:tcPr>
            <w:tcW w:w="4680" w:type="dxa"/>
            <w:shd w:val="clear" w:color="auto" w:fill="auto"/>
            <w:tcMar>
              <w:top w:w="100" w:type="dxa"/>
              <w:left w:w="100" w:type="dxa"/>
              <w:bottom w:w="100" w:type="dxa"/>
              <w:right w:w="100" w:type="dxa"/>
            </w:tcMar>
          </w:tcPr>
          <w:p w14:paraId="2E5DB56E" w14:textId="77777777" w:rsidR="00B76F37" w:rsidRPr="004A101A" w:rsidRDefault="00000000">
            <w:pPr>
              <w:widowControl w:val="0"/>
              <w:spacing w:line="240" w:lineRule="auto"/>
              <w:rPr>
                <w:sz w:val="24"/>
                <w:szCs w:val="24"/>
                <w:highlight w:val="white"/>
              </w:rPr>
            </w:pPr>
            <w:r w:rsidRPr="004A101A">
              <w:rPr>
                <w:sz w:val="24"/>
                <w:szCs w:val="24"/>
                <w:highlight w:val="white"/>
              </w:rPr>
              <w:t>ATN</w:t>
            </w:r>
          </w:p>
        </w:tc>
      </w:tr>
    </w:tbl>
    <w:p w14:paraId="6EC57DBD" w14:textId="77777777" w:rsidR="00B76F37" w:rsidRPr="004A101A" w:rsidRDefault="00B76F37">
      <w:pPr>
        <w:widowControl w:val="0"/>
        <w:spacing w:line="240" w:lineRule="auto"/>
        <w:rPr>
          <w:rFonts w:eastAsia="Hanken Grotesk"/>
          <w:sz w:val="24"/>
          <w:szCs w:val="24"/>
        </w:rPr>
      </w:pPr>
    </w:p>
    <w:p w14:paraId="2975B918" w14:textId="77777777" w:rsidR="00B76F37" w:rsidRPr="004A101A" w:rsidRDefault="00000000">
      <w:pPr>
        <w:widowControl w:val="0"/>
        <w:spacing w:line="240" w:lineRule="auto"/>
        <w:rPr>
          <w:rFonts w:eastAsia="Hanken Grotesk"/>
          <w:sz w:val="24"/>
          <w:szCs w:val="24"/>
        </w:rPr>
      </w:pPr>
      <w:r w:rsidRPr="004A101A">
        <w:rPr>
          <w:rFonts w:eastAsia="Hanken Grotesk"/>
          <w:sz w:val="24"/>
          <w:szCs w:val="24"/>
        </w:rPr>
        <w:lastRenderedPageBreak/>
        <w:t>Route(</w:t>
      </w:r>
      <w:r w:rsidRPr="004A101A">
        <w:rPr>
          <w:rFonts w:eastAsia="Hanken Grotesk"/>
          <w:b/>
          <w:sz w:val="24"/>
          <w:szCs w:val="24"/>
          <w:u w:val="single"/>
        </w:rPr>
        <w:t>routeID</w:t>
      </w:r>
      <w:r w:rsidRPr="004A101A">
        <w:rPr>
          <w:rFonts w:eastAsia="Hanken Grotesk"/>
          <w:b/>
          <w:i/>
          <w:sz w:val="24"/>
          <w:szCs w:val="24"/>
          <w:u w:val="single"/>
        </w:rPr>
        <w:t>,</w:t>
      </w:r>
      <w:r w:rsidRPr="004A101A">
        <w:rPr>
          <w:rFonts w:eastAsia="Hanken Grotesk"/>
          <w:b/>
          <w:i/>
          <w:sz w:val="24"/>
          <w:szCs w:val="24"/>
        </w:rPr>
        <w:t xml:space="preserve"> </w:t>
      </w:r>
      <w:r w:rsidRPr="004A101A">
        <w:rPr>
          <w:rFonts w:eastAsia="Hanken Grotesk"/>
          <w:sz w:val="24"/>
          <w:szCs w:val="24"/>
        </w:rPr>
        <w:t>routeName, routeType)</w:t>
      </w:r>
    </w:p>
    <w:p w14:paraId="244A83BE" w14:textId="77777777" w:rsidR="00B76F37" w:rsidRPr="004A101A" w:rsidRDefault="00000000">
      <w:pPr>
        <w:rPr>
          <w:sz w:val="24"/>
          <w:szCs w:val="24"/>
          <w:highlight w:val="white"/>
        </w:rPr>
      </w:pPr>
      <w:r w:rsidRPr="004A101A">
        <w:rPr>
          <w:sz w:val="24"/>
          <w:szCs w:val="24"/>
          <w:highlight w:val="white"/>
        </w:rPr>
        <w:t xml:space="preserve">Each record in the Route table consists of the routeID, route name, and also categorizes the route to a route type. </w:t>
      </w:r>
    </w:p>
    <w:p w14:paraId="59ACE870" w14:textId="77777777" w:rsidR="00B76F37" w:rsidRPr="004A101A" w:rsidRDefault="00B76F37">
      <w:pPr>
        <w:rPr>
          <w:sz w:val="24"/>
          <w:szCs w:val="24"/>
          <w:highlight w:val="whit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76F37" w:rsidRPr="004A101A" w14:paraId="4CC72B1D" w14:textId="77777777">
        <w:tc>
          <w:tcPr>
            <w:tcW w:w="3120" w:type="dxa"/>
            <w:shd w:val="clear" w:color="auto" w:fill="auto"/>
            <w:tcMar>
              <w:top w:w="100" w:type="dxa"/>
              <w:left w:w="100" w:type="dxa"/>
              <w:bottom w:w="100" w:type="dxa"/>
              <w:right w:w="100" w:type="dxa"/>
            </w:tcMar>
          </w:tcPr>
          <w:p w14:paraId="595DF76A" w14:textId="77777777" w:rsidR="00B76F37" w:rsidRPr="004A101A" w:rsidRDefault="00000000">
            <w:pPr>
              <w:widowControl w:val="0"/>
              <w:pBdr>
                <w:top w:val="nil"/>
                <w:left w:val="nil"/>
                <w:bottom w:val="nil"/>
                <w:right w:val="nil"/>
                <w:between w:val="nil"/>
              </w:pBdr>
              <w:spacing w:line="240" w:lineRule="auto"/>
              <w:rPr>
                <w:b/>
                <w:sz w:val="24"/>
                <w:szCs w:val="24"/>
                <w:highlight w:val="white"/>
              </w:rPr>
            </w:pPr>
            <w:r w:rsidRPr="004A101A">
              <w:rPr>
                <w:b/>
                <w:sz w:val="24"/>
                <w:szCs w:val="24"/>
                <w:highlight w:val="white"/>
              </w:rPr>
              <w:t>routeID</w:t>
            </w:r>
          </w:p>
        </w:tc>
        <w:tc>
          <w:tcPr>
            <w:tcW w:w="3120" w:type="dxa"/>
            <w:shd w:val="clear" w:color="auto" w:fill="auto"/>
            <w:tcMar>
              <w:top w:w="100" w:type="dxa"/>
              <w:left w:w="100" w:type="dxa"/>
              <w:bottom w:w="100" w:type="dxa"/>
              <w:right w:w="100" w:type="dxa"/>
            </w:tcMar>
          </w:tcPr>
          <w:p w14:paraId="04E9787A" w14:textId="77777777" w:rsidR="00B76F37" w:rsidRPr="004A101A" w:rsidRDefault="00000000">
            <w:pPr>
              <w:widowControl w:val="0"/>
              <w:pBdr>
                <w:top w:val="nil"/>
                <w:left w:val="nil"/>
                <w:bottom w:val="nil"/>
                <w:right w:val="nil"/>
                <w:between w:val="nil"/>
              </w:pBdr>
              <w:spacing w:line="240" w:lineRule="auto"/>
              <w:rPr>
                <w:b/>
                <w:sz w:val="24"/>
                <w:szCs w:val="24"/>
                <w:highlight w:val="white"/>
              </w:rPr>
            </w:pPr>
            <w:r w:rsidRPr="004A101A">
              <w:rPr>
                <w:b/>
                <w:sz w:val="24"/>
                <w:szCs w:val="24"/>
                <w:highlight w:val="white"/>
              </w:rPr>
              <w:t>routeName</w:t>
            </w:r>
          </w:p>
        </w:tc>
        <w:tc>
          <w:tcPr>
            <w:tcW w:w="3120" w:type="dxa"/>
            <w:shd w:val="clear" w:color="auto" w:fill="auto"/>
            <w:tcMar>
              <w:top w:w="100" w:type="dxa"/>
              <w:left w:w="100" w:type="dxa"/>
              <w:bottom w:w="100" w:type="dxa"/>
              <w:right w:w="100" w:type="dxa"/>
            </w:tcMar>
          </w:tcPr>
          <w:p w14:paraId="0BBF8111" w14:textId="77777777" w:rsidR="00B76F37" w:rsidRPr="004A101A" w:rsidRDefault="00000000">
            <w:pPr>
              <w:widowControl w:val="0"/>
              <w:spacing w:line="240" w:lineRule="auto"/>
              <w:rPr>
                <w:sz w:val="24"/>
                <w:szCs w:val="24"/>
                <w:highlight w:val="white"/>
              </w:rPr>
            </w:pPr>
            <w:r w:rsidRPr="004A101A">
              <w:rPr>
                <w:b/>
                <w:sz w:val="24"/>
                <w:szCs w:val="24"/>
                <w:highlight w:val="white"/>
              </w:rPr>
              <w:t>routeType</w:t>
            </w:r>
          </w:p>
        </w:tc>
      </w:tr>
      <w:tr w:rsidR="00B76F37" w:rsidRPr="004A101A" w14:paraId="7B0C4240" w14:textId="77777777">
        <w:tc>
          <w:tcPr>
            <w:tcW w:w="3120" w:type="dxa"/>
            <w:shd w:val="clear" w:color="auto" w:fill="auto"/>
            <w:tcMar>
              <w:top w:w="100" w:type="dxa"/>
              <w:left w:w="100" w:type="dxa"/>
              <w:bottom w:w="100" w:type="dxa"/>
              <w:right w:w="100" w:type="dxa"/>
            </w:tcMar>
          </w:tcPr>
          <w:p w14:paraId="0FCDCB62" w14:textId="77777777" w:rsidR="00B76F37" w:rsidRPr="004A101A" w:rsidRDefault="00000000">
            <w:pPr>
              <w:widowControl w:val="0"/>
              <w:pBdr>
                <w:top w:val="nil"/>
                <w:left w:val="nil"/>
                <w:bottom w:val="nil"/>
                <w:right w:val="nil"/>
                <w:between w:val="nil"/>
              </w:pBdr>
              <w:spacing w:line="240" w:lineRule="auto"/>
              <w:rPr>
                <w:sz w:val="24"/>
                <w:szCs w:val="24"/>
                <w:highlight w:val="white"/>
              </w:rPr>
            </w:pPr>
            <w:r w:rsidRPr="004A101A">
              <w:rPr>
                <w:sz w:val="24"/>
                <w:szCs w:val="24"/>
                <w:highlight w:val="white"/>
              </w:rPr>
              <w:t>R013</w:t>
            </w:r>
          </w:p>
        </w:tc>
        <w:tc>
          <w:tcPr>
            <w:tcW w:w="3120" w:type="dxa"/>
            <w:shd w:val="clear" w:color="auto" w:fill="auto"/>
            <w:tcMar>
              <w:top w:w="100" w:type="dxa"/>
              <w:left w:w="100" w:type="dxa"/>
              <w:bottom w:w="100" w:type="dxa"/>
              <w:right w:w="100" w:type="dxa"/>
            </w:tcMar>
          </w:tcPr>
          <w:p w14:paraId="65002BE4" w14:textId="77777777" w:rsidR="00B76F37" w:rsidRPr="004A101A" w:rsidRDefault="00000000">
            <w:pPr>
              <w:widowControl w:val="0"/>
              <w:spacing w:line="240" w:lineRule="auto"/>
              <w:rPr>
                <w:sz w:val="24"/>
                <w:szCs w:val="24"/>
                <w:highlight w:val="white"/>
              </w:rPr>
            </w:pPr>
            <w:r w:rsidRPr="004A101A">
              <w:rPr>
                <w:sz w:val="24"/>
                <w:szCs w:val="24"/>
                <w:highlight w:val="white"/>
              </w:rPr>
              <w:t>Crescent</w:t>
            </w:r>
          </w:p>
        </w:tc>
        <w:tc>
          <w:tcPr>
            <w:tcW w:w="3120" w:type="dxa"/>
            <w:shd w:val="clear" w:color="auto" w:fill="auto"/>
            <w:tcMar>
              <w:top w:w="100" w:type="dxa"/>
              <w:left w:w="100" w:type="dxa"/>
              <w:bottom w:w="100" w:type="dxa"/>
              <w:right w:w="100" w:type="dxa"/>
            </w:tcMar>
          </w:tcPr>
          <w:p w14:paraId="52A0B9FF" w14:textId="77777777" w:rsidR="00B76F37" w:rsidRPr="004A101A" w:rsidRDefault="00000000">
            <w:pPr>
              <w:widowControl w:val="0"/>
              <w:spacing w:line="240" w:lineRule="auto"/>
              <w:rPr>
                <w:sz w:val="24"/>
                <w:szCs w:val="24"/>
                <w:highlight w:val="white"/>
              </w:rPr>
            </w:pPr>
            <w:r w:rsidRPr="004A101A">
              <w:rPr>
                <w:sz w:val="24"/>
                <w:szCs w:val="24"/>
                <w:highlight w:val="white"/>
              </w:rPr>
              <w:t>Long Distance</w:t>
            </w:r>
          </w:p>
        </w:tc>
      </w:tr>
    </w:tbl>
    <w:p w14:paraId="2056908E" w14:textId="77777777" w:rsidR="00B76F37" w:rsidRPr="004A101A" w:rsidRDefault="00B76F37">
      <w:pPr>
        <w:rPr>
          <w:sz w:val="24"/>
          <w:szCs w:val="24"/>
          <w:highlight w:val="white"/>
        </w:rPr>
      </w:pPr>
    </w:p>
    <w:p w14:paraId="33F46271" w14:textId="77777777" w:rsidR="00B76F37" w:rsidRPr="004A101A" w:rsidRDefault="00000000">
      <w:pPr>
        <w:widowControl w:val="0"/>
        <w:rPr>
          <w:sz w:val="24"/>
          <w:szCs w:val="24"/>
        </w:rPr>
      </w:pPr>
      <w:r w:rsidRPr="004A101A">
        <w:rPr>
          <w:sz w:val="24"/>
          <w:szCs w:val="24"/>
        </w:rPr>
        <w:t>OTP(</w:t>
      </w:r>
      <w:r w:rsidRPr="004A101A">
        <w:rPr>
          <w:b/>
          <w:i/>
          <w:sz w:val="24"/>
          <w:szCs w:val="24"/>
          <w:u w:val="single"/>
        </w:rPr>
        <w:t>routeID</w:t>
      </w:r>
      <w:r w:rsidRPr="004A101A">
        <w:rPr>
          <w:sz w:val="24"/>
          <w:szCs w:val="24"/>
        </w:rPr>
        <w:t xml:space="preserve">, </w:t>
      </w:r>
      <w:r w:rsidRPr="004A101A">
        <w:rPr>
          <w:b/>
          <w:sz w:val="24"/>
          <w:szCs w:val="24"/>
          <w:u w:val="single"/>
        </w:rPr>
        <w:t>OTPYear</w:t>
      </w:r>
      <w:r w:rsidRPr="004A101A">
        <w:rPr>
          <w:sz w:val="24"/>
          <w:szCs w:val="24"/>
        </w:rPr>
        <w:t>, OTP)</w:t>
      </w:r>
    </w:p>
    <w:p w14:paraId="41714E23" w14:textId="77777777" w:rsidR="00B76F37" w:rsidRPr="004A101A" w:rsidRDefault="00000000">
      <w:pPr>
        <w:rPr>
          <w:sz w:val="24"/>
          <w:szCs w:val="24"/>
          <w:highlight w:val="white"/>
        </w:rPr>
      </w:pPr>
      <w:r w:rsidRPr="004A101A">
        <w:rPr>
          <w:sz w:val="24"/>
          <w:szCs w:val="24"/>
          <w:highlight w:val="white"/>
        </w:rPr>
        <w:t>Each record in the OTP table consists of the routeID, which year the OTP value is for (OTPYear), and the respective OTP value.</w:t>
      </w:r>
    </w:p>
    <w:p w14:paraId="32CF5A53" w14:textId="77777777" w:rsidR="00B76F37" w:rsidRPr="004A101A" w:rsidRDefault="00B76F37">
      <w:pPr>
        <w:rPr>
          <w:sz w:val="24"/>
          <w:szCs w:val="24"/>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76F37" w:rsidRPr="004A101A" w14:paraId="7C458CFF" w14:textId="77777777">
        <w:tc>
          <w:tcPr>
            <w:tcW w:w="3120" w:type="dxa"/>
            <w:shd w:val="clear" w:color="auto" w:fill="auto"/>
            <w:tcMar>
              <w:top w:w="100" w:type="dxa"/>
              <w:left w:w="100" w:type="dxa"/>
              <w:bottom w:w="100" w:type="dxa"/>
              <w:right w:w="100" w:type="dxa"/>
            </w:tcMar>
          </w:tcPr>
          <w:p w14:paraId="57C8F22D" w14:textId="77777777" w:rsidR="00B76F37" w:rsidRPr="004A101A" w:rsidRDefault="00000000">
            <w:pPr>
              <w:widowControl w:val="0"/>
              <w:spacing w:line="240" w:lineRule="auto"/>
              <w:rPr>
                <w:sz w:val="24"/>
                <w:szCs w:val="24"/>
                <w:highlight w:val="white"/>
              </w:rPr>
            </w:pPr>
            <w:r w:rsidRPr="004A101A">
              <w:rPr>
                <w:b/>
                <w:sz w:val="24"/>
                <w:szCs w:val="24"/>
                <w:highlight w:val="white"/>
              </w:rPr>
              <w:t>routeID</w:t>
            </w:r>
          </w:p>
        </w:tc>
        <w:tc>
          <w:tcPr>
            <w:tcW w:w="3120" w:type="dxa"/>
            <w:shd w:val="clear" w:color="auto" w:fill="auto"/>
            <w:tcMar>
              <w:top w:w="100" w:type="dxa"/>
              <w:left w:w="100" w:type="dxa"/>
              <w:bottom w:w="100" w:type="dxa"/>
              <w:right w:w="100" w:type="dxa"/>
            </w:tcMar>
          </w:tcPr>
          <w:p w14:paraId="52FF81E3" w14:textId="77777777" w:rsidR="00B76F37" w:rsidRPr="004A101A" w:rsidRDefault="00000000">
            <w:pPr>
              <w:widowControl w:val="0"/>
              <w:spacing w:line="240" w:lineRule="auto"/>
              <w:rPr>
                <w:sz w:val="24"/>
                <w:szCs w:val="24"/>
                <w:highlight w:val="white"/>
              </w:rPr>
            </w:pPr>
            <w:r w:rsidRPr="004A101A">
              <w:rPr>
                <w:b/>
                <w:sz w:val="24"/>
                <w:szCs w:val="24"/>
                <w:highlight w:val="white"/>
              </w:rPr>
              <w:t>OTPYear</w:t>
            </w:r>
          </w:p>
        </w:tc>
        <w:tc>
          <w:tcPr>
            <w:tcW w:w="3120" w:type="dxa"/>
            <w:shd w:val="clear" w:color="auto" w:fill="auto"/>
            <w:tcMar>
              <w:top w:w="100" w:type="dxa"/>
              <w:left w:w="100" w:type="dxa"/>
              <w:bottom w:w="100" w:type="dxa"/>
              <w:right w:w="100" w:type="dxa"/>
            </w:tcMar>
          </w:tcPr>
          <w:p w14:paraId="2F26BDA1" w14:textId="77777777" w:rsidR="00B76F37" w:rsidRPr="004A101A" w:rsidRDefault="00000000">
            <w:pPr>
              <w:widowControl w:val="0"/>
              <w:spacing w:line="240" w:lineRule="auto"/>
              <w:rPr>
                <w:sz w:val="24"/>
                <w:szCs w:val="24"/>
                <w:highlight w:val="white"/>
              </w:rPr>
            </w:pPr>
            <w:r w:rsidRPr="004A101A">
              <w:rPr>
                <w:b/>
                <w:sz w:val="24"/>
                <w:szCs w:val="24"/>
                <w:highlight w:val="white"/>
              </w:rPr>
              <w:t>OTP</w:t>
            </w:r>
          </w:p>
        </w:tc>
      </w:tr>
      <w:tr w:rsidR="00B76F37" w:rsidRPr="004A101A" w14:paraId="572ABE50" w14:textId="77777777">
        <w:tc>
          <w:tcPr>
            <w:tcW w:w="3120" w:type="dxa"/>
            <w:shd w:val="clear" w:color="auto" w:fill="auto"/>
            <w:tcMar>
              <w:top w:w="100" w:type="dxa"/>
              <w:left w:w="100" w:type="dxa"/>
              <w:bottom w:w="100" w:type="dxa"/>
              <w:right w:w="100" w:type="dxa"/>
            </w:tcMar>
          </w:tcPr>
          <w:p w14:paraId="133F05BB" w14:textId="77777777" w:rsidR="00B76F37" w:rsidRPr="004A101A" w:rsidRDefault="00000000">
            <w:pPr>
              <w:widowControl w:val="0"/>
              <w:pBdr>
                <w:top w:val="nil"/>
                <w:left w:val="nil"/>
                <w:bottom w:val="nil"/>
                <w:right w:val="nil"/>
                <w:between w:val="nil"/>
              </w:pBdr>
              <w:spacing w:line="240" w:lineRule="auto"/>
              <w:rPr>
                <w:sz w:val="24"/>
                <w:szCs w:val="24"/>
                <w:highlight w:val="white"/>
              </w:rPr>
            </w:pPr>
            <w:r w:rsidRPr="004A101A">
              <w:rPr>
                <w:sz w:val="24"/>
                <w:szCs w:val="24"/>
                <w:highlight w:val="white"/>
              </w:rPr>
              <w:t>R013</w:t>
            </w:r>
          </w:p>
        </w:tc>
        <w:tc>
          <w:tcPr>
            <w:tcW w:w="3120" w:type="dxa"/>
            <w:shd w:val="clear" w:color="auto" w:fill="auto"/>
            <w:tcMar>
              <w:top w:w="100" w:type="dxa"/>
              <w:left w:w="100" w:type="dxa"/>
              <w:bottom w:w="100" w:type="dxa"/>
              <w:right w:w="100" w:type="dxa"/>
            </w:tcMar>
          </w:tcPr>
          <w:p w14:paraId="73CB8A68" w14:textId="77777777" w:rsidR="00B76F37" w:rsidRPr="004A101A" w:rsidRDefault="00000000">
            <w:pPr>
              <w:widowControl w:val="0"/>
              <w:pBdr>
                <w:top w:val="nil"/>
                <w:left w:val="nil"/>
                <w:bottom w:val="nil"/>
                <w:right w:val="nil"/>
                <w:between w:val="nil"/>
              </w:pBdr>
              <w:spacing w:line="240" w:lineRule="auto"/>
              <w:rPr>
                <w:sz w:val="24"/>
                <w:szCs w:val="24"/>
                <w:highlight w:val="white"/>
              </w:rPr>
            </w:pPr>
            <w:r w:rsidRPr="004A101A">
              <w:rPr>
                <w:sz w:val="24"/>
                <w:szCs w:val="24"/>
                <w:highlight w:val="white"/>
              </w:rPr>
              <w:t>2021</w:t>
            </w:r>
          </w:p>
        </w:tc>
        <w:tc>
          <w:tcPr>
            <w:tcW w:w="3120" w:type="dxa"/>
            <w:shd w:val="clear" w:color="auto" w:fill="auto"/>
            <w:tcMar>
              <w:top w:w="100" w:type="dxa"/>
              <w:left w:w="100" w:type="dxa"/>
              <w:bottom w:w="100" w:type="dxa"/>
              <w:right w:w="100" w:type="dxa"/>
            </w:tcMar>
          </w:tcPr>
          <w:p w14:paraId="6289AFD1" w14:textId="77777777" w:rsidR="00B76F37" w:rsidRPr="004A101A" w:rsidRDefault="00000000">
            <w:pPr>
              <w:widowControl w:val="0"/>
              <w:spacing w:line="240" w:lineRule="auto"/>
              <w:rPr>
                <w:sz w:val="24"/>
                <w:szCs w:val="24"/>
                <w:highlight w:val="white"/>
              </w:rPr>
            </w:pPr>
            <w:r w:rsidRPr="004A101A">
              <w:rPr>
                <w:sz w:val="24"/>
                <w:szCs w:val="24"/>
                <w:highlight w:val="white"/>
              </w:rPr>
              <w:t>54.6%</w:t>
            </w:r>
          </w:p>
        </w:tc>
      </w:tr>
    </w:tbl>
    <w:p w14:paraId="1DD3F7A7" w14:textId="77777777" w:rsidR="00B76F37" w:rsidRPr="004A101A" w:rsidRDefault="00B76F37">
      <w:pPr>
        <w:rPr>
          <w:sz w:val="24"/>
          <w:szCs w:val="24"/>
          <w:highlight w:val="white"/>
        </w:rPr>
      </w:pPr>
    </w:p>
    <w:p w14:paraId="67D08D6B" w14:textId="77777777" w:rsidR="00B76F37" w:rsidRPr="004A101A" w:rsidRDefault="00000000">
      <w:pPr>
        <w:rPr>
          <w:sz w:val="24"/>
          <w:szCs w:val="24"/>
          <w:highlight w:val="white"/>
        </w:rPr>
      </w:pPr>
      <w:r w:rsidRPr="004A101A">
        <w:rPr>
          <w:sz w:val="24"/>
          <w:szCs w:val="24"/>
          <w:highlight w:val="white"/>
        </w:rPr>
        <w:t>Ridership(</w:t>
      </w:r>
      <w:r w:rsidRPr="004A101A">
        <w:rPr>
          <w:b/>
          <w:sz w:val="24"/>
          <w:szCs w:val="24"/>
          <w:highlight w:val="white"/>
          <w:u w:val="single"/>
        </w:rPr>
        <w:t>ridership</w:t>
      </w:r>
      <w:r w:rsidRPr="004A101A">
        <w:rPr>
          <w:b/>
          <w:i/>
          <w:sz w:val="24"/>
          <w:szCs w:val="24"/>
          <w:highlight w:val="white"/>
          <w:u w:val="single"/>
        </w:rPr>
        <w:t>StationCode</w:t>
      </w:r>
      <w:r w:rsidRPr="004A101A">
        <w:rPr>
          <w:sz w:val="24"/>
          <w:szCs w:val="24"/>
          <w:highlight w:val="white"/>
        </w:rPr>
        <w:t xml:space="preserve">, </w:t>
      </w:r>
      <w:r w:rsidRPr="004A101A">
        <w:rPr>
          <w:b/>
          <w:sz w:val="24"/>
          <w:szCs w:val="24"/>
          <w:highlight w:val="white"/>
          <w:u w:val="single"/>
        </w:rPr>
        <w:t>ridershipYear</w:t>
      </w:r>
      <w:r w:rsidRPr="004A101A">
        <w:rPr>
          <w:sz w:val="24"/>
          <w:szCs w:val="24"/>
          <w:highlight w:val="white"/>
        </w:rPr>
        <w:t xml:space="preserve">, ridershipCount) </w:t>
      </w:r>
    </w:p>
    <w:p w14:paraId="46CE3436" w14:textId="77777777" w:rsidR="00B76F37" w:rsidRPr="004A101A" w:rsidRDefault="00000000">
      <w:pPr>
        <w:rPr>
          <w:sz w:val="24"/>
          <w:szCs w:val="24"/>
          <w:highlight w:val="white"/>
        </w:rPr>
      </w:pPr>
      <w:r w:rsidRPr="004A101A">
        <w:rPr>
          <w:sz w:val="24"/>
          <w:szCs w:val="24"/>
          <w:highlight w:val="white"/>
        </w:rPr>
        <w:t>Each record in ridership consists of the count of rides for the corresponding year and station code.</w:t>
      </w:r>
    </w:p>
    <w:p w14:paraId="6FB5DC7F" w14:textId="77777777" w:rsidR="00B76F37" w:rsidRPr="004A101A" w:rsidRDefault="00B76F37">
      <w:pPr>
        <w:rPr>
          <w:sz w:val="24"/>
          <w:szCs w:val="24"/>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76F37" w:rsidRPr="004A101A" w14:paraId="4CD8BAE7" w14:textId="77777777">
        <w:tc>
          <w:tcPr>
            <w:tcW w:w="3120" w:type="dxa"/>
            <w:shd w:val="clear" w:color="auto" w:fill="auto"/>
            <w:tcMar>
              <w:top w:w="100" w:type="dxa"/>
              <w:left w:w="100" w:type="dxa"/>
              <w:bottom w:w="100" w:type="dxa"/>
              <w:right w:w="100" w:type="dxa"/>
            </w:tcMar>
          </w:tcPr>
          <w:p w14:paraId="2ED8EF05" w14:textId="77777777" w:rsidR="00B76F37" w:rsidRPr="004A101A" w:rsidRDefault="00000000">
            <w:pPr>
              <w:widowControl w:val="0"/>
              <w:spacing w:line="240" w:lineRule="auto"/>
              <w:rPr>
                <w:b/>
                <w:sz w:val="24"/>
                <w:szCs w:val="24"/>
                <w:highlight w:val="white"/>
              </w:rPr>
            </w:pPr>
            <w:r w:rsidRPr="004A101A">
              <w:rPr>
                <w:b/>
                <w:sz w:val="24"/>
                <w:szCs w:val="24"/>
                <w:highlight w:val="white"/>
              </w:rPr>
              <w:t>ridershipStationCode</w:t>
            </w:r>
          </w:p>
        </w:tc>
        <w:tc>
          <w:tcPr>
            <w:tcW w:w="3120" w:type="dxa"/>
            <w:shd w:val="clear" w:color="auto" w:fill="auto"/>
            <w:tcMar>
              <w:top w:w="100" w:type="dxa"/>
              <w:left w:w="100" w:type="dxa"/>
              <w:bottom w:w="100" w:type="dxa"/>
              <w:right w:w="100" w:type="dxa"/>
            </w:tcMar>
          </w:tcPr>
          <w:p w14:paraId="53566875" w14:textId="77777777" w:rsidR="00B76F37" w:rsidRPr="004A101A" w:rsidRDefault="00000000">
            <w:pPr>
              <w:widowControl w:val="0"/>
              <w:spacing w:line="240" w:lineRule="auto"/>
              <w:rPr>
                <w:b/>
                <w:sz w:val="24"/>
                <w:szCs w:val="24"/>
                <w:highlight w:val="white"/>
              </w:rPr>
            </w:pPr>
            <w:r w:rsidRPr="004A101A">
              <w:rPr>
                <w:b/>
                <w:sz w:val="24"/>
                <w:szCs w:val="24"/>
                <w:highlight w:val="white"/>
              </w:rPr>
              <w:t>ridershipYear</w:t>
            </w:r>
          </w:p>
        </w:tc>
        <w:tc>
          <w:tcPr>
            <w:tcW w:w="3120" w:type="dxa"/>
            <w:shd w:val="clear" w:color="auto" w:fill="auto"/>
            <w:tcMar>
              <w:top w:w="100" w:type="dxa"/>
              <w:left w:w="100" w:type="dxa"/>
              <w:bottom w:w="100" w:type="dxa"/>
              <w:right w:w="100" w:type="dxa"/>
            </w:tcMar>
          </w:tcPr>
          <w:p w14:paraId="34F241F2" w14:textId="77777777" w:rsidR="00B76F37" w:rsidRPr="004A101A" w:rsidRDefault="00000000">
            <w:pPr>
              <w:widowControl w:val="0"/>
              <w:spacing w:line="240" w:lineRule="auto"/>
              <w:rPr>
                <w:b/>
                <w:sz w:val="24"/>
                <w:szCs w:val="24"/>
                <w:highlight w:val="white"/>
              </w:rPr>
            </w:pPr>
            <w:r w:rsidRPr="004A101A">
              <w:rPr>
                <w:b/>
                <w:sz w:val="24"/>
                <w:szCs w:val="24"/>
                <w:highlight w:val="white"/>
              </w:rPr>
              <w:t>ridershipCount</w:t>
            </w:r>
          </w:p>
        </w:tc>
      </w:tr>
      <w:tr w:rsidR="00B76F37" w:rsidRPr="004A101A" w14:paraId="6E4A1C00" w14:textId="77777777">
        <w:tc>
          <w:tcPr>
            <w:tcW w:w="3120" w:type="dxa"/>
            <w:shd w:val="clear" w:color="auto" w:fill="auto"/>
            <w:tcMar>
              <w:top w:w="100" w:type="dxa"/>
              <w:left w:w="100" w:type="dxa"/>
              <w:bottom w:w="100" w:type="dxa"/>
              <w:right w:w="100" w:type="dxa"/>
            </w:tcMar>
          </w:tcPr>
          <w:p w14:paraId="31870F87" w14:textId="77777777" w:rsidR="00B76F37" w:rsidRPr="004A101A" w:rsidRDefault="00000000">
            <w:pPr>
              <w:widowControl w:val="0"/>
              <w:spacing w:line="240" w:lineRule="auto"/>
              <w:rPr>
                <w:sz w:val="24"/>
                <w:szCs w:val="24"/>
                <w:highlight w:val="white"/>
              </w:rPr>
            </w:pPr>
            <w:r w:rsidRPr="004A101A">
              <w:rPr>
                <w:sz w:val="24"/>
                <w:szCs w:val="24"/>
                <w:highlight w:val="white"/>
              </w:rPr>
              <w:t>ATN</w:t>
            </w:r>
          </w:p>
        </w:tc>
        <w:tc>
          <w:tcPr>
            <w:tcW w:w="3120" w:type="dxa"/>
            <w:shd w:val="clear" w:color="auto" w:fill="auto"/>
            <w:tcMar>
              <w:top w:w="100" w:type="dxa"/>
              <w:left w:w="100" w:type="dxa"/>
              <w:bottom w:w="100" w:type="dxa"/>
              <w:right w:w="100" w:type="dxa"/>
            </w:tcMar>
          </w:tcPr>
          <w:p w14:paraId="256B7F31" w14:textId="77777777" w:rsidR="00B76F37" w:rsidRPr="004A101A" w:rsidRDefault="00000000">
            <w:pPr>
              <w:widowControl w:val="0"/>
              <w:spacing w:line="240" w:lineRule="auto"/>
              <w:rPr>
                <w:sz w:val="24"/>
                <w:szCs w:val="24"/>
                <w:highlight w:val="white"/>
              </w:rPr>
            </w:pPr>
            <w:r w:rsidRPr="004A101A">
              <w:rPr>
                <w:sz w:val="24"/>
                <w:szCs w:val="24"/>
                <w:highlight w:val="white"/>
              </w:rPr>
              <w:t>2021</w:t>
            </w:r>
          </w:p>
        </w:tc>
        <w:tc>
          <w:tcPr>
            <w:tcW w:w="3120" w:type="dxa"/>
            <w:shd w:val="clear" w:color="auto" w:fill="auto"/>
            <w:tcMar>
              <w:top w:w="100" w:type="dxa"/>
              <w:left w:w="100" w:type="dxa"/>
              <w:bottom w:w="100" w:type="dxa"/>
              <w:right w:w="100" w:type="dxa"/>
            </w:tcMar>
          </w:tcPr>
          <w:p w14:paraId="27FB49C7" w14:textId="77777777" w:rsidR="00B76F37" w:rsidRPr="004A101A" w:rsidRDefault="00000000">
            <w:pPr>
              <w:widowControl w:val="0"/>
              <w:spacing w:line="240" w:lineRule="auto"/>
              <w:rPr>
                <w:sz w:val="24"/>
                <w:szCs w:val="24"/>
                <w:highlight w:val="white"/>
              </w:rPr>
            </w:pPr>
            <w:r w:rsidRPr="004A101A">
              <w:rPr>
                <w:sz w:val="24"/>
                <w:szCs w:val="24"/>
                <w:highlight w:val="white"/>
              </w:rPr>
              <w:t>1948</w:t>
            </w:r>
          </w:p>
        </w:tc>
      </w:tr>
    </w:tbl>
    <w:p w14:paraId="2C211B7F" w14:textId="77777777" w:rsidR="00B76F37" w:rsidRPr="004A101A" w:rsidRDefault="00B76F37">
      <w:pPr>
        <w:rPr>
          <w:sz w:val="24"/>
          <w:szCs w:val="24"/>
          <w:highlight w:val="white"/>
        </w:rPr>
      </w:pPr>
    </w:p>
    <w:p w14:paraId="0D289568" w14:textId="77777777" w:rsidR="00B76F37" w:rsidRPr="004A101A" w:rsidRDefault="00000000">
      <w:pPr>
        <w:rPr>
          <w:b/>
          <w:sz w:val="24"/>
          <w:szCs w:val="24"/>
          <w:highlight w:val="white"/>
        </w:rPr>
      </w:pPr>
      <w:r w:rsidRPr="004A101A">
        <w:rPr>
          <w:b/>
          <w:sz w:val="24"/>
          <w:szCs w:val="24"/>
          <w:highlight w:val="white"/>
        </w:rPr>
        <w:t>Cardinalities:</w:t>
      </w:r>
    </w:p>
    <w:p w14:paraId="68F86815" w14:textId="77777777" w:rsidR="00B76F37" w:rsidRPr="004A101A" w:rsidRDefault="00B76F37">
      <w:pPr>
        <w:rPr>
          <w:b/>
          <w:sz w:val="24"/>
          <w:szCs w:val="24"/>
          <w:highlight w:val="white"/>
        </w:rPr>
      </w:pPr>
    </w:p>
    <w:p w14:paraId="1CBDDB67" w14:textId="77777777" w:rsidR="00B76F37" w:rsidRPr="004A101A" w:rsidRDefault="00000000">
      <w:pPr>
        <w:numPr>
          <w:ilvl w:val="0"/>
          <w:numId w:val="1"/>
        </w:numPr>
        <w:jc w:val="both"/>
        <w:rPr>
          <w:sz w:val="24"/>
          <w:szCs w:val="24"/>
          <w:highlight w:val="white"/>
        </w:rPr>
      </w:pPr>
      <w:r w:rsidRPr="004A101A">
        <w:rPr>
          <w:sz w:val="24"/>
          <w:szCs w:val="24"/>
          <w:highlight w:val="white"/>
        </w:rPr>
        <w:t>Each state can have one or more stations but each station belongs only to one state.</w:t>
      </w:r>
    </w:p>
    <w:p w14:paraId="3A96B5DE" w14:textId="77777777" w:rsidR="00B76F37" w:rsidRPr="004A101A" w:rsidRDefault="00000000">
      <w:pPr>
        <w:numPr>
          <w:ilvl w:val="0"/>
          <w:numId w:val="1"/>
        </w:numPr>
        <w:jc w:val="both"/>
        <w:rPr>
          <w:sz w:val="24"/>
          <w:szCs w:val="24"/>
          <w:highlight w:val="white"/>
        </w:rPr>
      </w:pPr>
      <w:r w:rsidRPr="004A101A">
        <w:rPr>
          <w:sz w:val="24"/>
          <w:szCs w:val="24"/>
          <w:highlight w:val="white"/>
        </w:rPr>
        <w:t>Each state can have one or more reward records but each reward is associated with only one state.</w:t>
      </w:r>
    </w:p>
    <w:p w14:paraId="42CBC902" w14:textId="77777777" w:rsidR="00B76F37" w:rsidRPr="004A101A" w:rsidRDefault="00000000">
      <w:pPr>
        <w:numPr>
          <w:ilvl w:val="0"/>
          <w:numId w:val="1"/>
        </w:numPr>
        <w:jc w:val="both"/>
        <w:rPr>
          <w:sz w:val="24"/>
          <w:szCs w:val="24"/>
          <w:highlight w:val="white"/>
        </w:rPr>
      </w:pPr>
      <w:r w:rsidRPr="004A101A">
        <w:rPr>
          <w:sz w:val="24"/>
          <w:szCs w:val="24"/>
          <w:highlight w:val="white"/>
        </w:rPr>
        <w:t xml:space="preserve">Each state can have one or more employment but each employment must belong to only one state. </w:t>
      </w:r>
    </w:p>
    <w:p w14:paraId="1EEB36E2" w14:textId="77777777" w:rsidR="00B76F37" w:rsidRPr="004A101A" w:rsidRDefault="00000000">
      <w:pPr>
        <w:numPr>
          <w:ilvl w:val="0"/>
          <w:numId w:val="1"/>
        </w:numPr>
        <w:jc w:val="both"/>
        <w:rPr>
          <w:sz w:val="24"/>
          <w:szCs w:val="24"/>
          <w:highlight w:val="white"/>
        </w:rPr>
      </w:pPr>
      <w:r w:rsidRPr="004A101A">
        <w:rPr>
          <w:sz w:val="24"/>
          <w:szCs w:val="24"/>
          <w:highlight w:val="white"/>
        </w:rPr>
        <w:t>Each station can have one or more riderships but one ridership must be associated with only one station,</w:t>
      </w:r>
    </w:p>
    <w:p w14:paraId="40A537D2" w14:textId="77777777" w:rsidR="00B76F37" w:rsidRPr="004A101A" w:rsidRDefault="00000000">
      <w:pPr>
        <w:numPr>
          <w:ilvl w:val="0"/>
          <w:numId w:val="1"/>
        </w:numPr>
        <w:jc w:val="both"/>
        <w:rPr>
          <w:sz w:val="24"/>
          <w:szCs w:val="24"/>
          <w:highlight w:val="white"/>
        </w:rPr>
      </w:pPr>
      <w:r w:rsidRPr="004A101A">
        <w:rPr>
          <w:sz w:val="24"/>
          <w:szCs w:val="24"/>
          <w:highlight w:val="white"/>
        </w:rPr>
        <w:t>Each route can contain one or more stations and each station can be used by one or more routes.</w:t>
      </w:r>
    </w:p>
    <w:p w14:paraId="1D5B4437" w14:textId="77777777" w:rsidR="00B76F37" w:rsidRPr="004A101A" w:rsidRDefault="00B76F37">
      <w:pPr>
        <w:rPr>
          <w:sz w:val="24"/>
          <w:szCs w:val="24"/>
          <w:highlight w:val="white"/>
        </w:rPr>
      </w:pPr>
    </w:p>
    <w:sectPr w:rsidR="00B76F37" w:rsidRPr="004A101A">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F317E" w14:textId="77777777" w:rsidR="00C75A76" w:rsidRDefault="00C75A76">
      <w:pPr>
        <w:spacing w:line="240" w:lineRule="auto"/>
      </w:pPr>
      <w:r>
        <w:separator/>
      </w:r>
    </w:p>
  </w:endnote>
  <w:endnote w:type="continuationSeparator" w:id="0">
    <w:p w14:paraId="2BB085AE" w14:textId="77777777" w:rsidR="00C75A76" w:rsidRDefault="00C75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AC60A230-AA83-7048-9866-054FD1FF2C48}"/>
  </w:font>
  <w:font w:name="Arial">
    <w:panose1 w:val="020B0604020202020204"/>
    <w:charset w:val="00"/>
    <w:family w:val="swiss"/>
    <w:pitch w:val="variable"/>
    <w:sig w:usb0="E0002AFF" w:usb1="C0007843" w:usb2="00000009" w:usb3="00000000" w:csb0="000001FF" w:csb1="00000000"/>
    <w:embedRegular r:id="rId2" w:fontKey="{12FFFEE4-E7B2-C44D-BA93-034144BC2413}"/>
    <w:embedBold r:id="rId3" w:fontKey="{60039AF2-9EC5-CF4A-AFB9-766D57A459B6}"/>
    <w:embedItalic r:id="rId4" w:fontKey="{FDBD49C2-450A-9A4D-AD9A-446C61F8EBF7}"/>
    <w:embedBoldItalic r:id="rId5" w:fontKey="{CB5A96E5-9C93-CB41-A2A6-0E4CFAAAD81D}"/>
  </w:font>
  <w:font w:name="Hanken Grotesk">
    <w:charset w:val="00"/>
    <w:family w:val="auto"/>
    <w:pitch w:val="default"/>
    <w:embedRegular r:id="rId6" w:fontKey="{38A02638-DA81-FF47-9A78-F31F0DE403A8}"/>
    <w:embedBold r:id="rId7" w:fontKey="{FC8645C6-8123-1241-87CD-AF4D733ECA57}"/>
    <w:embedBoldItalic r:id="rId8" w:fontKey="{265CA2D1-A03B-6446-B3AD-D4AAE6D85811}"/>
  </w:font>
  <w:font w:name="Calibri">
    <w:panose1 w:val="020F0502020204030204"/>
    <w:charset w:val="00"/>
    <w:family w:val="swiss"/>
    <w:pitch w:val="variable"/>
    <w:sig w:usb0="E0002AFF" w:usb1="C000247B" w:usb2="00000009" w:usb3="00000000" w:csb0="000001FF" w:csb1="00000000"/>
    <w:embedRegular r:id="rId9" w:fontKey="{A6092E7C-BC67-FD47-97D9-DA94FAE0FF54}"/>
  </w:font>
  <w:font w:name="Cambria">
    <w:panose1 w:val="02040503050406030204"/>
    <w:charset w:val="00"/>
    <w:family w:val="roman"/>
    <w:pitch w:val="variable"/>
    <w:sig w:usb0="E00002FF" w:usb1="400004FF" w:usb2="00000000" w:usb3="00000000" w:csb0="0000019F" w:csb1="00000000"/>
    <w:embedRegular r:id="rId10" w:fontKey="{A5A6B20F-519C-5C4E-B4B2-E617FF73E90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03156" w14:textId="77777777" w:rsidR="00C75A76" w:rsidRDefault="00C75A76">
      <w:pPr>
        <w:spacing w:line="240" w:lineRule="auto"/>
      </w:pPr>
      <w:r>
        <w:separator/>
      </w:r>
    </w:p>
  </w:footnote>
  <w:footnote w:type="continuationSeparator" w:id="0">
    <w:p w14:paraId="6FE29ACB" w14:textId="77777777" w:rsidR="00C75A76" w:rsidRDefault="00C75A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B102E" w14:textId="77777777" w:rsidR="00B76F37" w:rsidRDefault="00B76F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F03EE"/>
    <w:multiLevelType w:val="multilevel"/>
    <w:tmpl w:val="D13222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640FE7"/>
    <w:multiLevelType w:val="multilevel"/>
    <w:tmpl w:val="9E7A5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4628762">
    <w:abstractNumId w:val="0"/>
  </w:num>
  <w:num w:numId="2" w16cid:durableId="1930576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37"/>
    <w:rsid w:val="003B58BE"/>
    <w:rsid w:val="003F1BD4"/>
    <w:rsid w:val="004A101A"/>
    <w:rsid w:val="0082547D"/>
    <w:rsid w:val="00AF5861"/>
    <w:rsid w:val="00B76F37"/>
    <w:rsid w:val="00C365B9"/>
    <w:rsid w:val="00C75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0C80A1"/>
  <w15:docId w15:val="{43B500C9-DD93-7C41-88F2-B5E9D790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985</Words>
  <Characters>5618</Characters>
  <Application>Microsoft Office Word</Application>
  <DocSecurity>0</DocSecurity>
  <Lines>46</Lines>
  <Paragraphs>13</Paragraphs>
  <ScaleCrop>false</ScaleCrop>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Manasvi Surasani</cp:lastModifiedBy>
  <cp:revision>4</cp:revision>
  <dcterms:created xsi:type="dcterms:W3CDTF">2024-12-06T22:18:00Z</dcterms:created>
  <dcterms:modified xsi:type="dcterms:W3CDTF">2024-12-09T17:50:00Z</dcterms:modified>
</cp:coreProperties>
</file>