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D7139" w14:textId="77777777" w:rsidR="000B2C4E" w:rsidRPr="00CC2CCA" w:rsidRDefault="000B2C4E" w:rsidP="003B0D4F">
      <w:pPr>
        <w:bidi/>
        <w:spacing w:after="240"/>
        <w:jc w:val="center"/>
        <w:outlineLvl w:val="0"/>
        <w:rPr>
          <w:rFonts w:asciiTheme="minorBidi" w:eastAsia="Times New Roman" w:hAnsiTheme="minorBidi"/>
          <w:b/>
          <w:bCs/>
          <w:kern w:val="36"/>
          <w:rtl/>
          <w:lang w:val="fr-CH" w:bidi="ps-AF"/>
          <w14:ligatures w14:val="none"/>
        </w:rPr>
      </w:pPr>
    </w:p>
    <w:p w14:paraId="63D7BC81" w14:textId="77777777" w:rsidR="000B2C4E" w:rsidRPr="00CC2CCA" w:rsidRDefault="000B2C4E" w:rsidP="000B2C4E">
      <w:pPr>
        <w:spacing w:after="240"/>
        <w:jc w:val="center"/>
        <w:outlineLvl w:val="0"/>
        <w:rPr>
          <w:rFonts w:asciiTheme="minorBidi" w:eastAsia="Times New Roman" w:hAnsiTheme="minorBidi"/>
          <w:b/>
          <w:bCs/>
          <w:kern w:val="36"/>
          <w14:ligatures w14:val="none"/>
        </w:rPr>
      </w:pPr>
    </w:p>
    <w:p w14:paraId="2D7E9EAC" w14:textId="77777777" w:rsidR="000B2C4E" w:rsidRPr="00CC2CCA" w:rsidRDefault="000B2C4E" w:rsidP="000B2C4E">
      <w:pPr>
        <w:spacing w:after="240"/>
        <w:jc w:val="center"/>
        <w:outlineLvl w:val="0"/>
        <w:rPr>
          <w:rFonts w:asciiTheme="minorBidi" w:eastAsia="Times New Roman" w:hAnsiTheme="minorBidi"/>
          <w:b/>
          <w:bCs/>
          <w:kern w:val="36"/>
          <w14:ligatures w14:val="none"/>
        </w:rPr>
      </w:pPr>
    </w:p>
    <w:p w14:paraId="4778E0C4" w14:textId="087A9909" w:rsidR="000B2C4E" w:rsidRPr="00CC2CCA" w:rsidRDefault="000B2C4E" w:rsidP="000B2C4E">
      <w:pPr>
        <w:spacing w:after="240"/>
        <w:jc w:val="center"/>
        <w:outlineLvl w:val="0"/>
        <w:rPr>
          <w:rFonts w:asciiTheme="minorBidi" w:eastAsia="Times New Roman" w:hAnsiTheme="minorBidi"/>
          <w:b/>
          <w:bCs/>
          <w:kern w:val="36"/>
          <w14:ligatures w14:val="none"/>
        </w:rPr>
      </w:pPr>
    </w:p>
    <w:p w14:paraId="397F0888" w14:textId="04103F6E" w:rsidR="000B2C4E" w:rsidRPr="00CC2CCA" w:rsidRDefault="000B2C4E" w:rsidP="000B2C4E">
      <w:pPr>
        <w:spacing w:after="240"/>
        <w:jc w:val="center"/>
        <w:outlineLvl w:val="0"/>
        <w:rPr>
          <w:rFonts w:asciiTheme="minorBidi" w:eastAsia="Times New Roman" w:hAnsiTheme="minorBidi"/>
          <w:b/>
          <w:bCs/>
          <w:kern w:val="36"/>
          <w14:ligatures w14:val="none"/>
        </w:rPr>
      </w:pPr>
    </w:p>
    <w:p w14:paraId="47FAEE4E" w14:textId="50A3565F" w:rsidR="000B2C4E" w:rsidRPr="00CC2CCA" w:rsidRDefault="000B2C4E" w:rsidP="000B2C4E">
      <w:pPr>
        <w:spacing w:after="240"/>
        <w:jc w:val="center"/>
        <w:outlineLvl w:val="0"/>
        <w:rPr>
          <w:rFonts w:asciiTheme="minorBidi" w:eastAsia="Times New Roman" w:hAnsiTheme="minorBidi"/>
          <w:b/>
          <w:bCs/>
          <w:kern w:val="36"/>
          <w14:ligatures w14:val="none"/>
        </w:rPr>
      </w:pPr>
    </w:p>
    <w:p w14:paraId="71D811A0" w14:textId="77777777" w:rsidR="000B2C4E" w:rsidRPr="00CC2CCA" w:rsidRDefault="000B2C4E" w:rsidP="000B2C4E">
      <w:pPr>
        <w:spacing w:after="240"/>
        <w:jc w:val="center"/>
        <w:outlineLvl w:val="0"/>
        <w:rPr>
          <w:rFonts w:asciiTheme="minorBidi" w:eastAsia="Times New Roman" w:hAnsiTheme="minorBidi"/>
          <w:b/>
          <w:bCs/>
          <w:kern w:val="36"/>
          <w14:ligatures w14:val="none"/>
        </w:rPr>
      </w:pPr>
    </w:p>
    <w:p w14:paraId="095E0FAC" w14:textId="77777777" w:rsidR="000B2C4E" w:rsidRPr="00CC2CCA" w:rsidRDefault="000B2C4E" w:rsidP="000B2C4E">
      <w:pPr>
        <w:spacing w:after="240"/>
        <w:jc w:val="center"/>
        <w:outlineLvl w:val="0"/>
        <w:rPr>
          <w:rFonts w:asciiTheme="minorBidi" w:eastAsia="Times New Roman" w:hAnsiTheme="minorBidi"/>
          <w:b/>
          <w:bCs/>
          <w:kern w:val="36"/>
          <w14:ligatures w14:val="none"/>
        </w:rPr>
      </w:pPr>
    </w:p>
    <w:p w14:paraId="2B3F48D8" w14:textId="77777777" w:rsidR="000B2C4E" w:rsidRPr="00CC2CCA" w:rsidRDefault="000B2C4E" w:rsidP="000B2C4E">
      <w:pPr>
        <w:spacing w:after="240"/>
        <w:jc w:val="center"/>
        <w:outlineLvl w:val="0"/>
        <w:rPr>
          <w:rFonts w:asciiTheme="minorBidi" w:eastAsia="Times New Roman" w:hAnsiTheme="minorBidi"/>
          <w:b/>
          <w:bCs/>
          <w:kern w:val="36"/>
          <w:sz w:val="36"/>
          <w:szCs w:val="36"/>
          <w14:ligatures w14:val="none"/>
        </w:rPr>
      </w:pPr>
    </w:p>
    <w:p w14:paraId="10DF3FBA" w14:textId="4D8E6C7B" w:rsidR="000B2C4E" w:rsidRPr="00CC2CCA" w:rsidRDefault="001336F5" w:rsidP="00CC2CCA">
      <w:pPr>
        <w:jc w:val="center"/>
        <w:rPr>
          <w:rFonts w:asciiTheme="minorBidi" w:hAnsiTheme="minorBidi"/>
          <w:b/>
          <w:bCs/>
          <w:sz w:val="36"/>
          <w:szCs w:val="36"/>
        </w:rPr>
      </w:pPr>
      <w:r w:rsidRPr="00CC2CCA">
        <w:rPr>
          <w:rFonts w:asciiTheme="minorBidi" w:hAnsiTheme="minorBidi"/>
          <w:b/>
          <w:bCs/>
          <w:sz w:val="36"/>
          <w:szCs w:val="36"/>
        </w:rPr>
        <w:t>Geneva Center for Negotiations and Human Rights (GCNHR)</w:t>
      </w:r>
    </w:p>
    <w:p w14:paraId="3257A638" w14:textId="6418142A" w:rsidR="001336F5" w:rsidRPr="00CC2CCA" w:rsidRDefault="001336F5" w:rsidP="00CC2CCA">
      <w:pPr>
        <w:jc w:val="center"/>
        <w:rPr>
          <w:rFonts w:asciiTheme="minorBidi" w:hAnsiTheme="minorBidi"/>
          <w:b/>
          <w:bCs/>
          <w:sz w:val="36"/>
          <w:szCs w:val="36"/>
        </w:rPr>
      </w:pPr>
      <w:r w:rsidRPr="00CC2CCA">
        <w:rPr>
          <w:rFonts w:asciiTheme="minorBidi" w:hAnsiTheme="minorBidi"/>
          <w:b/>
          <w:bCs/>
          <w:sz w:val="36"/>
          <w:szCs w:val="36"/>
        </w:rPr>
        <w:t>September 2026</w:t>
      </w:r>
    </w:p>
    <w:p w14:paraId="1035BE5D" w14:textId="77777777" w:rsidR="000B2C4E" w:rsidRPr="00CC2CCA" w:rsidRDefault="000B2C4E" w:rsidP="000B2C4E">
      <w:pPr>
        <w:spacing w:after="240"/>
        <w:jc w:val="center"/>
        <w:outlineLvl w:val="0"/>
        <w:rPr>
          <w:rFonts w:asciiTheme="minorBidi" w:eastAsia="Times New Roman" w:hAnsiTheme="minorBidi"/>
          <w:b/>
          <w:bCs/>
          <w:kern w:val="36"/>
          <w14:ligatures w14:val="none"/>
        </w:rPr>
      </w:pPr>
    </w:p>
    <w:p w14:paraId="78FAFA18" w14:textId="0ACA7324" w:rsidR="000B2C4E" w:rsidRPr="00CC2CCA" w:rsidRDefault="000B2C4E" w:rsidP="000B2C4E">
      <w:pPr>
        <w:jc w:val="center"/>
        <w:rPr>
          <w:rFonts w:asciiTheme="minorBidi" w:eastAsia="Times New Roman" w:hAnsiTheme="minorBidi"/>
          <w:b/>
          <w:bCs/>
          <w:kern w:val="36"/>
          <w:lang w:val="fr-FR"/>
          <w14:ligatures w14:val="none"/>
        </w:rPr>
      </w:pPr>
    </w:p>
    <w:p w14:paraId="35B200C3" w14:textId="77777777" w:rsidR="000A4EF8" w:rsidRPr="00CC2CCA" w:rsidRDefault="000A4EF8" w:rsidP="000A4EF8">
      <w:pPr>
        <w:spacing w:after="240"/>
        <w:jc w:val="center"/>
        <w:outlineLvl w:val="0"/>
        <w:rPr>
          <w:rFonts w:asciiTheme="minorBidi" w:eastAsia="Times New Roman" w:hAnsiTheme="minorBidi"/>
          <w:b/>
          <w:bCs/>
          <w:kern w:val="36"/>
          <w:lang w:val="fr-FR"/>
          <w14:ligatures w14:val="none"/>
        </w:rPr>
      </w:pPr>
    </w:p>
    <w:p w14:paraId="418631EA" w14:textId="77777777" w:rsidR="000A4EF8" w:rsidRPr="00CC2CCA" w:rsidRDefault="000A4EF8">
      <w:pPr>
        <w:rPr>
          <w:rFonts w:asciiTheme="minorBidi" w:eastAsia="Times New Roman" w:hAnsiTheme="minorBidi"/>
          <w:b/>
          <w:bCs/>
          <w:kern w:val="36"/>
          <w:lang w:val="fr-FR"/>
          <w14:ligatures w14:val="none"/>
        </w:rPr>
      </w:pPr>
    </w:p>
    <w:p w14:paraId="64B1603C" w14:textId="77777777" w:rsidR="000B2C4E" w:rsidRPr="00CC2CCA" w:rsidRDefault="000B2C4E">
      <w:pPr>
        <w:rPr>
          <w:rFonts w:asciiTheme="minorBidi" w:eastAsia="Times New Roman" w:hAnsiTheme="minorBidi"/>
          <w:b/>
          <w:bCs/>
          <w:kern w:val="36"/>
          <w:lang w:val="fr-FR"/>
          <w14:ligatures w14:val="none"/>
        </w:rPr>
      </w:pPr>
    </w:p>
    <w:p w14:paraId="6AF766AC" w14:textId="4F9B9811" w:rsidR="000A4EF8" w:rsidRPr="00CC2CCA" w:rsidRDefault="000A4EF8">
      <w:pPr>
        <w:rPr>
          <w:rFonts w:asciiTheme="minorBidi" w:eastAsia="Times New Roman" w:hAnsiTheme="minorBidi"/>
          <w:b/>
          <w:bCs/>
          <w:kern w:val="36"/>
          <w:lang w:val="fr-FR"/>
          <w14:ligatures w14:val="none"/>
        </w:rPr>
      </w:pPr>
      <w:r w:rsidRPr="00CC2CCA">
        <w:rPr>
          <w:rFonts w:asciiTheme="minorBidi" w:eastAsia="Times New Roman" w:hAnsiTheme="minorBidi"/>
          <w:b/>
          <w:bCs/>
          <w:kern w:val="36"/>
          <w:lang w:val="fr-FR"/>
          <w14:ligatures w14:val="none"/>
        </w:rPr>
        <w:br w:type="page"/>
      </w:r>
    </w:p>
    <w:p w14:paraId="1F25B3E5" w14:textId="77777777" w:rsidR="000B2C4E" w:rsidRPr="00CC2CCA" w:rsidRDefault="000B2C4E">
      <w:pPr>
        <w:rPr>
          <w:rFonts w:asciiTheme="minorBidi" w:eastAsia="Times New Roman" w:hAnsiTheme="minorBidi"/>
          <w:b/>
          <w:bCs/>
          <w:kern w:val="36"/>
          <w:lang w:val="fr-FR"/>
          <w14:ligatures w14:val="none"/>
        </w:rPr>
      </w:pPr>
    </w:p>
    <w:p w14:paraId="3DFD5957" w14:textId="43C76438" w:rsidR="000B2C4E" w:rsidRPr="00CC2CCA" w:rsidRDefault="000B2C4E">
      <w:pPr>
        <w:rPr>
          <w:rFonts w:asciiTheme="minorBidi" w:eastAsia="Times New Roman" w:hAnsiTheme="minorBidi"/>
          <w:b/>
          <w:bCs/>
          <w:kern w:val="36"/>
          <w:lang w:val="fr-FR"/>
          <w14:ligatures w14:val="none"/>
        </w:rPr>
      </w:pPr>
    </w:p>
    <w:sdt>
      <w:sdtPr>
        <w:rPr>
          <w:rFonts w:asciiTheme="minorBidi" w:eastAsiaTheme="minorHAnsi" w:hAnsiTheme="minorBidi" w:cstheme="minorBidi"/>
          <w:b w:val="0"/>
          <w:bCs w:val="0"/>
          <w:color w:val="000000" w:themeColor="text1"/>
          <w:kern w:val="2"/>
          <w:sz w:val="22"/>
          <w:szCs w:val="22"/>
          <w14:ligatures w14:val="standardContextual"/>
        </w:rPr>
        <w:id w:val="-1285576771"/>
        <w:docPartObj>
          <w:docPartGallery w:val="Table of Contents"/>
          <w:docPartUnique/>
        </w:docPartObj>
      </w:sdtPr>
      <w:sdtEndPr>
        <w:rPr>
          <w:noProof/>
          <w:color w:val="auto"/>
        </w:rPr>
      </w:sdtEndPr>
      <w:sdtContent>
        <w:p w14:paraId="3B593513" w14:textId="2544C115" w:rsidR="000B2C4E" w:rsidRPr="00CC2CCA" w:rsidRDefault="000B2C4E">
          <w:pPr>
            <w:pStyle w:val="TOCHeading"/>
            <w:rPr>
              <w:rFonts w:asciiTheme="minorBidi" w:hAnsiTheme="minorBidi" w:cstheme="minorBidi"/>
              <w:color w:val="000000" w:themeColor="text1"/>
              <w:sz w:val="22"/>
              <w:szCs w:val="22"/>
            </w:rPr>
          </w:pPr>
          <w:r w:rsidRPr="00CC2CCA">
            <w:rPr>
              <w:rFonts w:asciiTheme="minorBidi" w:hAnsiTheme="minorBidi" w:cstheme="minorBidi"/>
              <w:color w:val="000000" w:themeColor="text1"/>
              <w:sz w:val="22"/>
              <w:szCs w:val="22"/>
            </w:rPr>
            <w:t>Table of Contents</w:t>
          </w:r>
        </w:p>
        <w:p w14:paraId="640C6C36" w14:textId="6BBC4AB8" w:rsidR="00CC2CCA" w:rsidRDefault="000B2C4E">
          <w:pPr>
            <w:pStyle w:val="TOC1"/>
            <w:rPr>
              <w:rFonts w:asciiTheme="minorHAnsi" w:eastAsiaTheme="minorEastAsia" w:hAnsiTheme="minorHAnsi" w:cstheme="minorBidi"/>
              <w:caps w:val="0"/>
              <w:sz w:val="24"/>
              <w:szCs w:val="24"/>
              <w:u w:val="none"/>
            </w:rPr>
          </w:pPr>
          <w:r w:rsidRPr="00CC2CCA">
            <w:rPr>
              <w:rFonts w:asciiTheme="minorBidi" w:hAnsiTheme="minorBidi" w:cstheme="minorBidi"/>
              <w:noProof w:val="0"/>
              <w:sz w:val="22"/>
              <w:szCs w:val="22"/>
            </w:rPr>
            <w:fldChar w:fldCharType="begin"/>
          </w:r>
          <w:r w:rsidRPr="00CC2CCA">
            <w:rPr>
              <w:rFonts w:asciiTheme="minorBidi" w:hAnsiTheme="minorBidi" w:cstheme="minorBidi"/>
              <w:sz w:val="22"/>
              <w:szCs w:val="22"/>
            </w:rPr>
            <w:instrText xml:space="preserve"> TOC \o "1-3" \h \z \u </w:instrText>
          </w:r>
          <w:r w:rsidRPr="00CC2CCA">
            <w:rPr>
              <w:rFonts w:asciiTheme="minorBidi" w:hAnsiTheme="minorBidi" w:cstheme="minorBidi"/>
              <w:noProof w:val="0"/>
              <w:sz w:val="22"/>
              <w:szCs w:val="22"/>
            </w:rPr>
            <w:fldChar w:fldCharType="separate"/>
          </w:r>
          <w:hyperlink w:anchor="_Toc242526018" w:history="1">
            <w:r w:rsidR="00CC2CCA" w:rsidRPr="00D30E41">
              <w:rPr>
                <w:rStyle w:val="Hyperlink"/>
              </w:rPr>
              <w:t>Article 1 : Nom et forme juridique</w:t>
            </w:r>
            <w:r w:rsidR="00CC2CCA">
              <w:rPr>
                <w:webHidden/>
              </w:rPr>
              <w:tab/>
            </w:r>
            <w:r w:rsidR="00CC2CCA">
              <w:rPr>
                <w:webHidden/>
              </w:rPr>
              <w:fldChar w:fldCharType="begin"/>
            </w:r>
            <w:r w:rsidR="00CC2CCA">
              <w:rPr>
                <w:webHidden/>
              </w:rPr>
              <w:instrText xml:space="preserve"> PAGEREF _Toc242526018 \h </w:instrText>
            </w:r>
            <w:r w:rsidR="00CC2CCA">
              <w:rPr>
                <w:webHidden/>
              </w:rPr>
            </w:r>
            <w:r w:rsidR="00CC2CCA">
              <w:rPr>
                <w:webHidden/>
              </w:rPr>
              <w:fldChar w:fldCharType="separate"/>
            </w:r>
            <w:r w:rsidR="00CC2CCA">
              <w:rPr>
                <w:webHidden/>
              </w:rPr>
              <w:t>3</w:t>
            </w:r>
            <w:r w:rsidR="00CC2CCA">
              <w:rPr>
                <w:webHidden/>
              </w:rPr>
              <w:fldChar w:fldCharType="end"/>
            </w:r>
          </w:hyperlink>
        </w:p>
        <w:p w14:paraId="4BA03E8A" w14:textId="490E590B" w:rsidR="00CC2CCA" w:rsidRDefault="00CC2CCA">
          <w:pPr>
            <w:pStyle w:val="TOC1"/>
            <w:rPr>
              <w:rFonts w:asciiTheme="minorHAnsi" w:eastAsiaTheme="minorEastAsia" w:hAnsiTheme="minorHAnsi" w:cstheme="minorBidi"/>
              <w:caps w:val="0"/>
              <w:sz w:val="24"/>
              <w:szCs w:val="24"/>
              <w:u w:val="none"/>
            </w:rPr>
          </w:pPr>
          <w:hyperlink w:anchor="_Toc242526019" w:history="1">
            <w:r w:rsidRPr="00D30E41">
              <w:rPr>
                <w:rStyle w:val="Hyperlink"/>
              </w:rPr>
              <w:t>Article 2 : Siège statutaire</w:t>
            </w:r>
            <w:r>
              <w:rPr>
                <w:webHidden/>
              </w:rPr>
              <w:tab/>
            </w:r>
            <w:r>
              <w:rPr>
                <w:webHidden/>
              </w:rPr>
              <w:fldChar w:fldCharType="begin"/>
            </w:r>
            <w:r>
              <w:rPr>
                <w:webHidden/>
              </w:rPr>
              <w:instrText xml:space="preserve"> PAGEREF _Toc242526019 \h </w:instrText>
            </w:r>
            <w:r>
              <w:rPr>
                <w:webHidden/>
              </w:rPr>
            </w:r>
            <w:r>
              <w:rPr>
                <w:webHidden/>
              </w:rPr>
              <w:fldChar w:fldCharType="separate"/>
            </w:r>
            <w:r>
              <w:rPr>
                <w:webHidden/>
              </w:rPr>
              <w:t>5</w:t>
            </w:r>
            <w:r>
              <w:rPr>
                <w:webHidden/>
              </w:rPr>
              <w:fldChar w:fldCharType="end"/>
            </w:r>
          </w:hyperlink>
        </w:p>
        <w:p w14:paraId="5D8C15B0" w14:textId="72F5F3E2" w:rsidR="00CC2CCA" w:rsidRDefault="00CC2CCA">
          <w:pPr>
            <w:pStyle w:val="TOC1"/>
            <w:rPr>
              <w:rFonts w:asciiTheme="minorHAnsi" w:eastAsiaTheme="minorEastAsia" w:hAnsiTheme="minorHAnsi" w:cstheme="minorBidi"/>
              <w:caps w:val="0"/>
              <w:sz w:val="24"/>
              <w:szCs w:val="24"/>
              <w:u w:val="none"/>
            </w:rPr>
          </w:pPr>
          <w:hyperlink w:anchor="_Toc242526020" w:history="1">
            <w:r w:rsidRPr="00D30E41">
              <w:rPr>
                <w:rStyle w:val="Hyperlink"/>
              </w:rPr>
              <w:t>Article 3: But</w:t>
            </w:r>
            <w:r>
              <w:rPr>
                <w:webHidden/>
              </w:rPr>
              <w:tab/>
            </w:r>
            <w:r>
              <w:rPr>
                <w:webHidden/>
              </w:rPr>
              <w:fldChar w:fldCharType="begin"/>
            </w:r>
            <w:r>
              <w:rPr>
                <w:webHidden/>
              </w:rPr>
              <w:instrText xml:space="preserve"> PAGEREF _Toc242526020 \h </w:instrText>
            </w:r>
            <w:r>
              <w:rPr>
                <w:webHidden/>
              </w:rPr>
            </w:r>
            <w:r>
              <w:rPr>
                <w:webHidden/>
              </w:rPr>
              <w:fldChar w:fldCharType="separate"/>
            </w:r>
            <w:r>
              <w:rPr>
                <w:webHidden/>
              </w:rPr>
              <w:t>6</w:t>
            </w:r>
            <w:r>
              <w:rPr>
                <w:webHidden/>
              </w:rPr>
              <w:fldChar w:fldCharType="end"/>
            </w:r>
          </w:hyperlink>
        </w:p>
        <w:p w14:paraId="6228EDCE" w14:textId="133FE267" w:rsidR="00CC2CCA" w:rsidRDefault="00CC2CCA">
          <w:pPr>
            <w:pStyle w:val="TOC1"/>
            <w:rPr>
              <w:rFonts w:asciiTheme="minorHAnsi" w:eastAsiaTheme="minorEastAsia" w:hAnsiTheme="minorHAnsi" w:cstheme="minorBidi"/>
              <w:caps w:val="0"/>
              <w:sz w:val="24"/>
              <w:szCs w:val="24"/>
              <w:u w:val="none"/>
            </w:rPr>
          </w:pPr>
          <w:hyperlink w:anchor="_Toc242526021" w:history="1">
            <w:r w:rsidRPr="00D30E41">
              <w:rPr>
                <w:rStyle w:val="Hyperlink"/>
              </w:rPr>
              <w:t>Article 4: les Activités</w:t>
            </w:r>
            <w:r>
              <w:rPr>
                <w:webHidden/>
              </w:rPr>
              <w:tab/>
            </w:r>
            <w:r>
              <w:rPr>
                <w:webHidden/>
              </w:rPr>
              <w:fldChar w:fldCharType="begin"/>
            </w:r>
            <w:r>
              <w:rPr>
                <w:webHidden/>
              </w:rPr>
              <w:instrText xml:space="preserve"> PAGEREF _Toc242526021 \h </w:instrText>
            </w:r>
            <w:r>
              <w:rPr>
                <w:webHidden/>
              </w:rPr>
            </w:r>
            <w:r>
              <w:rPr>
                <w:webHidden/>
              </w:rPr>
              <w:fldChar w:fldCharType="separate"/>
            </w:r>
            <w:r>
              <w:rPr>
                <w:webHidden/>
              </w:rPr>
              <w:t>9</w:t>
            </w:r>
            <w:r>
              <w:rPr>
                <w:webHidden/>
              </w:rPr>
              <w:fldChar w:fldCharType="end"/>
            </w:r>
          </w:hyperlink>
        </w:p>
        <w:p w14:paraId="5737F51D" w14:textId="05259E00" w:rsidR="00CC2CCA" w:rsidRDefault="00CC2CCA">
          <w:pPr>
            <w:pStyle w:val="TOC1"/>
            <w:rPr>
              <w:rFonts w:asciiTheme="minorHAnsi" w:eastAsiaTheme="minorEastAsia" w:hAnsiTheme="minorHAnsi" w:cstheme="minorBidi"/>
              <w:caps w:val="0"/>
              <w:sz w:val="24"/>
              <w:szCs w:val="24"/>
              <w:u w:val="none"/>
            </w:rPr>
          </w:pPr>
          <w:hyperlink w:anchor="_Toc242526022" w:history="1">
            <w:r w:rsidRPr="00D30E41">
              <w:rPr>
                <w:rStyle w:val="Hyperlink"/>
              </w:rPr>
              <w:t>Article 5: Caractère non lucratif</w:t>
            </w:r>
            <w:r>
              <w:rPr>
                <w:webHidden/>
              </w:rPr>
              <w:tab/>
            </w:r>
            <w:r>
              <w:rPr>
                <w:webHidden/>
              </w:rPr>
              <w:fldChar w:fldCharType="begin"/>
            </w:r>
            <w:r>
              <w:rPr>
                <w:webHidden/>
              </w:rPr>
              <w:instrText xml:space="preserve"> PAGEREF _Toc242526022 \h </w:instrText>
            </w:r>
            <w:r>
              <w:rPr>
                <w:webHidden/>
              </w:rPr>
            </w:r>
            <w:r>
              <w:rPr>
                <w:webHidden/>
              </w:rPr>
              <w:fldChar w:fldCharType="separate"/>
            </w:r>
            <w:r>
              <w:rPr>
                <w:webHidden/>
              </w:rPr>
              <w:t>11</w:t>
            </w:r>
            <w:r>
              <w:rPr>
                <w:webHidden/>
              </w:rPr>
              <w:fldChar w:fldCharType="end"/>
            </w:r>
          </w:hyperlink>
        </w:p>
        <w:p w14:paraId="18C34E5A" w14:textId="00F0AC5A" w:rsidR="00CC2CCA" w:rsidRDefault="00CC2CCA">
          <w:pPr>
            <w:pStyle w:val="TOC1"/>
            <w:rPr>
              <w:rFonts w:asciiTheme="minorHAnsi" w:eastAsiaTheme="minorEastAsia" w:hAnsiTheme="minorHAnsi" w:cstheme="minorBidi"/>
              <w:caps w:val="0"/>
              <w:sz w:val="24"/>
              <w:szCs w:val="24"/>
              <w:u w:val="none"/>
            </w:rPr>
          </w:pPr>
          <w:hyperlink w:anchor="_Toc242526023" w:history="1">
            <w:r w:rsidRPr="00D30E41">
              <w:rPr>
                <w:rStyle w:val="Hyperlink"/>
              </w:rPr>
              <w:t>Article 6 : Adhésion</w:t>
            </w:r>
            <w:r>
              <w:rPr>
                <w:webHidden/>
              </w:rPr>
              <w:tab/>
            </w:r>
            <w:r>
              <w:rPr>
                <w:webHidden/>
              </w:rPr>
              <w:fldChar w:fldCharType="begin"/>
            </w:r>
            <w:r>
              <w:rPr>
                <w:webHidden/>
              </w:rPr>
              <w:instrText xml:space="preserve"> PAGEREF _Toc242526023 \h </w:instrText>
            </w:r>
            <w:r>
              <w:rPr>
                <w:webHidden/>
              </w:rPr>
            </w:r>
            <w:r>
              <w:rPr>
                <w:webHidden/>
              </w:rPr>
              <w:fldChar w:fldCharType="separate"/>
            </w:r>
            <w:r>
              <w:rPr>
                <w:webHidden/>
              </w:rPr>
              <w:t>12</w:t>
            </w:r>
            <w:r>
              <w:rPr>
                <w:webHidden/>
              </w:rPr>
              <w:fldChar w:fldCharType="end"/>
            </w:r>
          </w:hyperlink>
        </w:p>
        <w:p w14:paraId="17A18CFE" w14:textId="18CEECF5" w:rsidR="00CC2CCA" w:rsidRDefault="00CC2CCA">
          <w:pPr>
            <w:pStyle w:val="TOC1"/>
            <w:rPr>
              <w:rFonts w:asciiTheme="minorHAnsi" w:eastAsiaTheme="minorEastAsia" w:hAnsiTheme="minorHAnsi" w:cstheme="minorBidi"/>
              <w:caps w:val="0"/>
              <w:sz w:val="24"/>
              <w:szCs w:val="24"/>
              <w:u w:val="none"/>
            </w:rPr>
          </w:pPr>
          <w:hyperlink w:anchor="_Toc242526024" w:history="1">
            <w:r w:rsidRPr="00D30E41">
              <w:rPr>
                <w:rStyle w:val="Hyperlink"/>
              </w:rPr>
              <w:t>Article 7 : Ressources</w:t>
            </w:r>
            <w:r>
              <w:rPr>
                <w:webHidden/>
              </w:rPr>
              <w:tab/>
            </w:r>
            <w:r>
              <w:rPr>
                <w:webHidden/>
              </w:rPr>
              <w:fldChar w:fldCharType="begin"/>
            </w:r>
            <w:r>
              <w:rPr>
                <w:webHidden/>
              </w:rPr>
              <w:instrText xml:space="preserve"> PAGEREF _Toc242526024 \h </w:instrText>
            </w:r>
            <w:r>
              <w:rPr>
                <w:webHidden/>
              </w:rPr>
            </w:r>
            <w:r>
              <w:rPr>
                <w:webHidden/>
              </w:rPr>
              <w:fldChar w:fldCharType="separate"/>
            </w:r>
            <w:r>
              <w:rPr>
                <w:webHidden/>
              </w:rPr>
              <w:t>13</w:t>
            </w:r>
            <w:r>
              <w:rPr>
                <w:webHidden/>
              </w:rPr>
              <w:fldChar w:fldCharType="end"/>
            </w:r>
          </w:hyperlink>
        </w:p>
        <w:p w14:paraId="2BAAABE4" w14:textId="28F00B57" w:rsidR="00CC2CCA" w:rsidRDefault="00CC2CCA">
          <w:pPr>
            <w:pStyle w:val="TOC1"/>
            <w:rPr>
              <w:rFonts w:asciiTheme="minorHAnsi" w:eastAsiaTheme="minorEastAsia" w:hAnsiTheme="minorHAnsi" w:cstheme="minorBidi"/>
              <w:caps w:val="0"/>
              <w:sz w:val="24"/>
              <w:szCs w:val="24"/>
              <w:u w:val="none"/>
            </w:rPr>
          </w:pPr>
          <w:hyperlink w:anchor="_Toc242526025" w:history="1">
            <w:r w:rsidRPr="00D30E41">
              <w:rPr>
                <w:rStyle w:val="Hyperlink"/>
              </w:rPr>
              <w:t>Article 8: Responsabilité</w:t>
            </w:r>
            <w:r>
              <w:rPr>
                <w:webHidden/>
              </w:rPr>
              <w:tab/>
            </w:r>
            <w:r>
              <w:rPr>
                <w:webHidden/>
              </w:rPr>
              <w:fldChar w:fldCharType="begin"/>
            </w:r>
            <w:r>
              <w:rPr>
                <w:webHidden/>
              </w:rPr>
              <w:instrText xml:space="preserve"> PAGEREF _Toc242526025 \h </w:instrText>
            </w:r>
            <w:r>
              <w:rPr>
                <w:webHidden/>
              </w:rPr>
            </w:r>
            <w:r>
              <w:rPr>
                <w:webHidden/>
              </w:rPr>
              <w:fldChar w:fldCharType="separate"/>
            </w:r>
            <w:r>
              <w:rPr>
                <w:webHidden/>
              </w:rPr>
              <w:t>14</w:t>
            </w:r>
            <w:r>
              <w:rPr>
                <w:webHidden/>
              </w:rPr>
              <w:fldChar w:fldCharType="end"/>
            </w:r>
          </w:hyperlink>
        </w:p>
        <w:p w14:paraId="4D910578" w14:textId="57B31BEE" w:rsidR="00CC2CCA" w:rsidRDefault="00CC2CCA">
          <w:pPr>
            <w:pStyle w:val="TOC1"/>
            <w:rPr>
              <w:rFonts w:asciiTheme="minorHAnsi" w:eastAsiaTheme="minorEastAsia" w:hAnsiTheme="minorHAnsi" w:cstheme="minorBidi"/>
              <w:caps w:val="0"/>
              <w:sz w:val="24"/>
              <w:szCs w:val="24"/>
              <w:u w:val="none"/>
            </w:rPr>
          </w:pPr>
          <w:hyperlink w:anchor="_Toc242526026" w:history="1">
            <w:r w:rsidRPr="00D30E41">
              <w:rPr>
                <w:rStyle w:val="Hyperlink"/>
              </w:rPr>
              <w:t>Article 9 : Organes de l’Association</w:t>
            </w:r>
            <w:r>
              <w:rPr>
                <w:webHidden/>
              </w:rPr>
              <w:tab/>
            </w:r>
            <w:r>
              <w:rPr>
                <w:webHidden/>
              </w:rPr>
              <w:fldChar w:fldCharType="begin"/>
            </w:r>
            <w:r>
              <w:rPr>
                <w:webHidden/>
              </w:rPr>
              <w:instrText xml:space="preserve"> PAGEREF _Toc242526026 \h </w:instrText>
            </w:r>
            <w:r>
              <w:rPr>
                <w:webHidden/>
              </w:rPr>
            </w:r>
            <w:r>
              <w:rPr>
                <w:webHidden/>
              </w:rPr>
              <w:fldChar w:fldCharType="separate"/>
            </w:r>
            <w:r>
              <w:rPr>
                <w:webHidden/>
              </w:rPr>
              <w:t>15</w:t>
            </w:r>
            <w:r>
              <w:rPr>
                <w:webHidden/>
              </w:rPr>
              <w:fldChar w:fldCharType="end"/>
            </w:r>
          </w:hyperlink>
        </w:p>
        <w:p w14:paraId="4F8BBCE9" w14:textId="6A192B91" w:rsidR="00CC2CCA" w:rsidRDefault="00CC2CCA">
          <w:pPr>
            <w:pStyle w:val="TOC1"/>
            <w:rPr>
              <w:rFonts w:asciiTheme="minorHAnsi" w:eastAsiaTheme="minorEastAsia" w:hAnsiTheme="minorHAnsi" w:cstheme="minorBidi"/>
              <w:caps w:val="0"/>
              <w:sz w:val="24"/>
              <w:szCs w:val="24"/>
              <w:u w:val="none"/>
            </w:rPr>
          </w:pPr>
          <w:hyperlink w:anchor="_Toc242526027" w:history="1">
            <w:r w:rsidRPr="00D30E41">
              <w:rPr>
                <w:rStyle w:val="Hyperlink"/>
              </w:rPr>
              <w:t>Article 10 : Assemblée générale</w:t>
            </w:r>
            <w:r>
              <w:rPr>
                <w:webHidden/>
              </w:rPr>
              <w:tab/>
            </w:r>
            <w:r>
              <w:rPr>
                <w:webHidden/>
              </w:rPr>
              <w:fldChar w:fldCharType="begin"/>
            </w:r>
            <w:r>
              <w:rPr>
                <w:webHidden/>
              </w:rPr>
              <w:instrText xml:space="preserve"> PAGEREF _Toc242526027 \h </w:instrText>
            </w:r>
            <w:r>
              <w:rPr>
                <w:webHidden/>
              </w:rPr>
            </w:r>
            <w:r>
              <w:rPr>
                <w:webHidden/>
              </w:rPr>
              <w:fldChar w:fldCharType="separate"/>
            </w:r>
            <w:r>
              <w:rPr>
                <w:webHidden/>
              </w:rPr>
              <w:t>16</w:t>
            </w:r>
            <w:r>
              <w:rPr>
                <w:webHidden/>
              </w:rPr>
              <w:fldChar w:fldCharType="end"/>
            </w:r>
          </w:hyperlink>
        </w:p>
        <w:p w14:paraId="3EDB1B33" w14:textId="1277661E" w:rsidR="00CC2CCA" w:rsidRDefault="00CC2CCA">
          <w:pPr>
            <w:pStyle w:val="TOC1"/>
            <w:rPr>
              <w:rFonts w:asciiTheme="minorHAnsi" w:eastAsiaTheme="minorEastAsia" w:hAnsiTheme="minorHAnsi" w:cstheme="minorBidi"/>
              <w:caps w:val="0"/>
              <w:sz w:val="24"/>
              <w:szCs w:val="24"/>
              <w:u w:val="none"/>
            </w:rPr>
          </w:pPr>
          <w:hyperlink w:anchor="_Toc242526028" w:history="1">
            <w:r w:rsidRPr="00D30E41">
              <w:rPr>
                <w:rStyle w:val="Hyperlink"/>
              </w:rPr>
              <w:t>Article 11: Comité de direction</w:t>
            </w:r>
            <w:r>
              <w:rPr>
                <w:webHidden/>
              </w:rPr>
              <w:tab/>
            </w:r>
            <w:r>
              <w:rPr>
                <w:webHidden/>
              </w:rPr>
              <w:fldChar w:fldCharType="begin"/>
            </w:r>
            <w:r>
              <w:rPr>
                <w:webHidden/>
              </w:rPr>
              <w:instrText xml:space="preserve"> PAGEREF _Toc242526028 \h </w:instrText>
            </w:r>
            <w:r>
              <w:rPr>
                <w:webHidden/>
              </w:rPr>
            </w:r>
            <w:r>
              <w:rPr>
                <w:webHidden/>
              </w:rPr>
              <w:fldChar w:fldCharType="separate"/>
            </w:r>
            <w:r>
              <w:rPr>
                <w:webHidden/>
              </w:rPr>
              <w:t>17</w:t>
            </w:r>
            <w:r>
              <w:rPr>
                <w:webHidden/>
              </w:rPr>
              <w:fldChar w:fldCharType="end"/>
            </w:r>
          </w:hyperlink>
        </w:p>
        <w:p w14:paraId="76AF4439" w14:textId="3DA296BF" w:rsidR="00CC2CCA" w:rsidRDefault="00CC2CCA">
          <w:pPr>
            <w:pStyle w:val="TOC1"/>
            <w:rPr>
              <w:rFonts w:asciiTheme="minorHAnsi" w:eastAsiaTheme="minorEastAsia" w:hAnsiTheme="minorHAnsi" w:cstheme="minorBidi"/>
              <w:caps w:val="0"/>
              <w:sz w:val="24"/>
              <w:szCs w:val="24"/>
              <w:u w:val="none"/>
            </w:rPr>
          </w:pPr>
          <w:hyperlink w:anchor="_Toc242526029" w:history="1">
            <w:r w:rsidRPr="00D30E41">
              <w:rPr>
                <w:rStyle w:val="Hyperlink"/>
              </w:rPr>
              <w:t>Article 12: Représentation</w:t>
            </w:r>
            <w:r>
              <w:rPr>
                <w:webHidden/>
              </w:rPr>
              <w:tab/>
            </w:r>
            <w:r>
              <w:rPr>
                <w:webHidden/>
              </w:rPr>
              <w:fldChar w:fldCharType="begin"/>
            </w:r>
            <w:r>
              <w:rPr>
                <w:webHidden/>
              </w:rPr>
              <w:instrText xml:space="preserve"> PAGEREF _Toc242526029 \h </w:instrText>
            </w:r>
            <w:r>
              <w:rPr>
                <w:webHidden/>
              </w:rPr>
            </w:r>
            <w:r>
              <w:rPr>
                <w:webHidden/>
              </w:rPr>
              <w:fldChar w:fldCharType="separate"/>
            </w:r>
            <w:r>
              <w:rPr>
                <w:webHidden/>
              </w:rPr>
              <w:t>19</w:t>
            </w:r>
            <w:r>
              <w:rPr>
                <w:webHidden/>
              </w:rPr>
              <w:fldChar w:fldCharType="end"/>
            </w:r>
          </w:hyperlink>
        </w:p>
        <w:p w14:paraId="3CD93099" w14:textId="77712A06" w:rsidR="00CC2CCA" w:rsidRDefault="00CC2CCA">
          <w:pPr>
            <w:pStyle w:val="TOC1"/>
            <w:rPr>
              <w:rFonts w:asciiTheme="minorHAnsi" w:eastAsiaTheme="minorEastAsia" w:hAnsiTheme="minorHAnsi" w:cstheme="minorBidi"/>
              <w:caps w:val="0"/>
              <w:sz w:val="24"/>
              <w:szCs w:val="24"/>
              <w:u w:val="none"/>
            </w:rPr>
          </w:pPr>
          <w:hyperlink w:anchor="_Toc242526030" w:history="1">
            <w:r w:rsidRPr="00D30E41">
              <w:rPr>
                <w:rStyle w:val="Hyperlink"/>
              </w:rPr>
              <w:t>Article 13: Organe de révision</w:t>
            </w:r>
            <w:r>
              <w:rPr>
                <w:webHidden/>
              </w:rPr>
              <w:tab/>
            </w:r>
            <w:r>
              <w:rPr>
                <w:webHidden/>
              </w:rPr>
              <w:fldChar w:fldCharType="begin"/>
            </w:r>
            <w:r>
              <w:rPr>
                <w:webHidden/>
              </w:rPr>
              <w:instrText xml:space="preserve"> PAGEREF _Toc242526030 \h </w:instrText>
            </w:r>
            <w:r>
              <w:rPr>
                <w:webHidden/>
              </w:rPr>
            </w:r>
            <w:r>
              <w:rPr>
                <w:webHidden/>
              </w:rPr>
              <w:fldChar w:fldCharType="separate"/>
            </w:r>
            <w:r>
              <w:rPr>
                <w:webHidden/>
              </w:rPr>
              <w:t>19</w:t>
            </w:r>
            <w:r>
              <w:rPr>
                <w:webHidden/>
              </w:rPr>
              <w:fldChar w:fldCharType="end"/>
            </w:r>
          </w:hyperlink>
        </w:p>
        <w:p w14:paraId="732A3B04" w14:textId="2A449C79" w:rsidR="00CC2CCA" w:rsidRDefault="00CC2CCA">
          <w:pPr>
            <w:pStyle w:val="TOC1"/>
            <w:rPr>
              <w:rFonts w:asciiTheme="minorHAnsi" w:eastAsiaTheme="minorEastAsia" w:hAnsiTheme="minorHAnsi" w:cstheme="minorBidi"/>
              <w:caps w:val="0"/>
              <w:sz w:val="24"/>
              <w:szCs w:val="24"/>
              <w:u w:val="none"/>
            </w:rPr>
          </w:pPr>
          <w:hyperlink w:anchor="_Toc242526031" w:history="1">
            <w:r w:rsidRPr="00D30E41">
              <w:rPr>
                <w:rStyle w:val="Hyperlink"/>
              </w:rPr>
              <w:t>Article 14: Exercice financier</w:t>
            </w:r>
            <w:r>
              <w:rPr>
                <w:webHidden/>
              </w:rPr>
              <w:tab/>
            </w:r>
            <w:r>
              <w:rPr>
                <w:webHidden/>
              </w:rPr>
              <w:fldChar w:fldCharType="begin"/>
            </w:r>
            <w:r>
              <w:rPr>
                <w:webHidden/>
              </w:rPr>
              <w:instrText xml:space="preserve"> PAGEREF _Toc242526031 \h </w:instrText>
            </w:r>
            <w:r>
              <w:rPr>
                <w:webHidden/>
              </w:rPr>
            </w:r>
            <w:r>
              <w:rPr>
                <w:webHidden/>
              </w:rPr>
              <w:fldChar w:fldCharType="separate"/>
            </w:r>
            <w:r>
              <w:rPr>
                <w:webHidden/>
              </w:rPr>
              <w:t>20</w:t>
            </w:r>
            <w:r>
              <w:rPr>
                <w:webHidden/>
              </w:rPr>
              <w:fldChar w:fldCharType="end"/>
            </w:r>
          </w:hyperlink>
        </w:p>
        <w:p w14:paraId="3626F5B3" w14:textId="46019997" w:rsidR="00CC2CCA" w:rsidRDefault="00CC2CCA">
          <w:pPr>
            <w:pStyle w:val="TOC1"/>
            <w:rPr>
              <w:rFonts w:asciiTheme="minorHAnsi" w:eastAsiaTheme="minorEastAsia" w:hAnsiTheme="minorHAnsi" w:cstheme="minorBidi"/>
              <w:caps w:val="0"/>
              <w:sz w:val="24"/>
              <w:szCs w:val="24"/>
              <w:u w:val="none"/>
            </w:rPr>
          </w:pPr>
          <w:hyperlink w:anchor="_Toc242526032" w:history="1">
            <w:r w:rsidRPr="00D30E41">
              <w:rPr>
                <w:rStyle w:val="Hyperlink"/>
              </w:rPr>
              <w:t>Article 15: Modifications des Statuts</w:t>
            </w:r>
            <w:r>
              <w:rPr>
                <w:webHidden/>
              </w:rPr>
              <w:tab/>
            </w:r>
            <w:r>
              <w:rPr>
                <w:webHidden/>
              </w:rPr>
              <w:fldChar w:fldCharType="begin"/>
            </w:r>
            <w:r>
              <w:rPr>
                <w:webHidden/>
              </w:rPr>
              <w:instrText xml:space="preserve"> PAGEREF _Toc242526032 \h </w:instrText>
            </w:r>
            <w:r>
              <w:rPr>
                <w:webHidden/>
              </w:rPr>
            </w:r>
            <w:r>
              <w:rPr>
                <w:webHidden/>
              </w:rPr>
              <w:fldChar w:fldCharType="separate"/>
            </w:r>
            <w:r>
              <w:rPr>
                <w:webHidden/>
              </w:rPr>
              <w:t>21</w:t>
            </w:r>
            <w:r>
              <w:rPr>
                <w:webHidden/>
              </w:rPr>
              <w:fldChar w:fldCharType="end"/>
            </w:r>
          </w:hyperlink>
        </w:p>
        <w:p w14:paraId="0FACA76D" w14:textId="04BF2F79" w:rsidR="00CC2CCA" w:rsidRDefault="00CC2CCA">
          <w:pPr>
            <w:pStyle w:val="TOC1"/>
            <w:rPr>
              <w:rFonts w:asciiTheme="minorHAnsi" w:eastAsiaTheme="minorEastAsia" w:hAnsiTheme="minorHAnsi" w:cstheme="minorBidi"/>
              <w:caps w:val="0"/>
              <w:sz w:val="24"/>
              <w:szCs w:val="24"/>
              <w:u w:val="none"/>
            </w:rPr>
          </w:pPr>
          <w:hyperlink w:anchor="_Toc242526033" w:history="1">
            <w:r w:rsidRPr="00D30E41">
              <w:rPr>
                <w:rStyle w:val="Hyperlink"/>
              </w:rPr>
              <w:t>Article 16: Dissolution</w:t>
            </w:r>
            <w:r>
              <w:rPr>
                <w:webHidden/>
              </w:rPr>
              <w:tab/>
            </w:r>
            <w:r>
              <w:rPr>
                <w:webHidden/>
              </w:rPr>
              <w:fldChar w:fldCharType="begin"/>
            </w:r>
            <w:r>
              <w:rPr>
                <w:webHidden/>
              </w:rPr>
              <w:instrText xml:space="preserve"> PAGEREF _Toc242526033 \h </w:instrText>
            </w:r>
            <w:r>
              <w:rPr>
                <w:webHidden/>
              </w:rPr>
            </w:r>
            <w:r>
              <w:rPr>
                <w:webHidden/>
              </w:rPr>
              <w:fldChar w:fldCharType="separate"/>
            </w:r>
            <w:r>
              <w:rPr>
                <w:webHidden/>
              </w:rPr>
              <w:t>21</w:t>
            </w:r>
            <w:r>
              <w:rPr>
                <w:webHidden/>
              </w:rPr>
              <w:fldChar w:fldCharType="end"/>
            </w:r>
          </w:hyperlink>
        </w:p>
        <w:p w14:paraId="6D9FBA71" w14:textId="79D79AD4" w:rsidR="00CC2CCA" w:rsidRDefault="00CC2CCA">
          <w:pPr>
            <w:pStyle w:val="TOC1"/>
            <w:rPr>
              <w:rFonts w:asciiTheme="minorHAnsi" w:eastAsiaTheme="minorEastAsia" w:hAnsiTheme="minorHAnsi" w:cstheme="minorBidi"/>
              <w:caps w:val="0"/>
              <w:sz w:val="24"/>
              <w:szCs w:val="24"/>
              <w:u w:val="none"/>
            </w:rPr>
          </w:pPr>
          <w:hyperlink w:anchor="_Toc242526034" w:history="1">
            <w:r w:rsidRPr="00D30E41">
              <w:rPr>
                <w:rStyle w:val="Hyperlink"/>
              </w:rPr>
              <w:t>Article 17 : Entrée en vigueur</w:t>
            </w:r>
            <w:r>
              <w:rPr>
                <w:webHidden/>
              </w:rPr>
              <w:tab/>
            </w:r>
            <w:r>
              <w:rPr>
                <w:webHidden/>
              </w:rPr>
              <w:fldChar w:fldCharType="begin"/>
            </w:r>
            <w:r>
              <w:rPr>
                <w:webHidden/>
              </w:rPr>
              <w:instrText xml:space="preserve"> PAGEREF _Toc242526034 \h </w:instrText>
            </w:r>
            <w:r>
              <w:rPr>
                <w:webHidden/>
              </w:rPr>
            </w:r>
            <w:r>
              <w:rPr>
                <w:webHidden/>
              </w:rPr>
              <w:fldChar w:fldCharType="separate"/>
            </w:r>
            <w:r>
              <w:rPr>
                <w:webHidden/>
              </w:rPr>
              <w:t>22</w:t>
            </w:r>
            <w:r>
              <w:rPr>
                <w:webHidden/>
              </w:rPr>
              <w:fldChar w:fldCharType="end"/>
            </w:r>
          </w:hyperlink>
        </w:p>
        <w:p w14:paraId="23C06395" w14:textId="5CB04F97" w:rsidR="00CC2CCA" w:rsidRDefault="00CC2CCA">
          <w:pPr>
            <w:pStyle w:val="TOC1"/>
            <w:rPr>
              <w:rFonts w:asciiTheme="minorHAnsi" w:eastAsiaTheme="minorEastAsia" w:hAnsiTheme="minorHAnsi" w:cstheme="minorBidi"/>
              <w:caps w:val="0"/>
              <w:sz w:val="24"/>
              <w:szCs w:val="24"/>
              <w:u w:val="none"/>
            </w:rPr>
          </w:pPr>
          <w:hyperlink w:anchor="_Toc242526035" w:history="1">
            <w:r w:rsidRPr="00D30E41">
              <w:rPr>
                <w:rStyle w:val="Hyperlink"/>
              </w:rPr>
              <w:t>Article 18: Langue et version faisant foi</w:t>
            </w:r>
            <w:r>
              <w:rPr>
                <w:webHidden/>
              </w:rPr>
              <w:tab/>
            </w:r>
            <w:r>
              <w:rPr>
                <w:webHidden/>
              </w:rPr>
              <w:fldChar w:fldCharType="begin"/>
            </w:r>
            <w:r>
              <w:rPr>
                <w:webHidden/>
              </w:rPr>
              <w:instrText xml:space="preserve"> PAGEREF _Toc242526035 \h </w:instrText>
            </w:r>
            <w:r>
              <w:rPr>
                <w:webHidden/>
              </w:rPr>
            </w:r>
            <w:r>
              <w:rPr>
                <w:webHidden/>
              </w:rPr>
              <w:fldChar w:fldCharType="separate"/>
            </w:r>
            <w:r>
              <w:rPr>
                <w:webHidden/>
              </w:rPr>
              <w:t>23</w:t>
            </w:r>
            <w:r>
              <w:rPr>
                <w:webHidden/>
              </w:rPr>
              <w:fldChar w:fldCharType="end"/>
            </w:r>
          </w:hyperlink>
        </w:p>
        <w:p w14:paraId="6855E4E7" w14:textId="26B91F93" w:rsidR="000B2C4E" w:rsidRPr="00CC2CCA" w:rsidRDefault="000B2C4E" w:rsidP="000B2C4E">
          <w:pPr>
            <w:spacing w:line="360" w:lineRule="auto"/>
            <w:rPr>
              <w:rFonts w:asciiTheme="minorBidi" w:hAnsiTheme="minorBidi"/>
            </w:rPr>
          </w:pPr>
          <w:r w:rsidRPr="00CC2CCA">
            <w:rPr>
              <w:rFonts w:asciiTheme="minorBidi" w:hAnsiTheme="minorBidi"/>
              <w:b/>
              <w:bCs/>
              <w:noProof/>
            </w:rPr>
            <w:fldChar w:fldCharType="end"/>
          </w:r>
        </w:p>
      </w:sdtContent>
    </w:sdt>
    <w:p w14:paraId="6624293D" w14:textId="364D6ED0" w:rsidR="000B2C4E" w:rsidRPr="00CC2CCA" w:rsidRDefault="000B2C4E">
      <w:pPr>
        <w:rPr>
          <w:rFonts w:asciiTheme="minorBidi" w:eastAsia="Times New Roman" w:hAnsiTheme="minorBidi"/>
          <w:b/>
          <w:bCs/>
          <w:kern w:val="36"/>
          <w14:ligatures w14:val="none"/>
        </w:rPr>
      </w:pPr>
      <w:r w:rsidRPr="00CC2CCA">
        <w:rPr>
          <w:rFonts w:asciiTheme="minorBidi" w:eastAsia="Times New Roman" w:hAnsiTheme="minorBidi"/>
          <w:b/>
          <w:bCs/>
          <w:kern w:val="36"/>
          <w14:ligatures w14:val="none"/>
        </w:rPr>
        <w:br w:type="page"/>
      </w:r>
    </w:p>
    <w:p w14:paraId="53A0E30D" w14:textId="77777777" w:rsidR="000B2C4E" w:rsidRPr="00CC2CCA" w:rsidRDefault="000B2C4E">
      <w:pPr>
        <w:rPr>
          <w:rFonts w:asciiTheme="minorBidi" w:eastAsia="Times New Roman" w:hAnsiTheme="minorBidi"/>
          <w:b/>
          <w:bCs/>
          <w:kern w:val="36"/>
          <w14:ligatures w14:val="none"/>
        </w:rPr>
      </w:pPr>
    </w:p>
    <w:p w14:paraId="7F66A5CD" w14:textId="4361E7AA" w:rsidR="000B2C4E" w:rsidRPr="00CC2CCA" w:rsidRDefault="00BD66D6" w:rsidP="00DD2AB1">
      <w:pPr>
        <w:jc w:val="center"/>
        <w:rPr>
          <w:rFonts w:asciiTheme="minorBidi" w:hAnsiTheme="minorBidi"/>
          <w:b/>
          <w:bCs/>
        </w:rPr>
      </w:pPr>
      <w:bookmarkStart w:id="0" w:name="_Toc211769966"/>
      <w:bookmarkStart w:id="1" w:name="_Toc211770096"/>
      <w:r w:rsidRPr="00CC2CCA">
        <w:rPr>
          <w:rFonts w:asciiTheme="minorBidi" w:eastAsia="Times New Roman" w:hAnsiTheme="minorBidi"/>
          <w:b/>
          <w:bCs/>
          <w:kern w:val="36"/>
          <w14:ligatures w14:val="none"/>
        </w:rPr>
        <w:t>GCNHR</w:t>
      </w:r>
      <w:r w:rsidRPr="00CC2CCA">
        <w:rPr>
          <w:rFonts w:asciiTheme="minorBidi" w:hAnsiTheme="minorBidi"/>
          <w:b/>
          <w:bCs/>
        </w:rPr>
        <w:t xml:space="preserve"> </w:t>
      </w:r>
      <w:r w:rsidR="00C01C2A" w:rsidRPr="00CC2CCA">
        <w:rPr>
          <w:rFonts w:asciiTheme="minorBidi" w:hAnsiTheme="minorBidi"/>
          <w:b/>
          <w:bCs/>
        </w:rPr>
        <w:t>Suisse</w:t>
      </w:r>
      <w:r w:rsidR="000B2C4E" w:rsidRPr="00CC2CCA">
        <w:rPr>
          <w:rFonts w:asciiTheme="minorBidi" w:hAnsiTheme="minorBidi"/>
          <w:b/>
          <w:bCs/>
        </w:rPr>
        <w:t xml:space="preserve"> Association Statutes</w:t>
      </w:r>
      <w:bookmarkEnd w:id="0"/>
      <w:bookmarkEnd w:id="1"/>
    </w:p>
    <w:p w14:paraId="79C34208" w14:textId="77777777" w:rsidR="007A6076" w:rsidRPr="00CC2CCA" w:rsidRDefault="007A6076" w:rsidP="00DD2AB1">
      <w:pPr>
        <w:jc w:val="center"/>
        <w:rPr>
          <w:rFonts w:asciiTheme="minorBidi" w:hAnsiTheme="minorBidi"/>
          <w:b/>
          <w:bCs/>
        </w:rPr>
      </w:pPr>
    </w:p>
    <w:tbl>
      <w:tblPr>
        <w:tblStyle w:val="TableGrid"/>
        <w:tblW w:w="10890" w:type="dxa"/>
        <w:tblInd w:w="-815" w:type="dxa"/>
        <w:tblLook w:val="04A0" w:firstRow="1" w:lastRow="0" w:firstColumn="1" w:lastColumn="0" w:noHBand="0" w:noVBand="1"/>
      </w:tblPr>
      <w:tblGrid>
        <w:gridCol w:w="5670"/>
        <w:gridCol w:w="5220"/>
      </w:tblGrid>
      <w:tr w:rsidR="007A6076" w:rsidRPr="00CC2CCA" w14:paraId="58C58640" w14:textId="77777777" w:rsidTr="007A6076">
        <w:tc>
          <w:tcPr>
            <w:tcW w:w="5670" w:type="dxa"/>
            <w:shd w:val="clear" w:color="auto" w:fill="E7E6E6" w:themeFill="background2"/>
          </w:tcPr>
          <w:p w14:paraId="5EA858B7" w14:textId="77777777" w:rsidR="007A6076" w:rsidRPr="00CC2CCA" w:rsidRDefault="007A6076" w:rsidP="007A6076">
            <w:pPr>
              <w:pStyle w:val="NormalWeb"/>
              <w:spacing w:before="0" w:beforeAutospacing="0" w:after="0" w:afterAutospacing="0"/>
              <w:jc w:val="both"/>
              <w:rPr>
                <w:rFonts w:asciiTheme="minorBidi" w:hAnsiTheme="minorBidi" w:cstheme="minorBidi"/>
                <w:i/>
                <w:iCs/>
                <w:sz w:val="22"/>
                <w:szCs w:val="22"/>
              </w:rPr>
            </w:pPr>
            <w:r w:rsidRPr="00CC2CCA">
              <w:rPr>
                <w:rStyle w:val="Emphasis"/>
                <w:rFonts w:asciiTheme="minorBidi" w:eastAsiaTheme="majorEastAsia" w:hAnsiTheme="minorBidi" w:cstheme="minorBidi"/>
                <w:i w:val="0"/>
                <w:iCs w:val="0"/>
                <w:sz w:val="22"/>
                <w:szCs w:val="22"/>
              </w:rPr>
              <w:t xml:space="preserve">A non-profit association is hereby founded between the undersigned, governed by </w:t>
            </w:r>
            <w:r w:rsidRPr="00CC2CCA">
              <w:rPr>
                <w:rStyle w:val="Emphasis"/>
                <w:rFonts w:asciiTheme="minorBidi" w:eastAsiaTheme="majorEastAsia" w:hAnsiTheme="minorBidi" w:cstheme="minorBidi"/>
                <w:i w:val="0"/>
                <w:iCs w:val="0"/>
                <w:sz w:val="22"/>
                <w:szCs w:val="22"/>
                <w:highlight w:val="yellow"/>
              </w:rPr>
              <w:t>Articles 60</w:t>
            </w:r>
            <w:r w:rsidRPr="00CC2CCA">
              <w:rPr>
                <w:rStyle w:val="Emphasis"/>
                <w:rFonts w:asciiTheme="minorBidi" w:eastAsiaTheme="majorEastAsia" w:hAnsiTheme="minorBidi" w:cstheme="minorBidi"/>
                <w:i w:val="0"/>
                <w:iCs w:val="0"/>
                <w:sz w:val="22"/>
                <w:szCs w:val="22"/>
              </w:rPr>
              <w:t xml:space="preserve"> and following of the Swiss Civil Code, as well as by the present statutes.</w:t>
            </w:r>
          </w:p>
          <w:p w14:paraId="65A6A102" w14:textId="77777777" w:rsidR="007A6076" w:rsidRPr="00CC2CCA" w:rsidRDefault="007A6076" w:rsidP="00DD2AB1">
            <w:pPr>
              <w:jc w:val="center"/>
              <w:rPr>
                <w:rFonts w:asciiTheme="minorBidi" w:hAnsiTheme="minorBidi"/>
              </w:rPr>
            </w:pPr>
          </w:p>
        </w:tc>
        <w:tc>
          <w:tcPr>
            <w:tcW w:w="5220" w:type="dxa"/>
            <w:shd w:val="clear" w:color="auto" w:fill="E7E6E6" w:themeFill="background2"/>
          </w:tcPr>
          <w:p w14:paraId="2A2C8219" w14:textId="77777777" w:rsidR="007A6076" w:rsidRPr="00CC2CCA" w:rsidRDefault="007A6076" w:rsidP="007A6076">
            <w:pPr>
              <w:pStyle w:val="NormalWeb"/>
              <w:spacing w:before="0" w:beforeAutospacing="0" w:after="0" w:afterAutospacing="0"/>
              <w:jc w:val="both"/>
              <w:rPr>
                <w:rFonts w:asciiTheme="minorBidi" w:hAnsiTheme="minorBidi" w:cstheme="minorBidi"/>
                <w:sz w:val="22"/>
                <w:szCs w:val="22"/>
                <w:lang w:val="es-ES"/>
              </w:rPr>
            </w:pPr>
            <w:proofErr w:type="spellStart"/>
            <w:r w:rsidRPr="00CC2CCA">
              <w:rPr>
                <w:rFonts w:asciiTheme="minorBidi" w:hAnsiTheme="minorBidi" w:cstheme="minorBidi"/>
                <w:sz w:val="22"/>
                <w:szCs w:val="22"/>
                <w:lang w:val="es-ES"/>
              </w:rPr>
              <w:t>Il</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est</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fondé</w:t>
            </w:r>
            <w:proofErr w:type="spellEnd"/>
            <w:r w:rsidRPr="00CC2CCA">
              <w:rPr>
                <w:rFonts w:asciiTheme="minorBidi" w:hAnsiTheme="minorBidi" w:cstheme="minorBidi"/>
                <w:sz w:val="22"/>
                <w:szCs w:val="22"/>
                <w:lang w:val="es-ES"/>
              </w:rPr>
              <w:t xml:space="preserve"> entre les </w:t>
            </w:r>
            <w:proofErr w:type="spellStart"/>
            <w:r w:rsidRPr="00CC2CCA">
              <w:rPr>
                <w:rFonts w:asciiTheme="minorBidi" w:hAnsiTheme="minorBidi" w:cstheme="minorBidi"/>
                <w:sz w:val="22"/>
                <w:szCs w:val="22"/>
                <w:lang w:val="es-ES"/>
              </w:rPr>
              <w:t>soussignés</w:t>
            </w:r>
            <w:proofErr w:type="spellEnd"/>
            <w:r w:rsidRPr="00CC2CCA">
              <w:rPr>
                <w:rFonts w:asciiTheme="minorBidi" w:hAnsiTheme="minorBidi" w:cstheme="minorBidi"/>
                <w:sz w:val="22"/>
                <w:szCs w:val="22"/>
                <w:lang w:val="es-ES"/>
              </w:rPr>
              <w:t xml:space="preserve"> une </w:t>
            </w:r>
            <w:proofErr w:type="spellStart"/>
            <w:r w:rsidRPr="00CC2CCA">
              <w:rPr>
                <w:rFonts w:asciiTheme="minorBidi" w:hAnsiTheme="minorBidi" w:cstheme="minorBidi"/>
                <w:sz w:val="22"/>
                <w:szCs w:val="22"/>
                <w:lang w:val="es-ES"/>
              </w:rPr>
              <w:t>association</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régie</w:t>
            </w:r>
            <w:proofErr w:type="spellEnd"/>
            <w:r w:rsidRPr="00CC2CCA">
              <w:rPr>
                <w:rFonts w:asciiTheme="minorBidi" w:hAnsiTheme="minorBidi" w:cstheme="minorBidi"/>
                <w:sz w:val="22"/>
                <w:szCs w:val="22"/>
                <w:lang w:val="es-ES"/>
              </w:rPr>
              <w:t xml:space="preserve"> par les </w:t>
            </w:r>
            <w:proofErr w:type="spellStart"/>
            <w:r w:rsidRPr="00CC2CCA">
              <w:rPr>
                <w:rFonts w:asciiTheme="minorBidi" w:hAnsiTheme="minorBidi" w:cstheme="minorBidi"/>
                <w:sz w:val="22"/>
                <w:szCs w:val="22"/>
                <w:lang w:val="es-ES"/>
              </w:rPr>
              <w:t>articles</w:t>
            </w:r>
            <w:proofErr w:type="spellEnd"/>
            <w:r w:rsidRPr="00CC2CCA">
              <w:rPr>
                <w:rFonts w:asciiTheme="minorBidi" w:hAnsiTheme="minorBidi" w:cstheme="minorBidi"/>
                <w:sz w:val="22"/>
                <w:szCs w:val="22"/>
                <w:lang w:val="es-ES"/>
              </w:rPr>
              <w:t xml:space="preserve"> 60 et </w:t>
            </w:r>
            <w:proofErr w:type="spellStart"/>
            <w:r w:rsidRPr="00CC2CCA">
              <w:rPr>
                <w:rFonts w:asciiTheme="minorBidi" w:hAnsiTheme="minorBidi" w:cstheme="minorBidi"/>
                <w:sz w:val="22"/>
                <w:szCs w:val="22"/>
                <w:lang w:val="es-ES"/>
              </w:rPr>
              <w:t>suivants</w:t>
            </w:r>
            <w:proofErr w:type="spellEnd"/>
            <w:r w:rsidRPr="00CC2CCA">
              <w:rPr>
                <w:rFonts w:asciiTheme="minorBidi" w:hAnsiTheme="minorBidi" w:cstheme="minorBidi"/>
                <w:sz w:val="22"/>
                <w:szCs w:val="22"/>
                <w:lang w:val="es-ES"/>
              </w:rPr>
              <w:t xml:space="preserve"> du Code civil </w:t>
            </w:r>
            <w:proofErr w:type="spellStart"/>
            <w:r w:rsidRPr="00CC2CCA">
              <w:rPr>
                <w:rFonts w:asciiTheme="minorBidi" w:hAnsiTheme="minorBidi" w:cstheme="minorBidi"/>
                <w:sz w:val="22"/>
                <w:szCs w:val="22"/>
                <w:lang w:val="es-ES"/>
              </w:rPr>
              <w:t>suisse</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ainsi</w:t>
            </w:r>
            <w:proofErr w:type="spellEnd"/>
            <w:r w:rsidRPr="00CC2CCA">
              <w:rPr>
                <w:rFonts w:asciiTheme="minorBidi" w:hAnsiTheme="minorBidi" w:cstheme="minorBidi"/>
                <w:sz w:val="22"/>
                <w:szCs w:val="22"/>
                <w:lang w:val="es-ES"/>
              </w:rPr>
              <w:t xml:space="preserve"> que par les </w:t>
            </w:r>
            <w:proofErr w:type="spellStart"/>
            <w:r w:rsidRPr="00CC2CCA">
              <w:rPr>
                <w:rFonts w:asciiTheme="minorBidi" w:hAnsiTheme="minorBidi" w:cstheme="minorBidi"/>
                <w:sz w:val="22"/>
                <w:szCs w:val="22"/>
                <w:lang w:val="es-ES"/>
              </w:rPr>
              <w:t>présents</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statuts</w:t>
            </w:r>
            <w:proofErr w:type="spellEnd"/>
            <w:r w:rsidRPr="00CC2CCA">
              <w:rPr>
                <w:rFonts w:asciiTheme="minorBidi" w:hAnsiTheme="minorBidi" w:cstheme="minorBidi"/>
                <w:sz w:val="22"/>
                <w:szCs w:val="22"/>
                <w:lang w:val="es-ES"/>
              </w:rPr>
              <w:t>.</w:t>
            </w:r>
          </w:p>
          <w:p w14:paraId="447BB46D" w14:textId="77777777" w:rsidR="007A6076" w:rsidRPr="00CC2CCA" w:rsidRDefault="007A6076" w:rsidP="00DD2AB1">
            <w:pPr>
              <w:jc w:val="center"/>
              <w:rPr>
                <w:rFonts w:asciiTheme="minorBidi" w:hAnsiTheme="minorBidi"/>
                <w:b/>
                <w:bCs/>
                <w:lang w:val="es-ES"/>
              </w:rPr>
            </w:pPr>
          </w:p>
        </w:tc>
      </w:tr>
    </w:tbl>
    <w:p w14:paraId="1E6CE188" w14:textId="77777777" w:rsidR="007A6076" w:rsidRPr="00CC2CCA" w:rsidRDefault="007A6076" w:rsidP="00DD2AB1">
      <w:pPr>
        <w:jc w:val="center"/>
        <w:rPr>
          <w:rFonts w:asciiTheme="minorBidi" w:hAnsiTheme="minorBidi"/>
          <w:b/>
          <w:bCs/>
          <w:lang w:val="es-ES"/>
        </w:rPr>
      </w:pPr>
    </w:p>
    <w:p w14:paraId="11823436" w14:textId="77777777" w:rsidR="007A6076" w:rsidRPr="00CC2CCA" w:rsidRDefault="007A6076" w:rsidP="00DD2AB1">
      <w:pPr>
        <w:jc w:val="center"/>
        <w:rPr>
          <w:rFonts w:asciiTheme="minorBidi" w:hAnsiTheme="minorBidi"/>
          <w:b/>
          <w:bCs/>
          <w:lang w:val="es-ES"/>
        </w:rPr>
      </w:pPr>
    </w:p>
    <w:tbl>
      <w:tblPr>
        <w:tblStyle w:val="TableGrid"/>
        <w:tblpPr w:leftFromText="180" w:rightFromText="180" w:vertAnchor="text" w:tblpXSpec="center" w:tblpY="1"/>
        <w:tblOverlap w:val="never"/>
        <w:tblW w:w="10882" w:type="dxa"/>
        <w:jc w:val="center"/>
        <w:tblLook w:val="04A0" w:firstRow="1" w:lastRow="0" w:firstColumn="1" w:lastColumn="0" w:noHBand="0" w:noVBand="1"/>
      </w:tblPr>
      <w:tblGrid>
        <w:gridCol w:w="5395"/>
        <w:gridCol w:w="5487"/>
      </w:tblGrid>
      <w:tr w:rsidR="00DD2AB1" w:rsidRPr="00CC2CCA" w14:paraId="5C01F9D4" w14:textId="7D123108" w:rsidTr="005F5163">
        <w:trPr>
          <w:trHeight w:val="7963"/>
          <w:jc w:val="center"/>
        </w:trPr>
        <w:tc>
          <w:tcPr>
            <w:tcW w:w="5395" w:type="dxa"/>
          </w:tcPr>
          <w:p w14:paraId="5901FA8A" w14:textId="77777777" w:rsidR="000A4EF8" w:rsidRPr="00CC2CCA" w:rsidRDefault="000A4EF8" w:rsidP="005F5163">
            <w:pPr>
              <w:pStyle w:val="NormalWeb"/>
              <w:spacing w:before="0" w:beforeAutospacing="0" w:after="80" w:afterAutospacing="0"/>
              <w:rPr>
                <w:rFonts w:asciiTheme="minorBidi" w:hAnsiTheme="minorBidi" w:cstheme="minorBidi"/>
                <w:sz w:val="22"/>
                <w:szCs w:val="22"/>
                <w:lang w:val="es-ES"/>
              </w:rPr>
            </w:pPr>
          </w:p>
          <w:p w14:paraId="522F8BDD" w14:textId="15A794BE" w:rsidR="00DD2AB1" w:rsidRPr="00CC2CCA" w:rsidRDefault="00DD2AB1" w:rsidP="00CC2CCA">
            <w:pPr>
              <w:rPr>
                <w:rStyle w:val="Strong"/>
                <w:rFonts w:asciiTheme="minorBidi" w:hAnsiTheme="minorBidi"/>
              </w:rPr>
            </w:pPr>
            <w:r w:rsidRPr="00CC2CCA">
              <w:rPr>
                <w:rStyle w:val="Strong"/>
                <w:rFonts w:asciiTheme="minorBidi" w:hAnsiTheme="minorBidi"/>
              </w:rPr>
              <w:t>Article 1: Name and Legal Form</w:t>
            </w:r>
          </w:p>
          <w:p w14:paraId="7D392E06" w14:textId="77777777" w:rsidR="000A4EF8" w:rsidRPr="00CC2CCA" w:rsidRDefault="000A4EF8" w:rsidP="005F5163">
            <w:pPr>
              <w:pStyle w:val="NormalWeb"/>
              <w:spacing w:before="0" w:beforeAutospacing="0" w:after="80" w:afterAutospacing="0"/>
              <w:rPr>
                <w:rFonts w:asciiTheme="minorBidi" w:hAnsiTheme="minorBidi" w:cstheme="minorBidi"/>
                <w:sz w:val="22"/>
                <w:szCs w:val="22"/>
              </w:rPr>
            </w:pPr>
          </w:p>
          <w:p w14:paraId="4083E2CB" w14:textId="7682DC86" w:rsidR="001336F5" w:rsidRPr="00CC2CCA" w:rsidRDefault="005F5163" w:rsidP="00CC2CCA">
            <w:pPr>
              <w:rPr>
                <w:rFonts w:asciiTheme="minorBidi" w:eastAsia="Times New Roman" w:hAnsiTheme="minorBidi"/>
                <w:b/>
                <w:bCs/>
                <w:kern w:val="36"/>
                <w14:ligatures w14:val="none"/>
              </w:rPr>
            </w:pPr>
            <w:r w:rsidRPr="00CC2CCA">
              <w:rPr>
                <w:rFonts w:asciiTheme="minorBidi" w:hAnsiTheme="minorBidi"/>
              </w:rPr>
              <w:t xml:space="preserve">In accordance with </w:t>
            </w:r>
            <w:r w:rsidRPr="00CC2CCA">
              <w:rPr>
                <w:rFonts w:asciiTheme="minorBidi" w:hAnsiTheme="minorBidi"/>
                <w:highlight w:val="yellow"/>
              </w:rPr>
              <w:t>Articles 60</w:t>
            </w:r>
            <w:r w:rsidRPr="00CC2CCA">
              <w:rPr>
                <w:rFonts w:asciiTheme="minorBidi" w:hAnsiTheme="minorBidi"/>
              </w:rPr>
              <w:t xml:space="preserve"> et seq. of the Swiss Civil Code (ZGB), a non-profit association is hereby constituted under the name </w:t>
            </w:r>
            <w:r w:rsidR="001336F5" w:rsidRPr="00CC2CCA">
              <w:rPr>
                <w:rFonts w:asciiTheme="minorBidi" w:eastAsia="Times New Roman" w:hAnsiTheme="minorBidi"/>
                <w:b/>
                <w:bCs/>
                <w:kern w:val="36"/>
                <w14:ligatures w14:val="none"/>
              </w:rPr>
              <w:t>(GCNHR)</w:t>
            </w:r>
          </w:p>
          <w:p w14:paraId="7101FBFE" w14:textId="1EA054F3" w:rsidR="005F5163" w:rsidRPr="00CC2CCA" w:rsidRDefault="005F516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 (hereinafter referred to as the “Association”).</w:t>
            </w:r>
          </w:p>
          <w:p w14:paraId="742D3A4E" w14:textId="6CCBDD9D" w:rsidR="005F5163" w:rsidRPr="00CC2CCA" w:rsidRDefault="005F516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 is established as an independent legal entity possessing full legal personality upon adoption of these Statutes.</w:t>
            </w:r>
          </w:p>
          <w:p w14:paraId="51B15128" w14:textId="77777777" w:rsidR="00CC2CCA" w:rsidRPr="00CC2CCA" w:rsidRDefault="005F516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 is non-profit, non-partisan, and non-religious. Its activities shall serve exclusively the public interest and humanitarian purposes and shall not pursue any commercial objectives.</w:t>
            </w:r>
          </w:p>
          <w:p w14:paraId="7A43EB47" w14:textId="0EEA6855" w:rsidR="005F5163" w:rsidRPr="00CC2CCA" w:rsidRDefault="005F516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 may use the name “</w:t>
            </w:r>
            <w:r w:rsidR="00BD66D6" w:rsidRPr="00CC2CCA">
              <w:rPr>
                <w:rFonts w:asciiTheme="minorBidi" w:hAnsiTheme="minorBidi" w:cstheme="minorBidi"/>
                <w:b/>
                <w:bCs/>
                <w:kern w:val="36"/>
                <w:sz w:val="22"/>
                <w:szCs w:val="22"/>
              </w:rPr>
              <w:t>GCNHR</w:t>
            </w:r>
            <w:r w:rsidRPr="00CC2CCA">
              <w:rPr>
                <w:rFonts w:asciiTheme="minorBidi" w:hAnsiTheme="minorBidi" w:cstheme="minorBidi"/>
                <w:sz w:val="22"/>
                <w:szCs w:val="22"/>
              </w:rPr>
              <w:t>” in all official dealings and may employ abbreviations, translations, or visual identities consistent with its global brand and communication guidelines, provided that such use complies with Swiss legal requirements.</w:t>
            </w:r>
          </w:p>
          <w:p w14:paraId="4F9F52A1" w14:textId="15089951" w:rsidR="003D6CB5" w:rsidRPr="00CC2CCA" w:rsidRDefault="005F5163" w:rsidP="00CC2CCA">
            <w:pPr>
              <w:jc w:val="center"/>
              <w:rPr>
                <w:rFonts w:asciiTheme="minorBidi" w:eastAsia="Times New Roman" w:hAnsiTheme="minorBidi"/>
                <w:b/>
                <w:bCs/>
                <w:kern w:val="36"/>
                <w14:ligatures w14:val="none"/>
              </w:rPr>
            </w:pPr>
            <w:r w:rsidRPr="00CC2CCA">
              <w:rPr>
                <w:rFonts w:asciiTheme="minorBidi" w:hAnsiTheme="minorBidi"/>
              </w:rPr>
              <w:t>The Association forms part of the</w:t>
            </w:r>
            <w:r w:rsidR="003D6CB5" w:rsidRPr="00CC2CCA">
              <w:rPr>
                <w:rFonts w:asciiTheme="minorBidi" w:hAnsiTheme="minorBidi"/>
              </w:rPr>
              <w:t xml:space="preserve"> Geneva Center for Negotiations and Human Rights (GCNHR)</w:t>
            </w:r>
          </w:p>
          <w:p w14:paraId="146D12FC" w14:textId="6D887C62" w:rsidR="005F5163" w:rsidRPr="00CC2CCA" w:rsidRDefault="0031071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eastAsiaTheme="minorHAnsi" w:hAnsiTheme="minorBidi" w:cstheme="minorBidi"/>
                <w:kern w:val="2"/>
                <w:sz w:val="22"/>
                <w:szCs w:val="22"/>
                <w14:ligatures w14:val="standardContextual"/>
              </w:rPr>
              <w:t xml:space="preserve">Geneva Center for Negotiations and Human Rights (GCNHR) </w:t>
            </w:r>
            <w:r w:rsidR="005F5163" w:rsidRPr="00CC2CCA">
              <w:rPr>
                <w:rFonts w:asciiTheme="minorBidi" w:hAnsiTheme="minorBidi" w:cstheme="minorBidi"/>
                <w:sz w:val="22"/>
                <w:szCs w:val="22"/>
              </w:rPr>
              <w:t>founded in 20</w:t>
            </w:r>
            <w:r w:rsidRPr="00CC2CCA">
              <w:rPr>
                <w:rFonts w:asciiTheme="minorBidi" w:hAnsiTheme="minorBidi" w:cstheme="minorBidi"/>
                <w:sz w:val="22"/>
                <w:szCs w:val="22"/>
              </w:rPr>
              <w:t>26</w:t>
            </w:r>
            <w:r w:rsidR="005F5163" w:rsidRPr="00CC2CCA">
              <w:rPr>
                <w:rFonts w:asciiTheme="minorBidi" w:hAnsiTheme="minorBidi" w:cstheme="minorBidi"/>
                <w:sz w:val="22"/>
                <w:szCs w:val="22"/>
              </w:rPr>
              <w:t xml:space="preserve"> as a charitable organization</w:t>
            </w:r>
            <w:r w:rsidRPr="00CC2CCA">
              <w:rPr>
                <w:rFonts w:asciiTheme="minorBidi" w:hAnsiTheme="minorBidi" w:cstheme="minorBidi"/>
                <w:sz w:val="22"/>
                <w:szCs w:val="22"/>
              </w:rPr>
              <w:t xml:space="preserve"> in Geneva Suisse. </w:t>
            </w:r>
            <w:r w:rsidRPr="00CC2CCA">
              <w:rPr>
                <w:rFonts w:asciiTheme="minorBidi" w:eastAsiaTheme="minorHAnsi" w:hAnsiTheme="minorBidi" w:cstheme="minorBidi"/>
                <w:kern w:val="2"/>
                <w:sz w:val="22"/>
                <w:szCs w:val="22"/>
                <w14:ligatures w14:val="standardContextual"/>
              </w:rPr>
              <w:t xml:space="preserve">GCNHR </w:t>
            </w:r>
            <w:r w:rsidR="005F5163" w:rsidRPr="00CC2CCA">
              <w:rPr>
                <w:rFonts w:asciiTheme="minorBidi" w:hAnsiTheme="minorBidi" w:cstheme="minorBidi"/>
                <w:sz w:val="22"/>
                <w:szCs w:val="22"/>
              </w:rPr>
              <w:t xml:space="preserve">acts as the Swiss legal and operational entity supporting </w:t>
            </w:r>
            <w:r w:rsidRPr="00CC2CCA">
              <w:rPr>
                <w:rFonts w:asciiTheme="minorBidi" w:hAnsiTheme="minorBidi" w:cstheme="minorBidi"/>
                <w:sz w:val="22"/>
                <w:szCs w:val="22"/>
              </w:rPr>
              <w:t>GCNHR’s Negotiations and</w:t>
            </w:r>
            <w:r w:rsidR="005F5163" w:rsidRPr="00CC2CCA">
              <w:rPr>
                <w:rFonts w:asciiTheme="minorBidi" w:hAnsiTheme="minorBidi" w:cstheme="minorBidi"/>
                <w:sz w:val="22"/>
                <w:szCs w:val="22"/>
              </w:rPr>
              <w:t xml:space="preserve"> humanitarian mission</w:t>
            </w:r>
            <w:r w:rsidRPr="00CC2CCA">
              <w:rPr>
                <w:rFonts w:asciiTheme="minorBidi" w:hAnsiTheme="minorBidi" w:cstheme="minorBidi"/>
                <w:sz w:val="22"/>
                <w:szCs w:val="22"/>
              </w:rPr>
              <w:t>.</w:t>
            </w:r>
          </w:p>
          <w:p w14:paraId="2C33D869" w14:textId="2233D6EE" w:rsidR="00DD2AB1" w:rsidRPr="00CC2CCA" w:rsidRDefault="005F5163">
            <w:pPr>
              <w:pStyle w:val="NormalWeb"/>
              <w:numPr>
                <w:ilvl w:val="0"/>
                <w:numId w:val="14"/>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 may collaborate with other Swiss or international associations, federations, or networks pursuing</w:t>
            </w:r>
            <w:r w:rsidR="00310713" w:rsidRPr="00CC2CCA">
              <w:rPr>
                <w:rFonts w:asciiTheme="minorBidi" w:hAnsiTheme="minorBidi" w:cstheme="minorBidi"/>
                <w:sz w:val="22"/>
                <w:szCs w:val="22"/>
              </w:rPr>
              <w:t xml:space="preserve"> negotiations and other actives for </w:t>
            </w:r>
            <w:r w:rsidRPr="00CC2CCA">
              <w:rPr>
                <w:rFonts w:asciiTheme="minorBidi" w:hAnsiTheme="minorBidi" w:cstheme="minorBidi"/>
                <w:sz w:val="22"/>
                <w:szCs w:val="22"/>
              </w:rPr>
              <w:t>similar</w:t>
            </w:r>
            <w:r w:rsidR="00310713" w:rsidRPr="00CC2CCA">
              <w:rPr>
                <w:rFonts w:asciiTheme="minorBidi" w:hAnsiTheme="minorBidi" w:cstheme="minorBidi"/>
                <w:sz w:val="22"/>
                <w:szCs w:val="22"/>
              </w:rPr>
              <w:t xml:space="preserve"> human rights,</w:t>
            </w:r>
            <w:r w:rsidRPr="00CC2CCA">
              <w:rPr>
                <w:rFonts w:asciiTheme="minorBidi" w:hAnsiTheme="minorBidi" w:cstheme="minorBidi"/>
                <w:sz w:val="22"/>
                <w:szCs w:val="22"/>
              </w:rPr>
              <w:t xml:space="preserve"> humanitarian</w:t>
            </w:r>
            <w:r w:rsidR="00310713" w:rsidRPr="00CC2CCA">
              <w:rPr>
                <w:rFonts w:asciiTheme="minorBidi" w:hAnsiTheme="minorBidi" w:cstheme="minorBidi"/>
                <w:sz w:val="22"/>
                <w:szCs w:val="22"/>
              </w:rPr>
              <w:t xml:space="preserve"> aid,</w:t>
            </w:r>
            <w:r w:rsidRPr="00CC2CCA">
              <w:rPr>
                <w:rFonts w:asciiTheme="minorBidi" w:hAnsiTheme="minorBidi" w:cstheme="minorBidi"/>
                <w:sz w:val="22"/>
                <w:szCs w:val="22"/>
              </w:rPr>
              <w:t xml:space="preserve"> medical, psychosocial, educational, or community-development objectives, provided </w:t>
            </w:r>
            <w:r w:rsidRPr="00CC2CCA">
              <w:rPr>
                <w:rFonts w:asciiTheme="minorBidi" w:hAnsiTheme="minorBidi" w:cstheme="minorBidi"/>
                <w:sz w:val="22"/>
                <w:szCs w:val="22"/>
              </w:rPr>
              <w:lastRenderedPageBreak/>
              <w:t>that such collaboration remains compatible with Swiss law and these Statutes.</w:t>
            </w:r>
          </w:p>
        </w:tc>
        <w:tc>
          <w:tcPr>
            <w:tcW w:w="5487" w:type="dxa"/>
          </w:tcPr>
          <w:p w14:paraId="43A93F10" w14:textId="13904C52" w:rsidR="005F5163" w:rsidRPr="00CC2CCA" w:rsidRDefault="005F5163" w:rsidP="00CC2CCA">
            <w:pPr>
              <w:pStyle w:val="Heading1"/>
              <w:rPr>
                <w:rStyle w:val="Strong"/>
                <w:b/>
                <w:bCs w:val="0"/>
              </w:rPr>
            </w:pPr>
            <w:bookmarkStart w:id="2" w:name="_Toc242526018"/>
            <w:r w:rsidRPr="00CC2CCA">
              <w:rPr>
                <w:rStyle w:val="Strong"/>
                <w:b/>
                <w:bCs w:val="0"/>
              </w:rPr>
              <w:lastRenderedPageBreak/>
              <w:t xml:space="preserve">Article </w:t>
            </w:r>
            <w:proofErr w:type="gramStart"/>
            <w:r w:rsidRPr="00CC2CCA">
              <w:rPr>
                <w:rStyle w:val="Strong"/>
                <w:b/>
                <w:bCs w:val="0"/>
              </w:rPr>
              <w:t>1 :</w:t>
            </w:r>
            <w:proofErr w:type="gramEnd"/>
            <w:r w:rsidRPr="00CC2CCA">
              <w:rPr>
                <w:rStyle w:val="Strong"/>
                <w:b/>
                <w:bCs w:val="0"/>
              </w:rPr>
              <w:t xml:space="preserve"> Nom et </w:t>
            </w:r>
            <w:proofErr w:type="spellStart"/>
            <w:r w:rsidRPr="00CC2CCA">
              <w:rPr>
                <w:rStyle w:val="Strong"/>
                <w:b/>
                <w:bCs w:val="0"/>
              </w:rPr>
              <w:t>forme</w:t>
            </w:r>
            <w:proofErr w:type="spellEnd"/>
            <w:r w:rsidRPr="00CC2CCA">
              <w:rPr>
                <w:rStyle w:val="Strong"/>
                <w:b/>
                <w:bCs w:val="0"/>
              </w:rPr>
              <w:t xml:space="preserve"> </w:t>
            </w:r>
            <w:proofErr w:type="spellStart"/>
            <w:r w:rsidRPr="00CC2CCA">
              <w:rPr>
                <w:rStyle w:val="Strong"/>
                <w:b/>
                <w:bCs w:val="0"/>
              </w:rPr>
              <w:t>juridique</w:t>
            </w:r>
            <w:bookmarkEnd w:id="2"/>
            <w:proofErr w:type="spellEnd"/>
          </w:p>
          <w:p w14:paraId="2354F760" w14:textId="77777777" w:rsidR="00CC2CCA" w:rsidRPr="00CC2CCA" w:rsidRDefault="00CC2CCA" w:rsidP="005F5163">
            <w:pPr>
              <w:jc w:val="center"/>
              <w:rPr>
                <w:rFonts w:asciiTheme="minorBidi" w:hAnsiTheme="minorBidi"/>
                <w:b/>
                <w:bCs/>
              </w:rPr>
            </w:pPr>
          </w:p>
          <w:p w14:paraId="0F35E802" w14:textId="77777777" w:rsidR="007350C3" w:rsidRPr="00CC2CCA" w:rsidRDefault="007350C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Conformément aux articles 60 et suivants du Code civil suisse (ZGB), il est constitué une association à but non lucratif sous le nom « Geneva Center for </w:t>
            </w:r>
            <w:proofErr w:type="spellStart"/>
            <w:r w:rsidRPr="00CC2CCA">
              <w:rPr>
                <w:rFonts w:asciiTheme="minorBidi" w:hAnsiTheme="minorBidi" w:cstheme="minorBidi"/>
                <w:sz w:val="22"/>
                <w:szCs w:val="22"/>
                <w:lang w:val="fr-FR"/>
              </w:rPr>
              <w:t>Negotiations</w:t>
            </w:r>
            <w:proofErr w:type="spellEnd"/>
            <w:r w:rsidRPr="00CC2CCA">
              <w:rPr>
                <w:rFonts w:asciiTheme="minorBidi" w:hAnsiTheme="minorBidi" w:cstheme="minorBidi"/>
                <w:sz w:val="22"/>
                <w:szCs w:val="22"/>
                <w:lang w:val="fr-FR"/>
              </w:rPr>
              <w:t xml:space="preserve"> and Human </w:t>
            </w:r>
            <w:proofErr w:type="spellStart"/>
            <w:r w:rsidRPr="00CC2CCA">
              <w:rPr>
                <w:rFonts w:asciiTheme="minorBidi" w:hAnsiTheme="minorBidi" w:cstheme="minorBidi"/>
                <w:sz w:val="22"/>
                <w:szCs w:val="22"/>
                <w:lang w:val="fr-FR"/>
              </w:rPr>
              <w:t>Rights</w:t>
            </w:r>
            <w:proofErr w:type="spellEnd"/>
            <w:r w:rsidRPr="00CC2CCA">
              <w:rPr>
                <w:rFonts w:asciiTheme="minorBidi" w:hAnsiTheme="minorBidi" w:cstheme="minorBidi"/>
                <w:sz w:val="22"/>
                <w:szCs w:val="22"/>
                <w:lang w:val="fr-FR"/>
              </w:rPr>
              <w:t xml:space="preserve"> (GCNHR) » (ci-après dénommée l</w:t>
            </w:r>
            <w:proofErr w:type="gramStart"/>
            <w:r w:rsidRPr="00CC2CCA">
              <w:rPr>
                <w:rFonts w:asciiTheme="minorBidi" w:hAnsiTheme="minorBidi" w:cstheme="minorBidi"/>
                <w:sz w:val="22"/>
                <w:szCs w:val="22"/>
                <w:lang w:val="fr-FR"/>
              </w:rPr>
              <w:t>’«</w:t>
            </w:r>
            <w:proofErr w:type="gramEnd"/>
            <w:r w:rsidRPr="00CC2CCA">
              <w:rPr>
                <w:rFonts w:asciiTheme="minorBidi" w:hAnsiTheme="minorBidi" w:cstheme="minorBidi"/>
                <w:sz w:val="22"/>
                <w:szCs w:val="22"/>
                <w:lang w:val="fr-FR"/>
              </w:rPr>
              <w:t xml:space="preserve"> Association »).</w:t>
            </w:r>
          </w:p>
          <w:p w14:paraId="530958D3" w14:textId="77777777" w:rsidR="007350C3" w:rsidRPr="00CC2CCA" w:rsidRDefault="007350C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est établie en tant qu’entité juridique indépendante dotée de la pleine personnalité juridique dès l’adoption des présents Statuts.</w:t>
            </w:r>
          </w:p>
          <w:p w14:paraId="63B8AC3E" w14:textId="77777777" w:rsidR="007350C3" w:rsidRPr="00CC2CCA" w:rsidRDefault="007350C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est sans but lucratif, non partisane et non confessionnelle. Ses activités servent exclusivement l’intérêt public et des objectifs humanitaires et ne poursuivent aucun objectif commercial.</w:t>
            </w:r>
          </w:p>
          <w:p w14:paraId="7606CA28" w14:textId="77777777" w:rsidR="007350C3" w:rsidRPr="00CC2CCA" w:rsidRDefault="007350C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peut utiliser le nom « GCNHR » dans toutes ses relations officielles et peut employer des abréviations, traductions ou identités visuelles conformes à sa marque mondiale et à ses lignes directrices de communication, pour autant que leur utilisation respecte les exigences légales suisses.</w:t>
            </w:r>
          </w:p>
          <w:p w14:paraId="50D61E33" w14:textId="77777777" w:rsidR="007350C3" w:rsidRPr="00CC2CCA" w:rsidRDefault="007350C3" w:rsidP="007350C3">
            <w:pPr>
              <w:rPr>
                <w:rFonts w:asciiTheme="minorBidi" w:hAnsiTheme="minorBidi"/>
              </w:rPr>
            </w:pPr>
            <w:proofErr w:type="spellStart"/>
            <w:r w:rsidRPr="00CC2CCA">
              <w:rPr>
                <w:rFonts w:asciiTheme="minorBidi" w:hAnsiTheme="minorBidi"/>
              </w:rPr>
              <w:t>L’Association</w:t>
            </w:r>
            <w:proofErr w:type="spellEnd"/>
            <w:r w:rsidRPr="00CC2CCA">
              <w:rPr>
                <w:rFonts w:asciiTheme="minorBidi" w:hAnsiTheme="minorBidi"/>
              </w:rPr>
              <w:t xml:space="preserve"> fait </w:t>
            </w:r>
            <w:proofErr w:type="spellStart"/>
            <w:r w:rsidRPr="00CC2CCA">
              <w:rPr>
                <w:rFonts w:asciiTheme="minorBidi" w:hAnsiTheme="minorBidi"/>
              </w:rPr>
              <w:t>partie</w:t>
            </w:r>
            <w:proofErr w:type="spellEnd"/>
            <w:r w:rsidRPr="00CC2CCA">
              <w:rPr>
                <w:rFonts w:asciiTheme="minorBidi" w:hAnsiTheme="minorBidi"/>
              </w:rPr>
              <w:t xml:space="preserve"> du Geneva Center for Negotiations and Human Rights (GCNHR).</w:t>
            </w:r>
          </w:p>
          <w:p w14:paraId="5C659221" w14:textId="77777777" w:rsidR="007350C3" w:rsidRPr="00CC2CCA" w:rsidRDefault="007350C3" w:rsidP="007350C3">
            <w:pPr>
              <w:rPr>
                <w:rFonts w:asciiTheme="minorBidi" w:hAnsiTheme="minorBidi"/>
              </w:rPr>
            </w:pPr>
          </w:p>
          <w:p w14:paraId="56EE6B6B" w14:textId="77777777" w:rsidR="007350C3" w:rsidRPr="00CC2CCA" w:rsidRDefault="007350C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Le Geneva Center for </w:t>
            </w:r>
            <w:proofErr w:type="spellStart"/>
            <w:r w:rsidRPr="00CC2CCA">
              <w:rPr>
                <w:rFonts w:asciiTheme="minorBidi" w:hAnsiTheme="minorBidi" w:cstheme="minorBidi"/>
                <w:sz w:val="22"/>
                <w:szCs w:val="22"/>
                <w:lang w:val="fr-FR"/>
              </w:rPr>
              <w:t>Negotiations</w:t>
            </w:r>
            <w:proofErr w:type="spellEnd"/>
            <w:r w:rsidRPr="00CC2CCA">
              <w:rPr>
                <w:rFonts w:asciiTheme="minorBidi" w:hAnsiTheme="minorBidi" w:cstheme="minorBidi"/>
                <w:sz w:val="22"/>
                <w:szCs w:val="22"/>
                <w:lang w:val="fr-FR"/>
              </w:rPr>
              <w:t xml:space="preserve"> and Human </w:t>
            </w:r>
            <w:proofErr w:type="spellStart"/>
            <w:r w:rsidRPr="00CC2CCA">
              <w:rPr>
                <w:rFonts w:asciiTheme="minorBidi" w:hAnsiTheme="minorBidi" w:cstheme="minorBidi"/>
                <w:sz w:val="22"/>
                <w:szCs w:val="22"/>
                <w:lang w:val="fr-FR"/>
              </w:rPr>
              <w:t>Rights</w:t>
            </w:r>
            <w:proofErr w:type="spellEnd"/>
            <w:r w:rsidRPr="00CC2CCA">
              <w:rPr>
                <w:rFonts w:asciiTheme="minorBidi" w:hAnsiTheme="minorBidi" w:cstheme="minorBidi"/>
                <w:sz w:val="22"/>
                <w:szCs w:val="22"/>
                <w:lang w:val="fr-FR"/>
              </w:rPr>
              <w:t xml:space="preserve"> (GCNHR), fondé en 2026 en tant qu’organisation caritative à Genève, en Suisse, agit comme entité juridique et opérationnelle suisse soutenant la mission de négociation et la mission humanitaire du GCNHR.</w:t>
            </w:r>
          </w:p>
          <w:p w14:paraId="3DF00547" w14:textId="1EDECCB2" w:rsidR="00DD2AB1" w:rsidRPr="00CC2CCA" w:rsidRDefault="005F5163">
            <w:pPr>
              <w:pStyle w:val="NormalWeb"/>
              <w:numPr>
                <w:ilvl w:val="0"/>
                <w:numId w:val="25"/>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lastRenderedPageBreak/>
              <w:t xml:space="preserve"> </w:t>
            </w:r>
            <w:r w:rsidR="007350C3" w:rsidRPr="00CC2CCA">
              <w:rPr>
                <w:rFonts w:asciiTheme="minorBidi" w:hAnsiTheme="minorBidi" w:cstheme="minorBidi"/>
                <w:sz w:val="22"/>
                <w:szCs w:val="22"/>
                <w:lang w:val="fr-FR"/>
              </w:rPr>
              <w:t xml:space="preserve"> L’Association peut collaborer avec d’autres associations, fédérations ou réseaux suisses ou internationaux poursuivant des activités de négociation et d’autres objectifs similaires en matière de droits humains, d’aide humanitaire, de soins médicaux, de soutien psychosocial, d’éducation ou de développement communautaire, pour autant que cette collaboration demeure compatible avec le droit suisse et les présents Statuts.</w:t>
            </w:r>
          </w:p>
        </w:tc>
      </w:tr>
      <w:tr w:rsidR="00DD2AB1" w:rsidRPr="00CC2CCA" w14:paraId="1396762F" w14:textId="3C075AEC" w:rsidTr="005F5163">
        <w:trPr>
          <w:trHeight w:val="5841"/>
          <w:jc w:val="center"/>
        </w:trPr>
        <w:tc>
          <w:tcPr>
            <w:tcW w:w="5395" w:type="dxa"/>
          </w:tcPr>
          <w:p w14:paraId="4CD08E23" w14:textId="77777777" w:rsidR="00DD2AB1" w:rsidRPr="00CC2CCA" w:rsidRDefault="00DD2AB1" w:rsidP="00CC2CCA">
            <w:pPr>
              <w:jc w:val="center"/>
              <w:rPr>
                <w:b/>
                <w:bCs/>
              </w:rPr>
            </w:pPr>
            <w:r w:rsidRPr="00CC2CCA">
              <w:rPr>
                <w:b/>
                <w:bCs/>
              </w:rPr>
              <w:lastRenderedPageBreak/>
              <w:t>Article 2: Registered Seat</w:t>
            </w:r>
          </w:p>
          <w:p w14:paraId="47B361EC" w14:textId="77777777" w:rsidR="005F5163" w:rsidRPr="00CC2CCA" w:rsidRDefault="005F5163" w:rsidP="005F5163">
            <w:pPr>
              <w:rPr>
                <w:rFonts w:asciiTheme="minorBidi" w:hAnsiTheme="minorBidi"/>
              </w:rPr>
            </w:pPr>
          </w:p>
          <w:p w14:paraId="6109383A" w14:textId="34D15E67" w:rsidR="005F5163" w:rsidRPr="00CC2CCA" w:rsidRDefault="005F5163">
            <w:pPr>
              <w:pStyle w:val="NormalWeb"/>
              <w:numPr>
                <w:ilvl w:val="0"/>
                <w:numId w:val="15"/>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Association’s registered seat is established in the Canton of Geneva, Switzerland.</w:t>
            </w:r>
          </w:p>
          <w:p w14:paraId="39BEF5B8" w14:textId="22A30DCF" w:rsidR="005F5163" w:rsidRPr="00CC2CCA" w:rsidRDefault="005F5163">
            <w:pPr>
              <w:pStyle w:val="NormalWeb"/>
              <w:numPr>
                <w:ilvl w:val="0"/>
                <w:numId w:val="15"/>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 xml:space="preserve">The registered seat determines the legal domicile of the Association for all administrative, fiscal, and judicial purposes in accordance with Articles </w:t>
            </w:r>
            <w:r w:rsidRPr="00CC2CCA">
              <w:rPr>
                <w:rFonts w:asciiTheme="minorBidi" w:hAnsiTheme="minorBidi" w:cstheme="minorBidi"/>
                <w:sz w:val="22"/>
                <w:szCs w:val="22"/>
                <w:highlight w:val="yellow"/>
              </w:rPr>
              <w:t>56 and 60 of the Swiss Civil Code (ZGB)</w:t>
            </w:r>
            <w:r w:rsidRPr="00CC2CCA">
              <w:rPr>
                <w:rFonts w:asciiTheme="minorBidi" w:hAnsiTheme="minorBidi" w:cstheme="minorBidi"/>
                <w:sz w:val="22"/>
                <w:szCs w:val="22"/>
              </w:rPr>
              <w:t>.</w:t>
            </w:r>
          </w:p>
          <w:p w14:paraId="6DE555DA" w14:textId="64558BAC" w:rsidR="005F5163" w:rsidRPr="00CC2CCA" w:rsidRDefault="005F5163">
            <w:pPr>
              <w:pStyle w:val="NormalWeb"/>
              <w:numPr>
                <w:ilvl w:val="0"/>
                <w:numId w:val="15"/>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Management Committee may, by resolution, establish branches, representative offices, or operational units in other cantons of Switzerland or abroad, as necessary to fulfil the Association’s objectives.</w:t>
            </w:r>
          </w:p>
          <w:p w14:paraId="5DF374E3" w14:textId="5BFFA9F7" w:rsidR="005F5163" w:rsidRPr="00CC2CCA" w:rsidRDefault="005F5163">
            <w:pPr>
              <w:pStyle w:val="NormalWeb"/>
              <w:numPr>
                <w:ilvl w:val="0"/>
                <w:numId w:val="15"/>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 xml:space="preserve">The address of the </w:t>
            </w:r>
            <w:r w:rsidR="00BF32DC" w:rsidRPr="00CC2CCA">
              <w:rPr>
                <w:rFonts w:asciiTheme="minorBidi" w:hAnsiTheme="minorBidi" w:cstheme="minorBidi"/>
                <w:sz w:val="22"/>
                <w:szCs w:val="22"/>
                <w:highlight w:val="yellow"/>
              </w:rPr>
              <w:t>head</w:t>
            </w:r>
            <w:r w:rsidRPr="00CC2CCA">
              <w:rPr>
                <w:rFonts w:asciiTheme="minorBidi" w:hAnsiTheme="minorBidi" w:cstheme="minorBidi"/>
                <w:sz w:val="22"/>
                <w:szCs w:val="22"/>
              </w:rPr>
              <w:t xml:space="preserve"> office shall be recorded internally and may be changed by decision of the Management Committee, provided that the new address remains within the Canton of Geneva and that the competent authorities are duly notified.</w:t>
            </w:r>
          </w:p>
          <w:p w14:paraId="4D42B7EA" w14:textId="3A0E9EEB" w:rsidR="00DD2AB1" w:rsidRPr="00CC2CCA" w:rsidRDefault="005F5163">
            <w:pPr>
              <w:pStyle w:val="NormalWeb"/>
              <w:numPr>
                <w:ilvl w:val="0"/>
                <w:numId w:val="15"/>
              </w:numPr>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Any transfer of the registered seat outside the Canton of Geneva requires approval by the General Assembly through a qualified-majority vote.</w:t>
            </w:r>
          </w:p>
        </w:tc>
        <w:tc>
          <w:tcPr>
            <w:tcW w:w="5487" w:type="dxa"/>
          </w:tcPr>
          <w:p w14:paraId="407466F9" w14:textId="77777777" w:rsidR="005F5163" w:rsidRPr="00CC2CCA" w:rsidRDefault="005F5163" w:rsidP="00CC2CCA">
            <w:pPr>
              <w:pStyle w:val="Heading1"/>
              <w:rPr>
                <w:rStyle w:val="Strong"/>
                <w:b/>
                <w:bCs w:val="0"/>
              </w:rPr>
            </w:pPr>
            <w:bookmarkStart w:id="3" w:name="_Toc242526019"/>
            <w:r w:rsidRPr="00CC2CCA">
              <w:rPr>
                <w:rStyle w:val="Strong"/>
                <w:b/>
                <w:bCs w:val="0"/>
              </w:rPr>
              <w:t xml:space="preserve">Article </w:t>
            </w:r>
            <w:proofErr w:type="gramStart"/>
            <w:r w:rsidRPr="00CC2CCA">
              <w:rPr>
                <w:rStyle w:val="Strong"/>
                <w:b/>
                <w:bCs w:val="0"/>
              </w:rPr>
              <w:t>2 :</w:t>
            </w:r>
            <w:proofErr w:type="gramEnd"/>
            <w:r w:rsidRPr="00CC2CCA">
              <w:rPr>
                <w:rStyle w:val="Strong"/>
                <w:b/>
                <w:bCs w:val="0"/>
              </w:rPr>
              <w:t xml:space="preserve"> </w:t>
            </w:r>
            <w:proofErr w:type="spellStart"/>
            <w:r w:rsidRPr="00CC2CCA">
              <w:rPr>
                <w:rStyle w:val="Strong"/>
                <w:b/>
                <w:bCs w:val="0"/>
              </w:rPr>
              <w:t>Siège</w:t>
            </w:r>
            <w:proofErr w:type="spellEnd"/>
            <w:r w:rsidRPr="00CC2CCA">
              <w:rPr>
                <w:rStyle w:val="Strong"/>
                <w:b/>
                <w:bCs w:val="0"/>
              </w:rPr>
              <w:t xml:space="preserve"> </w:t>
            </w:r>
            <w:proofErr w:type="spellStart"/>
            <w:r w:rsidRPr="00CC2CCA">
              <w:rPr>
                <w:rStyle w:val="Strong"/>
                <w:b/>
                <w:bCs w:val="0"/>
              </w:rPr>
              <w:t>statutaire</w:t>
            </w:r>
            <w:bookmarkEnd w:id="3"/>
            <w:proofErr w:type="spellEnd"/>
          </w:p>
          <w:p w14:paraId="4C9F26C3" w14:textId="77777777" w:rsidR="005F5163" w:rsidRPr="00CC2CCA" w:rsidRDefault="005F5163" w:rsidP="005F5163">
            <w:pPr>
              <w:jc w:val="center"/>
              <w:rPr>
                <w:rStyle w:val="Strong"/>
                <w:rFonts w:asciiTheme="minorBidi" w:hAnsiTheme="minorBidi"/>
                <w:lang w:val="fr-FR"/>
              </w:rPr>
            </w:pPr>
          </w:p>
          <w:p w14:paraId="23926311" w14:textId="6126A32F" w:rsidR="00DC2996" w:rsidRPr="00CC2CCA" w:rsidRDefault="00DC2996">
            <w:pPr>
              <w:pStyle w:val="ListParagraph"/>
              <w:numPr>
                <w:ilvl w:val="0"/>
                <w:numId w:val="26"/>
              </w:numPr>
              <w:rPr>
                <w:rStyle w:val="Strong"/>
                <w:rFonts w:asciiTheme="minorBidi" w:hAnsiTheme="minorBidi"/>
                <w:b w:val="0"/>
                <w:bCs w:val="0"/>
                <w:lang w:val="es-ES"/>
              </w:rPr>
            </w:pPr>
            <w:r w:rsidRPr="00CC2CCA">
              <w:rPr>
                <w:rFonts w:asciiTheme="minorBidi" w:hAnsiTheme="minorBidi"/>
                <w:lang w:val="fr-FR"/>
              </w:rPr>
              <w:t>Le siège statutaire de l’Association est établi dans le canton de Genève, Suisse.</w:t>
            </w:r>
          </w:p>
          <w:p w14:paraId="3BBF1222" w14:textId="77777777" w:rsidR="005F5163" w:rsidRPr="00CC2CCA" w:rsidRDefault="005F5163" w:rsidP="005F5163">
            <w:pPr>
              <w:rPr>
                <w:rStyle w:val="Strong"/>
                <w:rFonts w:asciiTheme="minorBidi" w:hAnsiTheme="minorBidi"/>
                <w:b w:val="0"/>
                <w:bCs w:val="0"/>
                <w:lang w:val="es-ES"/>
              </w:rPr>
            </w:pPr>
          </w:p>
          <w:p w14:paraId="4EAF8F82" w14:textId="4A50516D" w:rsidR="00DC2996" w:rsidRPr="00CC2CCA" w:rsidRDefault="00DC2996">
            <w:pPr>
              <w:pStyle w:val="NormalWeb"/>
              <w:numPr>
                <w:ilvl w:val="0"/>
                <w:numId w:val="26"/>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 siège statutaire détermine le domicile juridique de l’Association pour toutes les fins administratives, fiscales et judiciaires, conformément aux articles 56 et 60 du Code civil suisse (ZGB).</w:t>
            </w:r>
          </w:p>
          <w:p w14:paraId="6FD0625D" w14:textId="77777777" w:rsidR="00695E4C" w:rsidRPr="00CC2CCA" w:rsidRDefault="00695E4C">
            <w:pPr>
              <w:pStyle w:val="NormalWeb"/>
              <w:numPr>
                <w:ilvl w:val="0"/>
                <w:numId w:val="26"/>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 Comité de direction peut, par résolution, établir des succursales, bureaux de représentation ou unités opérationnelles dans d’autres cantons de Suisse ou à l’étranger, selon les besoins nécessaires à la réalisation des objectifs de l’Association.</w:t>
            </w:r>
          </w:p>
          <w:p w14:paraId="2578F326" w14:textId="77777777" w:rsidR="00695E4C" w:rsidRPr="00CC2CCA" w:rsidRDefault="00695E4C">
            <w:pPr>
              <w:pStyle w:val="NormalWeb"/>
              <w:numPr>
                <w:ilvl w:val="0"/>
                <w:numId w:val="26"/>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L’adresse du siège principal est enregistrée en interne et peut être modifiée par décision du Comité de direction, à condition que la nouvelle adresse demeure dans le canton de Genève et que les autorités compétentes en soient dûment informées.</w:t>
            </w:r>
          </w:p>
          <w:p w14:paraId="0137D951" w14:textId="61B05038" w:rsidR="00DD2AB1" w:rsidRPr="00CC2CCA" w:rsidRDefault="00695E4C">
            <w:pPr>
              <w:pStyle w:val="ListNumber"/>
              <w:numPr>
                <w:ilvl w:val="0"/>
                <w:numId w:val="26"/>
              </w:numPr>
              <w:rPr>
                <w:rFonts w:asciiTheme="minorBidi" w:hAnsiTheme="minorBidi"/>
                <w:lang w:val="fr-FR"/>
              </w:rPr>
            </w:pPr>
            <w:r w:rsidRPr="00CC2CCA">
              <w:rPr>
                <w:rFonts w:asciiTheme="minorBidi" w:hAnsiTheme="minorBidi"/>
                <w:lang w:val="fr-FR"/>
              </w:rPr>
              <w:t>Tout transfert du siège statutaire en dehors du canton de Genève requiert l’approbation de l’Assemblée générale à la majorité qualifiée.</w:t>
            </w:r>
          </w:p>
        </w:tc>
      </w:tr>
      <w:tr w:rsidR="00DD2AB1" w:rsidRPr="00CC2CCA" w14:paraId="218558B6" w14:textId="5698BA23" w:rsidTr="005F5163">
        <w:trPr>
          <w:trHeight w:val="19486"/>
          <w:jc w:val="center"/>
        </w:trPr>
        <w:tc>
          <w:tcPr>
            <w:tcW w:w="5395" w:type="dxa"/>
          </w:tcPr>
          <w:p w14:paraId="0EF64D87" w14:textId="77777777" w:rsidR="00DD2AB1" w:rsidRDefault="00DD2AB1" w:rsidP="00CC2CCA">
            <w:pPr>
              <w:jc w:val="center"/>
              <w:rPr>
                <w:b/>
                <w:bCs/>
              </w:rPr>
            </w:pPr>
            <w:r w:rsidRPr="00CC2CCA">
              <w:rPr>
                <w:b/>
                <w:bCs/>
              </w:rPr>
              <w:lastRenderedPageBreak/>
              <w:t>Article 3: Purpose</w:t>
            </w:r>
          </w:p>
          <w:p w14:paraId="6F116273" w14:textId="77777777" w:rsidR="00CC2CCA" w:rsidRPr="00CC2CCA" w:rsidRDefault="00CC2CCA" w:rsidP="00CC2CCA">
            <w:pPr>
              <w:jc w:val="center"/>
              <w:rPr>
                <w:b/>
                <w:bCs/>
              </w:rPr>
            </w:pPr>
          </w:p>
          <w:p w14:paraId="459D3DB4" w14:textId="2B7E831B" w:rsidR="005F5163" w:rsidRPr="00CC2CCA" w:rsidRDefault="005F5163">
            <w:pPr>
              <w:pStyle w:val="NormalWeb"/>
              <w:numPr>
                <w:ilvl w:val="0"/>
                <w:numId w:val="16"/>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General Purpose  </w:t>
            </w:r>
          </w:p>
          <w:p w14:paraId="20C2531C" w14:textId="16338A80" w:rsidR="005F5163" w:rsidRPr="00CC2CCA" w:rsidRDefault="00A002F0" w:rsidP="00B31718">
            <w:pPr>
              <w:pStyle w:val="NormalWeb"/>
              <w:spacing w:before="0" w:beforeAutospacing="0" w:after="240" w:afterAutospacing="0"/>
              <w:rPr>
                <w:rFonts w:asciiTheme="minorBidi" w:hAnsiTheme="minorBidi" w:cstheme="minorBidi"/>
                <w:sz w:val="22"/>
                <w:szCs w:val="22"/>
              </w:rPr>
            </w:pPr>
            <w:r w:rsidRPr="00CC2CCA">
              <w:rPr>
                <w:rFonts w:asciiTheme="minorBidi" w:eastAsiaTheme="minorHAnsi" w:hAnsiTheme="minorBidi" w:cstheme="minorBidi"/>
                <w:kern w:val="2"/>
                <w:sz w:val="22"/>
                <w:szCs w:val="22"/>
                <w14:ligatures w14:val="standardContextual"/>
              </w:rPr>
              <w:t xml:space="preserve">GCNHR </w:t>
            </w:r>
            <w:r w:rsidR="005F5163" w:rsidRPr="00CC2CCA">
              <w:rPr>
                <w:rFonts w:asciiTheme="minorBidi" w:hAnsiTheme="minorBidi" w:cstheme="minorBidi"/>
                <w:sz w:val="22"/>
                <w:szCs w:val="22"/>
              </w:rPr>
              <w:t xml:space="preserve">is </w:t>
            </w:r>
            <w:r w:rsidR="00A27347" w:rsidRPr="00CC2CCA">
              <w:rPr>
                <w:rFonts w:asciiTheme="minorBidi" w:hAnsiTheme="minorBidi" w:cstheme="minorBidi"/>
                <w:sz w:val="22"/>
                <w:szCs w:val="22"/>
              </w:rPr>
              <w:t xml:space="preserve">an independent, non-profit, non-partisan and non-religious association </w:t>
            </w:r>
            <w:r w:rsidR="005F5163" w:rsidRPr="00CC2CCA">
              <w:rPr>
                <w:rFonts w:asciiTheme="minorBidi" w:hAnsiTheme="minorBidi" w:cstheme="minorBidi"/>
                <w:sz w:val="22"/>
                <w:szCs w:val="22"/>
              </w:rPr>
              <w:t xml:space="preserve">established </w:t>
            </w:r>
            <w:r w:rsidR="00A27347" w:rsidRPr="00CC2CCA">
              <w:rPr>
                <w:rFonts w:asciiTheme="minorBidi" w:hAnsiTheme="minorBidi" w:cstheme="minorBidi"/>
                <w:sz w:val="22"/>
                <w:szCs w:val="22"/>
              </w:rPr>
              <w:t>in Geneva. Its purpose is to promote human rights,</w:t>
            </w:r>
            <w:r w:rsidR="005F5163" w:rsidRPr="00CC2CCA">
              <w:rPr>
                <w:rFonts w:asciiTheme="minorBidi" w:hAnsiTheme="minorBidi" w:cstheme="minorBidi"/>
                <w:sz w:val="22"/>
                <w:szCs w:val="22"/>
              </w:rPr>
              <w:t xml:space="preserve"> </w:t>
            </w:r>
            <w:r w:rsidRPr="00CC2CCA">
              <w:rPr>
                <w:rFonts w:asciiTheme="minorBidi" w:hAnsiTheme="minorBidi" w:cstheme="minorBidi"/>
                <w:sz w:val="22"/>
                <w:szCs w:val="22"/>
              </w:rPr>
              <w:t>negotiations,</w:t>
            </w:r>
            <w:r w:rsidR="00A27347" w:rsidRPr="00CC2CCA">
              <w:rPr>
                <w:rFonts w:asciiTheme="minorBidi" w:hAnsiTheme="minorBidi" w:cstheme="minorBidi"/>
                <w:sz w:val="22"/>
                <w:szCs w:val="22"/>
              </w:rPr>
              <w:t xml:space="preserve"> social justice, equality, non-discrimination, and the protection of fundamental freedoms, with particular attention to </w:t>
            </w:r>
            <w:r w:rsidR="00B31718" w:rsidRPr="00CC2CCA">
              <w:rPr>
                <w:rFonts w:asciiTheme="minorBidi" w:hAnsiTheme="minorBidi" w:cstheme="minorBidi"/>
                <w:sz w:val="22"/>
                <w:szCs w:val="22"/>
              </w:rPr>
              <w:t>the situation of the Afghan people.</w:t>
            </w:r>
          </w:p>
          <w:p w14:paraId="262C9577" w14:textId="290A2EED" w:rsidR="00B31718" w:rsidRPr="00CC2CCA" w:rsidRDefault="00B31718" w:rsidP="00B31718">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Center seeks to provide a platform for dialogue, research, documentation, cooperation and exchange among Afghans, civil society organizations, human rights defenders, legal professionals, researchers, academics, international organizations and other relevant stakeholders.</w:t>
            </w:r>
          </w:p>
          <w:p w14:paraId="59FB2F90" w14:textId="3E7DDD29" w:rsidR="005F5163" w:rsidRPr="00CC2CCA" w:rsidRDefault="005F5163">
            <w:pPr>
              <w:pStyle w:val="NormalWeb"/>
              <w:numPr>
                <w:ilvl w:val="0"/>
                <w:numId w:val="16"/>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Public-Benefit and Non-Profit Character  </w:t>
            </w:r>
          </w:p>
          <w:p w14:paraId="744B2A77" w14:textId="77777777" w:rsidR="00B31718" w:rsidRPr="00CC2CCA" w:rsidRDefault="00B31718" w:rsidP="00B31718">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The Association operates exclusively for public-benefit, humanitarian and non-profit purposes. It shall not pursue commercial or profit-making objectives.</w:t>
            </w:r>
          </w:p>
          <w:p w14:paraId="6CC8503E" w14:textId="51C20C0A" w:rsidR="00B31718" w:rsidRPr="00CC2CCA" w:rsidRDefault="00B31718" w:rsidP="00B31718">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All resources and income of the Association shall be used exclusively for the achievement of its statutory purposes. No profits or financial advantages shall be distributed to its members, founders, officers or other private persons, except for the reimbursement of duly justified expenses or reasonable compensation for services properly rendered.</w:t>
            </w:r>
          </w:p>
          <w:p w14:paraId="110A5D2A" w14:textId="6A1C6086" w:rsidR="005F5163" w:rsidRPr="00CC2CCA" w:rsidRDefault="005F5163">
            <w:pPr>
              <w:pStyle w:val="NormalWeb"/>
              <w:numPr>
                <w:ilvl w:val="0"/>
                <w:numId w:val="16"/>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Strategic Objectives  </w:t>
            </w:r>
          </w:p>
          <w:p w14:paraId="2E3EA115" w14:textId="0A7841FA" w:rsidR="005F5163" w:rsidRPr="00CC2CCA" w:rsidRDefault="005F5163" w:rsidP="005F5163">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 xml:space="preserve">In alignment with the </w:t>
            </w:r>
            <w:r w:rsidR="00A002F0" w:rsidRPr="00CC2CCA">
              <w:rPr>
                <w:rFonts w:asciiTheme="minorBidi" w:eastAsiaTheme="minorHAnsi" w:hAnsiTheme="minorBidi" w:cstheme="minorBidi"/>
                <w:kern w:val="2"/>
                <w:sz w:val="22"/>
                <w:szCs w:val="22"/>
                <w14:ligatures w14:val="standardContextual"/>
              </w:rPr>
              <w:t xml:space="preserve">GCNHR’ </w:t>
            </w:r>
            <w:r w:rsidRPr="00CC2CCA">
              <w:rPr>
                <w:rFonts w:asciiTheme="minorBidi" w:hAnsiTheme="minorBidi" w:cstheme="minorBidi"/>
                <w:sz w:val="22"/>
                <w:szCs w:val="22"/>
                <w:highlight w:val="yellow"/>
              </w:rPr>
              <w:t>Strategy</w:t>
            </w:r>
            <w:r w:rsidRPr="00CC2CCA">
              <w:rPr>
                <w:rFonts w:asciiTheme="minorBidi" w:hAnsiTheme="minorBidi" w:cstheme="minorBidi"/>
                <w:sz w:val="22"/>
                <w:szCs w:val="22"/>
              </w:rPr>
              <w:t>, the Association pursues the following principal objectives:</w:t>
            </w:r>
          </w:p>
          <w:p w14:paraId="370904CF" w14:textId="2DBF1BE5" w:rsidR="00C135F7" w:rsidRPr="00CC2CCA" w:rsidRDefault="00B31718">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Protection and Promotion of Afghan Women’s Human Rights</w:t>
            </w:r>
            <w:r w:rsidRPr="00CC2CCA">
              <w:rPr>
                <w:rFonts w:asciiTheme="minorBidi" w:hAnsiTheme="minorBidi" w:cstheme="minorBidi"/>
                <w:sz w:val="22"/>
                <w:szCs w:val="22"/>
              </w:rPr>
              <w:br/>
              <w:t>To support and promote the fundamental human rights, freedoms, dignity, equality and meaningful participation of Afghan women and girls.</w:t>
            </w:r>
          </w:p>
          <w:p w14:paraId="33B666D1" w14:textId="478C8F25" w:rsidR="005F5163" w:rsidRPr="00CC2CCA" w:rsidRDefault="00D873F3">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Negotiation </w:t>
            </w:r>
          </w:p>
          <w:p w14:paraId="620B54B0" w14:textId="21D598C7" w:rsidR="005F5163" w:rsidRPr="00CC2CCA" w:rsidRDefault="00D873F3" w:rsidP="00D873F3">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 xml:space="preserve">To facilitate dialogue, consultation, communication and peaceful engagement among Afghans and between Afghan stakeholders, civil society </w:t>
            </w:r>
            <w:r w:rsidRPr="00CC2CCA">
              <w:rPr>
                <w:rFonts w:asciiTheme="minorBidi" w:hAnsiTheme="minorBidi" w:cstheme="minorBidi"/>
                <w:sz w:val="22"/>
                <w:szCs w:val="22"/>
              </w:rPr>
              <w:lastRenderedPageBreak/>
              <w:t>organizations, legal experts, researchers, academics and international institutions.</w:t>
            </w:r>
          </w:p>
          <w:p w14:paraId="67BCDF58" w14:textId="30DC54AC" w:rsidR="005F5163" w:rsidRPr="00CC2CCA" w:rsidRDefault="00D873F3">
            <w:pPr>
              <w:pStyle w:val="NormalWeb"/>
              <w:numPr>
                <w:ilvl w:val="0"/>
                <w:numId w:val="18"/>
              </w:numPr>
              <w:spacing w:before="0" w:beforeAutospacing="0" w:after="240" w:afterAutospacing="0"/>
              <w:rPr>
                <w:rFonts w:asciiTheme="minorBidi" w:hAnsiTheme="minorBidi" w:cstheme="minorBidi"/>
                <w:sz w:val="22"/>
                <w:szCs w:val="22"/>
              </w:rPr>
            </w:pPr>
            <w:r w:rsidRPr="00CC2CCA">
              <w:rPr>
                <w:rFonts w:asciiTheme="minorBidi" w:hAnsiTheme="minorBidi" w:cstheme="minorBidi"/>
                <w:b/>
                <w:bCs/>
                <w:sz w:val="22"/>
                <w:szCs w:val="22"/>
              </w:rPr>
              <w:t>Documentation and Research on Human Rights</w:t>
            </w:r>
          </w:p>
          <w:p w14:paraId="661FDE9E" w14:textId="333E9A5F" w:rsidR="00D873F3" w:rsidRPr="00CC2CCA" w:rsidRDefault="00D873F3" w:rsidP="005F5163">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To research, document and analyze the human rights situation of Afghans in Afghanistan and abroad, including reported violations, challenges, restrictions and other relevant developments, and to prepare research papers, analytical studies and documented reports.</w:t>
            </w:r>
          </w:p>
          <w:p w14:paraId="55B1C353" w14:textId="050559F0" w:rsidR="005F5163" w:rsidRPr="00CC2CCA" w:rsidRDefault="00D873F3">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Peace, Social Justice and Non-Discrimination </w:t>
            </w:r>
          </w:p>
          <w:p w14:paraId="00B2C607" w14:textId="458C36D3" w:rsidR="00D873F3" w:rsidRPr="00CC2CCA" w:rsidRDefault="00D873F3" w:rsidP="00D873F3">
            <w:pPr>
              <w:pStyle w:val="isselectedend"/>
              <w:rPr>
                <w:rFonts w:asciiTheme="minorBidi" w:hAnsiTheme="minorBidi" w:cstheme="minorBidi"/>
                <w:sz w:val="22"/>
                <w:szCs w:val="22"/>
                <w:lang w:val="en-US"/>
              </w:rPr>
            </w:pPr>
            <w:r w:rsidRPr="00CC2CCA">
              <w:rPr>
                <w:rFonts w:asciiTheme="minorBidi" w:hAnsiTheme="minorBidi" w:cstheme="minorBidi"/>
                <w:sz w:val="22"/>
                <w:szCs w:val="22"/>
                <w:lang w:val="en-US"/>
              </w:rPr>
              <w:t>To support peaceful and civic approaches to conflict prevention and resolution, social justice, equality and the prevention of violence, discrimination, extremism and injustice.</w:t>
            </w:r>
          </w:p>
          <w:p w14:paraId="382685E0" w14:textId="58BD7003" w:rsidR="005F5163" w:rsidRPr="00CC2CCA" w:rsidRDefault="00D873F3">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Protection of Children’s Rights </w:t>
            </w:r>
          </w:p>
          <w:p w14:paraId="0407221D" w14:textId="54BE8EAA" w:rsidR="00D873F3" w:rsidRPr="00CC2CCA" w:rsidRDefault="00D873F3" w:rsidP="005F5163">
            <w:pPr>
              <w:pStyle w:val="NormalWeb"/>
              <w:spacing w:before="0" w:beforeAutospacing="0" w:after="240" w:afterAutospacing="0"/>
              <w:rPr>
                <w:rFonts w:asciiTheme="minorBidi" w:hAnsiTheme="minorBidi" w:cstheme="minorBidi"/>
                <w:sz w:val="22"/>
                <w:szCs w:val="22"/>
              </w:rPr>
            </w:pPr>
            <w:r w:rsidRPr="00CC2CCA">
              <w:rPr>
                <w:rFonts w:asciiTheme="minorBidi" w:hAnsiTheme="minorBidi" w:cstheme="minorBidi"/>
                <w:sz w:val="22"/>
                <w:szCs w:val="22"/>
              </w:rPr>
              <w:t>To promote and support the rights of Afghan children and girls, including their rights to education, freedom, dignity, protection and other fundamental human rights.</w:t>
            </w:r>
          </w:p>
          <w:p w14:paraId="528640C8" w14:textId="77777777" w:rsidR="00D873F3" w:rsidRPr="00CC2CCA" w:rsidRDefault="00D873F3">
            <w:pPr>
              <w:pStyle w:val="NormalWeb"/>
              <w:numPr>
                <w:ilvl w:val="0"/>
                <w:numId w:val="18"/>
              </w:numPr>
              <w:spacing w:before="0" w:beforeAutospacing="0" w:after="240" w:afterAutospacing="0"/>
              <w:rPr>
                <w:rFonts w:asciiTheme="minorBidi" w:hAnsiTheme="minorBidi" w:cstheme="minorBidi"/>
                <w:sz w:val="22"/>
                <w:szCs w:val="22"/>
              </w:rPr>
            </w:pPr>
            <w:r w:rsidRPr="00CC2CCA">
              <w:rPr>
                <w:rFonts w:asciiTheme="minorBidi" w:hAnsiTheme="minorBidi" w:cstheme="minorBidi"/>
                <w:b/>
                <w:bCs/>
                <w:sz w:val="22"/>
                <w:szCs w:val="22"/>
              </w:rPr>
              <w:t xml:space="preserve">Amplifying Afghan Voices Internationally </w:t>
            </w:r>
          </w:p>
          <w:p w14:paraId="76D567E8" w14:textId="3E355AD4" w:rsidR="00D873F3" w:rsidRPr="00CC2CCA" w:rsidRDefault="00D873F3" w:rsidP="00D873F3">
            <w:pPr>
              <w:pStyle w:val="NormalWeb"/>
              <w:spacing w:before="0" w:beforeAutospacing="0" w:after="240" w:afterAutospacing="0"/>
              <w:ind w:left="360"/>
              <w:rPr>
                <w:rFonts w:asciiTheme="minorBidi" w:hAnsiTheme="minorBidi" w:cstheme="minorBidi"/>
                <w:sz w:val="22"/>
                <w:szCs w:val="22"/>
              </w:rPr>
            </w:pPr>
            <w:r w:rsidRPr="00CC2CCA">
              <w:rPr>
                <w:rFonts w:asciiTheme="minorBidi" w:hAnsiTheme="minorBidi" w:cstheme="minorBidi"/>
                <w:sz w:val="22"/>
                <w:szCs w:val="22"/>
              </w:rPr>
              <w:t>To facilitate the presentation of the legitimate concerns, views, experiences and aspirations of Afghans in international discussions, conferences, policy negotiation and relevant forums.</w:t>
            </w:r>
          </w:p>
          <w:p w14:paraId="2E12EF3B" w14:textId="559B0AFA" w:rsidR="008F5F2E" w:rsidRPr="00CC2CCA" w:rsidRDefault="008F5F2E">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Cooperation with International Institutions in Geneva</w:t>
            </w:r>
          </w:p>
          <w:p w14:paraId="53209D3E" w14:textId="47EF2D34" w:rsidR="008F5F2E" w:rsidRPr="00CC2CCA" w:rsidRDefault="008F5F2E" w:rsidP="008F5F2E">
            <w:pPr>
              <w:pStyle w:val="NormalWeb"/>
              <w:spacing w:before="0" w:beforeAutospacing="0" w:after="240" w:afterAutospacing="0"/>
              <w:ind w:left="360"/>
              <w:rPr>
                <w:rFonts w:asciiTheme="minorBidi" w:hAnsiTheme="minorBidi" w:cstheme="minorBidi"/>
                <w:sz w:val="22"/>
                <w:szCs w:val="22"/>
              </w:rPr>
            </w:pPr>
            <w:r w:rsidRPr="00CC2CCA">
              <w:rPr>
                <w:rFonts w:asciiTheme="minorBidi" w:hAnsiTheme="minorBidi" w:cstheme="minorBidi"/>
                <w:sz w:val="22"/>
                <w:szCs w:val="22"/>
              </w:rPr>
              <w:t>To develop constructive cooperation and professional engagement with the United Nations, international organizations, diplomatic missions, civil society organizations, academic institutions and human rights bodies based in Geneva, Switzerland and elsewhere.</w:t>
            </w:r>
          </w:p>
          <w:p w14:paraId="0697DFEF" w14:textId="6900EB6F" w:rsidR="008F5F2E" w:rsidRPr="00CC2CCA" w:rsidRDefault="008F5F2E">
            <w:pPr>
              <w:pStyle w:val="NormalWeb"/>
              <w:numPr>
                <w:ilvl w:val="0"/>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Networking and Cooperation among Afghans</w:t>
            </w:r>
          </w:p>
          <w:p w14:paraId="6B2C6757" w14:textId="09C93288" w:rsidR="00DD2AB1" w:rsidRPr="00CC2CCA" w:rsidRDefault="008F5F2E" w:rsidP="008F5F2E">
            <w:pPr>
              <w:pStyle w:val="NormalWeb"/>
              <w:spacing w:before="0" w:beforeAutospacing="0" w:after="240" w:afterAutospacing="0"/>
              <w:ind w:left="360"/>
              <w:rPr>
                <w:rFonts w:asciiTheme="minorBidi" w:hAnsiTheme="minorBidi" w:cstheme="minorBidi"/>
                <w:sz w:val="22"/>
                <w:szCs w:val="22"/>
              </w:rPr>
            </w:pPr>
            <w:r w:rsidRPr="00CC2CCA">
              <w:rPr>
                <w:rFonts w:asciiTheme="minorBidi" w:hAnsiTheme="minorBidi" w:cstheme="minorBidi"/>
                <w:sz w:val="22"/>
                <w:szCs w:val="22"/>
              </w:rPr>
              <w:t xml:space="preserve">To establish and strengthen networks of cooperation among Afghans, civil society organizations, researchers, human rights </w:t>
            </w:r>
            <w:r w:rsidRPr="00CC2CCA">
              <w:rPr>
                <w:rFonts w:asciiTheme="minorBidi" w:hAnsiTheme="minorBidi" w:cstheme="minorBidi"/>
                <w:sz w:val="22"/>
                <w:szCs w:val="22"/>
              </w:rPr>
              <w:lastRenderedPageBreak/>
              <w:t>defenders and other relevant actors in Switzerland and other countries.</w:t>
            </w:r>
          </w:p>
        </w:tc>
        <w:tc>
          <w:tcPr>
            <w:tcW w:w="5487" w:type="dxa"/>
          </w:tcPr>
          <w:p w14:paraId="2F0C0E4B" w14:textId="6059DC49" w:rsidR="005F5163" w:rsidRPr="00CC2CCA" w:rsidRDefault="005F5163" w:rsidP="00CC2CCA">
            <w:pPr>
              <w:pStyle w:val="Heading1"/>
            </w:pPr>
            <w:bookmarkStart w:id="4" w:name="_Toc242526020"/>
            <w:r w:rsidRPr="00CC2CCA">
              <w:lastRenderedPageBreak/>
              <w:t>Article 3: But</w:t>
            </w:r>
            <w:bookmarkEnd w:id="4"/>
          </w:p>
          <w:p w14:paraId="7C8D321A" w14:textId="77777777" w:rsidR="005F5163" w:rsidRPr="00CC2CCA" w:rsidRDefault="005F5163" w:rsidP="005F5163">
            <w:pPr>
              <w:pStyle w:val="NormalWeb"/>
              <w:spacing w:before="0" w:beforeAutospacing="0" w:after="240" w:afterAutospacing="0"/>
              <w:rPr>
                <w:rFonts w:asciiTheme="minorBidi" w:hAnsiTheme="minorBidi" w:cstheme="minorBidi"/>
                <w:sz w:val="22"/>
                <w:szCs w:val="22"/>
              </w:rPr>
            </w:pPr>
          </w:p>
          <w:p w14:paraId="4FC80E00" w14:textId="66139DBF" w:rsidR="005F5163" w:rsidRPr="00CC2CCA" w:rsidRDefault="005F5163">
            <w:pPr>
              <w:pStyle w:val="NormalWeb"/>
              <w:numPr>
                <w:ilvl w:val="1"/>
                <w:numId w:val="18"/>
              </w:numPr>
              <w:spacing w:before="0" w:beforeAutospacing="0" w:after="24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But </w:t>
            </w:r>
            <w:proofErr w:type="spellStart"/>
            <w:r w:rsidR="0038764C" w:rsidRPr="00CC2CCA">
              <w:rPr>
                <w:rFonts w:asciiTheme="minorBidi" w:hAnsiTheme="minorBidi" w:cstheme="minorBidi"/>
                <w:b/>
                <w:bCs/>
                <w:sz w:val="22"/>
                <w:szCs w:val="22"/>
              </w:rPr>
              <w:t>g</w:t>
            </w:r>
            <w:r w:rsidR="00EB0BBD" w:rsidRPr="00CC2CCA">
              <w:rPr>
                <w:rFonts w:asciiTheme="minorBidi" w:hAnsiTheme="minorBidi" w:cstheme="minorBidi"/>
                <w:b/>
                <w:bCs/>
                <w:sz w:val="22"/>
                <w:szCs w:val="22"/>
              </w:rPr>
              <w:t>é</w:t>
            </w:r>
            <w:r w:rsidR="0038764C" w:rsidRPr="00CC2CCA">
              <w:rPr>
                <w:rFonts w:asciiTheme="minorBidi" w:hAnsiTheme="minorBidi" w:cstheme="minorBidi"/>
                <w:b/>
                <w:bCs/>
                <w:sz w:val="22"/>
                <w:szCs w:val="22"/>
              </w:rPr>
              <w:t>n</w:t>
            </w:r>
            <w:r w:rsidR="00EB0BBD" w:rsidRPr="00CC2CCA">
              <w:rPr>
                <w:rFonts w:asciiTheme="minorBidi" w:hAnsiTheme="minorBidi" w:cstheme="minorBidi"/>
                <w:b/>
                <w:bCs/>
                <w:sz w:val="22"/>
                <w:szCs w:val="22"/>
              </w:rPr>
              <w:t>é</w:t>
            </w:r>
            <w:r w:rsidR="0038764C" w:rsidRPr="00CC2CCA">
              <w:rPr>
                <w:rFonts w:asciiTheme="minorBidi" w:hAnsiTheme="minorBidi" w:cstheme="minorBidi"/>
                <w:b/>
                <w:bCs/>
                <w:sz w:val="22"/>
                <w:szCs w:val="22"/>
              </w:rPr>
              <w:t>ral</w:t>
            </w:r>
            <w:proofErr w:type="spellEnd"/>
            <w:r w:rsidRPr="00CC2CCA">
              <w:rPr>
                <w:rFonts w:asciiTheme="minorBidi" w:hAnsiTheme="minorBidi" w:cstheme="minorBidi"/>
                <w:b/>
                <w:bCs/>
                <w:sz w:val="22"/>
                <w:szCs w:val="22"/>
              </w:rPr>
              <w:t xml:space="preserve">  </w:t>
            </w:r>
          </w:p>
          <w:p w14:paraId="791701F7" w14:textId="32EE8CC9" w:rsidR="0038764C" w:rsidRPr="00CC2CCA" w:rsidRDefault="005F5163" w:rsidP="0038764C">
            <w:pPr>
              <w:rPr>
                <w:rFonts w:asciiTheme="minorBidi" w:hAnsiTheme="minorBidi"/>
                <w:lang w:val="fr-FR"/>
              </w:rPr>
            </w:pPr>
            <w:r w:rsidRPr="00CC2CCA">
              <w:rPr>
                <w:rFonts w:asciiTheme="minorBidi" w:hAnsiTheme="minorBidi"/>
                <w:lang w:val="fr-FR"/>
              </w:rPr>
              <w:t>I</w:t>
            </w:r>
            <w:r w:rsidR="0038764C" w:rsidRPr="00CC2CCA">
              <w:rPr>
                <w:rFonts w:asciiTheme="minorBidi" w:hAnsiTheme="minorBidi"/>
                <w:lang w:val="fr-FR"/>
              </w:rPr>
              <w:t xml:space="preserve"> GCNHR est une association indépendante, à but non lucratif, non partisane et non confessionnelle établie à Genève. Elle a pour but de promouvoir les droits humains, les négociations, la justice sociale, l’égalité, la non-discrimination et la protection des libertés fondamentales, avec une attention particulière à la situation du peuple afghan.</w:t>
            </w:r>
          </w:p>
          <w:p w14:paraId="2450334A" w14:textId="77777777" w:rsidR="0038764C" w:rsidRPr="00CC2CCA" w:rsidRDefault="0038764C" w:rsidP="0038764C">
            <w:pPr>
              <w:rPr>
                <w:rFonts w:asciiTheme="minorBidi" w:hAnsiTheme="minorBidi"/>
                <w:lang w:val="fr-FR"/>
              </w:rPr>
            </w:pPr>
          </w:p>
          <w:p w14:paraId="61AEB772" w14:textId="77777777" w:rsidR="0038764C" w:rsidRPr="00CC2CCA" w:rsidRDefault="0038764C" w:rsidP="0038764C">
            <w:pPr>
              <w:rPr>
                <w:rFonts w:asciiTheme="minorBidi" w:hAnsiTheme="minorBidi"/>
                <w:lang w:val="fr-FR"/>
              </w:rPr>
            </w:pPr>
            <w:r w:rsidRPr="00CC2CCA">
              <w:rPr>
                <w:rFonts w:asciiTheme="minorBidi" w:hAnsiTheme="minorBidi"/>
                <w:lang w:val="fr-FR"/>
              </w:rPr>
              <w:t>Le Centre vise à offrir une plateforme de dialogue, de recherche, de documentation, de coopération et d’échange entre les Afghans, les organisations de la société civile, les défenseurs des droits humains, les professionnels du droit, les chercheurs, les universitaires, les organisations internationales et les autres parties prenantes concernées.</w:t>
            </w:r>
          </w:p>
          <w:p w14:paraId="1E462A7D" w14:textId="02B3486F" w:rsidR="005F5163" w:rsidRPr="00CC2CCA" w:rsidRDefault="005F5163" w:rsidP="005F5163">
            <w:pPr>
              <w:pStyle w:val="NormalWeb"/>
              <w:spacing w:before="0" w:beforeAutospacing="0" w:after="240" w:afterAutospacing="0"/>
              <w:rPr>
                <w:rFonts w:asciiTheme="minorBidi" w:hAnsiTheme="minorBidi" w:cstheme="minorBidi"/>
                <w:sz w:val="22"/>
                <w:szCs w:val="22"/>
                <w:lang w:val="fr-FR"/>
              </w:rPr>
            </w:pPr>
          </w:p>
          <w:p w14:paraId="04D8BF47" w14:textId="65006FB9" w:rsidR="005F5163" w:rsidRPr="00CC2CCA" w:rsidRDefault="005F5163">
            <w:pPr>
              <w:pStyle w:val="NormalWeb"/>
              <w:numPr>
                <w:ilvl w:val="1"/>
                <w:numId w:val="18"/>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 xml:space="preserve">Caractère d’utilité publique et à but non lucratif  </w:t>
            </w:r>
          </w:p>
          <w:p w14:paraId="1C304053" w14:textId="77777777" w:rsidR="0038764C" w:rsidRPr="00CC2CCA" w:rsidRDefault="0038764C" w:rsidP="0038764C">
            <w:pPr>
              <w:rPr>
                <w:rFonts w:asciiTheme="minorBidi" w:hAnsiTheme="minorBidi"/>
                <w:lang w:val="fr-FR"/>
              </w:rPr>
            </w:pPr>
            <w:r w:rsidRPr="00CC2CCA">
              <w:rPr>
                <w:rFonts w:asciiTheme="minorBidi" w:hAnsiTheme="minorBidi"/>
                <w:lang w:val="fr-FR"/>
              </w:rPr>
              <w:t>L’Association exerce exclusivement des activités d’utilité publique, humanitaires et à but non lucratif. Elle ne poursuit aucun objectif commercial ou lucratif.</w:t>
            </w:r>
          </w:p>
          <w:p w14:paraId="4BE31115" w14:textId="77777777" w:rsidR="0038764C" w:rsidRPr="00CC2CCA" w:rsidRDefault="0038764C" w:rsidP="0038764C">
            <w:pPr>
              <w:rPr>
                <w:rFonts w:asciiTheme="minorBidi" w:hAnsiTheme="minorBidi"/>
                <w:lang w:val="fr-FR"/>
              </w:rPr>
            </w:pPr>
          </w:p>
          <w:p w14:paraId="08C0C57D" w14:textId="38CE9A0D" w:rsidR="0038764C" w:rsidRPr="00CC2CCA" w:rsidRDefault="0038764C" w:rsidP="0038764C">
            <w:pPr>
              <w:rPr>
                <w:rFonts w:asciiTheme="minorBidi" w:hAnsiTheme="minorBidi"/>
                <w:lang w:val="fr-FR"/>
              </w:rPr>
            </w:pPr>
            <w:r w:rsidRPr="00CC2CCA">
              <w:rPr>
                <w:rFonts w:asciiTheme="minorBidi" w:hAnsiTheme="minorBidi"/>
                <w:lang w:val="fr-FR"/>
              </w:rPr>
              <w:t>Toutes les ressources et tous les revenus de l’Association sont exclusivement affectés à la réalisation de ses buts statutaires. Aucun bénéfice ni avantage financier ne peut être distribué à ses membres, fondateurs, responsables ou autres personnes privées, sous réserve du remboursement des dépenses dûment justifiées ou d’une rémunération raisonnable pour des services effectivement rendus.</w:t>
            </w:r>
          </w:p>
          <w:p w14:paraId="2893F8EB" w14:textId="77777777" w:rsidR="0038764C" w:rsidRPr="00CC2CCA" w:rsidRDefault="0038764C" w:rsidP="0038764C">
            <w:pPr>
              <w:rPr>
                <w:rFonts w:asciiTheme="minorBidi" w:hAnsiTheme="minorBidi"/>
                <w:lang w:val="fr-FR"/>
              </w:rPr>
            </w:pPr>
          </w:p>
          <w:p w14:paraId="6E23184A" w14:textId="77777777" w:rsidR="00D9100B" w:rsidRPr="00CC2CCA" w:rsidRDefault="0038764C">
            <w:pPr>
              <w:pStyle w:val="NormalWeb"/>
              <w:numPr>
                <w:ilvl w:val="1"/>
                <w:numId w:val="18"/>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 xml:space="preserve">Objectifs stratégiques </w:t>
            </w:r>
          </w:p>
          <w:p w14:paraId="368E6E43" w14:textId="35A09FE6" w:rsidR="005F5163" w:rsidRPr="00CC2CCA" w:rsidRDefault="005F5163" w:rsidP="00D9100B">
            <w:pPr>
              <w:pStyle w:val="NormalWeb"/>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sz w:val="22"/>
                <w:szCs w:val="22"/>
                <w:lang w:val="fr-FR"/>
              </w:rPr>
              <w:t>En conformité avec la Stratégie</w:t>
            </w:r>
            <w:r w:rsidR="00D9100B" w:rsidRPr="00CC2CCA">
              <w:rPr>
                <w:rFonts w:asciiTheme="minorBidi" w:hAnsiTheme="minorBidi" w:cstheme="minorBidi"/>
                <w:sz w:val="22"/>
                <w:szCs w:val="22"/>
                <w:lang w:val="fr-FR"/>
              </w:rPr>
              <w:t xml:space="preserve">, </w:t>
            </w:r>
            <w:r w:rsidRPr="00CC2CCA">
              <w:rPr>
                <w:rFonts w:asciiTheme="minorBidi" w:hAnsiTheme="minorBidi" w:cstheme="minorBidi"/>
                <w:sz w:val="22"/>
                <w:szCs w:val="22"/>
                <w:lang w:val="fr-FR"/>
              </w:rPr>
              <w:t>l’Association poursuit les objectifs principaux suivants :</w:t>
            </w:r>
          </w:p>
          <w:p w14:paraId="1128E45F" w14:textId="09CCC9F5" w:rsidR="005F5163" w:rsidRPr="00CC2CCA" w:rsidRDefault="00D9100B">
            <w:pPr>
              <w:pStyle w:val="NormalWeb"/>
              <w:numPr>
                <w:ilvl w:val="1"/>
                <w:numId w:val="26"/>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Protection et promotion des droits humains des femmes afghanes</w:t>
            </w:r>
          </w:p>
          <w:p w14:paraId="3BB6121F" w14:textId="6D89FE17" w:rsidR="005F5163" w:rsidRPr="00CC2CCA" w:rsidRDefault="00D9100B" w:rsidP="005F5163">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Soutenir et promouvoir les droits humains fondamentaux, les libertés, la dignité, l’égalité et la </w:t>
            </w:r>
            <w:r w:rsidRPr="00CC2CCA">
              <w:rPr>
                <w:rFonts w:asciiTheme="minorBidi" w:hAnsiTheme="minorBidi" w:cstheme="minorBidi"/>
                <w:sz w:val="22"/>
                <w:szCs w:val="22"/>
                <w:lang w:val="fr-FR"/>
              </w:rPr>
              <w:lastRenderedPageBreak/>
              <w:t>participation effective des femmes et des filles afghanes.</w:t>
            </w:r>
          </w:p>
          <w:p w14:paraId="2D8CF5DF" w14:textId="77777777" w:rsidR="00D9100B" w:rsidRPr="00CC2CCA" w:rsidRDefault="00D9100B">
            <w:pPr>
              <w:pStyle w:val="NormalWeb"/>
              <w:numPr>
                <w:ilvl w:val="1"/>
                <w:numId w:val="26"/>
              </w:numPr>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b/>
                <w:bCs/>
                <w:sz w:val="22"/>
                <w:szCs w:val="22"/>
                <w:lang w:val="fr-FR"/>
              </w:rPr>
              <w:t>Négociation</w:t>
            </w:r>
            <w:r w:rsidRPr="00CC2CCA">
              <w:rPr>
                <w:rFonts w:asciiTheme="minorBidi" w:hAnsiTheme="minorBidi" w:cstheme="minorBidi"/>
                <w:b/>
                <w:sz w:val="22"/>
                <w:szCs w:val="22"/>
                <w:lang w:val="fr-FR"/>
              </w:rPr>
              <w:t xml:space="preserve"> </w:t>
            </w:r>
          </w:p>
          <w:p w14:paraId="15A25303" w14:textId="7B7FF50C" w:rsidR="00D9100B" w:rsidRPr="00CC2CCA" w:rsidRDefault="00D9100B" w:rsidP="00D9100B">
            <w:pPr>
              <w:rPr>
                <w:rFonts w:asciiTheme="minorBidi" w:hAnsiTheme="minorBidi"/>
                <w:lang w:val="fr-FR"/>
              </w:rPr>
            </w:pPr>
            <w:r w:rsidRPr="00CC2CCA">
              <w:rPr>
                <w:rFonts w:asciiTheme="minorBidi" w:hAnsiTheme="minorBidi"/>
                <w:lang w:val="fr-FR"/>
              </w:rPr>
              <w:t>Faciliter le dialogue, la consultation, la communication et l’engagement pacifique entre les Afghans et entre les parties prenantes afghanes, les organisations de la société civile, les experts juridiques, les chercheurs, les universitaires et les institutions internationales.</w:t>
            </w:r>
          </w:p>
          <w:p w14:paraId="5CCC775A" w14:textId="77777777" w:rsidR="00D9100B" w:rsidRPr="00CC2CCA" w:rsidRDefault="00D9100B" w:rsidP="00D9100B">
            <w:pPr>
              <w:rPr>
                <w:rFonts w:asciiTheme="minorBidi" w:hAnsiTheme="minorBidi"/>
                <w:lang w:val="fr-FR"/>
              </w:rPr>
            </w:pPr>
          </w:p>
          <w:p w14:paraId="6F01CBBE" w14:textId="7FD3BF3C" w:rsidR="005F5163" w:rsidRPr="00CC2CCA" w:rsidRDefault="00D9100B">
            <w:pPr>
              <w:pStyle w:val="NormalWeb"/>
              <w:numPr>
                <w:ilvl w:val="1"/>
                <w:numId w:val="26"/>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Documentation et recherche sur les droits humains</w:t>
            </w:r>
          </w:p>
          <w:p w14:paraId="0E2ADFDD" w14:textId="14B310F7" w:rsidR="005F5163" w:rsidRPr="00CC2CCA" w:rsidRDefault="00920F93" w:rsidP="005F5163">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Rechercher, documenter et analyser la situation des droits humains des Afghans en Afghanistan et à l’étranger, notamment les violations signalées, les défis, les restrictions et les autres évolutions pertinentes, et préparer des documents de recherche, études analytiques et rapports documentés</w:t>
            </w:r>
            <w:r w:rsidR="005F5163" w:rsidRPr="00CC2CCA">
              <w:rPr>
                <w:rFonts w:asciiTheme="minorBidi" w:hAnsiTheme="minorBidi" w:cstheme="minorBidi"/>
                <w:sz w:val="22"/>
                <w:szCs w:val="22"/>
                <w:lang w:val="fr-FR"/>
              </w:rPr>
              <w:t>.</w:t>
            </w:r>
          </w:p>
          <w:p w14:paraId="1DDACDCC" w14:textId="7BC16DBD" w:rsidR="005F5163" w:rsidRPr="00CC2CCA" w:rsidRDefault="00920F93">
            <w:pPr>
              <w:pStyle w:val="NormalWeb"/>
              <w:numPr>
                <w:ilvl w:val="1"/>
                <w:numId w:val="26"/>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Paix, justice sociale et non-discrimination</w:t>
            </w:r>
            <w:r w:rsidR="005F5163" w:rsidRPr="00CC2CCA">
              <w:rPr>
                <w:rFonts w:asciiTheme="minorBidi" w:hAnsiTheme="minorBidi" w:cstheme="minorBidi"/>
                <w:b/>
                <w:bCs/>
                <w:sz w:val="22"/>
                <w:szCs w:val="22"/>
                <w:lang w:val="fr-FR"/>
              </w:rPr>
              <w:t xml:space="preserve">  </w:t>
            </w:r>
          </w:p>
          <w:p w14:paraId="52A21926" w14:textId="434A4888" w:rsidR="005F5163" w:rsidRPr="00CC2CCA" w:rsidRDefault="00920F93" w:rsidP="005F5163">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Soutenir des approches pacifiques et civiques de prévention et de résolution des conflits, de justice sociale, d’égalité et de prévention de la violence, de la discrimination, de l’extrémisme et de l’injustice.</w:t>
            </w:r>
          </w:p>
          <w:p w14:paraId="2FAB988E" w14:textId="4102420F" w:rsidR="005F5163" w:rsidRPr="00CC2CCA" w:rsidRDefault="00920F93">
            <w:pPr>
              <w:pStyle w:val="NormalWeb"/>
              <w:numPr>
                <w:ilvl w:val="1"/>
                <w:numId w:val="26"/>
              </w:numPr>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Protection des droits de l’enfant</w:t>
            </w:r>
          </w:p>
          <w:p w14:paraId="0795D33D" w14:textId="7AD8CBB3" w:rsidR="005F5163" w:rsidRPr="00CC2CCA" w:rsidRDefault="00920F93" w:rsidP="005F5163">
            <w:pPr>
              <w:pStyle w:val="NormalWeb"/>
              <w:spacing w:before="0" w:beforeAutospacing="0" w:after="240" w:afterAutospacing="0"/>
              <w:rPr>
                <w:rFonts w:asciiTheme="minorBidi" w:hAnsiTheme="minorBidi" w:cstheme="minorBidi"/>
                <w:sz w:val="22"/>
                <w:szCs w:val="22"/>
                <w:lang w:val="es-ES"/>
              </w:rPr>
            </w:pPr>
            <w:r w:rsidRPr="00CC2CCA">
              <w:rPr>
                <w:rFonts w:asciiTheme="minorBidi" w:hAnsiTheme="minorBidi" w:cstheme="minorBidi"/>
                <w:sz w:val="22"/>
                <w:szCs w:val="22"/>
                <w:lang w:val="fr-FR"/>
              </w:rPr>
              <w:t>Promouvoir et soutenir les droits des enfants et des filles afghans, notamment leurs droits à l’éducation, à la liberté, à la dignité, à la protection et aux autres droits humains fondamentaux</w:t>
            </w:r>
            <w:r w:rsidR="00516163" w:rsidRPr="00CC2CCA">
              <w:rPr>
                <w:rFonts w:asciiTheme="minorBidi" w:hAnsiTheme="minorBidi" w:cstheme="minorBidi"/>
                <w:sz w:val="22"/>
                <w:szCs w:val="22"/>
                <w:lang w:val="fr-FR"/>
              </w:rPr>
              <w:t xml:space="preserve">. </w:t>
            </w:r>
          </w:p>
          <w:p w14:paraId="19D570ED" w14:textId="7773ED8E" w:rsidR="005F5163" w:rsidRPr="00CC2CCA" w:rsidRDefault="00516163" w:rsidP="00516163">
            <w:pPr>
              <w:pStyle w:val="NormalWeb"/>
              <w:spacing w:before="0" w:beforeAutospacing="0" w:after="24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f. Faire entendre les voix afghanes au niveau international</w:t>
            </w:r>
            <w:r w:rsidR="005F5163" w:rsidRPr="00CC2CCA">
              <w:rPr>
                <w:rFonts w:asciiTheme="minorBidi" w:hAnsiTheme="minorBidi" w:cstheme="minorBidi"/>
                <w:b/>
                <w:bCs/>
                <w:sz w:val="22"/>
                <w:szCs w:val="22"/>
                <w:lang w:val="fr-FR"/>
              </w:rPr>
              <w:t xml:space="preserve">  </w:t>
            </w:r>
          </w:p>
          <w:p w14:paraId="2C59FC8E" w14:textId="13BA51AC" w:rsidR="005F5163" w:rsidRPr="00CC2CCA" w:rsidRDefault="00516163" w:rsidP="005F5163">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Faciliter la présentation des préoccupations légitimes, des points de vue, des expériences et des aspirations des Afghans dans les discussions internationales, les conférences, les négociations de politiques publiques et les forums pertinents.</w:t>
            </w:r>
            <w:r w:rsidR="005F5163" w:rsidRPr="00CC2CCA">
              <w:rPr>
                <w:rFonts w:asciiTheme="minorBidi" w:hAnsiTheme="minorBidi" w:cstheme="minorBidi"/>
                <w:sz w:val="22"/>
                <w:szCs w:val="22"/>
                <w:lang w:val="fr-FR"/>
              </w:rPr>
              <w:t xml:space="preserve"> </w:t>
            </w:r>
          </w:p>
          <w:p w14:paraId="133A9FDE" w14:textId="0531233E" w:rsidR="005F5163" w:rsidRPr="00CC2CCA" w:rsidRDefault="00516163" w:rsidP="00516163">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b/>
                <w:bCs/>
                <w:sz w:val="22"/>
                <w:szCs w:val="22"/>
                <w:lang w:val="fr-FR"/>
              </w:rPr>
              <w:t>G. Coopération avec les institutions internationales à Genève</w:t>
            </w:r>
            <w:r w:rsidR="005F5163" w:rsidRPr="00CC2CCA">
              <w:rPr>
                <w:rFonts w:asciiTheme="minorBidi" w:hAnsiTheme="minorBidi" w:cstheme="minorBidi"/>
                <w:sz w:val="22"/>
                <w:szCs w:val="22"/>
                <w:lang w:val="fr-FR"/>
              </w:rPr>
              <w:t xml:space="preserve"> </w:t>
            </w:r>
          </w:p>
          <w:p w14:paraId="70A08B4B" w14:textId="77777777" w:rsidR="006B57EA" w:rsidRPr="00CC2CCA" w:rsidRDefault="00516163" w:rsidP="006B57EA">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Développer une coopération constructive et un engagement professionnel avec les Nations Unies, les organisations internationales, les missions </w:t>
            </w:r>
            <w:r w:rsidRPr="00CC2CCA">
              <w:rPr>
                <w:rFonts w:asciiTheme="minorBidi" w:hAnsiTheme="minorBidi" w:cstheme="minorBidi"/>
                <w:sz w:val="22"/>
                <w:szCs w:val="22"/>
                <w:lang w:val="fr-FR"/>
              </w:rPr>
              <w:lastRenderedPageBreak/>
              <w:t>diplomatiques, les organisations de la société civile, les institutions universitaires et les organismes de défense des droits humains établis à Genève, en Suisse et ailleurs.</w:t>
            </w:r>
          </w:p>
          <w:p w14:paraId="26984C0D" w14:textId="2FD21341" w:rsidR="00E13232" w:rsidRPr="00CC2CCA" w:rsidRDefault="00E13232" w:rsidP="006B57EA">
            <w:pPr>
              <w:pStyle w:val="NormalWeb"/>
              <w:spacing w:before="0" w:beforeAutospacing="0" w:after="240" w:afterAutospacing="0"/>
              <w:rPr>
                <w:rFonts w:asciiTheme="minorBidi" w:hAnsiTheme="minorBidi" w:cstheme="minorBidi"/>
                <w:sz w:val="22"/>
                <w:szCs w:val="22"/>
                <w:lang w:val="fr-FR"/>
              </w:rPr>
            </w:pPr>
            <w:r w:rsidRPr="00CC2CCA">
              <w:rPr>
                <w:rFonts w:asciiTheme="minorBidi" w:hAnsiTheme="minorBidi" w:cstheme="minorBidi"/>
                <w:b/>
                <w:bCs/>
                <w:sz w:val="22"/>
                <w:szCs w:val="22"/>
                <w:lang w:val="fr-FR"/>
              </w:rPr>
              <w:t xml:space="preserve">H. </w:t>
            </w:r>
            <w:r w:rsidRPr="00CC2CCA">
              <w:rPr>
                <w:rFonts w:asciiTheme="minorBidi" w:hAnsiTheme="minorBidi" w:cstheme="minorBidi"/>
                <w:b/>
                <w:sz w:val="22"/>
                <w:szCs w:val="22"/>
                <w:lang w:val="fr-FR"/>
              </w:rPr>
              <w:t xml:space="preserve"> </w:t>
            </w:r>
            <w:r w:rsidRPr="00CC2CCA">
              <w:rPr>
                <w:rFonts w:asciiTheme="minorBidi" w:hAnsiTheme="minorBidi" w:cstheme="minorBidi"/>
                <w:b/>
                <w:bCs/>
                <w:sz w:val="22"/>
                <w:szCs w:val="22"/>
                <w:lang w:val="fr-FR"/>
              </w:rPr>
              <w:t xml:space="preserve">Mise </w:t>
            </w:r>
            <w:r w:rsidR="006B57EA" w:rsidRPr="00CC2CCA">
              <w:rPr>
                <w:rFonts w:asciiTheme="minorBidi" w:hAnsiTheme="minorBidi" w:cstheme="minorBidi"/>
                <w:b/>
                <w:bCs/>
                <w:sz w:val="22"/>
                <w:szCs w:val="22"/>
                <w:lang w:val="fr-FR"/>
              </w:rPr>
              <w:t>en réseau et coopération entre Afghans</w:t>
            </w:r>
          </w:p>
          <w:p w14:paraId="3C29B605" w14:textId="641420D6" w:rsidR="00DD2AB1" w:rsidRPr="00CC2CCA" w:rsidRDefault="00E13232" w:rsidP="00E13232">
            <w:pPr>
              <w:rPr>
                <w:rFonts w:asciiTheme="minorBidi" w:eastAsia="Times New Roman" w:hAnsiTheme="minorBidi"/>
                <w:kern w:val="0"/>
                <w:lang w:val="fr-FR"/>
                <w14:ligatures w14:val="none"/>
              </w:rPr>
            </w:pPr>
            <w:r w:rsidRPr="00CC2CCA">
              <w:rPr>
                <w:rFonts w:asciiTheme="minorBidi" w:eastAsia="Times New Roman" w:hAnsiTheme="minorBidi"/>
                <w:kern w:val="0"/>
                <w:lang w:val="fr-FR"/>
                <w14:ligatures w14:val="none"/>
              </w:rPr>
              <w:t>Établir et renforcer des réseaux de coopération entre Afghans, organisations de la société civile, chercheurs, défenseurs des droits humains et autres acteurs pertinents en Suisse et dans d’autres pays.</w:t>
            </w:r>
          </w:p>
        </w:tc>
      </w:tr>
      <w:tr w:rsidR="00DD2AB1" w:rsidRPr="00CC2CCA" w14:paraId="63674DF8" w14:textId="2738B2F0" w:rsidTr="005F5163">
        <w:trPr>
          <w:trHeight w:val="10267"/>
          <w:jc w:val="center"/>
        </w:trPr>
        <w:tc>
          <w:tcPr>
            <w:tcW w:w="5395" w:type="dxa"/>
          </w:tcPr>
          <w:p w14:paraId="1CA4A18D" w14:textId="77777777" w:rsidR="00DD2AB1" w:rsidRDefault="00DD2AB1" w:rsidP="00CC2CCA">
            <w:pPr>
              <w:jc w:val="center"/>
              <w:rPr>
                <w:b/>
                <w:bCs/>
              </w:rPr>
            </w:pPr>
            <w:r w:rsidRPr="00CC2CCA">
              <w:rPr>
                <w:b/>
                <w:bCs/>
              </w:rPr>
              <w:lastRenderedPageBreak/>
              <w:t>Article 4: Activities</w:t>
            </w:r>
          </w:p>
          <w:p w14:paraId="7423076C" w14:textId="77777777" w:rsidR="00CC2CCA" w:rsidRPr="00CC2CCA" w:rsidRDefault="00CC2CCA" w:rsidP="00CC2CCA">
            <w:pPr>
              <w:jc w:val="center"/>
              <w:rPr>
                <w:b/>
                <w:bCs/>
              </w:rPr>
            </w:pPr>
          </w:p>
          <w:p w14:paraId="64893E39" w14:textId="328D2BDB" w:rsidR="008F5F2E" w:rsidRPr="00CC2CCA" w:rsidRDefault="008F5F2E"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To fulfil its objectives, the GCNHR may undertake the following activities:</w:t>
            </w:r>
          </w:p>
          <w:p w14:paraId="3B59DEB3"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70F0DC2E" w14:textId="3379C604" w:rsidR="005F5163" w:rsidRPr="00CC2CCA" w:rsidRDefault="008F5F2E">
            <w:pPr>
              <w:pStyle w:val="NormalWeb"/>
              <w:numPr>
                <w:ilvl w:val="0"/>
                <w:numId w:val="27"/>
              </w:numPr>
              <w:spacing w:before="0" w:beforeAutospacing="0" w:after="0" w:afterAutospacing="0"/>
              <w:rPr>
                <w:rFonts w:asciiTheme="minorBidi" w:hAnsiTheme="minorBidi" w:cstheme="minorBidi"/>
                <w:sz w:val="22"/>
                <w:szCs w:val="22"/>
              </w:rPr>
            </w:pPr>
            <w:r w:rsidRPr="00CC2CCA">
              <w:rPr>
                <w:rFonts w:asciiTheme="minorBidi" w:hAnsiTheme="minorBidi" w:cstheme="minorBidi"/>
                <w:b/>
                <w:bCs/>
                <w:sz w:val="22"/>
                <w:szCs w:val="22"/>
              </w:rPr>
              <w:t>Negotiation Platforms</w:t>
            </w:r>
            <w:r w:rsidR="005F5163" w:rsidRPr="00CC2CCA">
              <w:rPr>
                <w:rFonts w:asciiTheme="minorBidi" w:hAnsiTheme="minorBidi" w:cstheme="minorBidi"/>
                <w:b/>
                <w:bCs/>
                <w:sz w:val="22"/>
                <w:szCs w:val="22"/>
              </w:rPr>
              <w:t xml:space="preserve"> –</w:t>
            </w:r>
            <w:r w:rsidR="0041304B" w:rsidRPr="00CC2CCA">
              <w:rPr>
                <w:rFonts w:asciiTheme="minorBidi" w:hAnsiTheme="minorBidi" w:cstheme="minorBidi"/>
                <w:b/>
                <w:bCs/>
                <w:sz w:val="22"/>
                <w:szCs w:val="22"/>
              </w:rPr>
              <w:t xml:space="preserve"> </w:t>
            </w:r>
            <w:r w:rsidRPr="00CC2CCA">
              <w:rPr>
                <w:rFonts w:asciiTheme="minorBidi" w:hAnsiTheme="minorBidi" w:cstheme="minorBidi"/>
                <w:sz w:val="22"/>
                <w:szCs w:val="22"/>
              </w:rPr>
              <w:t xml:space="preserve">Organize and facilitate meetings, consultations, roundtables, conferences and other peaceful negotiation initiatives concerning Afghanistan and human rights. </w:t>
            </w:r>
          </w:p>
          <w:p w14:paraId="780BDAB6" w14:textId="77777777" w:rsidR="00825ECE" w:rsidRPr="00CC2CCA" w:rsidRDefault="00825ECE" w:rsidP="00825ECE">
            <w:pPr>
              <w:pStyle w:val="NormalWeb"/>
              <w:spacing w:before="0" w:beforeAutospacing="0" w:after="0" w:afterAutospacing="0"/>
              <w:ind w:left="360"/>
              <w:rPr>
                <w:rFonts w:asciiTheme="minorBidi" w:hAnsiTheme="minorBidi" w:cstheme="minorBidi"/>
                <w:sz w:val="22"/>
                <w:szCs w:val="22"/>
              </w:rPr>
            </w:pPr>
          </w:p>
          <w:p w14:paraId="6EA01813" w14:textId="64FC153E" w:rsidR="0041304B" w:rsidRPr="00CC2CCA" w:rsidRDefault="0041304B">
            <w:pPr>
              <w:pStyle w:val="NormalWeb"/>
              <w:numPr>
                <w:ilvl w:val="0"/>
                <w:numId w:val="27"/>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Research and Documentation -</w:t>
            </w:r>
            <w:r w:rsidRPr="00CC2CCA">
              <w:rPr>
                <w:rFonts w:asciiTheme="minorBidi" w:hAnsiTheme="minorBidi" w:cstheme="minorBidi"/>
                <w:sz w:val="22"/>
                <w:szCs w:val="22"/>
              </w:rPr>
              <w:t xml:space="preserve"> Conduct research, collect and analyze publicly available and appropriately obtained information, and prepare reports, studies, policy papers and other documentation concerning human rights and related issues.</w:t>
            </w:r>
          </w:p>
          <w:p w14:paraId="5C20A683" w14:textId="77777777" w:rsidR="00825ECE" w:rsidRPr="00CC2CCA" w:rsidRDefault="00825ECE" w:rsidP="00825ECE">
            <w:pPr>
              <w:pStyle w:val="NormalWeb"/>
              <w:spacing w:before="0" w:beforeAutospacing="0" w:after="0" w:afterAutospacing="0"/>
              <w:ind w:left="360"/>
              <w:rPr>
                <w:rFonts w:asciiTheme="minorBidi" w:hAnsiTheme="minorBidi" w:cstheme="minorBidi"/>
                <w:b/>
                <w:bCs/>
                <w:sz w:val="22"/>
                <w:szCs w:val="22"/>
              </w:rPr>
            </w:pPr>
          </w:p>
          <w:p w14:paraId="7B4794A0" w14:textId="77777777" w:rsidR="000A6ADC" w:rsidRPr="00CC2CCA" w:rsidRDefault="0041304B">
            <w:pPr>
              <w:pStyle w:val="ListParagraph"/>
              <w:numPr>
                <w:ilvl w:val="0"/>
                <w:numId w:val="27"/>
              </w:numPr>
              <w:rPr>
                <w:rFonts w:asciiTheme="minorBidi" w:hAnsiTheme="minorBidi"/>
              </w:rPr>
            </w:pPr>
            <w:r w:rsidRPr="00CC2CCA">
              <w:rPr>
                <w:rFonts w:asciiTheme="minorBidi" w:hAnsiTheme="minorBidi"/>
                <w:b/>
                <w:bCs/>
              </w:rPr>
              <w:t xml:space="preserve">Advocacy and Awareness - </w:t>
            </w:r>
            <w:r w:rsidR="000A6ADC" w:rsidRPr="00CC2CCA">
              <w:rPr>
                <w:rFonts w:asciiTheme="minorBidi" w:eastAsia="Times New Roman" w:hAnsiTheme="minorBidi"/>
                <w:kern w:val="0"/>
                <w14:ligatures w14:val="none"/>
              </w:rPr>
              <w:t xml:space="preserve">Promote awareness of fundamental human rights, women’s rights, children’s rights, equality, non-discrimination and peaceful conflict resolution through public discussions, publications, campaigns and educational activities. </w:t>
            </w:r>
          </w:p>
          <w:p w14:paraId="4A18CF30" w14:textId="77777777" w:rsidR="00825ECE" w:rsidRPr="00CC2CCA" w:rsidRDefault="00825ECE" w:rsidP="00825ECE">
            <w:pPr>
              <w:pStyle w:val="ListParagraph"/>
              <w:ind w:left="360"/>
              <w:rPr>
                <w:rFonts w:asciiTheme="minorBidi" w:hAnsiTheme="minorBidi"/>
              </w:rPr>
            </w:pPr>
          </w:p>
          <w:p w14:paraId="7D362AB8" w14:textId="40216CB5" w:rsidR="0041304B" w:rsidRPr="00CC2CCA" w:rsidRDefault="000A6AD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International Engagement and Representation - </w:t>
            </w:r>
            <w:r w:rsidRPr="00CC2CCA">
              <w:rPr>
                <w:rFonts w:asciiTheme="minorBidi" w:hAnsiTheme="minorBidi"/>
              </w:rPr>
              <w:t>Participate, where appropriate, in international conferences, consultations, forums and meetings, including those involving the United Nations and other international organizations in Geneva and elsewhere.</w:t>
            </w:r>
            <w:r w:rsidRPr="00CC2CCA">
              <w:rPr>
                <w:rFonts w:asciiTheme="minorBidi" w:eastAsia="Times New Roman" w:hAnsiTheme="minorBidi"/>
                <w:b/>
                <w:bCs/>
                <w:kern w:val="0"/>
                <w14:ligatures w14:val="none"/>
              </w:rPr>
              <w:t xml:space="preserve"> </w:t>
            </w:r>
          </w:p>
          <w:p w14:paraId="6867B5C2" w14:textId="77777777" w:rsidR="00825ECE" w:rsidRPr="00CC2CCA" w:rsidRDefault="00825ECE" w:rsidP="00825ECE">
            <w:pPr>
              <w:pStyle w:val="ListParagraph"/>
              <w:ind w:left="360"/>
              <w:rPr>
                <w:rFonts w:asciiTheme="minorBidi" w:eastAsia="Times New Roman" w:hAnsiTheme="minorBidi"/>
                <w:b/>
                <w:bCs/>
                <w:kern w:val="0"/>
                <w14:ligatures w14:val="none"/>
              </w:rPr>
            </w:pPr>
          </w:p>
          <w:p w14:paraId="1E2E4A75" w14:textId="1ADAE97F" w:rsidR="000A6ADC" w:rsidRPr="00CC2CCA" w:rsidRDefault="000A6AD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Partnership and Cooperation – </w:t>
            </w:r>
            <w:r w:rsidRPr="00CC2CCA">
              <w:rPr>
                <w:rFonts w:asciiTheme="minorBidi" w:hAnsiTheme="minorBidi"/>
              </w:rPr>
              <w:t>Establish cooperation with Swiss and international organizations, civil society groups, universities, research institutions, legal professionals, human rights organizations and other relevant partners whose objectives are compatible with those of the Association.</w:t>
            </w:r>
          </w:p>
          <w:p w14:paraId="4F6A62CB" w14:textId="77777777" w:rsidR="00825ECE" w:rsidRPr="00CC2CCA" w:rsidRDefault="00825ECE" w:rsidP="00825ECE">
            <w:pPr>
              <w:pStyle w:val="ListParagraph"/>
              <w:ind w:left="360"/>
              <w:rPr>
                <w:rFonts w:asciiTheme="minorBidi" w:eastAsia="Times New Roman" w:hAnsiTheme="minorBidi"/>
                <w:b/>
                <w:bCs/>
                <w:kern w:val="0"/>
                <w14:ligatures w14:val="none"/>
              </w:rPr>
            </w:pPr>
          </w:p>
          <w:p w14:paraId="7A0B9070" w14:textId="1BC15DEE" w:rsidR="000A6ADC" w:rsidRPr="00CC2CCA" w:rsidRDefault="000A6ADC">
            <w:pPr>
              <w:pStyle w:val="ListParagraph"/>
              <w:numPr>
                <w:ilvl w:val="0"/>
                <w:numId w:val="27"/>
              </w:numPr>
              <w:rPr>
                <w:rFonts w:asciiTheme="minorBidi" w:hAnsiTheme="minorBidi"/>
              </w:rPr>
            </w:pPr>
            <w:r w:rsidRPr="00CC2CCA">
              <w:rPr>
                <w:rFonts w:asciiTheme="minorBidi" w:eastAsia="Times New Roman" w:hAnsiTheme="minorBidi"/>
                <w:b/>
                <w:bCs/>
                <w:kern w:val="0"/>
                <w14:ligatures w14:val="none"/>
              </w:rPr>
              <w:t xml:space="preserve">Publications and Communication - </w:t>
            </w:r>
            <w:r w:rsidRPr="00CC2CCA">
              <w:rPr>
                <w:rFonts w:asciiTheme="minorBidi" w:hAnsiTheme="minorBidi"/>
              </w:rPr>
              <w:t>Publish reports, research papers, articles, policy analyses, statements, newsletters and other materials relevant to the Association’s objectives.</w:t>
            </w:r>
          </w:p>
          <w:p w14:paraId="6856381B" w14:textId="77777777" w:rsidR="00825ECE" w:rsidRPr="00CC2CCA" w:rsidRDefault="00825ECE" w:rsidP="00825ECE">
            <w:pPr>
              <w:pStyle w:val="ListParagraph"/>
              <w:ind w:left="360"/>
              <w:rPr>
                <w:rFonts w:asciiTheme="minorBidi" w:hAnsiTheme="minorBidi"/>
              </w:rPr>
            </w:pPr>
          </w:p>
          <w:p w14:paraId="0D86BC2D" w14:textId="77777777" w:rsidR="000A6ADC" w:rsidRPr="00CC2CCA" w:rsidRDefault="000A6AD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Capacity Building and Training - </w:t>
            </w:r>
            <w:r w:rsidRPr="00CC2CCA">
              <w:rPr>
                <w:rFonts w:asciiTheme="minorBidi" w:hAnsiTheme="minorBidi"/>
              </w:rPr>
              <w:t>Organize seminars, workshops, training sessions and educational programs to strengthen knowledge and professional capacity in the fields of human rights, dialogue, negotiations, research, documentation and civic participation.</w:t>
            </w:r>
            <w:r w:rsidRPr="00CC2CCA">
              <w:rPr>
                <w:rFonts w:asciiTheme="minorBidi" w:eastAsia="Times New Roman" w:hAnsiTheme="minorBidi"/>
                <w:b/>
                <w:bCs/>
                <w:kern w:val="0"/>
                <w14:ligatures w14:val="none"/>
              </w:rPr>
              <w:t xml:space="preserve"> </w:t>
            </w:r>
          </w:p>
          <w:p w14:paraId="7D2E3C11" w14:textId="77777777" w:rsidR="00825ECE" w:rsidRPr="00CC2CCA" w:rsidRDefault="00825ECE" w:rsidP="00825ECE">
            <w:pPr>
              <w:pStyle w:val="ListParagraph"/>
              <w:ind w:left="360"/>
              <w:rPr>
                <w:rFonts w:asciiTheme="minorBidi" w:eastAsia="Times New Roman" w:hAnsiTheme="minorBidi"/>
                <w:b/>
                <w:bCs/>
                <w:kern w:val="0"/>
                <w14:ligatures w14:val="none"/>
              </w:rPr>
            </w:pPr>
          </w:p>
          <w:p w14:paraId="074B50D0" w14:textId="5202C1F3" w:rsidR="0012078C" w:rsidRPr="00CC2CCA" w:rsidRDefault="000A6AD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Networking and Community Engagement - </w:t>
            </w:r>
            <w:r w:rsidR="0012078C" w:rsidRPr="00CC2CCA">
              <w:rPr>
                <w:rFonts w:asciiTheme="minorBidi" w:hAnsiTheme="minorBidi"/>
              </w:rPr>
              <w:t>Develop networks and communication platforms connecting Afghans, human rights defenders, civil society organizations, researchers and other stakeholders in Switzerland and internationally</w:t>
            </w:r>
            <w:r w:rsidR="00825ECE" w:rsidRPr="00CC2CCA">
              <w:rPr>
                <w:rFonts w:asciiTheme="minorBidi" w:hAnsiTheme="minorBidi"/>
              </w:rPr>
              <w:t>.</w:t>
            </w:r>
          </w:p>
          <w:p w14:paraId="03A22691" w14:textId="77777777" w:rsidR="00825ECE" w:rsidRPr="00CC2CCA" w:rsidRDefault="00825ECE" w:rsidP="00825ECE">
            <w:pPr>
              <w:pStyle w:val="ListParagraph"/>
              <w:rPr>
                <w:rFonts w:asciiTheme="minorBidi" w:eastAsia="Times New Roman" w:hAnsiTheme="minorBidi"/>
                <w:b/>
                <w:bCs/>
                <w:kern w:val="0"/>
                <w14:ligatures w14:val="none"/>
              </w:rPr>
            </w:pPr>
          </w:p>
          <w:p w14:paraId="3AAC6B6E" w14:textId="77777777" w:rsidR="00825ECE" w:rsidRPr="00CC2CCA" w:rsidRDefault="00825ECE" w:rsidP="00825ECE">
            <w:pPr>
              <w:pStyle w:val="ListParagraph"/>
              <w:ind w:left="360"/>
              <w:rPr>
                <w:rFonts w:asciiTheme="minorBidi" w:eastAsia="Times New Roman" w:hAnsiTheme="minorBidi"/>
                <w:b/>
                <w:bCs/>
                <w:kern w:val="0"/>
                <w14:ligatures w14:val="none"/>
              </w:rPr>
            </w:pPr>
          </w:p>
          <w:p w14:paraId="67726E53" w14:textId="3863C4F2" w:rsidR="000A6ADC" w:rsidRPr="00CC2CCA" w:rsidRDefault="0012078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Promotion of Peaceful Negotiation - </w:t>
            </w:r>
            <w:r w:rsidRPr="00CC2CCA">
              <w:rPr>
                <w:rFonts w:asciiTheme="minorBidi" w:hAnsiTheme="minorBidi"/>
              </w:rPr>
              <w:t>Support initiatives that contribute to peaceful communication, mutual understanding, reconciliation, social cohesion and non-violent approaches to disputes.</w:t>
            </w:r>
          </w:p>
          <w:p w14:paraId="7BF75DE8" w14:textId="77777777" w:rsidR="00825ECE" w:rsidRPr="00CC2CCA" w:rsidRDefault="00825ECE" w:rsidP="00825ECE">
            <w:pPr>
              <w:pStyle w:val="ListParagraph"/>
              <w:ind w:left="360"/>
              <w:rPr>
                <w:rFonts w:asciiTheme="minorBidi" w:eastAsia="Times New Roman" w:hAnsiTheme="minorBidi"/>
                <w:b/>
                <w:bCs/>
                <w:kern w:val="0"/>
                <w14:ligatures w14:val="none"/>
              </w:rPr>
            </w:pPr>
          </w:p>
          <w:p w14:paraId="6FDF4502" w14:textId="3A5F3811" w:rsidR="00DD2AB1" w:rsidRPr="00CC2CCA" w:rsidRDefault="0012078C">
            <w:pPr>
              <w:pStyle w:val="ListParagraph"/>
              <w:numPr>
                <w:ilvl w:val="0"/>
                <w:numId w:val="27"/>
              </w:numPr>
              <w:rPr>
                <w:rFonts w:asciiTheme="minorBidi" w:eastAsia="Times New Roman" w:hAnsiTheme="minorBidi"/>
                <w:b/>
                <w:bCs/>
                <w:kern w:val="0"/>
                <w14:ligatures w14:val="none"/>
              </w:rPr>
            </w:pPr>
            <w:r w:rsidRPr="00CC2CCA">
              <w:rPr>
                <w:rFonts w:asciiTheme="minorBidi" w:eastAsia="Times New Roman" w:hAnsiTheme="minorBidi"/>
                <w:b/>
                <w:bCs/>
                <w:kern w:val="0"/>
                <w14:ligatures w14:val="none"/>
              </w:rPr>
              <w:t xml:space="preserve">Other Lawful Activities - </w:t>
            </w:r>
            <w:r w:rsidRPr="00CC2CCA">
              <w:rPr>
                <w:rFonts w:asciiTheme="minorBidi" w:hAnsiTheme="minorBidi"/>
              </w:rPr>
              <w:t>Undertake any other lawful activities that are directly or indirectly connected with the Association’s statutory purposes and remain consistent with its non-profit, non-partisan and public-benefit character</w:t>
            </w:r>
            <w:r w:rsidR="00D20621" w:rsidRPr="00CC2CCA">
              <w:rPr>
                <w:rFonts w:asciiTheme="minorBidi" w:hAnsiTheme="minorBidi"/>
              </w:rPr>
              <w:t xml:space="preserve">. </w:t>
            </w:r>
          </w:p>
        </w:tc>
        <w:tc>
          <w:tcPr>
            <w:tcW w:w="5487" w:type="dxa"/>
          </w:tcPr>
          <w:p w14:paraId="1C7246E0" w14:textId="26307CDA" w:rsidR="005F5163" w:rsidRPr="00CC2CCA" w:rsidRDefault="005F5163" w:rsidP="00CC2CCA">
            <w:pPr>
              <w:pStyle w:val="Heading1"/>
            </w:pPr>
            <w:bookmarkStart w:id="5" w:name="_Toc242526021"/>
            <w:r w:rsidRPr="00CC2CCA">
              <w:lastRenderedPageBreak/>
              <w:t>Article</w:t>
            </w:r>
            <w:r w:rsidR="00E13232" w:rsidRPr="00CC2CCA">
              <w:t xml:space="preserve"> </w:t>
            </w:r>
            <w:r w:rsidRPr="00CC2CCA">
              <w:t xml:space="preserve">4: </w:t>
            </w:r>
            <w:r w:rsidR="00E13232" w:rsidRPr="00CC2CCA">
              <w:t xml:space="preserve">les </w:t>
            </w:r>
            <w:proofErr w:type="spellStart"/>
            <w:r w:rsidRPr="00CC2CCA">
              <w:t>Activités</w:t>
            </w:r>
            <w:bookmarkEnd w:id="5"/>
            <w:proofErr w:type="spellEnd"/>
          </w:p>
          <w:p w14:paraId="6715B818"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es-ES"/>
              </w:rPr>
            </w:pPr>
          </w:p>
          <w:p w14:paraId="24CFE063" w14:textId="23B81BE4" w:rsidR="005F5163" w:rsidRPr="00CC2CCA" w:rsidRDefault="00E13232" w:rsidP="005F5163">
            <w:pPr>
              <w:pStyle w:val="NormalWeb"/>
              <w:spacing w:before="0" w:beforeAutospacing="0" w:after="0" w:afterAutospacing="0"/>
              <w:rPr>
                <w:rFonts w:asciiTheme="minorBidi" w:hAnsiTheme="minorBidi" w:cstheme="minorBidi"/>
                <w:sz w:val="22"/>
                <w:szCs w:val="22"/>
                <w:rtl/>
              </w:rPr>
            </w:pPr>
            <w:r w:rsidRPr="00CC2CCA">
              <w:rPr>
                <w:rFonts w:asciiTheme="minorBidi" w:hAnsiTheme="minorBidi" w:cstheme="minorBidi"/>
                <w:sz w:val="22"/>
                <w:szCs w:val="22"/>
                <w:lang w:val="fr-FR"/>
              </w:rPr>
              <w:t>Pour atteindre ses objectifs, le GCNHR peut entreprendre les activités suivantes</w:t>
            </w:r>
            <w:r w:rsidRPr="00CC2CCA">
              <w:rPr>
                <w:rFonts w:asciiTheme="minorBidi" w:hAnsiTheme="minorBidi" w:cstheme="minorBidi"/>
                <w:sz w:val="22"/>
                <w:szCs w:val="22"/>
                <w:rtl/>
                <w:lang w:val="fr-FR" w:bidi="ps-AF"/>
              </w:rPr>
              <w:t xml:space="preserve"> </w:t>
            </w:r>
            <w:r w:rsidRPr="00CC2CCA">
              <w:rPr>
                <w:rFonts w:asciiTheme="minorBidi" w:hAnsiTheme="minorBidi" w:cstheme="minorBidi"/>
                <w:sz w:val="22"/>
                <w:szCs w:val="22"/>
                <w:lang w:val="fr-FR"/>
              </w:rPr>
              <w:t>:</w:t>
            </w:r>
          </w:p>
          <w:p w14:paraId="233FC0ED" w14:textId="77777777" w:rsidR="00E13232" w:rsidRPr="00CC2CCA" w:rsidRDefault="00E13232" w:rsidP="005F5163">
            <w:pPr>
              <w:pStyle w:val="NormalWeb"/>
              <w:spacing w:before="0" w:beforeAutospacing="0" w:after="0" w:afterAutospacing="0"/>
              <w:rPr>
                <w:rFonts w:asciiTheme="minorBidi" w:hAnsiTheme="minorBidi" w:cstheme="minorBidi"/>
                <w:sz w:val="22"/>
                <w:szCs w:val="22"/>
                <w:lang w:val="fr-FR"/>
              </w:rPr>
            </w:pPr>
          </w:p>
          <w:p w14:paraId="3C440909" w14:textId="095036C8" w:rsidR="00D7322C" w:rsidRPr="00CC2CCA" w:rsidRDefault="00E13232" w:rsidP="00D7322C">
            <w:pPr>
              <w:pStyle w:val="ListNumber"/>
              <w:rPr>
                <w:rFonts w:asciiTheme="minorBidi" w:hAnsiTheme="minorBidi"/>
                <w:lang w:val="fr-FR"/>
              </w:rPr>
            </w:pPr>
            <w:r w:rsidRPr="00CC2CCA">
              <w:rPr>
                <w:rFonts w:asciiTheme="minorBidi" w:hAnsiTheme="minorBidi"/>
                <w:b/>
                <w:bCs/>
                <w:lang w:val="fr-FR"/>
              </w:rPr>
              <w:t>Plateformes de négociation</w:t>
            </w:r>
            <w:r w:rsidR="00D7322C" w:rsidRPr="00CC2CCA">
              <w:rPr>
                <w:rFonts w:asciiTheme="minorBidi" w:hAnsiTheme="minorBidi"/>
                <w:b/>
                <w:bCs/>
                <w:lang w:val="fr-FR"/>
              </w:rPr>
              <w:t>–</w:t>
            </w:r>
            <w:r w:rsidR="00D7322C" w:rsidRPr="00CC2CCA">
              <w:rPr>
                <w:rFonts w:asciiTheme="minorBidi" w:eastAsia="Times New Roman" w:hAnsiTheme="minorBidi"/>
                <w:lang w:val="fr-FR"/>
              </w:rPr>
              <w:t xml:space="preserve"> Organiser et faciliter des réunions, consultations, tables rondes, conférences et autres initiatives de négociation pacifique concernant l’Afghanistan et les droits humains.</w:t>
            </w:r>
          </w:p>
          <w:p w14:paraId="16DB12DF" w14:textId="77777777" w:rsidR="00825ECE" w:rsidRPr="00CC2CCA" w:rsidRDefault="00825ECE" w:rsidP="00825ECE">
            <w:pPr>
              <w:pStyle w:val="ListNumber"/>
              <w:numPr>
                <w:ilvl w:val="0"/>
                <w:numId w:val="0"/>
              </w:numPr>
              <w:ind w:left="360"/>
              <w:rPr>
                <w:rFonts w:asciiTheme="minorBidi" w:hAnsiTheme="minorBidi"/>
                <w:lang w:val="fr-FR"/>
              </w:rPr>
            </w:pPr>
          </w:p>
          <w:p w14:paraId="4ECBE53E" w14:textId="19756BA1" w:rsidR="005F5163" w:rsidRPr="00CC2CCA" w:rsidRDefault="00D7322C" w:rsidP="00D7322C">
            <w:pPr>
              <w:pStyle w:val="ListNumber"/>
              <w:rPr>
                <w:rFonts w:asciiTheme="minorBidi" w:eastAsia="Times New Roman" w:hAnsiTheme="minorBidi"/>
                <w:b/>
                <w:bCs/>
                <w:lang w:val="fr-FR"/>
              </w:rPr>
            </w:pPr>
            <w:r w:rsidRPr="00CC2CCA">
              <w:rPr>
                <w:rFonts w:asciiTheme="minorBidi" w:eastAsia="Times New Roman" w:hAnsiTheme="minorBidi"/>
                <w:b/>
                <w:bCs/>
                <w:lang w:val="fr-FR"/>
              </w:rPr>
              <w:t xml:space="preserve">Recherche et documentation - </w:t>
            </w:r>
            <w:r w:rsidRPr="00CC2CCA">
              <w:rPr>
                <w:rFonts w:asciiTheme="minorBidi" w:hAnsiTheme="minorBidi"/>
                <w:lang w:val="fr-FR"/>
              </w:rPr>
              <w:t>Mener des recherches, recueillir et analyser des informations accessibles au public et obtenues de manière appropriée, et préparer des rapports, études, documents d’orientation et autres documents concernant les droits humains et les questions connexes.</w:t>
            </w:r>
          </w:p>
          <w:p w14:paraId="619AB5CA" w14:textId="77777777" w:rsidR="00825ECE" w:rsidRPr="00CC2CCA" w:rsidRDefault="00825ECE" w:rsidP="00825ECE">
            <w:pPr>
              <w:pStyle w:val="ListNumber"/>
              <w:numPr>
                <w:ilvl w:val="0"/>
                <w:numId w:val="0"/>
              </w:numPr>
              <w:rPr>
                <w:rFonts w:asciiTheme="minorBidi" w:eastAsia="Times New Roman" w:hAnsiTheme="minorBidi"/>
                <w:b/>
                <w:bCs/>
                <w:lang w:val="fr-FR"/>
              </w:rPr>
            </w:pPr>
          </w:p>
          <w:p w14:paraId="4980CE70" w14:textId="0D110037" w:rsidR="005F5163" w:rsidRPr="00CC2CCA" w:rsidRDefault="00D7322C" w:rsidP="00D7322C">
            <w:pPr>
              <w:pStyle w:val="ListNumber"/>
              <w:rPr>
                <w:rFonts w:asciiTheme="minorBidi" w:hAnsiTheme="minorBidi"/>
                <w:b/>
                <w:bCs/>
                <w:lang w:val="fr-FR"/>
              </w:rPr>
            </w:pPr>
            <w:r w:rsidRPr="00CC2CCA">
              <w:rPr>
                <w:rFonts w:asciiTheme="minorBidi" w:eastAsiaTheme="minorHAnsi" w:hAnsiTheme="minorBidi"/>
                <w:b/>
                <w:bCs/>
                <w:kern w:val="2"/>
                <w:lang w:val="fr-FR"/>
                <w14:ligatures w14:val="standardContextual"/>
              </w:rPr>
              <w:t xml:space="preserve">Plaidoyer et </w:t>
            </w:r>
            <w:proofErr w:type="spellStart"/>
            <w:r w:rsidRPr="00CC2CCA">
              <w:rPr>
                <w:rFonts w:asciiTheme="minorBidi" w:eastAsiaTheme="minorHAnsi" w:hAnsiTheme="minorBidi"/>
                <w:b/>
                <w:bCs/>
                <w:kern w:val="2"/>
                <w:lang w:val="fr-FR"/>
                <w14:ligatures w14:val="standardContextual"/>
              </w:rPr>
              <w:t>sensibilization</w:t>
            </w:r>
            <w:proofErr w:type="spellEnd"/>
            <w:r w:rsidRPr="00CC2CCA">
              <w:rPr>
                <w:rFonts w:asciiTheme="minorBidi" w:eastAsiaTheme="minorHAnsi" w:hAnsiTheme="minorBidi"/>
                <w:b/>
                <w:bCs/>
                <w:kern w:val="2"/>
                <w:lang w:val="fr-FR"/>
                <w14:ligatures w14:val="standardContextual"/>
              </w:rPr>
              <w:t xml:space="preserve"> </w:t>
            </w:r>
            <w:r w:rsidRPr="00CC2CCA">
              <w:rPr>
                <w:rFonts w:asciiTheme="minorBidi" w:hAnsiTheme="minorBidi"/>
                <w:b/>
                <w:bCs/>
                <w:lang w:val="fr-FR"/>
              </w:rPr>
              <w:t xml:space="preserve">- </w:t>
            </w:r>
            <w:r w:rsidRPr="00CC2CCA">
              <w:rPr>
                <w:rFonts w:asciiTheme="minorBidi" w:hAnsiTheme="minorBidi"/>
                <w:lang w:val="fr-FR"/>
              </w:rPr>
              <w:t>Promouvoir la connaissance des droits humains fondamentaux, des droits des femmes, des droits des enfants, de l’égalité, de la non-discrimination et du règlement pacifique des conflits par des discussions publiques, publications, campagnes et activités éducatives</w:t>
            </w:r>
            <w:r w:rsidR="005F5163" w:rsidRPr="00CC2CCA">
              <w:rPr>
                <w:rFonts w:asciiTheme="minorBidi" w:hAnsiTheme="minorBidi"/>
                <w:lang w:val="fr-FR"/>
              </w:rPr>
              <w:t>.</w:t>
            </w:r>
          </w:p>
          <w:p w14:paraId="1DC2CBDE" w14:textId="77777777" w:rsidR="00825ECE" w:rsidRPr="00CC2CCA" w:rsidRDefault="00825ECE" w:rsidP="00825ECE">
            <w:pPr>
              <w:pStyle w:val="ListNumber"/>
              <w:numPr>
                <w:ilvl w:val="0"/>
                <w:numId w:val="0"/>
              </w:numPr>
              <w:rPr>
                <w:rFonts w:asciiTheme="minorBidi" w:hAnsiTheme="minorBidi"/>
                <w:b/>
                <w:bCs/>
                <w:lang w:val="fr-FR"/>
              </w:rPr>
            </w:pPr>
          </w:p>
          <w:p w14:paraId="2CB07821" w14:textId="004CE7D0" w:rsidR="00D7322C" w:rsidRPr="00CC2CCA" w:rsidRDefault="00D7322C" w:rsidP="00825ECE">
            <w:pPr>
              <w:pStyle w:val="ListNumber"/>
              <w:rPr>
                <w:rFonts w:asciiTheme="minorBidi" w:hAnsiTheme="minorBidi"/>
                <w:b/>
                <w:bCs/>
                <w:lang w:val="fr-FR"/>
              </w:rPr>
            </w:pPr>
            <w:r w:rsidRPr="00CC2CCA">
              <w:rPr>
                <w:rFonts w:asciiTheme="minorBidi" w:eastAsiaTheme="minorHAnsi" w:hAnsiTheme="minorBidi"/>
                <w:b/>
                <w:bCs/>
                <w:kern w:val="2"/>
                <w:lang w:val="fr-FR"/>
                <w14:ligatures w14:val="standardContextual"/>
              </w:rPr>
              <w:t>Engagement et représentation internationaux</w:t>
            </w:r>
            <w:r w:rsidRPr="00CC2CCA">
              <w:rPr>
                <w:rFonts w:asciiTheme="minorBidi" w:hAnsiTheme="minorBidi"/>
                <w:b/>
                <w:bCs/>
                <w:lang w:val="fr-FR"/>
              </w:rPr>
              <w:t>-</w:t>
            </w:r>
            <w:r w:rsidRPr="00CC2CCA">
              <w:rPr>
                <w:rFonts w:asciiTheme="minorBidi" w:eastAsia="Times New Roman" w:hAnsiTheme="minorBidi"/>
                <w:lang w:val="fr-FR"/>
              </w:rPr>
              <w:t>Participer, lorsque cela est approprié, à des conférences, consultations, forums et réunions internationaux, notamment ceux impliquant les Nations Unies et d’autres organisations internationales à Genève et ailleurs.</w:t>
            </w:r>
          </w:p>
          <w:p w14:paraId="175F40E6" w14:textId="77777777" w:rsidR="00825ECE" w:rsidRPr="00CC2CCA" w:rsidRDefault="00825ECE" w:rsidP="00825ECE">
            <w:pPr>
              <w:pStyle w:val="ListNumber"/>
              <w:numPr>
                <w:ilvl w:val="0"/>
                <w:numId w:val="0"/>
              </w:numPr>
              <w:rPr>
                <w:rFonts w:asciiTheme="minorBidi" w:hAnsiTheme="minorBidi"/>
                <w:b/>
                <w:bCs/>
                <w:lang w:val="fr-FR"/>
              </w:rPr>
            </w:pPr>
          </w:p>
          <w:p w14:paraId="06320769" w14:textId="1B87CA5D" w:rsidR="005F5163" w:rsidRPr="00CC2CCA" w:rsidRDefault="00825ECE" w:rsidP="00825ECE">
            <w:pPr>
              <w:pStyle w:val="ListNumber"/>
              <w:rPr>
                <w:rFonts w:asciiTheme="minorBidi" w:hAnsiTheme="minorBidi"/>
                <w:b/>
                <w:bCs/>
                <w:lang w:val="fr-FR"/>
              </w:rPr>
            </w:pPr>
            <w:r w:rsidRPr="00CC2CCA">
              <w:rPr>
                <w:rFonts w:asciiTheme="minorBidi" w:hAnsiTheme="minorBidi"/>
                <w:b/>
                <w:bCs/>
                <w:lang w:val="fr-FR"/>
              </w:rPr>
              <w:t xml:space="preserve">Partenariat et coopération- </w:t>
            </w:r>
            <w:r w:rsidRPr="00CC2CCA">
              <w:rPr>
                <w:rFonts w:asciiTheme="minorBidi" w:eastAsia="Times New Roman" w:hAnsiTheme="minorBidi"/>
                <w:lang w:val="fr-FR"/>
              </w:rPr>
              <w:t>Établir une coopération avec des organisations suisses et internationales, des groupes de la société civile, des universités, des institutions de recherche, des professionnels du droit, des organisations de défense des droits humains et d’autres partenaires pertinents dont les objectifs sont compatibles avec ceux de l’Association</w:t>
            </w:r>
            <w:r w:rsidRPr="00CC2CCA">
              <w:rPr>
                <w:rFonts w:asciiTheme="minorBidi" w:hAnsiTheme="minorBidi"/>
                <w:lang w:val="fr-FR"/>
              </w:rPr>
              <w:t>.</w:t>
            </w:r>
          </w:p>
          <w:p w14:paraId="4D135CB6" w14:textId="77777777" w:rsidR="00825ECE" w:rsidRPr="00CC2CCA" w:rsidRDefault="00825ECE" w:rsidP="00825ECE">
            <w:pPr>
              <w:pStyle w:val="ListNumber"/>
              <w:numPr>
                <w:ilvl w:val="0"/>
                <w:numId w:val="0"/>
              </w:numPr>
              <w:rPr>
                <w:rFonts w:asciiTheme="minorBidi" w:hAnsiTheme="minorBidi"/>
                <w:b/>
                <w:bCs/>
                <w:lang w:val="fr-FR"/>
              </w:rPr>
            </w:pPr>
          </w:p>
          <w:p w14:paraId="14C0A40A" w14:textId="304A039E" w:rsidR="005F5163" w:rsidRPr="00CC2CCA" w:rsidRDefault="00825ECE" w:rsidP="00825ECE">
            <w:pPr>
              <w:pStyle w:val="ListNumber"/>
              <w:rPr>
                <w:rFonts w:asciiTheme="minorBidi" w:hAnsiTheme="minorBidi"/>
                <w:b/>
                <w:bCs/>
                <w:lang w:val="fr-FR"/>
              </w:rPr>
            </w:pPr>
            <w:r w:rsidRPr="00CC2CCA">
              <w:rPr>
                <w:rFonts w:asciiTheme="minorBidi" w:hAnsiTheme="minorBidi"/>
                <w:b/>
                <w:bCs/>
                <w:lang w:val="fr-FR"/>
              </w:rPr>
              <w:lastRenderedPageBreak/>
              <w:t xml:space="preserve">Publications et communication- </w:t>
            </w:r>
            <w:r w:rsidRPr="00CC2CCA">
              <w:rPr>
                <w:rFonts w:asciiTheme="minorBidi" w:hAnsiTheme="minorBidi"/>
                <w:lang w:val="fr-FR"/>
              </w:rPr>
              <w:t>Publier des rapports, documents de recherche, articles, analyses de politiques publiques, déclarations, bulletins d’information et autres documents pertinents au regard des objectifs de l’Association.</w:t>
            </w:r>
          </w:p>
          <w:p w14:paraId="2ACA4919" w14:textId="77777777" w:rsidR="00825ECE" w:rsidRPr="00CC2CCA" w:rsidRDefault="00825ECE" w:rsidP="00825ECE">
            <w:pPr>
              <w:pStyle w:val="ListNumber"/>
              <w:numPr>
                <w:ilvl w:val="0"/>
                <w:numId w:val="0"/>
              </w:numPr>
              <w:rPr>
                <w:rFonts w:asciiTheme="minorBidi" w:hAnsiTheme="minorBidi"/>
                <w:b/>
                <w:bCs/>
                <w:lang w:val="fr-FR"/>
              </w:rPr>
            </w:pPr>
          </w:p>
          <w:p w14:paraId="4411E116" w14:textId="77777777" w:rsidR="00DD2AB1" w:rsidRPr="00CC2CCA" w:rsidRDefault="00825ECE" w:rsidP="00825ECE">
            <w:pPr>
              <w:pStyle w:val="ListNumber"/>
              <w:rPr>
                <w:rFonts w:asciiTheme="minorBidi" w:hAnsiTheme="minorBidi"/>
                <w:b/>
                <w:bCs/>
                <w:lang w:val="fr-FR"/>
              </w:rPr>
            </w:pPr>
            <w:r w:rsidRPr="00CC2CCA">
              <w:rPr>
                <w:rFonts w:asciiTheme="minorBidi" w:hAnsiTheme="minorBidi"/>
                <w:b/>
                <w:bCs/>
                <w:lang w:val="fr-FR"/>
              </w:rPr>
              <w:t xml:space="preserve">Renforcement des capacités et formation- </w:t>
            </w:r>
            <w:r w:rsidRPr="00CC2CCA">
              <w:rPr>
                <w:rFonts w:asciiTheme="minorBidi" w:hAnsiTheme="minorBidi"/>
                <w:lang w:val="fr-FR"/>
              </w:rPr>
              <w:t>Organiser des séminaires, ateliers, sessions de formation et programmes éducatifs afin de renforcer les connaissances et les capacités professionnelles dans les domaines des droits humains, du dialogue, des négociations, de la recherche, de la documentation et de la participation civique.</w:t>
            </w:r>
          </w:p>
          <w:p w14:paraId="7CF4DE8F" w14:textId="77777777" w:rsidR="00825ECE" w:rsidRPr="00CC2CCA" w:rsidRDefault="00825ECE" w:rsidP="00825ECE">
            <w:pPr>
              <w:pStyle w:val="ListParagraph"/>
              <w:rPr>
                <w:rFonts w:asciiTheme="minorBidi" w:hAnsiTheme="minorBidi"/>
                <w:b/>
                <w:bCs/>
                <w:lang w:val="fr-FR"/>
              </w:rPr>
            </w:pPr>
          </w:p>
          <w:p w14:paraId="48352AF1" w14:textId="77777777" w:rsidR="00825ECE" w:rsidRPr="00CC2CCA" w:rsidRDefault="00825ECE" w:rsidP="00825ECE">
            <w:pPr>
              <w:pStyle w:val="ListNumber"/>
              <w:rPr>
                <w:rFonts w:asciiTheme="minorBidi" w:hAnsiTheme="minorBidi"/>
                <w:lang w:val="fr-FR"/>
              </w:rPr>
            </w:pPr>
            <w:r w:rsidRPr="00CC2CCA">
              <w:rPr>
                <w:rFonts w:asciiTheme="minorBidi" w:hAnsiTheme="minorBidi"/>
                <w:b/>
                <w:bCs/>
                <w:lang w:val="fr-FR"/>
              </w:rPr>
              <w:t>Mise en réseau et engagement communautaire -</w:t>
            </w:r>
            <w:r w:rsidRPr="00CC2CCA">
              <w:rPr>
                <w:rFonts w:asciiTheme="minorBidi" w:hAnsiTheme="minorBidi"/>
                <w:lang w:val="fr-FR"/>
              </w:rPr>
              <w:t xml:space="preserve"> Développer des réseaux et des plateformes de communication reliant les Afghans, les défenseurs des droits humains, les organisations de la société civile, les chercheurs et les autres parties prenantes en Suisse et au niveau international.</w:t>
            </w:r>
          </w:p>
          <w:p w14:paraId="684B701F" w14:textId="77777777" w:rsidR="00EB0BBD" w:rsidRPr="00CC2CCA" w:rsidRDefault="00EB0BBD" w:rsidP="00EB0BBD">
            <w:pPr>
              <w:pStyle w:val="ListNumber"/>
              <w:numPr>
                <w:ilvl w:val="0"/>
                <w:numId w:val="0"/>
              </w:numPr>
              <w:rPr>
                <w:rFonts w:asciiTheme="minorBidi" w:hAnsiTheme="minorBidi"/>
                <w:lang w:val="fr-FR"/>
              </w:rPr>
            </w:pPr>
          </w:p>
          <w:p w14:paraId="5A0A008D" w14:textId="77777777" w:rsidR="00825ECE" w:rsidRPr="00CC2CCA" w:rsidRDefault="00825ECE" w:rsidP="00825ECE">
            <w:pPr>
              <w:pStyle w:val="ListNumber"/>
              <w:rPr>
                <w:rFonts w:asciiTheme="minorBidi" w:hAnsiTheme="minorBidi"/>
                <w:b/>
                <w:bCs/>
                <w:lang w:val="fr-FR"/>
              </w:rPr>
            </w:pPr>
            <w:r w:rsidRPr="00CC2CCA">
              <w:rPr>
                <w:rFonts w:asciiTheme="minorBidi" w:hAnsiTheme="minorBidi"/>
                <w:b/>
                <w:bCs/>
                <w:lang w:val="fr-FR"/>
              </w:rPr>
              <w:t>Promotion de la négociation pacifique -</w:t>
            </w:r>
            <w:r w:rsidRPr="00CC2CCA">
              <w:rPr>
                <w:rFonts w:asciiTheme="minorBidi" w:hAnsiTheme="minorBidi"/>
                <w:lang w:val="fr-FR"/>
              </w:rPr>
              <w:t xml:space="preserve"> Soutenir les initiatives contribuant à la communication pacifique, à la compréhension mutuelle, à la réconciliation, à la cohésion sociale et aux approches non violentes des différends</w:t>
            </w:r>
            <w:r w:rsidR="003037B4" w:rsidRPr="00CC2CCA">
              <w:rPr>
                <w:rFonts w:asciiTheme="minorBidi" w:hAnsiTheme="minorBidi"/>
                <w:lang w:val="fr-FR"/>
              </w:rPr>
              <w:t>.</w:t>
            </w:r>
          </w:p>
          <w:p w14:paraId="217E476D" w14:textId="77777777" w:rsidR="00EB0BBD" w:rsidRPr="00CC2CCA" w:rsidRDefault="00EB0BBD" w:rsidP="00EB0BBD">
            <w:pPr>
              <w:pStyle w:val="ListParagraph"/>
              <w:rPr>
                <w:rFonts w:asciiTheme="minorBidi" w:hAnsiTheme="minorBidi"/>
                <w:b/>
                <w:bCs/>
                <w:lang w:val="fr-FR"/>
              </w:rPr>
            </w:pPr>
          </w:p>
          <w:p w14:paraId="3D6D345A" w14:textId="77777777" w:rsidR="00EB0BBD" w:rsidRPr="00CC2CCA" w:rsidRDefault="00EB0BBD" w:rsidP="00EB0BBD">
            <w:pPr>
              <w:pStyle w:val="ListNumber"/>
              <w:numPr>
                <w:ilvl w:val="0"/>
                <w:numId w:val="0"/>
              </w:numPr>
              <w:ind w:left="360" w:hanging="360"/>
              <w:rPr>
                <w:rFonts w:asciiTheme="minorBidi" w:hAnsiTheme="minorBidi"/>
                <w:b/>
                <w:bCs/>
                <w:lang w:val="fr-FR"/>
              </w:rPr>
            </w:pPr>
          </w:p>
          <w:p w14:paraId="453561DA" w14:textId="27C9488A" w:rsidR="003037B4" w:rsidRPr="00CC2CCA" w:rsidRDefault="003037B4" w:rsidP="003037B4">
            <w:pPr>
              <w:pStyle w:val="ListNumber"/>
              <w:rPr>
                <w:rFonts w:asciiTheme="minorBidi" w:hAnsiTheme="minorBidi"/>
                <w:lang w:val="fr-FR"/>
              </w:rPr>
            </w:pPr>
            <w:r w:rsidRPr="00CC2CCA">
              <w:rPr>
                <w:rFonts w:asciiTheme="minorBidi" w:hAnsiTheme="minorBidi"/>
                <w:b/>
                <w:bCs/>
                <w:lang w:val="fr-FR"/>
              </w:rPr>
              <w:t xml:space="preserve">Autres activités licites - </w:t>
            </w:r>
            <w:r w:rsidRPr="00CC2CCA">
              <w:rPr>
                <w:rFonts w:asciiTheme="minorBidi" w:hAnsiTheme="minorBidi"/>
                <w:lang w:val="fr-FR"/>
              </w:rPr>
              <w:t>Entreprendre toute autre activité licite directement ou indirectement liée aux buts statutaires de l’Association et compatible avec son caractère non lucratif, non partisan et d’utilité publique.</w:t>
            </w:r>
          </w:p>
        </w:tc>
      </w:tr>
      <w:tr w:rsidR="00DD2AB1" w:rsidRPr="00CC2CCA" w14:paraId="4A0DA237" w14:textId="2BF7B8AB" w:rsidTr="005F5163">
        <w:trPr>
          <w:trHeight w:val="8447"/>
          <w:jc w:val="center"/>
        </w:trPr>
        <w:tc>
          <w:tcPr>
            <w:tcW w:w="5395" w:type="dxa"/>
          </w:tcPr>
          <w:p w14:paraId="0DFEF80B" w14:textId="092D5D13" w:rsidR="00B745EB" w:rsidRDefault="00DD2AB1" w:rsidP="00CC2CCA">
            <w:pPr>
              <w:jc w:val="center"/>
              <w:rPr>
                <w:b/>
                <w:bCs/>
              </w:rPr>
            </w:pPr>
            <w:r w:rsidRPr="00CC2CCA">
              <w:rPr>
                <w:rFonts w:eastAsia="Times New Roman"/>
                <w:b/>
                <w:bCs/>
              </w:rPr>
              <w:lastRenderedPageBreak/>
              <w:t>Article 5:</w:t>
            </w:r>
            <w:r w:rsidR="00B745EB" w:rsidRPr="00CC2CCA">
              <w:rPr>
                <w:rFonts w:eastAsia="Times New Roman"/>
                <w:b/>
                <w:bCs/>
              </w:rPr>
              <w:t xml:space="preserve"> </w:t>
            </w:r>
            <w:r w:rsidR="00B745EB" w:rsidRPr="00CC2CCA">
              <w:rPr>
                <w:b/>
                <w:bCs/>
              </w:rPr>
              <w:t>Non-Profit Character and Use of Assets</w:t>
            </w:r>
          </w:p>
          <w:p w14:paraId="525FB1CF" w14:textId="77777777" w:rsidR="00CC2CCA" w:rsidRPr="00CC2CCA" w:rsidRDefault="00CC2CCA" w:rsidP="00CC2CCA">
            <w:pPr>
              <w:jc w:val="center"/>
              <w:rPr>
                <w:rFonts w:eastAsia="Times New Roman"/>
                <w:b/>
                <w:bCs/>
              </w:rPr>
            </w:pPr>
          </w:p>
          <w:p w14:paraId="31368B71" w14:textId="58A46576" w:rsidR="005F5163" w:rsidRPr="00CC2CCA" w:rsidRDefault="00B745EB">
            <w:pPr>
              <w:pStyle w:val="NormalWeb"/>
              <w:numPr>
                <w:ilvl w:val="0"/>
                <w:numId w:val="19"/>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Non-profit purpose</w:t>
            </w:r>
            <w:r w:rsidR="005F5163" w:rsidRPr="00CC2CCA">
              <w:rPr>
                <w:rFonts w:asciiTheme="minorBidi" w:hAnsiTheme="minorBidi" w:cstheme="minorBidi"/>
                <w:b/>
                <w:bCs/>
                <w:sz w:val="22"/>
                <w:szCs w:val="22"/>
              </w:rPr>
              <w:t xml:space="preserve"> </w:t>
            </w:r>
          </w:p>
          <w:p w14:paraId="7A5FD2D2" w14:textId="2400F2B9" w:rsidR="005F5163" w:rsidRPr="00CC2CCA" w:rsidRDefault="00B745EB" w:rsidP="00B745EB">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Association is a non-profit organization established exclusively to pursue the objectives set out in these Statutes.</w:t>
            </w:r>
          </w:p>
          <w:p w14:paraId="4927C184"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1537CF21" w14:textId="51442A9D" w:rsidR="005F5163" w:rsidRPr="00CC2CCA" w:rsidRDefault="00FA10C7">
            <w:pPr>
              <w:pStyle w:val="NormalWeb"/>
              <w:numPr>
                <w:ilvl w:val="0"/>
                <w:numId w:val="19"/>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No distribution of profits</w:t>
            </w:r>
            <w:r w:rsidR="005F5163" w:rsidRPr="00CC2CCA">
              <w:rPr>
                <w:rFonts w:asciiTheme="minorBidi" w:hAnsiTheme="minorBidi" w:cstheme="minorBidi"/>
                <w:b/>
                <w:bCs/>
                <w:sz w:val="22"/>
                <w:szCs w:val="22"/>
              </w:rPr>
              <w:t xml:space="preserve"> </w:t>
            </w:r>
          </w:p>
          <w:p w14:paraId="1911E73A" w14:textId="47B26A53" w:rsidR="005F5163" w:rsidRPr="00CC2CCA" w:rsidRDefault="00FA10C7" w:rsidP="00FA10C7">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No profit, surplus, or financial benefit may be distributed directly or indirectly to members, founders, members of the Management Committee, officers, or other private persons</w:t>
            </w:r>
            <w:r w:rsidR="005F5163" w:rsidRPr="00CC2CCA">
              <w:rPr>
                <w:rFonts w:asciiTheme="minorBidi" w:hAnsiTheme="minorBidi" w:cstheme="minorBidi"/>
                <w:sz w:val="22"/>
                <w:szCs w:val="22"/>
              </w:rPr>
              <w:t>.</w:t>
            </w:r>
          </w:p>
          <w:p w14:paraId="5EE0656C"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619FD9C4" w14:textId="0E22214E" w:rsidR="005F5163" w:rsidRPr="00CC2CCA" w:rsidRDefault="00FA10C7">
            <w:pPr>
              <w:pStyle w:val="NormalWeb"/>
              <w:numPr>
                <w:ilvl w:val="0"/>
                <w:numId w:val="19"/>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Use of assets and income</w:t>
            </w:r>
          </w:p>
          <w:p w14:paraId="7C10DB29" w14:textId="01A630CE" w:rsidR="00FA10C7" w:rsidRPr="00CC2CCA" w:rsidRDefault="00FA10C7"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All income, donations, grants, contributions, and other assets of the Association shall be used exclusively to achieve its statutory objectives, including activities related to human rights, negotiations, dialogue, research, documentation, peace, social justice, education, and cooperation.</w:t>
            </w:r>
          </w:p>
          <w:p w14:paraId="01D15BC7" w14:textId="77777777" w:rsidR="00FA10C7" w:rsidRPr="00CC2CCA" w:rsidRDefault="00FA10C7" w:rsidP="005F5163">
            <w:pPr>
              <w:pStyle w:val="NormalWeb"/>
              <w:spacing w:before="0" w:beforeAutospacing="0" w:after="0" w:afterAutospacing="0"/>
              <w:rPr>
                <w:rFonts w:asciiTheme="minorBidi" w:hAnsiTheme="minorBidi" w:cstheme="minorBidi"/>
                <w:sz w:val="22"/>
                <w:szCs w:val="22"/>
              </w:rPr>
            </w:pPr>
          </w:p>
          <w:p w14:paraId="3C6C3BBE" w14:textId="4240C215" w:rsidR="005F5163" w:rsidRPr="00CC2CCA" w:rsidRDefault="00FA10C7">
            <w:pPr>
              <w:pStyle w:val="NormalWeb"/>
              <w:numPr>
                <w:ilvl w:val="0"/>
                <w:numId w:val="19"/>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Reimbursement and remuneration</w:t>
            </w:r>
          </w:p>
          <w:p w14:paraId="62D7B6E2" w14:textId="4E1D671A" w:rsidR="00FA10C7" w:rsidRPr="00CC2CCA" w:rsidRDefault="00FA10C7"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Members and officers may be reimbursed for reasonable and properly documented expenses incurred on behalf of the Association. Reasonable remuneration may be paid for specific professional services where duly approved by the competent body and </w:t>
            </w:r>
            <w:proofErr w:type="gramStart"/>
            <w:r w:rsidRPr="00CC2CCA">
              <w:rPr>
                <w:rFonts w:asciiTheme="minorBidi" w:hAnsiTheme="minorBidi" w:cstheme="minorBidi"/>
                <w:sz w:val="22"/>
                <w:szCs w:val="22"/>
              </w:rPr>
              <w:t>where</w:t>
            </w:r>
            <w:proofErr w:type="gramEnd"/>
            <w:r w:rsidRPr="00CC2CCA">
              <w:rPr>
                <w:rFonts w:asciiTheme="minorBidi" w:hAnsiTheme="minorBidi" w:cstheme="minorBidi"/>
                <w:sz w:val="22"/>
                <w:szCs w:val="22"/>
              </w:rPr>
              <w:t xml:space="preserve"> permitted by applicable law.</w:t>
            </w:r>
          </w:p>
          <w:p w14:paraId="77C3BA04"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5EC474A3" w14:textId="09000D51" w:rsidR="00FA10C7" w:rsidRPr="00CC2CCA" w:rsidRDefault="00FA10C7">
            <w:pPr>
              <w:pStyle w:val="NormalWeb"/>
              <w:numPr>
                <w:ilvl w:val="0"/>
                <w:numId w:val="19"/>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Integrity and transparency</w:t>
            </w:r>
          </w:p>
          <w:p w14:paraId="33EDEF99" w14:textId="6C185BBB" w:rsidR="00DD2AB1" w:rsidRPr="00CC2CCA" w:rsidRDefault="00FA10C7"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Association shall manage its financial and administrative affairs responsibly, transparently, and in accordance with its non-profit character and applicable Swiss law</w:t>
            </w:r>
            <w:r w:rsidR="005F5163" w:rsidRPr="00CC2CCA">
              <w:rPr>
                <w:rFonts w:asciiTheme="minorBidi" w:hAnsiTheme="minorBidi" w:cstheme="minorBidi"/>
                <w:sz w:val="22"/>
                <w:szCs w:val="22"/>
              </w:rPr>
              <w:t>.</w:t>
            </w:r>
          </w:p>
        </w:tc>
        <w:tc>
          <w:tcPr>
            <w:tcW w:w="5487" w:type="dxa"/>
          </w:tcPr>
          <w:p w14:paraId="3A7A0EF5" w14:textId="13C03F78" w:rsidR="005F5163" w:rsidRPr="00CC2CCA" w:rsidRDefault="005F5163" w:rsidP="00CC2CCA">
            <w:pPr>
              <w:pStyle w:val="Heading1"/>
            </w:pPr>
            <w:bookmarkStart w:id="6" w:name="_Toc242526022"/>
            <w:r w:rsidRPr="00CC2CCA">
              <w:t xml:space="preserve">Article 5: </w:t>
            </w:r>
            <w:proofErr w:type="spellStart"/>
            <w:r w:rsidRPr="00CC2CCA">
              <w:t>Caractère</w:t>
            </w:r>
            <w:proofErr w:type="spellEnd"/>
            <w:r w:rsidRPr="00CC2CCA">
              <w:t xml:space="preserve"> non </w:t>
            </w:r>
            <w:proofErr w:type="spellStart"/>
            <w:r w:rsidRPr="00CC2CCA">
              <w:t>lucratif</w:t>
            </w:r>
            <w:bookmarkEnd w:id="6"/>
            <w:proofErr w:type="spellEnd"/>
          </w:p>
          <w:p w14:paraId="779C9322"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4CC58027" w14:textId="6C77D98D" w:rsidR="005F5163" w:rsidRPr="00CC2CCA" w:rsidRDefault="005F5163">
            <w:pPr>
              <w:pStyle w:val="NormalWeb"/>
              <w:numPr>
                <w:ilvl w:val="0"/>
                <w:numId w:val="28"/>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Utilisation</w:t>
            </w:r>
            <w:proofErr w:type="spellEnd"/>
            <w:r w:rsidRPr="00CC2CCA">
              <w:rPr>
                <w:rFonts w:asciiTheme="minorBidi" w:hAnsiTheme="minorBidi" w:cstheme="minorBidi"/>
                <w:b/>
                <w:bCs/>
                <w:sz w:val="22"/>
                <w:szCs w:val="22"/>
              </w:rPr>
              <w:t xml:space="preserve"> exclusive des </w:t>
            </w:r>
            <w:proofErr w:type="spellStart"/>
            <w:r w:rsidRPr="00CC2CCA">
              <w:rPr>
                <w:rFonts w:asciiTheme="minorBidi" w:hAnsiTheme="minorBidi" w:cstheme="minorBidi"/>
                <w:b/>
                <w:bCs/>
                <w:sz w:val="22"/>
                <w:szCs w:val="22"/>
              </w:rPr>
              <w:t>ressources</w:t>
            </w:r>
            <w:proofErr w:type="spellEnd"/>
            <w:r w:rsidRPr="00CC2CCA">
              <w:rPr>
                <w:rFonts w:asciiTheme="minorBidi" w:hAnsiTheme="minorBidi" w:cstheme="minorBidi"/>
                <w:b/>
                <w:bCs/>
                <w:sz w:val="22"/>
                <w:szCs w:val="22"/>
              </w:rPr>
              <w:t xml:space="preserve">  </w:t>
            </w:r>
          </w:p>
          <w:p w14:paraId="4FD23B4C"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Les ressources financières et matérielles de l’Association sont utilisées exclusivement et directement pour la réalisation de ses buts statutaires tels que définis dans les présents Statuts.  </w:t>
            </w:r>
          </w:p>
          <w:p w14:paraId="4F39B85D"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Aucune partie des revenus ou des actifs de l’Association ne peut être affectée à des fins autres que celles servant l’intérêt public et les objectifs humanitaires de l’Association.</w:t>
            </w:r>
          </w:p>
          <w:p w14:paraId="746294E2"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04F69EC9" w14:textId="06C8B8B9" w:rsidR="005F5163" w:rsidRPr="00CC2CCA" w:rsidRDefault="005F5163">
            <w:pPr>
              <w:pStyle w:val="NormalWeb"/>
              <w:numPr>
                <w:ilvl w:val="0"/>
                <w:numId w:val="28"/>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Interdiction </w:t>
            </w:r>
            <w:proofErr w:type="spellStart"/>
            <w:r w:rsidRPr="00CC2CCA">
              <w:rPr>
                <w:rFonts w:asciiTheme="minorBidi" w:hAnsiTheme="minorBidi" w:cstheme="minorBidi"/>
                <w:b/>
                <w:bCs/>
                <w:sz w:val="22"/>
                <w:szCs w:val="22"/>
              </w:rPr>
              <w:t>d’avantage</w:t>
            </w:r>
            <w:proofErr w:type="spellEnd"/>
            <w:r w:rsidRPr="00CC2CCA">
              <w:rPr>
                <w:rFonts w:asciiTheme="minorBidi" w:hAnsiTheme="minorBidi" w:cstheme="minorBidi"/>
                <w:b/>
                <w:bCs/>
                <w:sz w:val="22"/>
                <w:szCs w:val="22"/>
              </w:rPr>
              <w:t xml:space="preserve"> </w:t>
            </w:r>
            <w:proofErr w:type="spellStart"/>
            <w:r w:rsidRPr="00CC2CCA">
              <w:rPr>
                <w:rFonts w:asciiTheme="minorBidi" w:hAnsiTheme="minorBidi" w:cstheme="minorBidi"/>
                <w:b/>
                <w:bCs/>
                <w:sz w:val="22"/>
                <w:szCs w:val="22"/>
              </w:rPr>
              <w:t>privé</w:t>
            </w:r>
            <w:proofErr w:type="spellEnd"/>
            <w:r w:rsidRPr="00CC2CCA">
              <w:rPr>
                <w:rFonts w:asciiTheme="minorBidi" w:hAnsiTheme="minorBidi" w:cstheme="minorBidi"/>
                <w:b/>
                <w:bCs/>
                <w:sz w:val="22"/>
                <w:szCs w:val="22"/>
              </w:rPr>
              <w:t xml:space="preserve">  </w:t>
            </w:r>
          </w:p>
          <w:p w14:paraId="04364217"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membres, les membres du comité, les responsables et les employés de l’Association ne peuvent tirer aucun avantage personnel ou financier des activités de l’Association, à l’exception du remboursement de frais dûment justifiés ou du versement d’une rémunération raisonnable pour des services effectivement rendus dans le cadre d’un mandat ou d’un contrat de travail valablement approuvé.</w:t>
            </w:r>
          </w:p>
          <w:p w14:paraId="30922142"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1129D97" w14:textId="3144DFA1" w:rsidR="005F5163" w:rsidRPr="00CC2CCA" w:rsidRDefault="005F5163">
            <w:pPr>
              <w:pStyle w:val="NormalWeb"/>
              <w:numPr>
                <w:ilvl w:val="0"/>
                <w:numId w:val="28"/>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Intégrité</w:t>
            </w:r>
            <w:proofErr w:type="spellEnd"/>
            <w:r w:rsidRPr="00CC2CCA">
              <w:rPr>
                <w:rFonts w:asciiTheme="minorBidi" w:hAnsiTheme="minorBidi" w:cstheme="minorBidi"/>
                <w:b/>
                <w:bCs/>
                <w:sz w:val="22"/>
                <w:szCs w:val="22"/>
              </w:rPr>
              <w:t xml:space="preserve"> administrative  </w:t>
            </w:r>
          </w:p>
          <w:p w14:paraId="7234A808"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veille à ce que ses dépenses administratives et opérationnelles demeurent proportionnées, transparentes et appropriées au regard de ses objectifs caritatifs, de son volume d’activités et de ses ressources financières.</w:t>
            </w:r>
          </w:p>
          <w:p w14:paraId="691F369C"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6D7EFAAD" w14:textId="640C6980" w:rsidR="005F5163" w:rsidRPr="00CC2CCA" w:rsidRDefault="005F5163">
            <w:pPr>
              <w:pStyle w:val="NormalWeb"/>
              <w:numPr>
                <w:ilvl w:val="0"/>
                <w:numId w:val="28"/>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Réinvestissement</w:t>
            </w:r>
            <w:proofErr w:type="spellEnd"/>
            <w:r w:rsidRPr="00CC2CCA">
              <w:rPr>
                <w:rFonts w:asciiTheme="minorBidi" w:hAnsiTheme="minorBidi" w:cstheme="minorBidi"/>
                <w:b/>
                <w:bCs/>
                <w:sz w:val="22"/>
                <w:szCs w:val="22"/>
              </w:rPr>
              <w:t xml:space="preserve"> des </w:t>
            </w:r>
            <w:proofErr w:type="spellStart"/>
            <w:r w:rsidRPr="00CC2CCA">
              <w:rPr>
                <w:rFonts w:asciiTheme="minorBidi" w:hAnsiTheme="minorBidi" w:cstheme="minorBidi"/>
                <w:b/>
                <w:bCs/>
                <w:sz w:val="22"/>
                <w:szCs w:val="22"/>
              </w:rPr>
              <w:t>excédents</w:t>
            </w:r>
            <w:proofErr w:type="spellEnd"/>
            <w:r w:rsidRPr="00CC2CCA">
              <w:rPr>
                <w:rFonts w:asciiTheme="minorBidi" w:hAnsiTheme="minorBidi" w:cstheme="minorBidi"/>
                <w:b/>
                <w:bCs/>
                <w:sz w:val="22"/>
                <w:szCs w:val="22"/>
              </w:rPr>
              <w:t xml:space="preserve">  </w:t>
            </w:r>
          </w:p>
          <w:p w14:paraId="3B63B04A"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Tout excédent financier réalisé par l’Association est intégralement réinvesti dans ses programmes, dans le renforcement de ses capacités institutionnelles ou dans des mesures de durabilité contribuant directement à la réalisation de sa mission statutaire.</w:t>
            </w:r>
          </w:p>
          <w:p w14:paraId="7A6EE0DE"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0AB5AAA0" w14:textId="2A3A6D21" w:rsidR="005F5163" w:rsidRPr="00CC2CCA" w:rsidRDefault="005F5163">
            <w:pPr>
              <w:pStyle w:val="NormalWeb"/>
              <w:numPr>
                <w:ilvl w:val="0"/>
                <w:numId w:val="28"/>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Conformité</w:t>
            </w:r>
            <w:proofErr w:type="spellEnd"/>
            <w:r w:rsidRPr="00CC2CCA">
              <w:rPr>
                <w:rFonts w:asciiTheme="minorBidi" w:hAnsiTheme="minorBidi" w:cstheme="minorBidi"/>
                <w:b/>
                <w:bCs/>
                <w:sz w:val="22"/>
                <w:szCs w:val="22"/>
              </w:rPr>
              <w:t xml:space="preserve"> au droit fiscal </w:t>
            </w:r>
            <w:proofErr w:type="spellStart"/>
            <w:r w:rsidRPr="00CC2CCA">
              <w:rPr>
                <w:rFonts w:asciiTheme="minorBidi" w:hAnsiTheme="minorBidi" w:cstheme="minorBidi"/>
                <w:b/>
                <w:bCs/>
                <w:sz w:val="22"/>
                <w:szCs w:val="22"/>
              </w:rPr>
              <w:t>suisse</w:t>
            </w:r>
            <w:proofErr w:type="spellEnd"/>
            <w:r w:rsidRPr="00CC2CCA">
              <w:rPr>
                <w:rFonts w:asciiTheme="minorBidi" w:hAnsiTheme="minorBidi" w:cstheme="minorBidi"/>
                <w:b/>
                <w:bCs/>
                <w:sz w:val="22"/>
                <w:szCs w:val="22"/>
              </w:rPr>
              <w:t xml:space="preserve">  </w:t>
            </w:r>
          </w:p>
          <w:p w14:paraId="5974551B" w14:textId="765F66E8" w:rsidR="00DD2AB1"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 gestion financière de l’Association est conforme aux exigences applicables à la reconnaissance en tant qu’organisation d’utilité publique exonérée d’impôt selon le droit suisse, notamment en matière de transparence, de tenue régulière et appropriée des comptes, et d’utilisation exclusive des ressources à des fins non lucratives.</w:t>
            </w:r>
          </w:p>
        </w:tc>
      </w:tr>
      <w:tr w:rsidR="00DD2AB1" w:rsidRPr="00CC2CCA" w14:paraId="5E8F734C" w14:textId="5EF1D69B" w:rsidTr="005F5163">
        <w:trPr>
          <w:trHeight w:val="22038"/>
          <w:jc w:val="center"/>
        </w:trPr>
        <w:tc>
          <w:tcPr>
            <w:tcW w:w="5395" w:type="dxa"/>
          </w:tcPr>
          <w:p w14:paraId="0E4CC680" w14:textId="77777777" w:rsidR="00DD2AB1" w:rsidRDefault="00DD2AB1" w:rsidP="00CC2CCA">
            <w:pPr>
              <w:jc w:val="center"/>
              <w:rPr>
                <w:b/>
                <w:bCs/>
              </w:rPr>
            </w:pPr>
            <w:r w:rsidRPr="00CC2CCA">
              <w:rPr>
                <w:b/>
                <w:bCs/>
              </w:rPr>
              <w:lastRenderedPageBreak/>
              <w:t>Article 6: Membership</w:t>
            </w:r>
          </w:p>
          <w:p w14:paraId="22D5292E" w14:textId="77777777" w:rsidR="00CC2CCA" w:rsidRPr="00CC2CCA" w:rsidRDefault="00CC2CCA" w:rsidP="00CC2CCA">
            <w:pPr>
              <w:jc w:val="center"/>
              <w:rPr>
                <w:b/>
                <w:bCs/>
              </w:rPr>
            </w:pPr>
          </w:p>
          <w:p w14:paraId="58FF702B" w14:textId="2A1D3924" w:rsidR="005F5163" w:rsidRPr="00CC2CCA" w:rsidRDefault="005F5163">
            <w:pPr>
              <w:pStyle w:val="NormalWeb"/>
              <w:numPr>
                <w:ilvl w:val="0"/>
                <w:numId w:val="2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Eligibility  </w:t>
            </w:r>
          </w:p>
          <w:p w14:paraId="320B4465" w14:textId="48A8F63F" w:rsidR="008E399A" w:rsidRPr="00CC2CCA" w:rsidRDefault="008E399A"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Membership is open to natural persons and, where appropriate, legal entities that support the objectives and values of the Association and agree to comply with these Statutes and duly adopted internal regulations. </w:t>
            </w:r>
          </w:p>
          <w:p w14:paraId="5739503E"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4CC83410" w14:textId="4FAF6B23" w:rsidR="005F5163" w:rsidRPr="00CC2CCA" w:rsidRDefault="005F5163">
            <w:pPr>
              <w:pStyle w:val="NormalWeb"/>
              <w:numPr>
                <w:ilvl w:val="0"/>
                <w:numId w:val="2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Categories of Members  </w:t>
            </w:r>
          </w:p>
          <w:p w14:paraId="15201DC6" w14:textId="3EE9D05E" w:rsidR="008E399A" w:rsidRPr="00CC2CCA" w:rsidRDefault="008E399A"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General Assembly may establish different categories of members, including founding members, ordinary members, honorary members, and institutional members, and may define their respective rights and obligations.</w:t>
            </w:r>
          </w:p>
          <w:p w14:paraId="16F7AB55"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3674A89B" w14:textId="2F6ACD66" w:rsidR="005F5163" w:rsidRPr="00CC2CCA" w:rsidRDefault="005F5163">
            <w:pPr>
              <w:pStyle w:val="NormalWeb"/>
              <w:numPr>
                <w:ilvl w:val="0"/>
                <w:numId w:val="2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Admission Procedure  </w:t>
            </w:r>
          </w:p>
          <w:p w14:paraId="55C67857" w14:textId="19F004D5" w:rsidR="005F5163" w:rsidRPr="00CC2CCA" w:rsidRDefault="008E399A" w:rsidP="008E399A">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Applications for membership shall be submitted to the Management Committee. The Management Committee decides on admission in accordance with these Statutes and any internal regulations.</w:t>
            </w:r>
          </w:p>
          <w:p w14:paraId="3A0393B9"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3646EC2F" w14:textId="0024F0F8" w:rsidR="005F5163" w:rsidRPr="00CC2CCA" w:rsidRDefault="005F5163">
            <w:pPr>
              <w:pStyle w:val="NormalWeb"/>
              <w:numPr>
                <w:ilvl w:val="0"/>
                <w:numId w:val="2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Rights of Members  </w:t>
            </w:r>
          </w:p>
          <w:p w14:paraId="3B79652C"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59DFA7F5" w14:textId="02DB8B3D" w:rsidR="005F5163" w:rsidRPr="00CC2CCA" w:rsidRDefault="005F5163"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Members are entitled to:  </w:t>
            </w:r>
          </w:p>
          <w:p w14:paraId="7033A661" w14:textId="77777777" w:rsidR="008E399A" w:rsidRPr="00CC2CCA" w:rsidRDefault="008E399A">
            <w:pPr>
              <w:pStyle w:val="NormalWeb"/>
              <w:numPr>
                <w:ilvl w:val="0"/>
                <w:numId w:val="1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participate in the activities of the Association;</w:t>
            </w:r>
          </w:p>
          <w:p w14:paraId="1B9BDDBD" w14:textId="3BF485AA" w:rsidR="008E399A" w:rsidRPr="00CC2CCA" w:rsidRDefault="008E399A">
            <w:pPr>
              <w:pStyle w:val="NormalWeb"/>
              <w:numPr>
                <w:ilvl w:val="0"/>
                <w:numId w:val="1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participate and vote in the General Assembly, subject to the applicable membership category;</w:t>
            </w:r>
          </w:p>
          <w:p w14:paraId="622093F3" w14:textId="33AC22E9" w:rsidR="008E399A" w:rsidRPr="00CC2CCA" w:rsidRDefault="008E399A">
            <w:pPr>
              <w:pStyle w:val="NormalWeb"/>
              <w:numPr>
                <w:ilvl w:val="0"/>
                <w:numId w:val="1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submit proposals and agenda items in accordance with the Statutes;</w:t>
            </w:r>
          </w:p>
          <w:p w14:paraId="60EB468F" w14:textId="6127F5F2" w:rsidR="008E399A" w:rsidRPr="00CC2CCA" w:rsidRDefault="008E399A">
            <w:pPr>
              <w:pStyle w:val="NormalWeb"/>
              <w:numPr>
                <w:ilvl w:val="0"/>
                <w:numId w:val="1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receive appropriate information concerning the activities and administration of the Association.</w:t>
            </w:r>
          </w:p>
          <w:p w14:paraId="186EC0BC"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6BE4BDE4" w14:textId="0F07AAC1" w:rsidR="005F5163" w:rsidRPr="00CC2CCA" w:rsidRDefault="005F5163">
            <w:pPr>
              <w:pStyle w:val="NormalWeb"/>
              <w:numPr>
                <w:ilvl w:val="0"/>
                <w:numId w:val="2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Obligations of Members  </w:t>
            </w:r>
          </w:p>
          <w:p w14:paraId="450BB71B" w14:textId="77777777" w:rsidR="00984D52" w:rsidRPr="00CC2CCA" w:rsidRDefault="00984D52" w:rsidP="00984D52">
            <w:pPr>
              <w:pStyle w:val="NormalWeb"/>
              <w:spacing w:before="0" w:beforeAutospacing="0" w:after="0" w:afterAutospacing="0"/>
              <w:rPr>
                <w:rFonts w:asciiTheme="minorBidi" w:hAnsiTheme="minorBidi" w:cstheme="minorBidi"/>
                <w:b/>
                <w:bCs/>
                <w:sz w:val="22"/>
                <w:szCs w:val="22"/>
              </w:rPr>
            </w:pPr>
            <w:r w:rsidRPr="00CC2CCA">
              <w:rPr>
                <w:rFonts w:asciiTheme="minorBidi" w:hAnsiTheme="minorBidi" w:cstheme="minorBidi"/>
                <w:sz w:val="22"/>
                <w:szCs w:val="22"/>
              </w:rPr>
              <w:t xml:space="preserve">Members shall respect the Statutes, decisions of the competent bodies, the principles of human rights, non-discrimination, peaceful dialogue, and the integrity of the Association. </w:t>
            </w:r>
          </w:p>
          <w:p w14:paraId="35B8A264" w14:textId="77777777" w:rsidR="00984D52" w:rsidRPr="00CC2CCA" w:rsidRDefault="00984D52" w:rsidP="00984D52">
            <w:pPr>
              <w:pStyle w:val="NormalWeb"/>
              <w:spacing w:before="0" w:beforeAutospacing="0" w:after="0" w:afterAutospacing="0"/>
              <w:ind w:left="720"/>
              <w:rPr>
                <w:rFonts w:asciiTheme="minorBidi" w:hAnsiTheme="minorBidi" w:cstheme="minorBidi"/>
                <w:b/>
                <w:bCs/>
                <w:sz w:val="22"/>
                <w:szCs w:val="22"/>
              </w:rPr>
            </w:pPr>
          </w:p>
          <w:p w14:paraId="076B40AD" w14:textId="3569C508" w:rsidR="005F5163" w:rsidRPr="00CC2CCA" w:rsidRDefault="005F5163" w:rsidP="00984D52">
            <w:pPr>
              <w:pStyle w:val="NormalWeb"/>
              <w:spacing w:before="0" w:beforeAutospacing="0" w:after="0" w:afterAutospacing="0"/>
              <w:ind w:left="720"/>
              <w:rPr>
                <w:rFonts w:asciiTheme="minorBidi" w:hAnsiTheme="minorBidi" w:cstheme="minorBidi"/>
                <w:b/>
                <w:bCs/>
                <w:sz w:val="22"/>
                <w:szCs w:val="22"/>
              </w:rPr>
            </w:pPr>
            <w:r w:rsidRPr="00CC2CCA">
              <w:rPr>
                <w:rFonts w:asciiTheme="minorBidi" w:hAnsiTheme="minorBidi" w:cstheme="minorBidi"/>
                <w:b/>
                <w:bCs/>
                <w:sz w:val="22"/>
                <w:szCs w:val="22"/>
              </w:rPr>
              <w:t xml:space="preserve">Termination of Membership  </w:t>
            </w:r>
          </w:p>
          <w:p w14:paraId="7D5C7207" w14:textId="4317707E" w:rsidR="00DD2AB1" w:rsidRPr="00CC2CCA" w:rsidRDefault="00984D52" w:rsidP="00984D52">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Membership may end through resignation, death, dissolution of a legal entity, or exclusion for serious violation of the Statutes or principles of the Association. The member concerned shall have the right to be heard before a final exclusion decision is taken. </w:t>
            </w:r>
          </w:p>
        </w:tc>
        <w:tc>
          <w:tcPr>
            <w:tcW w:w="5487" w:type="dxa"/>
          </w:tcPr>
          <w:p w14:paraId="0286C856" w14:textId="77777777" w:rsidR="005F5163" w:rsidRPr="00CC2CCA" w:rsidRDefault="005F5163" w:rsidP="00CC2CCA">
            <w:pPr>
              <w:pStyle w:val="Heading1"/>
            </w:pPr>
            <w:bookmarkStart w:id="7" w:name="_Toc242526023"/>
            <w:r w:rsidRPr="00CC2CCA">
              <w:t xml:space="preserve">Article </w:t>
            </w:r>
            <w:proofErr w:type="gramStart"/>
            <w:r w:rsidRPr="00CC2CCA">
              <w:t>6 :</w:t>
            </w:r>
            <w:proofErr w:type="gramEnd"/>
            <w:r w:rsidRPr="00CC2CCA">
              <w:t xml:space="preserve"> </w:t>
            </w:r>
            <w:proofErr w:type="spellStart"/>
            <w:r w:rsidRPr="00CC2CCA">
              <w:t>Adhésion</w:t>
            </w:r>
            <w:bookmarkEnd w:id="7"/>
            <w:proofErr w:type="spellEnd"/>
          </w:p>
          <w:p w14:paraId="07C0325C"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73589FDB" w14:textId="686B9B73" w:rsidR="005F5163" w:rsidRPr="00CC2CCA" w:rsidRDefault="005F5163">
            <w:pPr>
              <w:pStyle w:val="NormalWeb"/>
              <w:numPr>
                <w:ilvl w:val="1"/>
                <w:numId w:val="21"/>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Admissibilité  </w:t>
            </w:r>
          </w:p>
          <w:p w14:paraId="676479C9" w14:textId="77777777" w:rsidR="00EB0BBD" w:rsidRPr="00CC2CCA" w:rsidRDefault="00EB0BBD" w:rsidP="00EB0BBD">
            <w:pPr>
              <w:rPr>
                <w:rFonts w:asciiTheme="minorBidi" w:hAnsiTheme="minorBidi"/>
                <w:lang w:val="fr-FR"/>
              </w:rPr>
            </w:pPr>
            <w:r w:rsidRPr="00CC2CCA">
              <w:rPr>
                <w:rFonts w:asciiTheme="minorBidi" w:hAnsiTheme="minorBidi"/>
                <w:lang w:val="fr-FR"/>
              </w:rPr>
              <w:t>L’adhésion est ouverte aux personnes physiques et, le cas échéant, aux personnes morales qui soutiennent les objectifs et les valeurs de l’Association et acceptent de se conformer aux présents Statuts ainsi qu’aux règlements internes dûment adoptés.</w:t>
            </w:r>
          </w:p>
          <w:p w14:paraId="62D8A018"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2B82B626" w14:textId="0790AF5D" w:rsidR="005F5163" w:rsidRPr="00CC2CCA" w:rsidRDefault="005F5163">
            <w:pPr>
              <w:pStyle w:val="NormalWeb"/>
              <w:numPr>
                <w:ilvl w:val="1"/>
                <w:numId w:val="21"/>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Catégories</w:t>
            </w:r>
            <w:proofErr w:type="spellEnd"/>
            <w:r w:rsidRPr="00CC2CCA">
              <w:rPr>
                <w:rFonts w:asciiTheme="minorBidi" w:hAnsiTheme="minorBidi" w:cstheme="minorBidi"/>
                <w:b/>
                <w:bCs/>
                <w:sz w:val="22"/>
                <w:szCs w:val="22"/>
              </w:rPr>
              <w:t xml:space="preserve"> de </w:t>
            </w:r>
            <w:proofErr w:type="spellStart"/>
            <w:r w:rsidRPr="00CC2CCA">
              <w:rPr>
                <w:rFonts w:asciiTheme="minorBidi" w:hAnsiTheme="minorBidi" w:cstheme="minorBidi"/>
                <w:b/>
                <w:bCs/>
                <w:sz w:val="22"/>
                <w:szCs w:val="22"/>
              </w:rPr>
              <w:t>membres</w:t>
            </w:r>
            <w:proofErr w:type="spellEnd"/>
            <w:r w:rsidRPr="00CC2CCA">
              <w:rPr>
                <w:rFonts w:asciiTheme="minorBidi" w:hAnsiTheme="minorBidi" w:cstheme="minorBidi"/>
                <w:b/>
                <w:bCs/>
                <w:sz w:val="22"/>
                <w:szCs w:val="22"/>
              </w:rPr>
              <w:t xml:space="preserve">  </w:t>
            </w:r>
          </w:p>
          <w:p w14:paraId="3DF07F1C" w14:textId="77777777" w:rsidR="00EB0BBD" w:rsidRPr="00CC2CCA" w:rsidRDefault="00EB0BBD" w:rsidP="00EB0BBD">
            <w:pPr>
              <w:rPr>
                <w:rFonts w:asciiTheme="minorBidi" w:hAnsiTheme="minorBidi"/>
                <w:lang w:val="fr-FR"/>
              </w:rPr>
            </w:pPr>
            <w:r w:rsidRPr="00CC2CCA">
              <w:rPr>
                <w:rFonts w:asciiTheme="minorBidi" w:hAnsiTheme="minorBidi"/>
                <w:lang w:val="fr-FR"/>
              </w:rPr>
              <w:t>L’Assemblée générale peut établir différentes catégories de membres, notamment les membres fondateurs, membres ordinaires, membres d’honneur et membres institutionnels, et peut définir leurs droits et obligations respectifs.</w:t>
            </w:r>
          </w:p>
          <w:p w14:paraId="50AFA0B5"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CB51AB7" w14:textId="6EBC664F" w:rsidR="005F5163" w:rsidRPr="00CC2CCA" w:rsidRDefault="005F5163">
            <w:pPr>
              <w:pStyle w:val="NormalWeb"/>
              <w:numPr>
                <w:ilvl w:val="1"/>
                <w:numId w:val="21"/>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Procédure</w:t>
            </w:r>
            <w:proofErr w:type="spellEnd"/>
            <w:r w:rsidRPr="00CC2CCA">
              <w:rPr>
                <w:rFonts w:asciiTheme="minorBidi" w:hAnsiTheme="minorBidi" w:cstheme="minorBidi"/>
                <w:b/>
                <w:bCs/>
                <w:sz w:val="22"/>
                <w:szCs w:val="22"/>
              </w:rPr>
              <w:t xml:space="preserve"> </w:t>
            </w:r>
            <w:proofErr w:type="spellStart"/>
            <w:r w:rsidRPr="00CC2CCA">
              <w:rPr>
                <w:rFonts w:asciiTheme="minorBidi" w:hAnsiTheme="minorBidi" w:cstheme="minorBidi"/>
                <w:b/>
                <w:bCs/>
                <w:sz w:val="22"/>
                <w:szCs w:val="22"/>
              </w:rPr>
              <w:t>d’admission</w:t>
            </w:r>
            <w:proofErr w:type="spellEnd"/>
            <w:r w:rsidRPr="00CC2CCA">
              <w:rPr>
                <w:rFonts w:asciiTheme="minorBidi" w:hAnsiTheme="minorBidi" w:cstheme="minorBidi"/>
                <w:b/>
                <w:bCs/>
                <w:sz w:val="22"/>
                <w:szCs w:val="22"/>
              </w:rPr>
              <w:t xml:space="preserve">  </w:t>
            </w:r>
          </w:p>
          <w:p w14:paraId="000EB020" w14:textId="77777777" w:rsidR="00EB0BBD" w:rsidRPr="00CC2CCA" w:rsidRDefault="00EB0BBD" w:rsidP="00EB0BBD">
            <w:pPr>
              <w:rPr>
                <w:rFonts w:asciiTheme="minorBidi" w:hAnsiTheme="minorBidi"/>
                <w:lang w:val="fr-FR"/>
              </w:rPr>
            </w:pPr>
            <w:r w:rsidRPr="00CC2CCA">
              <w:rPr>
                <w:rFonts w:asciiTheme="minorBidi" w:hAnsiTheme="minorBidi"/>
                <w:lang w:val="fr-FR"/>
              </w:rPr>
              <w:t>Les demandes d’adhésion sont soumises au Comité de direction. Celui-ci statue sur l’admission conformément aux présents Statuts et à tout règlement interne applicable.</w:t>
            </w:r>
          </w:p>
          <w:p w14:paraId="5E2D6437"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3298BACC" w14:textId="37D10858" w:rsidR="00EB0BBD" w:rsidRPr="00CC2CCA" w:rsidRDefault="005F5163">
            <w:pPr>
              <w:pStyle w:val="NormalWeb"/>
              <w:numPr>
                <w:ilvl w:val="1"/>
                <w:numId w:val="21"/>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Droits des </w:t>
            </w:r>
            <w:proofErr w:type="spellStart"/>
            <w:r w:rsidRPr="00CC2CCA">
              <w:rPr>
                <w:rFonts w:asciiTheme="minorBidi" w:hAnsiTheme="minorBidi" w:cstheme="minorBidi"/>
                <w:b/>
                <w:bCs/>
                <w:sz w:val="22"/>
                <w:szCs w:val="22"/>
              </w:rPr>
              <w:t>membres</w:t>
            </w:r>
            <w:proofErr w:type="spellEnd"/>
            <w:r w:rsidRPr="00CC2CCA">
              <w:rPr>
                <w:rFonts w:asciiTheme="minorBidi" w:hAnsiTheme="minorBidi" w:cstheme="minorBidi"/>
                <w:b/>
                <w:bCs/>
                <w:sz w:val="22"/>
                <w:szCs w:val="22"/>
              </w:rPr>
              <w:t xml:space="preserve">  </w:t>
            </w:r>
          </w:p>
          <w:p w14:paraId="0FF10214" w14:textId="77777777" w:rsidR="002234B9" w:rsidRPr="00CC2CCA" w:rsidRDefault="002234B9">
            <w:pPr>
              <w:pStyle w:val="NormalWeb"/>
              <w:numPr>
                <w:ilvl w:val="0"/>
                <w:numId w:val="17"/>
              </w:numPr>
              <w:spacing w:before="0" w:beforeAutospacing="0" w:after="0" w:afterAutospacing="0"/>
              <w:rPr>
                <w:rFonts w:asciiTheme="minorBidi" w:eastAsiaTheme="minorHAnsi" w:hAnsiTheme="minorBidi" w:cstheme="minorBidi"/>
                <w:kern w:val="2"/>
                <w:sz w:val="22"/>
                <w:szCs w:val="22"/>
                <w:lang w:val="fr-FR"/>
                <w14:ligatures w14:val="standardContextual"/>
              </w:rPr>
            </w:pPr>
            <w:r w:rsidRPr="00CC2CCA">
              <w:rPr>
                <w:rFonts w:asciiTheme="minorBidi" w:eastAsiaTheme="minorHAnsi" w:hAnsiTheme="minorBidi" w:cstheme="minorBidi"/>
                <w:kern w:val="2"/>
                <w:sz w:val="22"/>
                <w:szCs w:val="22"/>
                <w:lang w:val="fr-FR"/>
                <w14:ligatures w14:val="standardContextual"/>
              </w:rPr>
              <w:t>Participer aux activités de l’Association ;</w:t>
            </w:r>
          </w:p>
          <w:p w14:paraId="4A0293A1" w14:textId="37E78578" w:rsidR="005F5163" w:rsidRPr="00CC2CCA" w:rsidRDefault="002234B9">
            <w:pPr>
              <w:pStyle w:val="NormalWeb"/>
              <w:numPr>
                <w:ilvl w:val="0"/>
                <w:numId w:val="17"/>
              </w:numPr>
              <w:spacing w:before="0" w:beforeAutospacing="0" w:after="0" w:afterAutospacing="0"/>
              <w:rPr>
                <w:rFonts w:asciiTheme="minorBidi" w:eastAsiaTheme="minorHAnsi" w:hAnsiTheme="minorBidi" w:cstheme="minorBidi"/>
                <w:kern w:val="2"/>
                <w:sz w:val="22"/>
                <w:szCs w:val="22"/>
                <w:lang w:val="fr-FR"/>
                <w14:ligatures w14:val="standardContextual"/>
              </w:rPr>
            </w:pPr>
            <w:r w:rsidRPr="00CC2CCA">
              <w:rPr>
                <w:rFonts w:asciiTheme="minorBidi" w:eastAsiaTheme="minorHAnsi" w:hAnsiTheme="minorBidi" w:cstheme="minorBidi"/>
                <w:kern w:val="2"/>
                <w:sz w:val="22"/>
                <w:szCs w:val="22"/>
                <w:lang w:val="fr-FR"/>
                <w14:ligatures w14:val="standardContextual"/>
              </w:rPr>
              <w:t xml:space="preserve">Participer </w:t>
            </w:r>
            <w:r w:rsidR="00EB0BBD" w:rsidRPr="00CC2CCA">
              <w:rPr>
                <w:rFonts w:asciiTheme="minorBidi" w:eastAsiaTheme="minorHAnsi" w:hAnsiTheme="minorBidi" w:cstheme="minorBidi"/>
                <w:kern w:val="2"/>
                <w:sz w:val="22"/>
                <w:szCs w:val="22"/>
                <w:lang w:val="fr-FR"/>
                <w14:ligatures w14:val="standardContextual"/>
              </w:rPr>
              <w:t xml:space="preserve">à l’Assemblée générale et y voter, sous réserve de la catégorie de membre concernée </w:t>
            </w:r>
            <w:r w:rsidR="005F5163" w:rsidRPr="00CC2CCA">
              <w:rPr>
                <w:rFonts w:asciiTheme="minorBidi" w:eastAsiaTheme="minorHAnsi" w:hAnsiTheme="minorBidi" w:cstheme="minorBidi"/>
                <w:kern w:val="2"/>
                <w:sz w:val="22"/>
                <w:szCs w:val="22"/>
                <w:lang w:val="fr-FR"/>
                <w14:ligatures w14:val="standardContextual"/>
              </w:rPr>
              <w:t xml:space="preserve">;  </w:t>
            </w:r>
          </w:p>
          <w:p w14:paraId="53369C99" w14:textId="59729518" w:rsidR="005F5163" w:rsidRPr="00CC2CCA" w:rsidRDefault="00EB0BBD">
            <w:pPr>
              <w:pStyle w:val="NormalWeb"/>
              <w:numPr>
                <w:ilvl w:val="0"/>
                <w:numId w:val="17"/>
              </w:numPr>
              <w:spacing w:before="0" w:beforeAutospacing="0" w:after="0" w:afterAutospacing="0"/>
              <w:rPr>
                <w:rFonts w:asciiTheme="minorBidi" w:eastAsiaTheme="minorHAnsi" w:hAnsiTheme="minorBidi" w:cstheme="minorBidi"/>
                <w:kern w:val="2"/>
                <w:sz w:val="22"/>
                <w:szCs w:val="22"/>
                <w:lang w:val="fr-FR"/>
                <w14:ligatures w14:val="standardContextual"/>
              </w:rPr>
            </w:pPr>
            <w:r w:rsidRPr="00CC2CCA">
              <w:rPr>
                <w:rFonts w:asciiTheme="minorBidi" w:eastAsiaTheme="minorHAnsi" w:hAnsiTheme="minorBidi" w:cstheme="minorBidi"/>
                <w:kern w:val="2"/>
                <w:sz w:val="22"/>
                <w:szCs w:val="22"/>
                <w:lang w:val="fr-FR"/>
                <w14:ligatures w14:val="standardContextual"/>
              </w:rPr>
              <w:t xml:space="preserve">Soumettre des propositions et des points à l’ordre du jour conformément aux Statuts </w:t>
            </w:r>
            <w:r w:rsidR="005F5163" w:rsidRPr="00CC2CCA">
              <w:rPr>
                <w:rFonts w:asciiTheme="minorBidi" w:eastAsiaTheme="minorHAnsi" w:hAnsiTheme="minorBidi" w:cstheme="minorBidi"/>
                <w:kern w:val="2"/>
                <w:sz w:val="22"/>
                <w:szCs w:val="22"/>
                <w:lang w:val="fr-FR"/>
                <w14:ligatures w14:val="standardContextual"/>
              </w:rPr>
              <w:t xml:space="preserve">;  </w:t>
            </w:r>
          </w:p>
          <w:p w14:paraId="157B9E8F" w14:textId="6939ED03" w:rsidR="005F5163" w:rsidRPr="00CC2CCA" w:rsidRDefault="00EB0BBD">
            <w:pPr>
              <w:pStyle w:val="NormalWeb"/>
              <w:numPr>
                <w:ilvl w:val="0"/>
                <w:numId w:val="17"/>
              </w:numPr>
              <w:spacing w:before="0" w:beforeAutospacing="0" w:after="0" w:afterAutospacing="0"/>
              <w:rPr>
                <w:rFonts w:asciiTheme="minorBidi" w:hAnsiTheme="minorBidi" w:cstheme="minorBidi"/>
                <w:sz w:val="22"/>
                <w:szCs w:val="22"/>
                <w:lang w:val="fr-FR"/>
              </w:rPr>
            </w:pPr>
            <w:r w:rsidRPr="00CC2CCA">
              <w:rPr>
                <w:rFonts w:asciiTheme="minorBidi" w:eastAsiaTheme="minorHAnsi" w:hAnsiTheme="minorBidi" w:cstheme="minorBidi"/>
                <w:kern w:val="2"/>
                <w:sz w:val="22"/>
                <w:szCs w:val="22"/>
                <w:lang w:val="fr-FR"/>
                <w14:ligatures w14:val="standardContextual"/>
              </w:rPr>
              <w:t>Recevoir des informations appropriées concernant les activités et l’administration de</w:t>
            </w:r>
            <w:r w:rsidRPr="00CC2CCA">
              <w:rPr>
                <w:rFonts w:asciiTheme="minorBidi" w:hAnsiTheme="minorBidi" w:cstheme="minorBidi"/>
                <w:sz w:val="22"/>
                <w:szCs w:val="22"/>
                <w:lang w:val="fr-FR"/>
              </w:rPr>
              <w:t xml:space="preserve"> </w:t>
            </w:r>
            <w:r w:rsidRPr="00CC2CCA">
              <w:rPr>
                <w:rFonts w:asciiTheme="minorBidi" w:eastAsiaTheme="minorHAnsi" w:hAnsiTheme="minorBidi" w:cstheme="minorBidi"/>
                <w:kern w:val="2"/>
                <w:sz w:val="22"/>
                <w:szCs w:val="22"/>
                <w:lang w:val="fr-FR"/>
                <w14:ligatures w14:val="standardContextual"/>
              </w:rPr>
              <w:t>l’Association.</w:t>
            </w:r>
            <w:r w:rsidRPr="00CC2CCA">
              <w:rPr>
                <w:rFonts w:asciiTheme="minorBidi" w:hAnsiTheme="minorBidi" w:cstheme="minorBidi"/>
                <w:sz w:val="22"/>
                <w:szCs w:val="22"/>
                <w:lang w:val="es-ES"/>
              </w:rPr>
              <w:t xml:space="preserve"> </w:t>
            </w:r>
          </w:p>
          <w:p w14:paraId="1EAFC267" w14:textId="77777777" w:rsidR="002234B9" w:rsidRPr="00CC2CCA" w:rsidRDefault="002234B9" w:rsidP="002234B9">
            <w:pPr>
              <w:pStyle w:val="NormalWeb"/>
              <w:spacing w:before="0" w:beforeAutospacing="0" w:after="0" w:afterAutospacing="0"/>
              <w:rPr>
                <w:rFonts w:asciiTheme="minorBidi" w:hAnsiTheme="minorBidi" w:cstheme="minorBidi"/>
                <w:sz w:val="22"/>
                <w:szCs w:val="22"/>
                <w:lang w:val="fr-FR"/>
              </w:rPr>
            </w:pPr>
          </w:p>
          <w:p w14:paraId="427E7F55" w14:textId="44C69A9C" w:rsidR="005F5163" w:rsidRPr="00CC2CCA" w:rsidRDefault="005F5163">
            <w:pPr>
              <w:pStyle w:val="NormalWeb"/>
              <w:numPr>
                <w:ilvl w:val="1"/>
                <w:numId w:val="21"/>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Obligations des </w:t>
            </w:r>
            <w:proofErr w:type="spellStart"/>
            <w:r w:rsidRPr="00CC2CCA">
              <w:rPr>
                <w:rFonts w:asciiTheme="minorBidi" w:hAnsiTheme="minorBidi" w:cstheme="minorBidi"/>
                <w:b/>
                <w:bCs/>
                <w:sz w:val="22"/>
                <w:szCs w:val="22"/>
              </w:rPr>
              <w:t>membres</w:t>
            </w:r>
            <w:proofErr w:type="spellEnd"/>
            <w:r w:rsidRPr="00CC2CCA">
              <w:rPr>
                <w:rFonts w:asciiTheme="minorBidi" w:hAnsiTheme="minorBidi" w:cstheme="minorBidi"/>
                <w:b/>
                <w:bCs/>
                <w:sz w:val="22"/>
                <w:szCs w:val="22"/>
              </w:rPr>
              <w:t xml:space="preserve">  </w:t>
            </w:r>
          </w:p>
          <w:p w14:paraId="70D66176" w14:textId="77777777" w:rsidR="002234B9" w:rsidRPr="00CC2CCA" w:rsidRDefault="005F5163"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Les </w:t>
            </w:r>
            <w:proofErr w:type="spellStart"/>
            <w:r w:rsidRPr="00CC2CCA">
              <w:rPr>
                <w:rFonts w:asciiTheme="minorBidi" w:hAnsiTheme="minorBidi" w:cstheme="minorBidi"/>
                <w:sz w:val="22"/>
                <w:szCs w:val="22"/>
              </w:rPr>
              <w:t>membres</w:t>
            </w:r>
            <w:proofErr w:type="spellEnd"/>
            <w:r w:rsidRPr="00CC2CCA">
              <w:rPr>
                <w:rFonts w:asciiTheme="minorBidi" w:hAnsiTheme="minorBidi" w:cstheme="minorBidi"/>
                <w:sz w:val="22"/>
                <w:szCs w:val="22"/>
              </w:rPr>
              <w:t xml:space="preserve"> </w:t>
            </w:r>
            <w:proofErr w:type="spellStart"/>
            <w:r w:rsidRPr="00CC2CCA">
              <w:rPr>
                <w:rFonts w:asciiTheme="minorBidi" w:hAnsiTheme="minorBidi" w:cstheme="minorBidi"/>
                <w:sz w:val="22"/>
                <w:szCs w:val="22"/>
              </w:rPr>
              <w:t>sont</w:t>
            </w:r>
            <w:proofErr w:type="spellEnd"/>
            <w:r w:rsidRPr="00CC2CCA">
              <w:rPr>
                <w:rFonts w:asciiTheme="minorBidi" w:hAnsiTheme="minorBidi" w:cstheme="minorBidi"/>
                <w:sz w:val="22"/>
                <w:szCs w:val="22"/>
              </w:rPr>
              <w:t xml:space="preserve"> </w:t>
            </w:r>
            <w:proofErr w:type="spellStart"/>
            <w:proofErr w:type="gramStart"/>
            <w:r w:rsidRPr="00CC2CCA">
              <w:rPr>
                <w:rFonts w:asciiTheme="minorBidi" w:hAnsiTheme="minorBidi" w:cstheme="minorBidi"/>
                <w:sz w:val="22"/>
                <w:szCs w:val="22"/>
              </w:rPr>
              <w:t>tenus</w:t>
            </w:r>
            <w:proofErr w:type="spellEnd"/>
            <w:r w:rsidRPr="00CC2CCA">
              <w:rPr>
                <w:rFonts w:asciiTheme="minorBidi" w:hAnsiTheme="minorBidi" w:cstheme="minorBidi"/>
                <w:sz w:val="22"/>
                <w:szCs w:val="22"/>
              </w:rPr>
              <w:t xml:space="preserve"> :</w:t>
            </w:r>
            <w:proofErr w:type="gramEnd"/>
            <w:r w:rsidRPr="00CC2CCA">
              <w:rPr>
                <w:rFonts w:asciiTheme="minorBidi" w:hAnsiTheme="minorBidi" w:cstheme="minorBidi"/>
                <w:sz w:val="22"/>
                <w:szCs w:val="22"/>
              </w:rPr>
              <w:t xml:space="preserve"> </w:t>
            </w:r>
          </w:p>
          <w:p w14:paraId="6B65E600" w14:textId="77777777" w:rsidR="002234B9" w:rsidRPr="00CC2CCA" w:rsidRDefault="002234B9" w:rsidP="002234B9">
            <w:pPr>
              <w:rPr>
                <w:rFonts w:asciiTheme="minorBidi" w:hAnsiTheme="minorBidi"/>
                <w:lang w:val="fr-FR"/>
              </w:rPr>
            </w:pPr>
            <w:r w:rsidRPr="00CC2CCA">
              <w:rPr>
                <w:rFonts w:asciiTheme="minorBidi" w:hAnsiTheme="minorBidi"/>
                <w:lang w:val="fr-FR"/>
              </w:rPr>
              <w:t>Les membres respectent les Statuts, les décisions des organes compétents, les principes des droits humains, de la non-discrimination, du dialogue pacifique et de l’intégrité de l’Association.</w:t>
            </w:r>
          </w:p>
          <w:p w14:paraId="6262DDD5" w14:textId="54B6F7A1" w:rsidR="005F5163" w:rsidRPr="00CC2CCA" w:rsidRDefault="005F5163" w:rsidP="002234B9">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 </w:t>
            </w:r>
          </w:p>
          <w:p w14:paraId="7EC2E46D" w14:textId="730F05F0" w:rsidR="00DD2AB1" w:rsidRPr="00CC2CCA" w:rsidRDefault="002234B9" w:rsidP="002234B9">
            <w:pPr>
              <w:rPr>
                <w:rFonts w:asciiTheme="minorBidi" w:hAnsiTheme="minorBidi"/>
                <w:lang w:val="fr-FR"/>
              </w:rPr>
            </w:pPr>
            <w:r w:rsidRPr="00CC2CCA">
              <w:rPr>
                <w:rFonts w:asciiTheme="minorBidi" w:hAnsiTheme="minorBidi"/>
                <w:lang w:val="fr-FR"/>
              </w:rPr>
              <w:t>L’adhésion peut prendre fin par démission, décès, dissolution d’une personne morale ou exclusion pour violation grave des Statuts ou des principes de l’Association. Le membre concerné a le droit d’être entendu avant qu’une décision définitive d’exclusion ne soit prise</w:t>
            </w:r>
            <w:r w:rsidR="005F5163" w:rsidRPr="00CC2CCA">
              <w:rPr>
                <w:rFonts w:asciiTheme="minorBidi" w:hAnsiTheme="minorBidi"/>
                <w:lang w:val="fr-FR"/>
              </w:rPr>
              <w:t>.</w:t>
            </w:r>
          </w:p>
        </w:tc>
      </w:tr>
      <w:tr w:rsidR="00DD2AB1" w:rsidRPr="00CC2CCA" w14:paraId="5AFF09CE" w14:textId="15C22DED" w:rsidTr="005F5163">
        <w:trPr>
          <w:trHeight w:val="14743"/>
          <w:jc w:val="center"/>
        </w:trPr>
        <w:tc>
          <w:tcPr>
            <w:tcW w:w="5395" w:type="dxa"/>
          </w:tcPr>
          <w:p w14:paraId="08CF5D49" w14:textId="77777777" w:rsidR="005F5163" w:rsidRPr="00CC2CCA" w:rsidRDefault="00DD2AB1" w:rsidP="00CC2CCA">
            <w:pPr>
              <w:jc w:val="center"/>
              <w:rPr>
                <w:b/>
                <w:bCs/>
              </w:rPr>
            </w:pPr>
            <w:r w:rsidRPr="00CC2CCA">
              <w:rPr>
                <w:b/>
                <w:bCs/>
              </w:rPr>
              <w:lastRenderedPageBreak/>
              <w:t>Article 7: Resources</w:t>
            </w:r>
          </w:p>
          <w:p w14:paraId="5B7CB869" w14:textId="77777777" w:rsidR="005F5163" w:rsidRPr="00CC2CCA" w:rsidRDefault="005F5163" w:rsidP="005F5163">
            <w:pPr>
              <w:rPr>
                <w:rFonts w:asciiTheme="minorBidi" w:hAnsiTheme="minorBidi"/>
              </w:rPr>
            </w:pPr>
          </w:p>
          <w:p w14:paraId="1D6D2547" w14:textId="77777777" w:rsidR="005F5163" w:rsidRPr="00CC2CCA" w:rsidRDefault="005F5163" w:rsidP="005F5163">
            <w:pPr>
              <w:rPr>
                <w:rFonts w:asciiTheme="minorBidi" w:hAnsiTheme="minorBidi"/>
              </w:rPr>
            </w:pPr>
            <w:r w:rsidRPr="00CC2CCA">
              <w:rPr>
                <w:rFonts w:asciiTheme="minorBidi" w:hAnsiTheme="minorBidi"/>
              </w:rPr>
              <w:t>The Association’s resources include:</w:t>
            </w:r>
          </w:p>
          <w:p w14:paraId="7F3BD2C1" w14:textId="77777777" w:rsidR="005F5163" w:rsidRPr="00CC2CCA" w:rsidRDefault="005F5163" w:rsidP="005F5163">
            <w:pPr>
              <w:rPr>
                <w:rFonts w:asciiTheme="minorBidi" w:hAnsiTheme="minorBidi"/>
              </w:rPr>
            </w:pPr>
          </w:p>
          <w:p w14:paraId="0CEA18BC" w14:textId="77777777" w:rsidR="00984D52" w:rsidRPr="00CC2CCA" w:rsidRDefault="005F5163">
            <w:pPr>
              <w:pStyle w:val="ListParagraph"/>
              <w:numPr>
                <w:ilvl w:val="0"/>
                <w:numId w:val="29"/>
              </w:numPr>
              <w:rPr>
                <w:rFonts w:asciiTheme="minorBidi" w:hAnsiTheme="minorBidi"/>
                <w:b/>
                <w:bCs/>
              </w:rPr>
            </w:pPr>
            <w:r w:rsidRPr="00CC2CCA">
              <w:rPr>
                <w:rFonts w:asciiTheme="minorBidi" w:hAnsiTheme="minorBidi"/>
                <w:b/>
                <w:bCs/>
              </w:rPr>
              <w:t>Composition of Resources</w:t>
            </w:r>
          </w:p>
          <w:p w14:paraId="35113EA2" w14:textId="416E483E" w:rsidR="005F5163" w:rsidRPr="00CC2CCA" w:rsidRDefault="00984D52" w:rsidP="00984D52">
            <w:pPr>
              <w:rPr>
                <w:rFonts w:asciiTheme="minorBidi" w:hAnsiTheme="minorBidi"/>
              </w:rPr>
            </w:pPr>
            <w:r w:rsidRPr="00CC2CCA">
              <w:rPr>
                <w:rFonts w:asciiTheme="minorBidi" w:hAnsiTheme="minorBidi"/>
              </w:rPr>
              <w:t>The financial resources of the Association may include:</w:t>
            </w:r>
            <w:r w:rsidR="005F5163" w:rsidRPr="00CC2CCA">
              <w:rPr>
                <w:rFonts w:asciiTheme="minorBidi" w:hAnsiTheme="minorBidi"/>
              </w:rPr>
              <w:t xml:space="preserve">  </w:t>
            </w:r>
          </w:p>
          <w:p w14:paraId="37C3495A" w14:textId="082F4DE1" w:rsidR="00984D52" w:rsidRPr="00CC2CCA" w:rsidRDefault="00984D52" w:rsidP="005F5163">
            <w:pPr>
              <w:rPr>
                <w:rFonts w:asciiTheme="minorBidi" w:hAnsiTheme="minorBidi"/>
              </w:rPr>
            </w:pPr>
            <w:r w:rsidRPr="00CC2CCA">
              <w:rPr>
                <w:rFonts w:asciiTheme="minorBidi" w:hAnsiTheme="minorBidi"/>
              </w:rPr>
              <w:t>A. membership fees, if established by the General Assembly;</w:t>
            </w:r>
            <w:r w:rsidRPr="00CC2CCA">
              <w:rPr>
                <w:rFonts w:asciiTheme="minorBidi" w:hAnsiTheme="minorBidi"/>
              </w:rPr>
              <w:br/>
              <w:t>B. donations and voluntary contributions from individuals or institutions;</w:t>
            </w:r>
            <w:r w:rsidRPr="00CC2CCA">
              <w:rPr>
                <w:rFonts w:asciiTheme="minorBidi" w:hAnsiTheme="minorBidi"/>
              </w:rPr>
              <w:br/>
              <w:t>C. grants, subsidies, and project funding from public authorities, foundations, international organizations, and other institutions;</w:t>
            </w:r>
            <w:r w:rsidRPr="00CC2CCA">
              <w:rPr>
                <w:rFonts w:asciiTheme="minorBidi" w:hAnsiTheme="minorBidi"/>
              </w:rPr>
              <w:br/>
              <w:t>D. sponsorships and lawful contributions compatible with the Association's independence and objectives;</w:t>
            </w:r>
            <w:r w:rsidRPr="00CC2CCA">
              <w:rPr>
                <w:rFonts w:asciiTheme="minorBidi" w:hAnsiTheme="minorBidi"/>
              </w:rPr>
              <w:br/>
              <w:t>E. legacies, bequests, and other lawful contributions;</w:t>
            </w:r>
            <w:r w:rsidRPr="00CC2CCA">
              <w:rPr>
                <w:rFonts w:asciiTheme="minorBidi" w:hAnsiTheme="minorBidi"/>
              </w:rPr>
              <w:br/>
              <w:t>F. income from publications, conferences, training, research, or other activities directly related to the statutory objectives; and</w:t>
            </w:r>
            <w:r w:rsidRPr="00CC2CCA">
              <w:rPr>
                <w:rFonts w:asciiTheme="minorBidi" w:hAnsiTheme="minorBidi"/>
              </w:rPr>
              <w:br/>
              <w:t>G. any other lawful source compatible with the non-profit character of the Association.</w:t>
            </w:r>
          </w:p>
          <w:p w14:paraId="1522FFEE" w14:textId="77777777" w:rsidR="005F5163" w:rsidRPr="00CC2CCA" w:rsidRDefault="005F5163" w:rsidP="005F5163">
            <w:pPr>
              <w:rPr>
                <w:rFonts w:asciiTheme="minorBidi" w:hAnsiTheme="minorBidi"/>
              </w:rPr>
            </w:pPr>
          </w:p>
          <w:p w14:paraId="3D0FBCD4" w14:textId="220DF957" w:rsidR="00984D52" w:rsidRPr="00CC2CCA" w:rsidRDefault="00984D52">
            <w:pPr>
              <w:pStyle w:val="ListParagraph"/>
              <w:numPr>
                <w:ilvl w:val="0"/>
                <w:numId w:val="29"/>
              </w:numPr>
              <w:rPr>
                <w:rFonts w:asciiTheme="minorBidi" w:hAnsiTheme="minorBidi"/>
              </w:rPr>
            </w:pPr>
            <w:r w:rsidRPr="00CC2CCA">
              <w:rPr>
                <w:rFonts w:asciiTheme="minorBidi" w:hAnsiTheme="minorBidi"/>
                <w:b/>
                <w:bCs/>
              </w:rPr>
              <w:t>Use of resources</w:t>
            </w:r>
            <w:r w:rsidRPr="00CC2CCA">
              <w:rPr>
                <w:rFonts w:asciiTheme="minorBidi" w:hAnsiTheme="minorBidi"/>
              </w:rPr>
              <w:br/>
              <w:t>All resources shall be used exclusively for achieving the objectives of the Association.</w:t>
            </w:r>
          </w:p>
          <w:p w14:paraId="3AE46697" w14:textId="77777777" w:rsidR="00984D52" w:rsidRPr="00CC2CCA" w:rsidRDefault="00984D52" w:rsidP="00984D52">
            <w:pPr>
              <w:pStyle w:val="ListParagraph"/>
              <w:ind w:left="360"/>
              <w:rPr>
                <w:rFonts w:asciiTheme="minorBidi" w:hAnsiTheme="minorBidi"/>
              </w:rPr>
            </w:pPr>
          </w:p>
          <w:p w14:paraId="1FCBE443" w14:textId="4001D367" w:rsidR="00984D52" w:rsidRPr="00CC2CCA" w:rsidRDefault="00984D52">
            <w:pPr>
              <w:pStyle w:val="ListParagraph"/>
              <w:numPr>
                <w:ilvl w:val="0"/>
                <w:numId w:val="29"/>
              </w:numPr>
              <w:rPr>
                <w:rFonts w:asciiTheme="minorBidi" w:hAnsiTheme="minorBidi"/>
              </w:rPr>
            </w:pPr>
            <w:r w:rsidRPr="00CC2CCA">
              <w:rPr>
                <w:rStyle w:val="Strong"/>
                <w:rFonts w:asciiTheme="minorBidi" w:hAnsiTheme="minorBidi"/>
              </w:rPr>
              <w:t>Independence and ethical standards</w:t>
            </w:r>
            <w:r w:rsidRPr="00CC2CCA">
              <w:rPr>
                <w:rFonts w:asciiTheme="minorBidi" w:hAnsiTheme="minorBidi"/>
              </w:rPr>
              <w:br/>
              <w:t>The acceptance of financial or material support shall not compromise the independence, impartiality, credibility, or statutory objectives of the Association.</w:t>
            </w:r>
          </w:p>
          <w:p w14:paraId="764591F9" w14:textId="77777777" w:rsidR="009246FB" w:rsidRPr="00CC2CCA" w:rsidRDefault="009246FB" w:rsidP="009246FB">
            <w:pPr>
              <w:rPr>
                <w:rFonts w:asciiTheme="minorBidi" w:hAnsiTheme="minorBidi"/>
              </w:rPr>
            </w:pPr>
          </w:p>
          <w:p w14:paraId="63023F4A" w14:textId="1338BE27" w:rsidR="00984D52" w:rsidRPr="00CC2CCA" w:rsidRDefault="00984D52">
            <w:pPr>
              <w:pStyle w:val="ListParagraph"/>
              <w:numPr>
                <w:ilvl w:val="0"/>
                <w:numId w:val="29"/>
              </w:numPr>
              <w:rPr>
                <w:rFonts w:asciiTheme="minorBidi" w:hAnsiTheme="minorBidi"/>
              </w:rPr>
            </w:pPr>
            <w:r w:rsidRPr="00CC2CCA">
              <w:rPr>
                <w:rFonts w:asciiTheme="minorBidi" w:hAnsiTheme="minorBidi"/>
              </w:rPr>
              <w:t xml:space="preserve"> </w:t>
            </w:r>
            <w:r w:rsidRPr="00CC2CCA">
              <w:rPr>
                <w:rStyle w:val="Strong"/>
                <w:rFonts w:asciiTheme="minorBidi" w:hAnsiTheme="minorBidi"/>
              </w:rPr>
              <w:t>Financial management</w:t>
            </w:r>
            <w:r w:rsidRPr="00CC2CCA">
              <w:rPr>
                <w:rFonts w:asciiTheme="minorBidi" w:hAnsiTheme="minorBidi"/>
              </w:rPr>
              <w:br/>
              <w:t>The Management Committee shall ensure that the financial resources of the Association are managed responsibly and that appropriate records are maintained.</w:t>
            </w:r>
          </w:p>
          <w:p w14:paraId="2A535C0C" w14:textId="3D945124" w:rsidR="005F5163" w:rsidRPr="00CC2CCA" w:rsidRDefault="005F5163" w:rsidP="00984D52">
            <w:pPr>
              <w:rPr>
                <w:rFonts w:asciiTheme="minorBidi" w:hAnsiTheme="minorBidi"/>
              </w:rPr>
            </w:pPr>
          </w:p>
        </w:tc>
        <w:tc>
          <w:tcPr>
            <w:tcW w:w="5487" w:type="dxa"/>
          </w:tcPr>
          <w:p w14:paraId="373759E0" w14:textId="77777777" w:rsidR="005F5163" w:rsidRPr="00CC2CCA" w:rsidRDefault="005F5163" w:rsidP="00CC2CCA">
            <w:pPr>
              <w:pStyle w:val="Heading1"/>
            </w:pPr>
            <w:bookmarkStart w:id="8" w:name="_Toc242526024"/>
            <w:r w:rsidRPr="00CC2CCA">
              <w:t xml:space="preserve">Article </w:t>
            </w:r>
            <w:proofErr w:type="gramStart"/>
            <w:r w:rsidRPr="00CC2CCA">
              <w:t>7 :</w:t>
            </w:r>
            <w:proofErr w:type="gramEnd"/>
            <w:r w:rsidRPr="00CC2CCA">
              <w:t xml:space="preserve"> </w:t>
            </w:r>
            <w:proofErr w:type="spellStart"/>
            <w:r w:rsidRPr="00CC2CCA">
              <w:t>Ressources</w:t>
            </w:r>
            <w:bookmarkEnd w:id="8"/>
            <w:proofErr w:type="spellEnd"/>
          </w:p>
          <w:p w14:paraId="617FAA1C"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9ADD5CD"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ressources de l’Association comprennent notamment :</w:t>
            </w:r>
          </w:p>
          <w:p w14:paraId="1CF00D50"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403B88DC" w14:textId="2912AE41" w:rsidR="005F5163" w:rsidRPr="00CC2CCA" w:rsidRDefault="005F5163">
            <w:pPr>
              <w:pStyle w:val="NormalWeb"/>
              <w:numPr>
                <w:ilvl w:val="1"/>
                <w:numId w:val="22"/>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Composition des </w:t>
            </w:r>
            <w:proofErr w:type="spellStart"/>
            <w:r w:rsidRPr="00CC2CCA">
              <w:rPr>
                <w:rFonts w:asciiTheme="minorBidi" w:hAnsiTheme="minorBidi" w:cstheme="minorBidi"/>
                <w:b/>
                <w:bCs/>
                <w:sz w:val="22"/>
                <w:szCs w:val="22"/>
              </w:rPr>
              <w:t>ressources</w:t>
            </w:r>
            <w:proofErr w:type="spellEnd"/>
            <w:r w:rsidRPr="00CC2CCA">
              <w:rPr>
                <w:rFonts w:asciiTheme="minorBidi" w:hAnsiTheme="minorBidi" w:cstheme="minorBidi"/>
                <w:b/>
                <w:bCs/>
                <w:sz w:val="22"/>
                <w:szCs w:val="22"/>
              </w:rPr>
              <w:t xml:space="preserve">  </w:t>
            </w:r>
          </w:p>
          <w:p w14:paraId="46FE2EBF"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Les ressources financières de l’Association proviennent en particulier des sources suivantes :  </w:t>
            </w:r>
          </w:p>
          <w:p w14:paraId="6804180F"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20543286" w14:textId="3655BB72" w:rsidR="005F5163" w:rsidRPr="00CC2CCA" w:rsidRDefault="00CB7B24">
            <w:pPr>
              <w:pStyle w:val="NormalWeb"/>
              <w:numPr>
                <w:ilvl w:val="0"/>
                <w:numId w:val="30"/>
              </w:numPr>
              <w:spacing w:before="0" w:beforeAutospacing="0" w:after="0" w:afterAutospacing="0"/>
              <w:rPr>
                <w:rFonts w:asciiTheme="minorBidi" w:hAnsiTheme="minorBidi" w:cstheme="minorBidi"/>
                <w:sz w:val="22"/>
                <w:szCs w:val="22"/>
                <w:lang w:val="es-ES"/>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cotisations des membres, si elles sont fixées par l’Assemblée générale </w:t>
            </w:r>
            <w:r w:rsidR="005F5163" w:rsidRPr="00CC2CCA">
              <w:rPr>
                <w:rFonts w:asciiTheme="minorBidi" w:hAnsiTheme="minorBidi" w:cstheme="minorBidi"/>
                <w:sz w:val="22"/>
                <w:szCs w:val="22"/>
                <w:lang w:val="fr-FR"/>
              </w:rPr>
              <w:t>;</w:t>
            </w:r>
            <w:r w:rsidR="005F5163" w:rsidRPr="00CC2CCA">
              <w:rPr>
                <w:rFonts w:asciiTheme="minorBidi" w:hAnsiTheme="minorBidi" w:cstheme="minorBidi"/>
                <w:sz w:val="22"/>
                <w:szCs w:val="22"/>
                <w:lang w:val="es-ES"/>
              </w:rPr>
              <w:t xml:space="preserve">  </w:t>
            </w:r>
          </w:p>
          <w:p w14:paraId="5923100D" w14:textId="02F7410C" w:rsidR="005F5163" w:rsidRPr="00CC2CCA" w:rsidRDefault="00CB7B24">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dons et contributions volontaires de personnes physiques ou d’institutions </w:t>
            </w:r>
            <w:r w:rsidR="005F5163" w:rsidRPr="00CC2CCA">
              <w:rPr>
                <w:rFonts w:asciiTheme="minorBidi" w:hAnsiTheme="minorBidi" w:cstheme="minorBidi"/>
                <w:sz w:val="22"/>
                <w:szCs w:val="22"/>
                <w:lang w:val="fr-FR"/>
              </w:rPr>
              <w:t xml:space="preserve">;  </w:t>
            </w:r>
          </w:p>
          <w:p w14:paraId="312BA69A" w14:textId="105473C6" w:rsidR="005F5163" w:rsidRPr="00CC2CCA" w:rsidRDefault="00CB7B24">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subventions, aides financières et financements de projets provenant des autorités publiques, fondations, organisations internationales et autres institutions </w:t>
            </w:r>
            <w:r w:rsidR="005F5163" w:rsidRPr="00CC2CCA">
              <w:rPr>
                <w:rFonts w:asciiTheme="minorBidi" w:hAnsiTheme="minorBidi" w:cstheme="minorBidi"/>
                <w:sz w:val="22"/>
                <w:szCs w:val="22"/>
                <w:lang w:val="fr-FR"/>
              </w:rPr>
              <w:t xml:space="preserve">;  </w:t>
            </w:r>
          </w:p>
          <w:p w14:paraId="72A340A7" w14:textId="7BD520F0" w:rsidR="005F5163" w:rsidRPr="00CC2CCA" w:rsidRDefault="00CB7B24">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parrainages et contributions licites compatibles avec l’indépendance et les objectifs de l’Association </w:t>
            </w:r>
            <w:r w:rsidR="005F5163" w:rsidRPr="00CC2CCA">
              <w:rPr>
                <w:rFonts w:asciiTheme="minorBidi" w:hAnsiTheme="minorBidi" w:cstheme="minorBidi"/>
                <w:sz w:val="22"/>
                <w:szCs w:val="22"/>
                <w:lang w:val="fr-FR"/>
              </w:rPr>
              <w:t xml:space="preserve">;  </w:t>
            </w:r>
          </w:p>
          <w:p w14:paraId="6567463F" w14:textId="77777777" w:rsidR="000635EB" w:rsidRPr="00CC2CCA" w:rsidRDefault="00CB7B24">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legs, donations testamentaires et autres contributions licites </w:t>
            </w:r>
          </w:p>
          <w:p w14:paraId="7EB57B15" w14:textId="7605F816" w:rsidR="000635EB" w:rsidRPr="00CC2CCA" w:rsidRDefault="000635EB">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les</w:t>
            </w:r>
            <w:proofErr w:type="gramEnd"/>
            <w:r w:rsidRPr="00CC2CCA">
              <w:rPr>
                <w:rFonts w:asciiTheme="minorBidi" w:hAnsiTheme="minorBidi" w:cstheme="minorBidi"/>
                <w:sz w:val="22"/>
                <w:szCs w:val="22"/>
                <w:lang w:val="fr-FR"/>
              </w:rPr>
              <w:t xml:space="preserve"> revenus provenant de publications, conférences, formations, recherches ou autres activités directement liées aux objectifs statutaires ; et</w:t>
            </w:r>
          </w:p>
          <w:p w14:paraId="71D12BB9" w14:textId="5D2C4600" w:rsidR="000635EB" w:rsidRPr="00CC2CCA" w:rsidRDefault="000635EB">
            <w:pPr>
              <w:pStyle w:val="NormalWeb"/>
              <w:numPr>
                <w:ilvl w:val="0"/>
                <w:numId w:val="30"/>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toute</w:t>
            </w:r>
            <w:proofErr w:type="gramEnd"/>
            <w:r w:rsidRPr="00CC2CCA">
              <w:rPr>
                <w:rFonts w:asciiTheme="minorBidi" w:hAnsiTheme="minorBidi" w:cstheme="minorBidi"/>
                <w:sz w:val="22"/>
                <w:szCs w:val="22"/>
                <w:lang w:val="fr-FR"/>
              </w:rPr>
              <w:t xml:space="preserve"> autre source licite compatible avec le caractère non lucratif de l’Association.</w:t>
            </w:r>
          </w:p>
          <w:p w14:paraId="2320ABA7"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3765F58B" w14:textId="5609C6B3" w:rsidR="005F5163" w:rsidRPr="00CC2CCA" w:rsidRDefault="005F5163">
            <w:pPr>
              <w:pStyle w:val="NormalWeb"/>
              <w:numPr>
                <w:ilvl w:val="1"/>
                <w:numId w:val="22"/>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Utilisation</w:t>
            </w:r>
            <w:proofErr w:type="spellEnd"/>
            <w:r w:rsidRPr="00CC2CCA">
              <w:rPr>
                <w:rFonts w:asciiTheme="minorBidi" w:hAnsiTheme="minorBidi" w:cstheme="minorBidi"/>
                <w:b/>
                <w:bCs/>
                <w:sz w:val="22"/>
                <w:szCs w:val="22"/>
              </w:rPr>
              <w:t xml:space="preserve"> des </w:t>
            </w:r>
            <w:proofErr w:type="spellStart"/>
            <w:r w:rsidRPr="00CC2CCA">
              <w:rPr>
                <w:rFonts w:asciiTheme="minorBidi" w:hAnsiTheme="minorBidi" w:cstheme="minorBidi"/>
                <w:b/>
                <w:bCs/>
                <w:sz w:val="22"/>
                <w:szCs w:val="22"/>
              </w:rPr>
              <w:t>ressources</w:t>
            </w:r>
            <w:proofErr w:type="spellEnd"/>
            <w:r w:rsidRPr="00CC2CCA">
              <w:rPr>
                <w:rFonts w:asciiTheme="minorBidi" w:hAnsiTheme="minorBidi" w:cstheme="minorBidi"/>
                <w:b/>
                <w:bCs/>
                <w:sz w:val="22"/>
                <w:szCs w:val="22"/>
              </w:rPr>
              <w:t xml:space="preserve">  </w:t>
            </w:r>
          </w:p>
          <w:p w14:paraId="1EEF27E1" w14:textId="77777777" w:rsidR="000635EB" w:rsidRPr="00CC2CCA" w:rsidRDefault="000635EB" w:rsidP="000635EB">
            <w:pPr>
              <w:rPr>
                <w:rFonts w:asciiTheme="minorBidi" w:hAnsiTheme="minorBidi"/>
                <w:lang w:val="fr-FR"/>
              </w:rPr>
            </w:pPr>
            <w:r w:rsidRPr="00CC2CCA">
              <w:rPr>
                <w:rFonts w:asciiTheme="minorBidi" w:hAnsiTheme="minorBidi"/>
                <w:lang w:val="fr-FR"/>
              </w:rPr>
              <w:t>Toutes les ressources sont exclusivement utilisées pour réaliser les objectifs de l’Association.</w:t>
            </w:r>
          </w:p>
          <w:p w14:paraId="14491E2D"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541751C1" w14:textId="7107518F" w:rsidR="005F5163" w:rsidRPr="00CC2CCA" w:rsidRDefault="005F5163">
            <w:pPr>
              <w:pStyle w:val="NormalWeb"/>
              <w:numPr>
                <w:ilvl w:val="1"/>
                <w:numId w:val="22"/>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 xml:space="preserve">Acceptation des fonds et normes éthiques  </w:t>
            </w:r>
          </w:p>
          <w:p w14:paraId="715030DB" w14:textId="77777777" w:rsidR="000635EB" w:rsidRPr="00CC2CCA" w:rsidRDefault="000635EB" w:rsidP="000635EB">
            <w:pPr>
              <w:rPr>
                <w:rFonts w:asciiTheme="minorBidi" w:hAnsiTheme="minorBidi"/>
                <w:lang w:val="fr-FR"/>
              </w:rPr>
            </w:pPr>
            <w:r w:rsidRPr="00CC2CCA">
              <w:rPr>
                <w:rFonts w:asciiTheme="minorBidi" w:hAnsiTheme="minorBidi"/>
                <w:lang w:val="fr-FR"/>
              </w:rPr>
              <w:t>L’acceptation d’un soutien financier ou matériel ne doit pas compromettre l’indépendance, l’impartialité, la crédibilité ou les objectifs statutaires de l’Association.</w:t>
            </w:r>
          </w:p>
          <w:p w14:paraId="5924C766"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3026A4B" w14:textId="0B726621" w:rsidR="005F5163" w:rsidRPr="00CC2CCA" w:rsidRDefault="005F5163">
            <w:pPr>
              <w:pStyle w:val="NormalWeb"/>
              <w:numPr>
                <w:ilvl w:val="1"/>
                <w:numId w:val="22"/>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Gestion financière  </w:t>
            </w:r>
          </w:p>
          <w:p w14:paraId="4CC0E35A" w14:textId="66A1F9DE" w:rsidR="00FA64A1" w:rsidRPr="00CC2CCA" w:rsidRDefault="000635EB" w:rsidP="00FA64A1">
            <w:pPr>
              <w:rPr>
                <w:rFonts w:asciiTheme="minorBidi" w:hAnsiTheme="minorBidi"/>
                <w:lang w:val="fr-FR"/>
              </w:rPr>
            </w:pPr>
            <w:r w:rsidRPr="00CC2CCA">
              <w:rPr>
                <w:rFonts w:asciiTheme="minorBidi" w:hAnsiTheme="minorBidi"/>
                <w:lang w:val="fr-FR"/>
              </w:rPr>
              <w:t>Le Comité de direction veille à ce que les ressources financières de l’Association soient gérées de manière responsable et à ce que des registres appropriés soient tenus.</w:t>
            </w:r>
            <w:r w:rsidR="00FA64A1" w:rsidRPr="00CC2CCA">
              <w:rPr>
                <w:rFonts w:asciiTheme="minorBidi" w:hAnsiTheme="minorBidi"/>
                <w:lang w:val="fr-FR"/>
              </w:rPr>
              <w:t xml:space="preserve"> Le Comité de direction veille à ce que les ressources financières de l’Association soient gérées de manière responsable et à ce que des registres appropriés soient tenus.</w:t>
            </w:r>
          </w:p>
          <w:p w14:paraId="55688808" w14:textId="1EDEDBC6" w:rsidR="00DD2AB1" w:rsidRPr="00CC2CCA" w:rsidRDefault="00DD2AB1" w:rsidP="000635EB">
            <w:pPr>
              <w:rPr>
                <w:rFonts w:asciiTheme="minorBidi" w:hAnsiTheme="minorBidi"/>
                <w:lang w:val="fr-FR"/>
              </w:rPr>
            </w:pPr>
          </w:p>
        </w:tc>
      </w:tr>
      <w:tr w:rsidR="00DD2AB1" w:rsidRPr="00CC2CCA" w14:paraId="18D81048" w14:textId="263777D2" w:rsidTr="005F5163">
        <w:trPr>
          <w:trHeight w:val="8447"/>
          <w:jc w:val="center"/>
        </w:trPr>
        <w:tc>
          <w:tcPr>
            <w:tcW w:w="5395" w:type="dxa"/>
          </w:tcPr>
          <w:p w14:paraId="1F0D745F" w14:textId="77777777" w:rsidR="00DD2AB1" w:rsidRDefault="00DD2AB1" w:rsidP="00CC2CCA">
            <w:pPr>
              <w:jc w:val="center"/>
              <w:rPr>
                <w:b/>
                <w:bCs/>
              </w:rPr>
            </w:pPr>
            <w:r w:rsidRPr="00CC2CCA">
              <w:rPr>
                <w:b/>
                <w:bCs/>
              </w:rPr>
              <w:lastRenderedPageBreak/>
              <w:t>Article 8: Liability</w:t>
            </w:r>
          </w:p>
          <w:p w14:paraId="6AF515E8" w14:textId="77777777" w:rsidR="00CC2CCA" w:rsidRPr="00CC2CCA" w:rsidRDefault="00CC2CCA" w:rsidP="00CC2CCA">
            <w:pPr>
              <w:jc w:val="center"/>
              <w:rPr>
                <w:b/>
                <w:bCs/>
              </w:rPr>
            </w:pPr>
          </w:p>
          <w:p w14:paraId="77C7C61E" w14:textId="0443935E" w:rsidR="005F5163" w:rsidRPr="00CC2CCA" w:rsidRDefault="005F5163">
            <w:pPr>
              <w:pStyle w:val="ListParagraph"/>
              <w:numPr>
                <w:ilvl w:val="1"/>
                <w:numId w:val="13"/>
              </w:numPr>
              <w:rPr>
                <w:rFonts w:asciiTheme="minorBidi" w:hAnsiTheme="minorBidi"/>
                <w:b/>
                <w:bCs/>
              </w:rPr>
            </w:pPr>
            <w:r w:rsidRPr="00CC2CCA">
              <w:rPr>
                <w:rFonts w:asciiTheme="minorBidi" w:hAnsiTheme="minorBidi"/>
                <w:b/>
                <w:bCs/>
              </w:rPr>
              <w:t xml:space="preserve">Liability of the Association  </w:t>
            </w:r>
          </w:p>
          <w:p w14:paraId="46086FCC" w14:textId="5A719EBB" w:rsidR="005F5163" w:rsidRPr="00CC2CCA" w:rsidRDefault="00C26E94" w:rsidP="00C26E94">
            <w:pPr>
              <w:rPr>
                <w:rFonts w:asciiTheme="minorBidi" w:hAnsiTheme="minorBidi"/>
              </w:rPr>
            </w:pPr>
            <w:r w:rsidRPr="00CC2CCA">
              <w:rPr>
                <w:rFonts w:asciiTheme="minorBidi" w:hAnsiTheme="minorBidi"/>
              </w:rPr>
              <w:t>The Association is liable for its obligations solely to the extent of its own assets</w:t>
            </w:r>
            <w:r w:rsidR="005F5163" w:rsidRPr="00CC2CCA">
              <w:rPr>
                <w:rFonts w:asciiTheme="minorBidi" w:hAnsiTheme="minorBidi"/>
              </w:rPr>
              <w:t>.</w:t>
            </w:r>
          </w:p>
          <w:p w14:paraId="4CB5CB89" w14:textId="77777777" w:rsidR="005F5163" w:rsidRPr="00CC2CCA" w:rsidRDefault="005F5163" w:rsidP="005F5163">
            <w:pPr>
              <w:rPr>
                <w:rFonts w:asciiTheme="minorBidi" w:hAnsiTheme="minorBidi"/>
              </w:rPr>
            </w:pPr>
          </w:p>
          <w:p w14:paraId="2DBC9C2F" w14:textId="77777777" w:rsidR="00C26E94" w:rsidRPr="00CC2CCA" w:rsidRDefault="00C26E94">
            <w:pPr>
              <w:pStyle w:val="ListParagraph"/>
              <w:numPr>
                <w:ilvl w:val="1"/>
                <w:numId w:val="13"/>
              </w:numPr>
              <w:rPr>
                <w:rStyle w:val="Strong"/>
                <w:rFonts w:asciiTheme="minorBidi" w:hAnsiTheme="minorBidi"/>
                <w:b w:val="0"/>
                <w:bCs w:val="0"/>
              </w:rPr>
            </w:pPr>
            <w:r w:rsidRPr="00CC2CCA">
              <w:rPr>
                <w:rStyle w:val="Strong"/>
                <w:rFonts w:asciiTheme="minorBidi" w:hAnsiTheme="minorBidi"/>
              </w:rPr>
              <w:t>No personal liability of members</w:t>
            </w:r>
          </w:p>
          <w:p w14:paraId="04FB56EB" w14:textId="56C3B9D2" w:rsidR="00C26E94" w:rsidRPr="00CC2CCA" w:rsidRDefault="00C26E94" w:rsidP="00C26E94">
            <w:pPr>
              <w:ind w:left="90"/>
              <w:rPr>
                <w:rFonts w:asciiTheme="minorBidi" w:hAnsiTheme="minorBidi"/>
              </w:rPr>
            </w:pPr>
            <w:r w:rsidRPr="00CC2CCA">
              <w:rPr>
                <w:rFonts w:asciiTheme="minorBidi" w:hAnsiTheme="minorBidi"/>
              </w:rPr>
              <w:t>Members are not personally liable for the debts or obligations of the Association, except where liability is imposed by applicable law or results from unlawful or intentional conduct.</w:t>
            </w:r>
          </w:p>
          <w:p w14:paraId="1F63813F" w14:textId="77777777" w:rsidR="00C26E94" w:rsidRPr="00CC2CCA" w:rsidRDefault="00C26E94" w:rsidP="00C26E94">
            <w:pPr>
              <w:ind w:left="90"/>
              <w:rPr>
                <w:rFonts w:asciiTheme="minorBidi" w:hAnsiTheme="minorBidi"/>
              </w:rPr>
            </w:pPr>
          </w:p>
          <w:p w14:paraId="7C857C76" w14:textId="77777777" w:rsidR="00C26E94" w:rsidRPr="00CC2CCA" w:rsidRDefault="00C26E94">
            <w:pPr>
              <w:pStyle w:val="ListParagraph"/>
              <w:numPr>
                <w:ilvl w:val="1"/>
                <w:numId w:val="13"/>
              </w:numPr>
              <w:rPr>
                <w:rStyle w:val="Strong"/>
                <w:rFonts w:asciiTheme="minorBidi" w:hAnsiTheme="minorBidi"/>
                <w:b w:val="0"/>
                <w:bCs w:val="0"/>
              </w:rPr>
            </w:pPr>
            <w:r w:rsidRPr="00CC2CCA">
              <w:rPr>
                <w:rStyle w:val="Strong"/>
                <w:rFonts w:asciiTheme="minorBidi" w:hAnsiTheme="minorBidi"/>
              </w:rPr>
              <w:t>Duty of care</w:t>
            </w:r>
          </w:p>
          <w:p w14:paraId="39421D29" w14:textId="5058DF90" w:rsidR="00C26E94" w:rsidRPr="00CC2CCA" w:rsidRDefault="00C26E94" w:rsidP="00C26E94">
            <w:pPr>
              <w:ind w:left="90"/>
              <w:rPr>
                <w:rFonts w:asciiTheme="minorBidi" w:hAnsiTheme="minorBidi"/>
              </w:rPr>
            </w:pPr>
            <w:r w:rsidRPr="00CC2CCA">
              <w:rPr>
                <w:rFonts w:asciiTheme="minorBidi" w:hAnsiTheme="minorBidi"/>
              </w:rPr>
              <w:t>Members of the Management Committee and persons acting on behalf of the Association shall perform their functions with diligence, loyalty, good faith, and respect for the objectives of the Association.</w:t>
            </w:r>
          </w:p>
          <w:p w14:paraId="19701534" w14:textId="77777777" w:rsidR="00C26E94" w:rsidRPr="00CC2CCA" w:rsidRDefault="00C26E94" w:rsidP="00C26E94">
            <w:pPr>
              <w:ind w:left="90"/>
              <w:rPr>
                <w:rFonts w:asciiTheme="minorBidi" w:hAnsiTheme="minorBidi"/>
              </w:rPr>
            </w:pPr>
          </w:p>
          <w:p w14:paraId="3D5E3C4B" w14:textId="77777777" w:rsidR="00C26E94" w:rsidRPr="00CC2CCA" w:rsidRDefault="00C26E94">
            <w:pPr>
              <w:pStyle w:val="ListParagraph"/>
              <w:numPr>
                <w:ilvl w:val="1"/>
                <w:numId w:val="13"/>
              </w:numPr>
              <w:rPr>
                <w:rStyle w:val="Strong"/>
                <w:rFonts w:asciiTheme="minorBidi" w:hAnsiTheme="minorBidi"/>
                <w:b w:val="0"/>
                <w:bCs w:val="0"/>
              </w:rPr>
            </w:pPr>
            <w:r w:rsidRPr="00CC2CCA">
              <w:rPr>
                <w:rStyle w:val="Strong"/>
                <w:rFonts w:asciiTheme="minorBidi" w:hAnsiTheme="minorBidi"/>
              </w:rPr>
              <w:t>Conflicts of interest</w:t>
            </w:r>
          </w:p>
          <w:p w14:paraId="386572AE" w14:textId="0115D377" w:rsidR="00C26E94" w:rsidRPr="00CC2CCA" w:rsidRDefault="00C26E94" w:rsidP="00C26E94">
            <w:pPr>
              <w:ind w:left="90"/>
              <w:rPr>
                <w:rFonts w:asciiTheme="minorBidi" w:hAnsiTheme="minorBidi"/>
              </w:rPr>
            </w:pPr>
            <w:r w:rsidRPr="00CC2CCA">
              <w:rPr>
                <w:rFonts w:asciiTheme="minorBidi" w:hAnsiTheme="minorBidi"/>
              </w:rPr>
              <w:t>Any person involved in the governance or administration of the Association shall disclose any actual or potential conflict of interest and shall refrain from participating in a decision where appropriate.</w:t>
            </w:r>
          </w:p>
          <w:p w14:paraId="63E6DB19" w14:textId="77777777" w:rsidR="00C26E94" w:rsidRPr="00CC2CCA" w:rsidRDefault="00C26E94" w:rsidP="00C26E94">
            <w:pPr>
              <w:ind w:left="90"/>
              <w:rPr>
                <w:rFonts w:asciiTheme="minorBidi" w:hAnsiTheme="minorBidi"/>
              </w:rPr>
            </w:pPr>
          </w:p>
          <w:p w14:paraId="6B6F5361" w14:textId="77777777" w:rsidR="00C26E94" w:rsidRPr="00CC2CCA" w:rsidRDefault="00C26E94">
            <w:pPr>
              <w:pStyle w:val="ListParagraph"/>
              <w:numPr>
                <w:ilvl w:val="1"/>
                <w:numId w:val="13"/>
              </w:numPr>
              <w:rPr>
                <w:rStyle w:val="Strong"/>
                <w:rFonts w:asciiTheme="minorBidi" w:hAnsiTheme="minorBidi"/>
                <w:b w:val="0"/>
                <w:bCs w:val="0"/>
              </w:rPr>
            </w:pPr>
            <w:r w:rsidRPr="00CC2CCA">
              <w:rPr>
                <w:rFonts w:asciiTheme="minorBidi" w:hAnsiTheme="minorBidi"/>
              </w:rPr>
              <w:t xml:space="preserve"> </w:t>
            </w:r>
            <w:r w:rsidRPr="00CC2CCA">
              <w:rPr>
                <w:rStyle w:val="Strong"/>
                <w:rFonts w:asciiTheme="minorBidi" w:hAnsiTheme="minorBidi"/>
              </w:rPr>
              <w:t>Personal guarantees</w:t>
            </w:r>
          </w:p>
          <w:p w14:paraId="53035E4C" w14:textId="768E246A" w:rsidR="00C26E94" w:rsidRPr="00CC2CCA" w:rsidRDefault="00C26E94" w:rsidP="00C26E94">
            <w:pPr>
              <w:ind w:left="90"/>
              <w:rPr>
                <w:rFonts w:asciiTheme="minorBidi" w:hAnsiTheme="minorBidi"/>
              </w:rPr>
            </w:pPr>
            <w:r w:rsidRPr="00CC2CCA">
              <w:rPr>
                <w:rFonts w:asciiTheme="minorBidi" w:hAnsiTheme="minorBidi"/>
              </w:rPr>
              <w:t xml:space="preserve">No member or officer may undertake a personal financial guarantee on behalf of the Association without prior written authorization from the Management Committee. </w:t>
            </w:r>
          </w:p>
          <w:p w14:paraId="1F83A831" w14:textId="6298CAA4" w:rsidR="005F5163" w:rsidRPr="00CC2CCA" w:rsidRDefault="005F5163" w:rsidP="005F5163">
            <w:pPr>
              <w:rPr>
                <w:rFonts w:asciiTheme="minorBidi" w:hAnsiTheme="minorBidi"/>
              </w:rPr>
            </w:pPr>
          </w:p>
        </w:tc>
        <w:tc>
          <w:tcPr>
            <w:tcW w:w="5487" w:type="dxa"/>
          </w:tcPr>
          <w:p w14:paraId="41F6A34D" w14:textId="36DE0060" w:rsidR="005F5163" w:rsidRPr="00CC2CCA" w:rsidRDefault="005F5163" w:rsidP="00CC2CCA">
            <w:pPr>
              <w:pStyle w:val="Heading1"/>
            </w:pPr>
            <w:bookmarkStart w:id="9" w:name="_Toc242526025"/>
            <w:r w:rsidRPr="00CC2CCA">
              <w:t xml:space="preserve">Article 8: </w:t>
            </w:r>
            <w:proofErr w:type="spellStart"/>
            <w:r w:rsidR="00322246" w:rsidRPr="00CC2CCA">
              <w:t>Responsabilité</w:t>
            </w:r>
            <w:bookmarkEnd w:id="9"/>
            <w:proofErr w:type="spellEnd"/>
          </w:p>
          <w:p w14:paraId="2DE38F80"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0E04E2C4" w14:textId="14E2715F" w:rsidR="005F5163" w:rsidRPr="00CC2CCA" w:rsidRDefault="00322246">
            <w:pPr>
              <w:pStyle w:val="NormalWeb"/>
              <w:numPr>
                <w:ilvl w:val="1"/>
                <w:numId w:val="30"/>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Responsabilité</w:t>
            </w:r>
            <w:proofErr w:type="spellEnd"/>
            <w:r w:rsidRPr="00CC2CCA">
              <w:rPr>
                <w:rFonts w:asciiTheme="minorBidi" w:hAnsiTheme="minorBidi" w:cstheme="minorBidi"/>
                <w:b/>
                <w:bCs/>
                <w:sz w:val="22"/>
                <w:szCs w:val="22"/>
              </w:rPr>
              <w:t xml:space="preserve"> </w:t>
            </w:r>
            <w:r w:rsidR="005F5163" w:rsidRPr="00CC2CCA">
              <w:rPr>
                <w:rFonts w:asciiTheme="minorBidi" w:hAnsiTheme="minorBidi" w:cstheme="minorBidi"/>
                <w:b/>
                <w:bCs/>
                <w:sz w:val="22"/>
                <w:szCs w:val="22"/>
              </w:rPr>
              <w:t xml:space="preserve">de </w:t>
            </w:r>
            <w:proofErr w:type="spellStart"/>
            <w:r w:rsidRPr="00CC2CCA">
              <w:rPr>
                <w:rFonts w:asciiTheme="minorBidi" w:hAnsiTheme="minorBidi" w:cstheme="minorBidi"/>
                <w:b/>
                <w:bCs/>
                <w:sz w:val="22"/>
                <w:szCs w:val="22"/>
              </w:rPr>
              <w:t>l’Association</w:t>
            </w:r>
            <w:proofErr w:type="spellEnd"/>
          </w:p>
          <w:p w14:paraId="7C2FB0A1" w14:textId="77777777" w:rsidR="00322246" w:rsidRPr="00CC2CCA" w:rsidRDefault="00322246" w:rsidP="00322246">
            <w:pPr>
              <w:rPr>
                <w:rFonts w:asciiTheme="minorBidi" w:hAnsiTheme="minorBidi"/>
                <w:lang w:val="fr-FR"/>
              </w:rPr>
            </w:pPr>
            <w:r w:rsidRPr="00CC2CCA">
              <w:rPr>
                <w:rFonts w:asciiTheme="minorBidi" w:hAnsiTheme="minorBidi"/>
                <w:lang w:val="fr-FR"/>
              </w:rPr>
              <w:t>L’Association répond de ses obligations uniquement sur la base de ses propres actifs.</w:t>
            </w:r>
          </w:p>
          <w:p w14:paraId="039059DF"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0F7B3C77" w14:textId="7A57CD24" w:rsidR="00322246" w:rsidRPr="00CC2CCA" w:rsidRDefault="00322246">
            <w:pPr>
              <w:pStyle w:val="ListParagraph"/>
              <w:numPr>
                <w:ilvl w:val="1"/>
                <w:numId w:val="30"/>
              </w:numPr>
              <w:rPr>
                <w:rFonts w:asciiTheme="minorBidi" w:hAnsiTheme="minorBidi"/>
                <w:lang w:val="fr-FR"/>
              </w:rPr>
            </w:pPr>
            <w:r w:rsidRPr="00CC2CCA">
              <w:rPr>
                <w:rFonts w:asciiTheme="minorBidi" w:hAnsiTheme="minorBidi"/>
                <w:b/>
                <w:lang w:val="fr-FR"/>
              </w:rPr>
              <w:t>Absence de responsabilité personnelle des membres</w:t>
            </w:r>
          </w:p>
          <w:p w14:paraId="5852D9E6" w14:textId="77777777" w:rsidR="00322246" w:rsidRPr="00CC2CCA" w:rsidRDefault="00322246" w:rsidP="00322246">
            <w:pPr>
              <w:rPr>
                <w:rFonts w:asciiTheme="minorBidi" w:hAnsiTheme="minorBidi"/>
                <w:lang w:val="fr-FR"/>
              </w:rPr>
            </w:pPr>
            <w:r w:rsidRPr="00CC2CCA">
              <w:rPr>
                <w:rFonts w:asciiTheme="minorBidi" w:hAnsiTheme="minorBidi"/>
                <w:lang w:val="fr-FR"/>
              </w:rPr>
              <w:t>Les membres ne sont pas personnellement responsables des dettes ou obligations de l’Association, sauf lorsque la responsabilité est imposée par le droit applicable ou résulte d’un comportement illicite ou intentionnel.</w:t>
            </w:r>
          </w:p>
          <w:p w14:paraId="3DB5CB2C"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51B4F29F" w14:textId="77777777" w:rsidR="00322246" w:rsidRPr="00CC2CCA" w:rsidRDefault="00322246">
            <w:pPr>
              <w:pStyle w:val="NormalWeb"/>
              <w:numPr>
                <w:ilvl w:val="1"/>
                <w:numId w:val="30"/>
              </w:numPr>
              <w:spacing w:before="0" w:beforeAutospacing="0" w:after="0" w:afterAutospacing="0"/>
              <w:rPr>
                <w:rFonts w:asciiTheme="minorBidi" w:hAnsiTheme="minorBidi" w:cstheme="minorBidi"/>
                <w:sz w:val="22"/>
                <w:szCs w:val="22"/>
                <w:lang w:val="es-ES"/>
              </w:rPr>
            </w:pPr>
            <w:r w:rsidRPr="00CC2CCA">
              <w:rPr>
                <w:rFonts w:asciiTheme="minorBidi" w:hAnsiTheme="minorBidi" w:cstheme="minorBidi"/>
                <w:b/>
                <w:sz w:val="22"/>
                <w:szCs w:val="22"/>
                <w:lang w:val="fr-FR"/>
              </w:rPr>
              <w:t>Devoir de diligence</w:t>
            </w:r>
            <w:r w:rsidRPr="00CC2CCA">
              <w:rPr>
                <w:rFonts w:asciiTheme="minorBidi" w:hAnsiTheme="minorBidi" w:cstheme="minorBidi"/>
                <w:sz w:val="22"/>
                <w:szCs w:val="22"/>
                <w:lang w:val="es-ES"/>
              </w:rPr>
              <w:t xml:space="preserve"> </w:t>
            </w:r>
          </w:p>
          <w:p w14:paraId="77446827" w14:textId="77777777" w:rsidR="00322246" w:rsidRPr="00CC2CCA" w:rsidRDefault="00322246" w:rsidP="00322246">
            <w:pPr>
              <w:rPr>
                <w:rFonts w:asciiTheme="minorBidi" w:hAnsiTheme="minorBidi"/>
                <w:lang w:val="fr-FR"/>
              </w:rPr>
            </w:pPr>
            <w:r w:rsidRPr="00CC2CCA">
              <w:rPr>
                <w:rFonts w:asciiTheme="minorBidi" w:hAnsiTheme="minorBidi"/>
                <w:lang w:val="fr-FR"/>
              </w:rPr>
              <w:t>Les membres du Comité de direction et les personnes agissant au nom de l’Association exercent leurs fonctions avec diligence, loyauté, bonne foi et dans le respect des objectifs de l’Association.</w:t>
            </w:r>
          </w:p>
          <w:p w14:paraId="50447083"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6C9D2715" w14:textId="66E31F57" w:rsidR="005F5163" w:rsidRPr="00CC2CCA" w:rsidRDefault="00322246">
            <w:pPr>
              <w:pStyle w:val="NormalWeb"/>
              <w:numPr>
                <w:ilvl w:val="1"/>
                <w:numId w:val="30"/>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sz w:val="22"/>
                <w:szCs w:val="22"/>
                <w:lang w:val="fr-FR"/>
              </w:rPr>
              <w:t>Conflits d’intérêts</w:t>
            </w:r>
          </w:p>
          <w:p w14:paraId="4682F05D" w14:textId="77777777" w:rsidR="00322246" w:rsidRPr="00CC2CCA" w:rsidRDefault="00322246" w:rsidP="00322246">
            <w:pPr>
              <w:rPr>
                <w:rFonts w:asciiTheme="minorBidi" w:hAnsiTheme="minorBidi"/>
                <w:lang w:val="fr-FR"/>
              </w:rPr>
            </w:pPr>
            <w:r w:rsidRPr="00CC2CCA">
              <w:rPr>
                <w:rFonts w:asciiTheme="minorBidi" w:hAnsiTheme="minorBidi"/>
                <w:lang w:val="fr-FR"/>
              </w:rPr>
              <w:t>Toute personne participant à la gouvernance ou à l’administration de l’Association doit déclarer tout conflit d’intérêts réel ou potentiel et s’abstenir de participer à une décision lorsque cela est approprié.</w:t>
            </w:r>
          </w:p>
          <w:p w14:paraId="3769DE95"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38CD8FC" w14:textId="045E950D" w:rsidR="005F5163" w:rsidRPr="00CC2CCA" w:rsidRDefault="00322246">
            <w:pPr>
              <w:pStyle w:val="NormalWeb"/>
              <w:numPr>
                <w:ilvl w:val="1"/>
                <w:numId w:val="30"/>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sz w:val="22"/>
                <w:szCs w:val="22"/>
                <w:lang w:val="fr-FR"/>
              </w:rPr>
              <w:t>Garanties personnelles</w:t>
            </w:r>
            <w:r w:rsidRPr="00CC2CCA">
              <w:rPr>
                <w:rFonts w:asciiTheme="minorBidi" w:hAnsiTheme="minorBidi" w:cstheme="minorBidi"/>
                <w:b/>
                <w:bCs/>
                <w:sz w:val="22"/>
                <w:szCs w:val="22"/>
                <w:lang w:val="fr-FR"/>
              </w:rPr>
              <w:t xml:space="preserve"> </w:t>
            </w:r>
            <w:r w:rsidR="005F5163" w:rsidRPr="00CC2CCA">
              <w:rPr>
                <w:rFonts w:asciiTheme="minorBidi" w:hAnsiTheme="minorBidi" w:cstheme="minorBidi"/>
                <w:b/>
                <w:bCs/>
                <w:sz w:val="22"/>
                <w:szCs w:val="22"/>
                <w:lang w:val="fr-FR"/>
              </w:rPr>
              <w:t xml:space="preserve"> </w:t>
            </w:r>
          </w:p>
          <w:p w14:paraId="41DF3B18" w14:textId="77777777" w:rsidR="00322246" w:rsidRPr="00CC2CCA" w:rsidRDefault="00322246" w:rsidP="00322246">
            <w:pPr>
              <w:rPr>
                <w:rFonts w:asciiTheme="minorBidi" w:hAnsiTheme="minorBidi"/>
                <w:lang w:val="fr-FR"/>
              </w:rPr>
            </w:pPr>
            <w:r w:rsidRPr="00CC2CCA">
              <w:rPr>
                <w:rFonts w:asciiTheme="minorBidi" w:hAnsiTheme="minorBidi"/>
                <w:lang w:val="fr-FR"/>
              </w:rPr>
              <w:t>Aucun membre ou responsable ne peut fournir une garantie financière personnelle au nom de l’Association sans autorisation écrite préalable du Comité de direction.</w:t>
            </w:r>
          </w:p>
          <w:p w14:paraId="38FC6FC2" w14:textId="7283B5B8" w:rsidR="00DD2AB1" w:rsidRPr="00CC2CCA" w:rsidRDefault="00DD2AB1" w:rsidP="005F5163">
            <w:pPr>
              <w:pStyle w:val="NormalWeb"/>
              <w:spacing w:before="0" w:beforeAutospacing="0" w:after="0" w:afterAutospacing="0"/>
              <w:rPr>
                <w:rFonts w:asciiTheme="minorBidi" w:hAnsiTheme="minorBidi" w:cstheme="minorBidi"/>
                <w:sz w:val="22"/>
                <w:szCs w:val="22"/>
                <w:lang w:val="fr-FR"/>
              </w:rPr>
            </w:pPr>
          </w:p>
        </w:tc>
      </w:tr>
      <w:tr w:rsidR="00DD2AB1" w:rsidRPr="00CC2CCA" w14:paraId="4392817A" w14:textId="47582F5B" w:rsidTr="005F5163">
        <w:trPr>
          <w:trHeight w:val="12388"/>
          <w:jc w:val="center"/>
        </w:trPr>
        <w:tc>
          <w:tcPr>
            <w:tcW w:w="5395" w:type="dxa"/>
          </w:tcPr>
          <w:p w14:paraId="0072BAD2" w14:textId="77777777" w:rsidR="005F5163" w:rsidRDefault="00DD2AB1" w:rsidP="00CC2CCA">
            <w:pPr>
              <w:jc w:val="center"/>
              <w:rPr>
                <w:b/>
                <w:bCs/>
              </w:rPr>
            </w:pPr>
            <w:r w:rsidRPr="00CC2CCA">
              <w:rPr>
                <w:b/>
                <w:bCs/>
              </w:rPr>
              <w:lastRenderedPageBreak/>
              <w:t>Article 9: Organs of the Association</w:t>
            </w:r>
          </w:p>
          <w:p w14:paraId="1B9D918A" w14:textId="77777777" w:rsidR="00CC2CCA" w:rsidRPr="00CC2CCA" w:rsidRDefault="00CC2CCA" w:rsidP="00CC2CCA">
            <w:pPr>
              <w:jc w:val="center"/>
              <w:rPr>
                <w:b/>
                <w:bCs/>
              </w:rPr>
            </w:pPr>
          </w:p>
          <w:p w14:paraId="3AFD8683" w14:textId="5FB2AF9A" w:rsidR="005F5163" w:rsidRPr="00CC2CCA" w:rsidRDefault="005F5163" w:rsidP="005F5163">
            <w:pPr>
              <w:rPr>
                <w:rFonts w:asciiTheme="minorBidi" w:hAnsiTheme="minorBidi"/>
              </w:rPr>
            </w:pPr>
            <w:r w:rsidRPr="00CC2CCA">
              <w:rPr>
                <w:rFonts w:asciiTheme="minorBidi" w:hAnsiTheme="minorBidi"/>
              </w:rPr>
              <w:t xml:space="preserve">The governing bodies of </w:t>
            </w:r>
            <w:r w:rsidR="00C26E94" w:rsidRPr="00CC2CCA">
              <w:rPr>
                <w:rFonts w:asciiTheme="minorBidi" w:hAnsiTheme="minorBidi"/>
              </w:rPr>
              <w:t>the GCNHR</w:t>
            </w:r>
            <w:r w:rsidR="00C01C2A" w:rsidRPr="00CC2CCA">
              <w:rPr>
                <w:rFonts w:asciiTheme="minorBidi" w:hAnsiTheme="minorBidi"/>
              </w:rPr>
              <w:t xml:space="preserve"> </w:t>
            </w:r>
            <w:r w:rsidRPr="00CC2CCA">
              <w:rPr>
                <w:rFonts w:asciiTheme="minorBidi" w:hAnsiTheme="minorBidi"/>
              </w:rPr>
              <w:t>are:</w:t>
            </w:r>
          </w:p>
          <w:p w14:paraId="3B6EB1D4" w14:textId="34E8044F" w:rsidR="005F5163" w:rsidRPr="00CC2CCA" w:rsidRDefault="00C26E94">
            <w:pPr>
              <w:pStyle w:val="ListParagraph"/>
              <w:numPr>
                <w:ilvl w:val="0"/>
                <w:numId w:val="35"/>
              </w:numPr>
              <w:rPr>
                <w:rFonts w:asciiTheme="minorBidi" w:hAnsiTheme="minorBidi"/>
              </w:rPr>
            </w:pPr>
            <w:r w:rsidRPr="00CC2CCA">
              <w:rPr>
                <w:rStyle w:val="Strong"/>
                <w:rFonts w:asciiTheme="minorBidi" w:hAnsiTheme="minorBidi"/>
              </w:rPr>
              <w:t>The General Assembly</w:t>
            </w:r>
            <w:r w:rsidRPr="00CC2CCA">
              <w:rPr>
                <w:rFonts w:asciiTheme="minorBidi" w:hAnsiTheme="minorBidi"/>
              </w:rPr>
              <w:t>, as the supreme governing body;</w:t>
            </w:r>
            <w:r w:rsidRPr="00CC2CCA">
              <w:rPr>
                <w:rFonts w:asciiTheme="minorBidi" w:hAnsiTheme="minorBidi"/>
              </w:rPr>
              <w:br/>
              <w:t xml:space="preserve">B. </w:t>
            </w:r>
            <w:r w:rsidRPr="00CC2CCA">
              <w:rPr>
                <w:rStyle w:val="Strong"/>
                <w:rFonts w:asciiTheme="minorBidi" w:hAnsiTheme="minorBidi"/>
              </w:rPr>
              <w:t>The Management Committee</w:t>
            </w:r>
            <w:r w:rsidRPr="00CC2CCA">
              <w:rPr>
                <w:rFonts w:asciiTheme="minorBidi" w:hAnsiTheme="minorBidi"/>
              </w:rPr>
              <w:t>, as the executive and administrative body; and</w:t>
            </w:r>
            <w:r w:rsidRPr="00CC2CCA">
              <w:rPr>
                <w:rFonts w:asciiTheme="minorBidi" w:hAnsiTheme="minorBidi"/>
              </w:rPr>
              <w:br/>
              <w:t xml:space="preserve">C. </w:t>
            </w:r>
            <w:r w:rsidRPr="00CC2CCA">
              <w:rPr>
                <w:rStyle w:val="Strong"/>
                <w:rFonts w:asciiTheme="minorBidi" w:hAnsiTheme="minorBidi"/>
              </w:rPr>
              <w:t>The Auditor or independent financial reviewer</w:t>
            </w:r>
            <w:r w:rsidRPr="00CC2CCA">
              <w:rPr>
                <w:rFonts w:asciiTheme="minorBidi" w:hAnsiTheme="minorBidi"/>
              </w:rPr>
              <w:t>, where required by law or decided by the General Assembly</w:t>
            </w:r>
            <w:r w:rsidR="005F5163" w:rsidRPr="00CC2CCA">
              <w:rPr>
                <w:rFonts w:asciiTheme="minorBidi" w:hAnsiTheme="minorBidi"/>
              </w:rPr>
              <w:t>.</w:t>
            </w:r>
          </w:p>
          <w:p w14:paraId="247DA5B4" w14:textId="00C2732D" w:rsidR="00B75BB6" w:rsidRPr="00CC2CCA" w:rsidRDefault="00B75BB6">
            <w:pPr>
              <w:pStyle w:val="ListParagraph"/>
              <w:numPr>
                <w:ilvl w:val="0"/>
                <w:numId w:val="36"/>
              </w:numPr>
              <w:rPr>
                <w:rFonts w:asciiTheme="minorBidi" w:hAnsiTheme="minorBidi"/>
              </w:rPr>
            </w:pPr>
            <w:r w:rsidRPr="00CC2CCA">
              <w:rPr>
                <w:rFonts w:asciiTheme="minorBidi" w:hAnsiTheme="minorBidi"/>
              </w:rPr>
              <w:t>Each organ shall act within the powers assigned to it by these Statutes and applicable Swiss law.</w:t>
            </w:r>
          </w:p>
          <w:p w14:paraId="034AB699" w14:textId="79761D3F" w:rsidR="00B75BB6" w:rsidRPr="00CC2CCA" w:rsidRDefault="00B75BB6">
            <w:pPr>
              <w:pStyle w:val="ListParagraph"/>
              <w:numPr>
                <w:ilvl w:val="0"/>
                <w:numId w:val="36"/>
              </w:numPr>
              <w:rPr>
                <w:rFonts w:asciiTheme="minorBidi" w:hAnsiTheme="minorBidi"/>
              </w:rPr>
            </w:pPr>
            <w:r w:rsidRPr="00CC2CCA">
              <w:rPr>
                <w:rFonts w:asciiTheme="minorBidi" w:hAnsiTheme="minorBidi"/>
              </w:rPr>
              <w:t>The governing organs shall cooperate to ensure transparency, accountability, democratic decision-making, and the effective implementation of the Association's objectives.</w:t>
            </w:r>
          </w:p>
          <w:p w14:paraId="644BB4A4" w14:textId="1E44A8DF" w:rsidR="00B75BB6" w:rsidRPr="00CC2CCA" w:rsidRDefault="00B75BB6">
            <w:pPr>
              <w:pStyle w:val="ListParagraph"/>
              <w:numPr>
                <w:ilvl w:val="0"/>
                <w:numId w:val="36"/>
              </w:numPr>
              <w:rPr>
                <w:rFonts w:asciiTheme="minorBidi" w:hAnsiTheme="minorBidi"/>
              </w:rPr>
            </w:pPr>
            <w:r w:rsidRPr="00CC2CCA">
              <w:rPr>
                <w:rFonts w:asciiTheme="minorBidi" w:hAnsiTheme="minorBidi"/>
              </w:rPr>
              <w:t>The Association may establish committees, working groups, advisory groups, research teams, or other structures necessary to carry out its activities.</w:t>
            </w:r>
          </w:p>
          <w:p w14:paraId="0C29A693" w14:textId="70A8B683" w:rsidR="00C26E94" w:rsidRPr="00CC2CCA" w:rsidRDefault="00B75BB6">
            <w:pPr>
              <w:pStyle w:val="ListParagraph"/>
              <w:numPr>
                <w:ilvl w:val="0"/>
                <w:numId w:val="36"/>
              </w:numPr>
              <w:rPr>
                <w:rFonts w:asciiTheme="minorBidi" w:hAnsiTheme="minorBidi"/>
              </w:rPr>
            </w:pPr>
            <w:r w:rsidRPr="00CC2CCA">
              <w:rPr>
                <w:rFonts w:asciiTheme="minorBidi" w:hAnsiTheme="minorBidi"/>
              </w:rPr>
              <w:t>The Management Committee may delegate specific responsibilities to committees, working groups, staff members, volunteers, or external professionals, while retaining appropriate supervision.</w:t>
            </w:r>
          </w:p>
          <w:p w14:paraId="4DAEBCEC" w14:textId="3C0BAEDE" w:rsidR="005F5163" w:rsidRPr="00CC2CCA" w:rsidRDefault="005F5163" w:rsidP="005F5163">
            <w:pPr>
              <w:rPr>
                <w:rFonts w:asciiTheme="minorBidi" w:hAnsiTheme="minorBidi"/>
                <w:b/>
                <w:bCs/>
              </w:rPr>
            </w:pPr>
          </w:p>
        </w:tc>
        <w:tc>
          <w:tcPr>
            <w:tcW w:w="5487" w:type="dxa"/>
          </w:tcPr>
          <w:p w14:paraId="322190BC" w14:textId="77777777" w:rsidR="005F5163" w:rsidRPr="00CC2CCA" w:rsidRDefault="005F5163" w:rsidP="00CC2CCA">
            <w:pPr>
              <w:pStyle w:val="Heading1"/>
            </w:pPr>
            <w:bookmarkStart w:id="10" w:name="_Toc242526026"/>
            <w:r w:rsidRPr="00CC2CCA">
              <w:t xml:space="preserve">Article </w:t>
            </w:r>
            <w:proofErr w:type="gramStart"/>
            <w:r w:rsidRPr="00CC2CCA">
              <w:t>9 :</w:t>
            </w:r>
            <w:proofErr w:type="gramEnd"/>
            <w:r w:rsidRPr="00CC2CCA">
              <w:t xml:space="preserve"> </w:t>
            </w:r>
            <w:proofErr w:type="spellStart"/>
            <w:r w:rsidRPr="00CC2CCA">
              <w:t>Organes</w:t>
            </w:r>
            <w:proofErr w:type="spellEnd"/>
            <w:r w:rsidRPr="00CC2CCA">
              <w:t xml:space="preserve"> de </w:t>
            </w:r>
            <w:proofErr w:type="spellStart"/>
            <w:r w:rsidRPr="00CC2CCA">
              <w:t>l’Association</w:t>
            </w:r>
            <w:bookmarkEnd w:id="10"/>
            <w:proofErr w:type="spellEnd"/>
          </w:p>
          <w:p w14:paraId="4CBA3923"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1F2EE070" w14:textId="3AC0F799" w:rsidR="005F5163" w:rsidRPr="00CC2CCA" w:rsidRDefault="00322246" w:rsidP="00322246">
            <w:pPr>
              <w:rPr>
                <w:rFonts w:asciiTheme="minorBidi" w:hAnsiTheme="minorBidi"/>
                <w:lang w:val="fr-FR"/>
              </w:rPr>
            </w:pPr>
            <w:r w:rsidRPr="00CC2CCA">
              <w:rPr>
                <w:rFonts w:asciiTheme="minorBidi" w:hAnsiTheme="minorBidi"/>
                <w:lang w:val="fr-FR"/>
              </w:rPr>
              <w:t>Les organes directeurs du GCNHR sont :</w:t>
            </w:r>
          </w:p>
          <w:p w14:paraId="6464F1AA" w14:textId="7B0621FD" w:rsidR="005F5163" w:rsidRPr="00CC2CCA" w:rsidRDefault="006F5D75">
            <w:pPr>
              <w:pStyle w:val="ListNumber"/>
              <w:numPr>
                <w:ilvl w:val="0"/>
                <w:numId w:val="23"/>
              </w:numPr>
              <w:rPr>
                <w:rFonts w:asciiTheme="minorBidi" w:eastAsiaTheme="minorHAnsi" w:hAnsiTheme="minorBidi"/>
                <w:kern w:val="2"/>
                <w:lang w:val="fr-FR"/>
                <w14:ligatures w14:val="standardContextual"/>
              </w:rPr>
            </w:pPr>
            <w:r w:rsidRPr="00CC2CCA">
              <w:rPr>
                <w:rFonts w:asciiTheme="minorBidi" w:eastAsiaTheme="minorHAnsi" w:hAnsiTheme="minorBidi"/>
                <w:b/>
                <w:bCs/>
                <w:kern w:val="2"/>
                <w:lang w:val="fr-FR"/>
                <w14:ligatures w14:val="standardContextual"/>
              </w:rPr>
              <w:t>L’Assemblée générale,</w:t>
            </w:r>
            <w:r w:rsidRPr="00CC2CCA">
              <w:rPr>
                <w:rFonts w:asciiTheme="minorBidi" w:eastAsiaTheme="minorHAnsi" w:hAnsiTheme="minorBidi"/>
                <w:kern w:val="2"/>
                <w:lang w:val="fr-FR"/>
                <w14:ligatures w14:val="standardContextual"/>
              </w:rPr>
              <w:t xml:space="preserve"> en tant qu’organe directeur suprême ;</w:t>
            </w:r>
          </w:p>
          <w:p w14:paraId="4531BB0C" w14:textId="1F394BE8" w:rsidR="006F5D75" w:rsidRPr="00CC2CCA" w:rsidRDefault="006F5D75">
            <w:pPr>
              <w:pStyle w:val="ListNumber"/>
              <w:numPr>
                <w:ilvl w:val="0"/>
                <w:numId w:val="23"/>
              </w:numPr>
              <w:rPr>
                <w:rFonts w:asciiTheme="minorBidi" w:eastAsiaTheme="minorHAnsi" w:hAnsiTheme="minorBidi"/>
                <w:kern w:val="2"/>
                <w:lang w:val="fr-FR"/>
                <w14:ligatures w14:val="standardContextual"/>
              </w:rPr>
            </w:pPr>
            <w:r w:rsidRPr="00CC2CCA">
              <w:rPr>
                <w:rFonts w:asciiTheme="minorBidi" w:eastAsiaTheme="minorHAnsi" w:hAnsiTheme="minorBidi"/>
                <w:b/>
                <w:bCs/>
                <w:kern w:val="2"/>
                <w:lang w:val="fr-FR"/>
                <w14:ligatures w14:val="standardContextual"/>
              </w:rPr>
              <w:t>Le Comité de direction,</w:t>
            </w:r>
            <w:r w:rsidRPr="00CC2CCA">
              <w:rPr>
                <w:rFonts w:asciiTheme="minorBidi" w:eastAsiaTheme="minorHAnsi" w:hAnsiTheme="minorBidi"/>
                <w:kern w:val="2"/>
                <w:lang w:val="fr-FR"/>
                <w14:ligatures w14:val="standardContextual"/>
              </w:rPr>
              <w:t xml:space="preserve"> en tant qu’organe exécutif et administratif ; et</w:t>
            </w:r>
          </w:p>
          <w:p w14:paraId="519F7A0C" w14:textId="1296E283" w:rsidR="006F5D75" w:rsidRPr="00CC2CCA" w:rsidRDefault="006F5D75">
            <w:pPr>
              <w:pStyle w:val="ListNumber"/>
              <w:numPr>
                <w:ilvl w:val="0"/>
                <w:numId w:val="23"/>
              </w:numPr>
              <w:rPr>
                <w:rFonts w:asciiTheme="minorBidi" w:hAnsiTheme="minorBidi"/>
                <w:lang w:val="fr-FR"/>
              </w:rPr>
            </w:pPr>
            <w:r w:rsidRPr="00CC2CCA">
              <w:rPr>
                <w:rFonts w:asciiTheme="minorBidi" w:eastAsiaTheme="minorHAnsi" w:hAnsiTheme="minorBidi"/>
                <w:b/>
                <w:bCs/>
                <w:kern w:val="2"/>
                <w:lang w:val="fr-FR"/>
                <w14:ligatures w14:val="standardContextual"/>
              </w:rPr>
              <w:t>L’organe de révision ou réviseur financier indépendant, lorsque</w:t>
            </w:r>
            <w:r w:rsidRPr="00CC2CCA">
              <w:rPr>
                <w:rFonts w:asciiTheme="minorBidi" w:eastAsiaTheme="minorHAnsi" w:hAnsiTheme="minorBidi"/>
                <w:kern w:val="2"/>
                <w:lang w:val="fr-FR"/>
                <w14:ligatures w14:val="standardContextual"/>
              </w:rPr>
              <w:t xml:space="preserve"> la loi l’exige ou que l’Assemblée générale en décide ainsi.</w:t>
            </w:r>
          </w:p>
          <w:p w14:paraId="55D72278" w14:textId="3802DB8C" w:rsidR="005F5163" w:rsidRPr="00CC2CCA" w:rsidRDefault="006F5D75" w:rsidP="006F5D75">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 xml:space="preserve">1. </w:t>
            </w:r>
            <w:r w:rsidRPr="00CC2CCA">
              <w:rPr>
                <w:rFonts w:asciiTheme="minorBidi" w:eastAsiaTheme="minorHAnsi" w:hAnsiTheme="minorBidi" w:cstheme="minorBidi"/>
                <w:kern w:val="2"/>
                <w:sz w:val="22"/>
                <w:szCs w:val="22"/>
                <w:lang w:val="fr-FR"/>
                <w14:ligatures w14:val="standardContextual"/>
              </w:rPr>
              <w:t>Chaque organe agit dans les limites des compétences qui lui sont attribuées par les présents Statuts et le droit suisse applicable.</w:t>
            </w:r>
          </w:p>
          <w:p w14:paraId="56251573" w14:textId="77777777" w:rsidR="00383A6F" w:rsidRPr="00CC2CCA" w:rsidRDefault="006F5D75" w:rsidP="00383A6F">
            <w:pPr>
              <w:pStyle w:val="NormalWeb"/>
              <w:spacing w:before="0" w:beforeAutospacing="0" w:after="0" w:afterAutospacing="0"/>
              <w:rPr>
                <w:rFonts w:asciiTheme="minorBidi" w:eastAsiaTheme="minorHAnsi" w:hAnsiTheme="minorBidi" w:cstheme="minorBidi"/>
                <w:kern w:val="2"/>
                <w:sz w:val="22"/>
                <w:szCs w:val="22"/>
                <w:lang w:val="fr-FR"/>
                <w14:ligatures w14:val="standardContextual"/>
              </w:rPr>
            </w:pPr>
            <w:r w:rsidRPr="00CC2CCA">
              <w:rPr>
                <w:rFonts w:asciiTheme="minorBidi" w:hAnsiTheme="minorBidi" w:cstheme="minorBidi"/>
                <w:sz w:val="22"/>
                <w:szCs w:val="22"/>
                <w:lang w:val="fr-FR"/>
              </w:rPr>
              <w:t xml:space="preserve">2. </w:t>
            </w:r>
            <w:r w:rsidRPr="00CC2CCA">
              <w:rPr>
                <w:rFonts w:asciiTheme="minorBidi" w:eastAsiaTheme="minorHAnsi" w:hAnsiTheme="minorBidi" w:cstheme="minorBidi"/>
                <w:kern w:val="2"/>
                <w:sz w:val="22"/>
                <w:szCs w:val="22"/>
                <w:lang w:val="fr-FR"/>
                <w14:ligatures w14:val="standardContextual"/>
              </w:rPr>
              <w:t>Les organes directeurs coopèrent afin d’assurer la transparence, la responsabilité, la prise de décision démocratique et la mise en œuvre effective des objectifs de l’Association.</w:t>
            </w:r>
          </w:p>
          <w:p w14:paraId="71173910" w14:textId="1C050F1B" w:rsidR="006F5D75" w:rsidRPr="00CC2CCA" w:rsidRDefault="00383A6F" w:rsidP="00383A6F">
            <w:pPr>
              <w:pStyle w:val="NormalWeb"/>
              <w:spacing w:before="0" w:beforeAutospacing="0" w:after="0" w:afterAutospacing="0"/>
              <w:rPr>
                <w:rFonts w:asciiTheme="minorBidi" w:eastAsiaTheme="minorHAnsi" w:hAnsiTheme="minorBidi" w:cstheme="minorBidi"/>
                <w:kern w:val="2"/>
                <w:sz w:val="22"/>
                <w:szCs w:val="22"/>
                <w:lang w:val="fr-FR"/>
                <w14:ligatures w14:val="standardContextual"/>
              </w:rPr>
            </w:pPr>
            <w:r w:rsidRPr="00CC2CCA">
              <w:rPr>
                <w:rFonts w:asciiTheme="minorBidi" w:eastAsiaTheme="minorHAnsi" w:hAnsiTheme="minorBidi" w:cstheme="minorBidi"/>
                <w:kern w:val="2"/>
                <w:sz w:val="22"/>
                <w:szCs w:val="22"/>
                <w:lang w:val="fr-FR"/>
                <w14:ligatures w14:val="standardContextual"/>
              </w:rPr>
              <w:t>3.</w:t>
            </w:r>
            <w:r w:rsidR="006F5D75" w:rsidRPr="00CC2CCA">
              <w:rPr>
                <w:rFonts w:asciiTheme="minorBidi" w:eastAsiaTheme="minorHAnsi" w:hAnsiTheme="minorBidi" w:cstheme="minorBidi"/>
                <w:kern w:val="2"/>
                <w:sz w:val="22"/>
                <w:szCs w:val="22"/>
                <w:lang w:val="fr-FR"/>
                <w14:ligatures w14:val="standardContextual"/>
              </w:rPr>
              <w:t xml:space="preserve"> L’Association peut créer des comités, groupes de travail, groupes consultatifs, équipes de recherche ou autres structures nécessaires à la réalisation de ses activités.</w:t>
            </w:r>
          </w:p>
          <w:p w14:paraId="1D1D93A6" w14:textId="20B8C7D3" w:rsidR="00DD2AB1" w:rsidRPr="00CC2CCA" w:rsidRDefault="00383A6F" w:rsidP="00383A6F">
            <w:pPr>
              <w:pStyle w:val="NormalWeb"/>
              <w:spacing w:before="0" w:beforeAutospacing="0" w:after="0" w:afterAutospacing="0"/>
              <w:rPr>
                <w:rFonts w:asciiTheme="minorBidi" w:hAnsiTheme="minorBidi" w:cstheme="minorBidi"/>
                <w:sz w:val="22"/>
                <w:szCs w:val="22"/>
                <w:lang w:val="fr-FR"/>
              </w:rPr>
            </w:pPr>
            <w:r w:rsidRPr="00CC2CCA">
              <w:rPr>
                <w:rFonts w:asciiTheme="minorBidi" w:eastAsiaTheme="minorHAnsi" w:hAnsiTheme="minorBidi" w:cstheme="minorBidi"/>
                <w:kern w:val="2"/>
                <w:sz w:val="22"/>
                <w:szCs w:val="22"/>
                <w:lang w:val="fr-FR"/>
                <w14:ligatures w14:val="standardContextual"/>
              </w:rPr>
              <w:t>4. Le Comité de direction peut déléguer certaines responsabilités à des comités, groupes de travail, membres du personnel, bénévoles ou professionnels externes, tout en conservant une supervision appropriée.</w:t>
            </w:r>
          </w:p>
        </w:tc>
      </w:tr>
      <w:tr w:rsidR="00DD2AB1" w:rsidRPr="00CC2CCA" w14:paraId="2415D6EB" w14:textId="12B5F5C3" w:rsidTr="005F5163">
        <w:trPr>
          <w:trHeight w:val="23055"/>
          <w:jc w:val="center"/>
        </w:trPr>
        <w:tc>
          <w:tcPr>
            <w:tcW w:w="5395" w:type="dxa"/>
          </w:tcPr>
          <w:p w14:paraId="3202F5F1" w14:textId="77777777" w:rsidR="00DD2AB1" w:rsidRPr="00CC2CCA" w:rsidRDefault="00DD2AB1" w:rsidP="00CC2CCA">
            <w:pPr>
              <w:jc w:val="center"/>
              <w:rPr>
                <w:b/>
                <w:bCs/>
              </w:rPr>
            </w:pPr>
            <w:r w:rsidRPr="00CC2CCA">
              <w:rPr>
                <w:b/>
                <w:bCs/>
              </w:rPr>
              <w:lastRenderedPageBreak/>
              <w:t>Article 10: The General Assembly</w:t>
            </w:r>
          </w:p>
          <w:p w14:paraId="21D22A07" w14:textId="77777777" w:rsidR="00CC2CCA" w:rsidRPr="00CC2CCA" w:rsidRDefault="00CC2CCA" w:rsidP="00CC2CCA"/>
          <w:p w14:paraId="36A1DC25" w14:textId="21E18B0D" w:rsidR="00DD2AB1" w:rsidRPr="00CC2CCA" w:rsidRDefault="00DD2AB1" w:rsidP="00B75BB6">
            <w:pPr>
              <w:pStyle w:val="NormalWeb"/>
              <w:numPr>
                <w:ilvl w:val="0"/>
                <w:numId w:val="2"/>
              </w:numPr>
              <w:spacing w:before="0" w:beforeAutospacing="0" w:after="0" w:afterAutospacing="0"/>
              <w:rPr>
                <w:rFonts w:asciiTheme="minorBidi" w:hAnsiTheme="minorBidi" w:cstheme="minorBidi"/>
                <w:sz w:val="22"/>
                <w:szCs w:val="22"/>
              </w:rPr>
            </w:pPr>
            <w:r w:rsidRPr="00CC2CCA">
              <w:rPr>
                <w:rStyle w:val="Strong"/>
                <w:rFonts w:asciiTheme="minorBidi" w:eastAsiaTheme="majorEastAsia" w:hAnsiTheme="minorBidi" w:cstheme="minorBidi"/>
                <w:sz w:val="22"/>
                <w:szCs w:val="22"/>
              </w:rPr>
              <w:t>Status and Authority</w:t>
            </w:r>
            <w:r w:rsidRPr="00CC2CCA">
              <w:rPr>
                <w:rFonts w:asciiTheme="minorBidi" w:hAnsiTheme="minorBidi" w:cstheme="minorBidi"/>
                <w:sz w:val="22"/>
                <w:szCs w:val="22"/>
              </w:rPr>
              <w:br/>
            </w:r>
            <w:r w:rsidR="00B75BB6" w:rsidRPr="00CC2CCA">
              <w:rPr>
                <w:rFonts w:asciiTheme="minorBidi" w:hAnsiTheme="minorBidi" w:cstheme="minorBidi"/>
                <w:sz w:val="22"/>
                <w:szCs w:val="22"/>
              </w:rPr>
              <w:t xml:space="preserve"> The General Assembly is the supreme governing authority of the Association.</w:t>
            </w:r>
          </w:p>
          <w:p w14:paraId="16844085" w14:textId="77777777" w:rsidR="00B75BB6" w:rsidRPr="00CC2CCA" w:rsidRDefault="00DD2AB1" w:rsidP="00B75BB6">
            <w:pPr>
              <w:pStyle w:val="NormalWeb"/>
              <w:numPr>
                <w:ilvl w:val="0"/>
                <w:numId w:val="2"/>
              </w:numPr>
              <w:spacing w:before="0" w:beforeAutospacing="0" w:after="0" w:afterAutospacing="0"/>
              <w:rPr>
                <w:rFonts w:asciiTheme="minorBidi" w:hAnsiTheme="minorBidi" w:cstheme="minorBidi"/>
                <w:sz w:val="22"/>
                <w:szCs w:val="22"/>
              </w:rPr>
            </w:pPr>
            <w:r w:rsidRPr="00CC2CCA">
              <w:rPr>
                <w:rStyle w:val="Strong"/>
                <w:rFonts w:asciiTheme="minorBidi" w:eastAsiaTheme="majorEastAsia" w:hAnsiTheme="minorBidi" w:cstheme="minorBidi"/>
                <w:sz w:val="22"/>
                <w:szCs w:val="22"/>
              </w:rPr>
              <w:t xml:space="preserve">Ordinary </w:t>
            </w:r>
            <w:r w:rsidR="00B75BB6" w:rsidRPr="00CC2CCA">
              <w:rPr>
                <w:rStyle w:val="Strong"/>
                <w:rFonts w:asciiTheme="minorBidi" w:eastAsiaTheme="majorEastAsia" w:hAnsiTheme="minorBidi" w:cstheme="minorBidi"/>
                <w:sz w:val="22"/>
                <w:szCs w:val="22"/>
              </w:rPr>
              <w:t xml:space="preserve">General </w:t>
            </w:r>
            <w:r w:rsidRPr="00CC2CCA">
              <w:rPr>
                <w:rStyle w:val="Strong"/>
                <w:rFonts w:asciiTheme="minorBidi" w:eastAsiaTheme="majorEastAsia" w:hAnsiTheme="minorBidi" w:cstheme="minorBidi"/>
                <w:sz w:val="22"/>
                <w:szCs w:val="22"/>
              </w:rPr>
              <w:t>Meeting</w:t>
            </w:r>
            <w:r w:rsidRPr="00CC2CCA">
              <w:rPr>
                <w:rFonts w:asciiTheme="minorBidi" w:hAnsiTheme="minorBidi" w:cstheme="minorBidi"/>
                <w:sz w:val="22"/>
                <w:szCs w:val="22"/>
              </w:rPr>
              <w:br/>
            </w:r>
            <w:r w:rsidR="00B75BB6" w:rsidRPr="00CC2CCA">
              <w:rPr>
                <w:rFonts w:asciiTheme="minorBidi" w:hAnsiTheme="minorBidi" w:cstheme="minorBidi"/>
                <w:sz w:val="22"/>
                <w:szCs w:val="22"/>
              </w:rPr>
              <w:t xml:space="preserve"> The ordinary General Assembly shall take place at least once each year to </w:t>
            </w:r>
            <w:proofErr w:type="gramStart"/>
            <w:r w:rsidR="00B75BB6" w:rsidRPr="00CC2CCA">
              <w:rPr>
                <w:rFonts w:asciiTheme="minorBidi" w:hAnsiTheme="minorBidi" w:cstheme="minorBidi"/>
                <w:sz w:val="22"/>
                <w:szCs w:val="22"/>
              </w:rPr>
              <w:t>consider, in particular</w:t>
            </w:r>
            <w:proofErr w:type="gramEnd"/>
            <w:r w:rsidR="00B75BB6" w:rsidRPr="00CC2CCA">
              <w:rPr>
                <w:rFonts w:asciiTheme="minorBidi" w:hAnsiTheme="minorBidi" w:cstheme="minorBidi"/>
                <w:sz w:val="22"/>
                <w:szCs w:val="22"/>
              </w:rPr>
              <w:t>:</w:t>
            </w:r>
          </w:p>
          <w:p w14:paraId="359533B0" w14:textId="77777777"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annual activity report;</w:t>
            </w:r>
          </w:p>
          <w:p w14:paraId="17652E7B" w14:textId="77777777"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financial statements;</w:t>
            </w:r>
          </w:p>
          <w:p w14:paraId="74E0BCD2" w14:textId="77777777"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report of the auditor or financial reviewer, where applicable;</w:t>
            </w:r>
          </w:p>
          <w:p w14:paraId="541EEA06" w14:textId="77777777"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election of members of the Management Committee;</w:t>
            </w:r>
          </w:p>
          <w:p w14:paraId="348997D3" w14:textId="77777777"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strategic direction and priorities of the Association; and</w:t>
            </w:r>
          </w:p>
          <w:p w14:paraId="1E505D28" w14:textId="27E0AEAF" w:rsidR="00B75BB6" w:rsidRPr="00CC2CCA" w:rsidRDefault="00B75BB6">
            <w:pPr>
              <w:pStyle w:val="NormalWeb"/>
              <w:numPr>
                <w:ilvl w:val="0"/>
                <w:numId w:val="37"/>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any other matter properly placed on the agenda.</w:t>
            </w:r>
          </w:p>
          <w:p w14:paraId="6EC3868B" w14:textId="77777777" w:rsidR="00B75BB6" w:rsidRPr="00CC2CCA" w:rsidRDefault="00B75BB6" w:rsidP="00B75BB6">
            <w:pPr>
              <w:pStyle w:val="NormalWeb"/>
              <w:spacing w:before="0" w:beforeAutospacing="0" w:after="0" w:afterAutospacing="0"/>
              <w:ind w:left="360"/>
              <w:rPr>
                <w:rFonts w:asciiTheme="minorBidi" w:hAnsiTheme="minorBidi" w:cstheme="minorBidi"/>
                <w:sz w:val="22"/>
                <w:szCs w:val="22"/>
              </w:rPr>
            </w:pPr>
          </w:p>
          <w:p w14:paraId="4A876A41" w14:textId="77777777" w:rsidR="00B75BB6" w:rsidRPr="00CC2CCA" w:rsidRDefault="00DD2AB1" w:rsidP="00B75BB6">
            <w:pPr>
              <w:pStyle w:val="NormalWeb"/>
              <w:numPr>
                <w:ilvl w:val="0"/>
                <w:numId w:val="2"/>
              </w:numPr>
              <w:spacing w:before="0" w:beforeAutospacing="0" w:after="0" w:afterAutospacing="0"/>
              <w:rPr>
                <w:rStyle w:val="Strong"/>
                <w:rFonts w:asciiTheme="minorBidi" w:hAnsiTheme="minorBidi" w:cstheme="minorBidi"/>
                <w:b w:val="0"/>
                <w:bCs w:val="0"/>
                <w:sz w:val="22"/>
                <w:szCs w:val="22"/>
              </w:rPr>
            </w:pPr>
            <w:r w:rsidRPr="00CC2CCA">
              <w:rPr>
                <w:rStyle w:val="Strong"/>
                <w:rFonts w:asciiTheme="minorBidi" w:eastAsiaTheme="majorEastAsia" w:hAnsiTheme="minorBidi" w:cstheme="minorBidi"/>
                <w:sz w:val="22"/>
                <w:szCs w:val="22"/>
              </w:rPr>
              <w:t>Convocation and Notice</w:t>
            </w:r>
          </w:p>
          <w:p w14:paraId="7D17D1DA" w14:textId="12726B34" w:rsidR="00DD2AB1" w:rsidRPr="00CC2CCA" w:rsidRDefault="00B75BB6" w:rsidP="00B75BB6">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Management Committee shall convene the General Assembly by written or electronic notice at least twenty days before the meeting. The notice shall indicate the date, time, place, and agenda.</w:t>
            </w:r>
          </w:p>
          <w:p w14:paraId="56034E4E" w14:textId="77777777" w:rsidR="00B75BB6" w:rsidRPr="00CC2CCA" w:rsidRDefault="00B75BB6" w:rsidP="00B75BB6">
            <w:pPr>
              <w:pStyle w:val="NormalWeb"/>
              <w:spacing w:before="0" w:beforeAutospacing="0" w:after="0" w:afterAutospacing="0"/>
              <w:rPr>
                <w:rFonts w:asciiTheme="minorBidi" w:hAnsiTheme="minorBidi" w:cstheme="minorBidi"/>
                <w:sz w:val="22"/>
                <w:szCs w:val="22"/>
              </w:rPr>
            </w:pPr>
          </w:p>
          <w:p w14:paraId="59F3476F" w14:textId="77777777" w:rsidR="005541DA" w:rsidRPr="00CC2CCA" w:rsidRDefault="00DD2AB1" w:rsidP="005541DA">
            <w:pPr>
              <w:pStyle w:val="NormalWeb"/>
              <w:numPr>
                <w:ilvl w:val="0"/>
                <w:numId w:val="2"/>
              </w:numPr>
              <w:spacing w:before="0" w:beforeAutospacing="0" w:after="0" w:afterAutospacing="0"/>
              <w:rPr>
                <w:rStyle w:val="Strong"/>
                <w:rFonts w:asciiTheme="minorBidi" w:hAnsiTheme="minorBidi" w:cstheme="minorBidi"/>
                <w:b w:val="0"/>
                <w:bCs w:val="0"/>
                <w:sz w:val="22"/>
                <w:szCs w:val="22"/>
              </w:rPr>
            </w:pPr>
            <w:r w:rsidRPr="00CC2CCA">
              <w:rPr>
                <w:rStyle w:val="Strong"/>
                <w:rFonts w:asciiTheme="minorBidi" w:eastAsiaTheme="majorEastAsia" w:hAnsiTheme="minorBidi" w:cstheme="minorBidi"/>
                <w:sz w:val="22"/>
                <w:szCs w:val="22"/>
              </w:rPr>
              <w:t>Voting</w:t>
            </w:r>
          </w:p>
          <w:p w14:paraId="648EE510" w14:textId="403C075D" w:rsidR="005541DA" w:rsidRPr="00CC2CCA" w:rsidRDefault="005541DA" w:rsidP="005541DA">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Each member entitled to vote shall have one vote. Unless otherwise provided by these Statutes or applicable law, decisions shall be taken by a simple majority of votes cast.</w:t>
            </w:r>
          </w:p>
          <w:p w14:paraId="081777A4" w14:textId="77777777" w:rsidR="005541DA" w:rsidRPr="00CC2CCA" w:rsidRDefault="005541DA" w:rsidP="00B75BB6">
            <w:pPr>
              <w:pStyle w:val="NormalWeb"/>
              <w:spacing w:before="0" w:beforeAutospacing="0" w:after="0" w:afterAutospacing="0"/>
              <w:rPr>
                <w:rFonts w:asciiTheme="minorBidi" w:hAnsiTheme="minorBidi" w:cstheme="minorBidi"/>
                <w:sz w:val="22"/>
                <w:szCs w:val="22"/>
              </w:rPr>
            </w:pPr>
          </w:p>
          <w:p w14:paraId="1B59E488" w14:textId="77777777" w:rsidR="005541DA" w:rsidRPr="00CC2CCA" w:rsidRDefault="005541DA" w:rsidP="005541DA">
            <w:pPr>
              <w:pStyle w:val="ListParagraph"/>
              <w:numPr>
                <w:ilvl w:val="0"/>
                <w:numId w:val="2"/>
              </w:numPr>
              <w:rPr>
                <w:rFonts w:asciiTheme="minorBidi" w:hAnsiTheme="minorBidi"/>
              </w:rPr>
            </w:pPr>
            <w:r w:rsidRPr="00CC2CCA">
              <w:rPr>
                <w:rStyle w:val="Strong"/>
                <w:rFonts w:asciiTheme="minorBidi" w:hAnsiTheme="minorBidi"/>
              </w:rPr>
              <w:t>Special majority</w:t>
            </w:r>
          </w:p>
          <w:p w14:paraId="69EA27AD" w14:textId="369C0ADF" w:rsidR="005541DA" w:rsidRPr="00CC2CCA" w:rsidRDefault="005541DA" w:rsidP="005541DA">
            <w:pPr>
              <w:rPr>
                <w:rFonts w:asciiTheme="minorBidi" w:hAnsiTheme="minorBidi"/>
              </w:rPr>
            </w:pPr>
            <w:r w:rsidRPr="00CC2CCA">
              <w:rPr>
                <w:rFonts w:asciiTheme="minorBidi" w:hAnsiTheme="minorBidi"/>
              </w:rPr>
              <w:t>Amendments to the Statutes and dissolution of the Association require the majority specified in Articles 15 and 16.</w:t>
            </w:r>
          </w:p>
          <w:p w14:paraId="21ED2606" w14:textId="77777777" w:rsidR="005541DA" w:rsidRPr="00CC2CCA" w:rsidRDefault="005541DA" w:rsidP="005541DA">
            <w:pPr>
              <w:pStyle w:val="NormalWeb"/>
              <w:numPr>
                <w:ilvl w:val="0"/>
                <w:numId w:val="2"/>
              </w:numPr>
              <w:spacing w:before="0" w:beforeAutospacing="0" w:after="0" w:afterAutospacing="0"/>
              <w:rPr>
                <w:rStyle w:val="Strong"/>
                <w:rFonts w:asciiTheme="minorBidi" w:eastAsiaTheme="minorHAnsi" w:hAnsiTheme="minorBidi" w:cstheme="minorBidi"/>
                <w:kern w:val="2"/>
                <w:sz w:val="22"/>
                <w:szCs w:val="22"/>
                <w14:ligatures w14:val="standardContextual"/>
              </w:rPr>
            </w:pPr>
            <w:r w:rsidRPr="00CC2CCA">
              <w:rPr>
                <w:rStyle w:val="Strong"/>
                <w:rFonts w:asciiTheme="minorBidi" w:eastAsiaTheme="minorHAnsi" w:hAnsiTheme="minorBidi" w:cstheme="minorBidi"/>
                <w:kern w:val="2"/>
                <w:sz w:val="22"/>
                <w:szCs w:val="22"/>
                <w14:ligatures w14:val="standardContextual"/>
              </w:rPr>
              <w:t>Minutes</w:t>
            </w:r>
          </w:p>
          <w:p w14:paraId="10944B34" w14:textId="1B3E9155" w:rsidR="00DD2AB1" w:rsidRPr="00CC2CCA" w:rsidRDefault="005541DA" w:rsidP="005541DA">
            <w:pPr>
              <w:pStyle w:val="NormalWeb"/>
              <w:spacing w:before="0" w:beforeAutospacing="0" w:after="0" w:afterAutospacing="0"/>
              <w:rPr>
                <w:rFonts w:asciiTheme="minorBidi" w:hAnsiTheme="minorBidi" w:cstheme="minorBidi"/>
                <w:sz w:val="22"/>
                <w:szCs w:val="22"/>
              </w:rPr>
            </w:pPr>
            <w:r w:rsidRPr="00CC2CCA">
              <w:rPr>
                <w:rFonts w:asciiTheme="minorBidi" w:eastAsiaTheme="minorHAnsi" w:hAnsiTheme="minorBidi" w:cstheme="minorBidi"/>
                <w:kern w:val="2"/>
                <w:sz w:val="22"/>
                <w:szCs w:val="22"/>
                <w14:ligatures w14:val="standardContextual"/>
              </w:rPr>
              <w:t>Minutes shall be kept of General Assembly meetings and decisions</w:t>
            </w:r>
            <w:r w:rsidRPr="00CC2CCA">
              <w:rPr>
                <w:rFonts w:asciiTheme="minorBidi" w:hAnsiTheme="minorBidi" w:cstheme="minorBidi"/>
                <w:sz w:val="22"/>
                <w:szCs w:val="22"/>
              </w:rPr>
              <w:t>.</w:t>
            </w:r>
          </w:p>
        </w:tc>
        <w:tc>
          <w:tcPr>
            <w:tcW w:w="5487" w:type="dxa"/>
          </w:tcPr>
          <w:p w14:paraId="7A519CFA" w14:textId="5369F36A" w:rsidR="005F5163" w:rsidRPr="00CC2CCA" w:rsidRDefault="005F5163" w:rsidP="00CC2CCA">
            <w:pPr>
              <w:pStyle w:val="Heading1"/>
            </w:pPr>
            <w:bookmarkStart w:id="11" w:name="_Toc242526027"/>
            <w:r w:rsidRPr="00CC2CCA">
              <w:t xml:space="preserve">Article </w:t>
            </w:r>
            <w:proofErr w:type="gramStart"/>
            <w:r w:rsidRPr="00CC2CCA">
              <w:t>10</w:t>
            </w:r>
            <w:r w:rsidR="00383A6F" w:rsidRPr="00CC2CCA">
              <w:t xml:space="preserve"> </w:t>
            </w:r>
            <w:r w:rsidRPr="00CC2CCA">
              <w:t>:</w:t>
            </w:r>
            <w:proofErr w:type="gramEnd"/>
            <w:r w:rsidRPr="00CC2CCA">
              <w:t xml:space="preserve"> </w:t>
            </w:r>
            <w:r w:rsidR="00383A6F" w:rsidRPr="00CC2CCA">
              <w:t xml:space="preserve">Assemblée </w:t>
            </w:r>
            <w:proofErr w:type="spellStart"/>
            <w:r w:rsidR="00383A6F" w:rsidRPr="00CC2CCA">
              <w:t>générale</w:t>
            </w:r>
            <w:bookmarkEnd w:id="11"/>
            <w:proofErr w:type="spellEnd"/>
            <w:r w:rsidR="00383A6F" w:rsidRPr="00CC2CCA">
              <w:t xml:space="preserve"> </w:t>
            </w:r>
          </w:p>
          <w:p w14:paraId="28001B62"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27273C1F" w14:textId="41DAE31D" w:rsidR="005F5163" w:rsidRPr="00CC2CCA" w:rsidRDefault="00383A6F">
            <w:pPr>
              <w:pStyle w:val="NormalWeb"/>
              <w:numPr>
                <w:ilvl w:val="1"/>
                <w:numId w:val="4"/>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sz w:val="22"/>
                <w:szCs w:val="22"/>
                <w:lang w:val="fr-FR"/>
              </w:rPr>
              <w:t>Statut et autorité</w:t>
            </w:r>
            <w:r w:rsidR="005F5163" w:rsidRPr="00CC2CCA">
              <w:rPr>
                <w:rFonts w:asciiTheme="minorBidi" w:hAnsiTheme="minorBidi" w:cstheme="minorBidi"/>
                <w:b/>
                <w:bCs/>
                <w:sz w:val="22"/>
                <w:szCs w:val="22"/>
              </w:rPr>
              <w:t xml:space="preserve"> </w:t>
            </w:r>
          </w:p>
          <w:p w14:paraId="3BA0E7FB" w14:textId="77777777" w:rsidR="00383A6F" w:rsidRPr="00CC2CCA" w:rsidRDefault="00383A6F" w:rsidP="00383A6F">
            <w:pPr>
              <w:rPr>
                <w:rFonts w:asciiTheme="minorBidi" w:hAnsiTheme="minorBidi"/>
                <w:lang w:val="fr-FR"/>
              </w:rPr>
            </w:pPr>
            <w:r w:rsidRPr="00CC2CCA">
              <w:rPr>
                <w:rFonts w:asciiTheme="minorBidi" w:hAnsiTheme="minorBidi"/>
                <w:lang w:val="fr-FR"/>
              </w:rPr>
              <w:t>L’Assemblée générale est l’autorité suprême de gouvernance de l’Association.</w:t>
            </w:r>
          </w:p>
          <w:p w14:paraId="012AF87A" w14:textId="7C7BC771" w:rsidR="005F5163" w:rsidRPr="00CC2CCA" w:rsidRDefault="005F5163">
            <w:pPr>
              <w:pStyle w:val="NormalWeb"/>
              <w:numPr>
                <w:ilvl w:val="1"/>
                <w:numId w:val="4"/>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Assemblée </w:t>
            </w:r>
            <w:proofErr w:type="spellStart"/>
            <w:r w:rsidR="00383A6F" w:rsidRPr="00CC2CCA">
              <w:rPr>
                <w:rFonts w:asciiTheme="minorBidi" w:hAnsiTheme="minorBidi" w:cstheme="minorBidi"/>
                <w:b/>
                <w:bCs/>
                <w:sz w:val="22"/>
                <w:szCs w:val="22"/>
              </w:rPr>
              <w:t>générale</w:t>
            </w:r>
            <w:proofErr w:type="spellEnd"/>
            <w:r w:rsidR="00383A6F" w:rsidRPr="00CC2CCA">
              <w:rPr>
                <w:rFonts w:asciiTheme="minorBidi" w:hAnsiTheme="minorBidi" w:cstheme="minorBidi"/>
                <w:b/>
                <w:bCs/>
                <w:sz w:val="22"/>
                <w:szCs w:val="22"/>
              </w:rPr>
              <w:t xml:space="preserve"> </w:t>
            </w:r>
            <w:r w:rsidRPr="00CC2CCA">
              <w:rPr>
                <w:rFonts w:asciiTheme="minorBidi" w:hAnsiTheme="minorBidi" w:cstheme="minorBidi"/>
                <w:b/>
                <w:bCs/>
                <w:sz w:val="22"/>
                <w:szCs w:val="22"/>
              </w:rPr>
              <w:t xml:space="preserve">ordinaire  </w:t>
            </w:r>
          </w:p>
          <w:p w14:paraId="3897C0E6" w14:textId="414F5D7E" w:rsidR="005F5163" w:rsidRPr="00CC2CCA" w:rsidRDefault="00383A6F" w:rsidP="005F5163">
            <w:pPr>
              <w:pStyle w:val="NormalWeb"/>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L’Assemblée générale ordinaire se tient au moins une fois par an afin d’examiner notamment :</w:t>
            </w:r>
          </w:p>
          <w:p w14:paraId="70566D72" w14:textId="77777777" w:rsidR="00383A6F" w:rsidRPr="00CC2CCA" w:rsidRDefault="00383A6F">
            <w:pPr>
              <w:pStyle w:val="ListParagraph"/>
              <w:numPr>
                <w:ilvl w:val="0"/>
                <w:numId w:val="42"/>
              </w:numPr>
              <w:rPr>
                <w:rFonts w:asciiTheme="minorBidi" w:hAnsiTheme="minorBidi"/>
                <w:lang w:val="fr-FR"/>
              </w:rPr>
            </w:pPr>
            <w:proofErr w:type="gramStart"/>
            <w:r w:rsidRPr="00CC2CCA">
              <w:rPr>
                <w:rFonts w:asciiTheme="minorBidi" w:hAnsiTheme="minorBidi"/>
                <w:lang w:val="fr-FR"/>
              </w:rPr>
              <w:t>le</w:t>
            </w:r>
            <w:proofErr w:type="gramEnd"/>
            <w:r w:rsidRPr="00CC2CCA">
              <w:rPr>
                <w:rFonts w:asciiTheme="minorBidi" w:hAnsiTheme="minorBidi"/>
                <w:lang w:val="fr-FR"/>
              </w:rPr>
              <w:t xml:space="preserve"> rapport annuel d’activités ;</w:t>
            </w:r>
          </w:p>
          <w:p w14:paraId="2C728194" w14:textId="77777777" w:rsidR="00383A6F" w:rsidRPr="00CC2CCA" w:rsidRDefault="00383A6F">
            <w:pPr>
              <w:pStyle w:val="ListParagraph"/>
              <w:numPr>
                <w:ilvl w:val="0"/>
                <w:numId w:val="42"/>
              </w:numPr>
              <w:rPr>
                <w:rFonts w:asciiTheme="minorBidi" w:hAnsiTheme="minorBidi"/>
                <w:lang w:val="fr-FR"/>
              </w:rPr>
            </w:pPr>
            <w:proofErr w:type="gramStart"/>
            <w:r w:rsidRPr="00CC2CCA">
              <w:rPr>
                <w:rFonts w:asciiTheme="minorBidi" w:hAnsiTheme="minorBidi"/>
                <w:lang w:val="fr-FR"/>
              </w:rPr>
              <w:t>les</w:t>
            </w:r>
            <w:proofErr w:type="gramEnd"/>
            <w:r w:rsidRPr="00CC2CCA">
              <w:rPr>
                <w:rFonts w:asciiTheme="minorBidi" w:hAnsiTheme="minorBidi"/>
                <w:lang w:val="fr-FR"/>
              </w:rPr>
              <w:t xml:space="preserve"> états financiers ;</w:t>
            </w:r>
          </w:p>
          <w:p w14:paraId="4859A25B" w14:textId="77777777" w:rsidR="00383A6F" w:rsidRPr="00CC2CCA" w:rsidRDefault="00383A6F">
            <w:pPr>
              <w:pStyle w:val="ListParagraph"/>
              <w:numPr>
                <w:ilvl w:val="0"/>
                <w:numId w:val="42"/>
              </w:numPr>
              <w:rPr>
                <w:rFonts w:asciiTheme="minorBidi" w:hAnsiTheme="minorBidi"/>
                <w:lang w:val="fr-FR"/>
              </w:rPr>
            </w:pPr>
            <w:proofErr w:type="gramStart"/>
            <w:r w:rsidRPr="00CC2CCA">
              <w:rPr>
                <w:rFonts w:asciiTheme="minorBidi" w:hAnsiTheme="minorBidi"/>
                <w:lang w:val="fr-FR"/>
              </w:rPr>
              <w:t>le</w:t>
            </w:r>
            <w:proofErr w:type="gramEnd"/>
            <w:r w:rsidRPr="00CC2CCA">
              <w:rPr>
                <w:rFonts w:asciiTheme="minorBidi" w:hAnsiTheme="minorBidi"/>
                <w:lang w:val="fr-FR"/>
              </w:rPr>
              <w:t xml:space="preserve"> rapport de l’auditeur ou du réviseur financier, le cas échéant ;</w:t>
            </w:r>
          </w:p>
          <w:p w14:paraId="53460BF0" w14:textId="77777777" w:rsidR="00383A6F" w:rsidRPr="00CC2CCA" w:rsidRDefault="00383A6F">
            <w:pPr>
              <w:pStyle w:val="ListParagraph"/>
              <w:numPr>
                <w:ilvl w:val="0"/>
                <w:numId w:val="42"/>
              </w:numPr>
              <w:rPr>
                <w:rFonts w:asciiTheme="minorBidi" w:hAnsiTheme="minorBidi"/>
                <w:lang w:val="fr-FR"/>
              </w:rPr>
            </w:pPr>
            <w:proofErr w:type="gramStart"/>
            <w:r w:rsidRPr="00CC2CCA">
              <w:rPr>
                <w:rFonts w:asciiTheme="minorBidi" w:hAnsiTheme="minorBidi"/>
                <w:lang w:val="fr-FR"/>
              </w:rPr>
              <w:t>l’élection</w:t>
            </w:r>
            <w:proofErr w:type="gramEnd"/>
            <w:r w:rsidRPr="00CC2CCA">
              <w:rPr>
                <w:rFonts w:asciiTheme="minorBidi" w:hAnsiTheme="minorBidi"/>
                <w:lang w:val="fr-FR"/>
              </w:rPr>
              <w:t xml:space="preserve"> des membres du Comité de direction ;</w:t>
            </w:r>
          </w:p>
          <w:p w14:paraId="2D9ED53F" w14:textId="75081CCE" w:rsidR="00383A6F" w:rsidRPr="00CC2CCA" w:rsidRDefault="00383A6F">
            <w:pPr>
              <w:pStyle w:val="ListParagraph"/>
              <w:numPr>
                <w:ilvl w:val="0"/>
                <w:numId w:val="42"/>
              </w:numPr>
              <w:rPr>
                <w:rFonts w:asciiTheme="minorBidi" w:hAnsiTheme="minorBidi"/>
                <w:lang w:val="fr-FR"/>
              </w:rPr>
            </w:pPr>
            <w:proofErr w:type="gramStart"/>
            <w:r w:rsidRPr="00CC2CCA">
              <w:rPr>
                <w:rFonts w:asciiTheme="minorBidi" w:hAnsiTheme="minorBidi"/>
                <w:lang w:val="fr-FR"/>
              </w:rPr>
              <w:t>l’orientation</w:t>
            </w:r>
            <w:proofErr w:type="gramEnd"/>
            <w:r w:rsidRPr="00CC2CCA">
              <w:rPr>
                <w:rFonts w:asciiTheme="minorBidi" w:hAnsiTheme="minorBidi"/>
                <w:lang w:val="fr-FR"/>
              </w:rPr>
              <w:t xml:space="preserve"> stratégique et les priorités de l’Association ;</w:t>
            </w:r>
          </w:p>
          <w:p w14:paraId="6DED66A0" w14:textId="09FC219A" w:rsidR="00383A6F" w:rsidRPr="00CC2CCA" w:rsidRDefault="00383A6F">
            <w:pPr>
              <w:pStyle w:val="NormalWeb"/>
              <w:numPr>
                <w:ilvl w:val="0"/>
                <w:numId w:val="41"/>
              </w:numPr>
              <w:spacing w:before="0" w:beforeAutospacing="0" w:after="0" w:afterAutospacing="0"/>
              <w:rPr>
                <w:rFonts w:asciiTheme="minorBidi" w:hAnsiTheme="minorBidi" w:cstheme="minorBidi"/>
                <w:sz w:val="22"/>
                <w:szCs w:val="22"/>
                <w:lang w:val="fr-FR"/>
              </w:rPr>
            </w:pPr>
            <w:proofErr w:type="gramStart"/>
            <w:r w:rsidRPr="00CC2CCA">
              <w:rPr>
                <w:rFonts w:asciiTheme="minorBidi" w:hAnsiTheme="minorBidi" w:cstheme="minorBidi"/>
                <w:sz w:val="22"/>
                <w:szCs w:val="22"/>
                <w:lang w:val="fr-FR"/>
              </w:rPr>
              <w:t>toute</w:t>
            </w:r>
            <w:proofErr w:type="gramEnd"/>
            <w:r w:rsidRPr="00CC2CCA">
              <w:rPr>
                <w:rFonts w:asciiTheme="minorBidi" w:hAnsiTheme="minorBidi" w:cstheme="minorBidi"/>
                <w:sz w:val="22"/>
                <w:szCs w:val="22"/>
                <w:lang w:val="fr-FR"/>
              </w:rPr>
              <w:t xml:space="preserve"> autre question dûment inscrite à l’ordre du jour.</w:t>
            </w:r>
          </w:p>
          <w:p w14:paraId="5BDE87F5" w14:textId="77777777" w:rsidR="00383A6F" w:rsidRPr="00CC2CCA" w:rsidRDefault="00383A6F" w:rsidP="00383A6F">
            <w:pPr>
              <w:pStyle w:val="NormalWeb"/>
              <w:spacing w:before="0" w:beforeAutospacing="0" w:after="0" w:afterAutospacing="0"/>
              <w:rPr>
                <w:rFonts w:asciiTheme="minorBidi" w:hAnsiTheme="minorBidi" w:cstheme="minorBidi"/>
                <w:sz w:val="22"/>
                <w:szCs w:val="22"/>
                <w:lang w:val="fr-FR"/>
              </w:rPr>
            </w:pPr>
          </w:p>
          <w:p w14:paraId="30D00435" w14:textId="41CB8A48" w:rsidR="005F5163" w:rsidRPr="00CC2CCA" w:rsidRDefault="005F5163">
            <w:pPr>
              <w:pStyle w:val="NormalWeb"/>
              <w:numPr>
                <w:ilvl w:val="1"/>
                <w:numId w:val="4"/>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Convocation et avis  </w:t>
            </w:r>
          </w:p>
          <w:p w14:paraId="40074FB9" w14:textId="77777777" w:rsidR="00383A6F" w:rsidRPr="00CC2CCA" w:rsidRDefault="00383A6F" w:rsidP="00383A6F">
            <w:pPr>
              <w:rPr>
                <w:rFonts w:asciiTheme="minorBidi" w:hAnsiTheme="minorBidi"/>
                <w:lang w:val="fr-FR"/>
              </w:rPr>
            </w:pPr>
            <w:r w:rsidRPr="00CC2CCA">
              <w:rPr>
                <w:rFonts w:asciiTheme="minorBidi" w:hAnsiTheme="minorBidi"/>
                <w:lang w:val="fr-FR"/>
              </w:rPr>
              <w:t>Le Comité de direction convoque l’Assemblée générale par avis écrit ou électronique au moins vingt jours avant la réunion. L’avis indique la date, l’heure, le lieu et l’ordre du jour.</w:t>
            </w:r>
          </w:p>
          <w:p w14:paraId="79BE1435"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0C1A3BFA" w14:textId="39AC0202" w:rsidR="005F5163" w:rsidRPr="00CC2CCA" w:rsidRDefault="005F5163">
            <w:pPr>
              <w:pStyle w:val="NormalWeb"/>
              <w:numPr>
                <w:ilvl w:val="1"/>
                <w:numId w:val="4"/>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vote  </w:t>
            </w:r>
          </w:p>
          <w:p w14:paraId="11DB2FE6" w14:textId="77777777" w:rsidR="00383A6F" w:rsidRPr="00CC2CCA" w:rsidRDefault="00383A6F" w:rsidP="00383A6F">
            <w:pPr>
              <w:rPr>
                <w:rFonts w:asciiTheme="minorBidi" w:hAnsiTheme="minorBidi"/>
                <w:lang w:val="fr-FR"/>
              </w:rPr>
            </w:pPr>
            <w:r w:rsidRPr="00CC2CCA">
              <w:rPr>
                <w:rFonts w:asciiTheme="minorBidi" w:hAnsiTheme="minorBidi"/>
                <w:lang w:val="fr-FR"/>
              </w:rPr>
              <w:t>Chaque membre ayant le droit de vote dispose d’une voix. Sauf disposition contraire des présents Statuts ou du droit applicable, les décisions sont prises à la majorité simple des voix exprimées.</w:t>
            </w:r>
          </w:p>
          <w:p w14:paraId="76281B2E"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7BA79E1B" w14:textId="219B5260" w:rsidR="005F5163" w:rsidRPr="00CC2CCA" w:rsidRDefault="00383A6F">
            <w:pPr>
              <w:pStyle w:val="NormalWeb"/>
              <w:numPr>
                <w:ilvl w:val="1"/>
                <w:numId w:val="4"/>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 xml:space="preserve">Majorité spéciale  </w:t>
            </w:r>
          </w:p>
          <w:p w14:paraId="617D9A08" w14:textId="77777777" w:rsidR="00383A6F" w:rsidRPr="00CC2CCA" w:rsidRDefault="00383A6F" w:rsidP="00383A6F">
            <w:pPr>
              <w:rPr>
                <w:rFonts w:asciiTheme="minorBidi" w:hAnsiTheme="minorBidi"/>
                <w:lang w:val="fr-FR"/>
              </w:rPr>
            </w:pPr>
            <w:r w:rsidRPr="00CC2CCA">
              <w:rPr>
                <w:rFonts w:asciiTheme="minorBidi" w:hAnsiTheme="minorBidi"/>
                <w:lang w:val="fr-FR"/>
              </w:rPr>
              <w:t>Les modifications des Statuts et la dissolution de l’Association requièrent la majorité prévue aux articles 15 et 16.</w:t>
            </w:r>
          </w:p>
          <w:p w14:paraId="6E985C82"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6621ECD2" w14:textId="46471015" w:rsidR="005F5163" w:rsidRPr="00CC2CCA" w:rsidRDefault="00E7535F">
            <w:pPr>
              <w:pStyle w:val="NormalWeb"/>
              <w:numPr>
                <w:ilvl w:val="1"/>
                <w:numId w:val="4"/>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Procès-verbal</w:t>
            </w:r>
          </w:p>
          <w:p w14:paraId="150BA93E" w14:textId="6B1DBB0D" w:rsidR="005F5163" w:rsidRPr="00CC2CCA" w:rsidRDefault="00E7535F" w:rsidP="005F5163">
            <w:pPr>
              <w:pStyle w:val="NormalWeb"/>
              <w:spacing w:before="0" w:beforeAutospacing="0" w:after="0" w:afterAutospacing="0"/>
              <w:ind w:left="720"/>
              <w:rPr>
                <w:rFonts w:asciiTheme="minorBidi" w:hAnsiTheme="minorBidi" w:cstheme="minorBidi"/>
                <w:sz w:val="22"/>
                <w:szCs w:val="22"/>
                <w:lang w:val="es-ES"/>
              </w:rPr>
            </w:pPr>
            <w:r w:rsidRPr="00CC2CCA">
              <w:rPr>
                <w:rFonts w:asciiTheme="minorBidi" w:hAnsiTheme="minorBidi" w:cstheme="minorBidi"/>
                <w:sz w:val="22"/>
                <w:szCs w:val="22"/>
                <w:lang w:val="fr-FR"/>
              </w:rPr>
              <w:t>Un procès-verbal est établi pour les réunions et les décisions de l’Assemblée générale</w:t>
            </w:r>
            <w:r w:rsidR="005F5163" w:rsidRPr="00CC2CCA">
              <w:rPr>
                <w:rFonts w:asciiTheme="minorBidi" w:hAnsiTheme="minorBidi" w:cstheme="minorBidi"/>
                <w:sz w:val="22"/>
                <w:szCs w:val="22"/>
                <w:lang w:val="es-ES"/>
              </w:rPr>
              <w:t>.</w:t>
            </w:r>
          </w:p>
          <w:p w14:paraId="69A204FE" w14:textId="6E9DD556" w:rsidR="00DD2AB1" w:rsidRPr="00CC2CCA" w:rsidRDefault="00DD2AB1" w:rsidP="00E7535F">
            <w:pPr>
              <w:pStyle w:val="NormalWeb"/>
              <w:spacing w:before="0" w:beforeAutospacing="0" w:after="0" w:afterAutospacing="0"/>
              <w:rPr>
                <w:rFonts w:asciiTheme="minorBidi" w:hAnsiTheme="minorBidi" w:cstheme="minorBidi"/>
                <w:sz w:val="22"/>
                <w:szCs w:val="22"/>
                <w:lang w:val="es-ES"/>
              </w:rPr>
            </w:pPr>
          </w:p>
        </w:tc>
      </w:tr>
      <w:tr w:rsidR="00DD2AB1" w:rsidRPr="00CC2CCA" w14:paraId="35E80531" w14:textId="07A6653C" w:rsidTr="005F5163">
        <w:trPr>
          <w:trHeight w:val="27246"/>
          <w:jc w:val="center"/>
        </w:trPr>
        <w:tc>
          <w:tcPr>
            <w:tcW w:w="5395" w:type="dxa"/>
          </w:tcPr>
          <w:p w14:paraId="144DA647" w14:textId="77777777" w:rsidR="005F5163" w:rsidRPr="00CC2CCA" w:rsidRDefault="005F5163" w:rsidP="00CC2CCA">
            <w:pPr>
              <w:jc w:val="center"/>
              <w:rPr>
                <w:rStyle w:val="Strong"/>
                <w:rFonts w:asciiTheme="minorBidi" w:hAnsiTheme="minorBidi"/>
              </w:rPr>
            </w:pPr>
            <w:r w:rsidRPr="00CC2CCA">
              <w:rPr>
                <w:rStyle w:val="Strong"/>
                <w:rFonts w:asciiTheme="minorBidi" w:hAnsiTheme="minorBidi"/>
              </w:rPr>
              <w:lastRenderedPageBreak/>
              <w:t>Article 11: Management Committee</w:t>
            </w:r>
          </w:p>
          <w:p w14:paraId="01F0B66E"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0A935C20" w14:textId="4A5A290B" w:rsidR="005F5163" w:rsidRPr="00CC2CCA" w:rsidRDefault="005F5163">
            <w:pPr>
              <w:pStyle w:val="NormalWeb"/>
              <w:numPr>
                <w:ilvl w:val="0"/>
                <w:numId w:val="33"/>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 xml:space="preserve">Role  </w:t>
            </w:r>
          </w:p>
          <w:p w14:paraId="48213360" w14:textId="4711EDC8" w:rsidR="005F5163" w:rsidRPr="00CC2CCA" w:rsidRDefault="005541DA" w:rsidP="005F5163">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Management Committee is the executive and administrative body of the Association. It implements the decisions of the General Assembly and manages the Association's activities.</w:t>
            </w:r>
          </w:p>
          <w:p w14:paraId="2AB208F5" w14:textId="77777777" w:rsidR="005541DA" w:rsidRPr="00CC2CCA" w:rsidRDefault="005F5163">
            <w:pPr>
              <w:pStyle w:val="NormalWeb"/>
              <w:numPr>
                <w:ilvl w:val="0"/>
                <w:numId w:val="33"/>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Composition</w:t>
            </w:r>
          </w:p>
          <w:p w14:paraId="2FAA9EE1" w14:textId="29BF4B21" w:rsidR="005541DA" w:rsidRPr="00CC2CCA" w:rsidRDefault="005541DA" w:rsidP="005541DA">
            <w:pPr>
              <w:pStyle w:val="NormalWeb"/>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The Management Committee shall consist of at least three members. The initial Management Committee may include:</w:t>
            </w:r>
          </w:p>
          <w:p w14:paraId="3F9DFA33" w14:textId="6A38AC64" w:rsidR="005541DA" w:rsidRPr="00CC2CCA" w:rsidRDefault="005541DA">
            <w:pPr>
              <w:numPr>
                <w:ilvl w:val="0"/>
                <w:numId w:val="38"/>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President:</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AAAA</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BBB</w:t>
            </w:r>
          </w:p>
          <w:p w14:paraId="2A9455EA" w14:textId="21B03BFE" w:rsidR="005541DA" w:rsidRPr="00CC2CCA" w:rsidRDefault="005541DA">
            <w:pPr>
              <w:numPr>
                <w:ilvl w:val="0"/>
                <w:numId w:val="38"/>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Vice-President:</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AAAA</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BBB</w:t>
            </w:r>
          </w:p>
          <w:p w14:paraId="17B0AE41" w14:textId="525097E8" w:rsidR="005541DA" w:rsidRPr="00CC2CCA" w:rsidRDefault="005541DA">
            <w:pPr>
              <w:numPr>
                <w:ilvl w:val="0"/>
                <w:numId w:val="38"/>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Vice-President:</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AAAA BBB</w:t>
            </w:r>
          </w:p>
          <w:p w14:paraId="7019A896" w14:textId="2C4035D0" w:rsidR="005541DA" w:rsidRPr="00CC2CCA" w:rsidRDefault="005541DA">
            <w:pPr>
              <w:numPr>
                <w:ilvl w:val="0"/>
                <w:numId w:val="38"/>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Treasurer:</w:t>
            </w:r>
            <w:r w:rsidRPr="00CC2CCA">
              <w:rPr>
                <w:rFonts w:asciiTheme="minorBidi" w:eastAsia="Times New Roman" w:hAnsiTheme="minorBidi"/>
                <w:kern w:val="0"/>
                <w14:ligatures w14:val="none"/>
              </w:rPr>
              <w:t xml:space="preserve"> </w:t>
            </w:r>
            <w:proofErr w:type="gramStart"/>
            <w:r w:rsidR="00EA106B" w:rsidRPr="00CC2CCA">
              <w:rPr>
                <w:rFonts w:asciiTheme="minorBidi" w:eastAsia="Times New Roman" w:hAnsiTheme="minorBidi"/>
                <w:kern w:val="0"/>
                <w14:ligatures w14:val="none"/>
              </w:rPr>
              <w:t>AAAA  BBB</w:t>
            </w:r>
            <w:proofErr w:type="gramEnd"/>
            <w:r w:rsidRPr="00CC2CCA">
              <w:rPr>
                <w:rFonts w:asciiTheme="minorBidi" w:eastAsia="Times New Roman" w:hAnsiTheme="minorBidi"/>
                <w:kern w:val="0"/>
                <w14:ligatures w14:val="none"/>
              </w:rPr>
              <w:t xml:space="preserve"> </w:t>
            </w:r>
          </w:p>
          <w:p w14:paraId="23656C71" w14:textId="44C5902B" w:rsidR="005541DA" w:rsidRPr="00CC2CCA" w:rsidRDefault="005541DA">
            <w:pPr>
              <w:numPr>
                <w:ilvl w:val="0"/>
                <w:numId w:val="38"/>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Secretary:</w:t>
            </w:r>
            <w:r w:rsidRPr="00CC2CCA">
              <w:rPr>
                <w:rFonts w:asciiTheme="minorBidi" w:eastAsia="Times New Roman" w:hAnsiTheme="minorBidi"/>
                <w:kern w:val="0"/>
                <w14:ligatures w14:val="none"/>
              </w:rPr>
              <w:t xml:space="preserve"> </w:t>
            </w:r>
            <w:proofErr w:type="gramStart"/>
            <w:r w:rsidR="00EA106B" w:rsidRPr="00CC2CCA">
              <w:rPr>
                <w:rFonts w:asciiTheme="minorBidi" w:eastAsia="Times New Roman" w:hAnsiTheme="minorBidi"/>
                <w:kern w:val="0"/>
                <w14:ligatures w14:val="none"/>
              </w:rPr>
              <w:t xml:space="preserve">AAAA </w:t>
            </w:r>
            <w:r w:rsidRPr="00CC2CCA">
              <w:rPr>
                <w:rFonts w:asciiTheme="minorBidi" w:eastAsia="Times New Roman" w:hAnsiTheme="minorBidi"/>
                <w:kern w:val="0"/>
                <w14:ligatures w14:val="none"/>
              </w:rPr>
              <w:t xml:space="preserve"> </w:t>
            </w:r>
            <w:r w:rsidR="00EA106B" w:rsidRPr="00CC2CCA">
              <w:rPr>
                <w:rFonts w:asciiTheme="minorBidi" w:eastAsia="Times New Roman" w:hAnsiTheme="minorBidi"/>
                <w:kern w:val="0"/>
                <w14:ligatures w14:val="none"/>
              </w:rPr>
              <w:t>BBB</w:t>
            </w:r>
            <w:proofErr w:type="gramEnd"/>
          </w:p>
          <w:p w14:paraId="04FDFEC0" w14:textId="4EB12A7B" w:rsidR="005541DA" w:rsidRPr="00CC2CCA" w:rsidRDefault="005541DA">
            <w:pPr>
              <w:pStyle w:val="ListParagraph"/>
              <w:numPr>
                <w:ilvl w:val="0"/>
                <w:numId w:val="39"/>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kern w:val="0"/>
                <w14:ligatures w14:val="none"/>
              </w:rPr>
              <w:t>Responsibilities</w:t>
            </w:r>
            <w:r w:rsidRPr="00CC2CCA">
              <w:rPr>
                <w:rFonts w:asciiTheme="minorBidi" w:eastAsia="Times New Roman" w:hAnsiTheme="minorBidi"/>
                <w:kern w:val="0"/>
                <w14:ligatures w14:val="none"/>
              </w:rPr>
              <w:br/>
              <w:t>The Management Committee shall, in particular:</w:t>
            </w:r>
            <w:r w:rsidRPr="00CC2CCA">
              <w:rPr>
                <w:rFonts w:asciiTheme="minorBidi" w:eastAsia="Times New Roman" w:hAnsiTheme="minorBidi"/>
                <w:kern w:val="0"/>
                <w14:ligatures w14:val="none"/>
              </w:rPr>
              <w:br/>
              <w:t>A. implement the objectives and decisions of the General Assembly;</w:t>
            </w:r>
            <w:r w:rsidRPr="00CC2CCA">
              <w:rPr>
                <w:rFonts w:asciiTheme="minorBidi" w:eastAsia="Times New Roman" w:hAnsiTheme="minorBidi"/>
                <w:kern w:val="0"/>
                <w14:ligatures w14:val="none"/>
              </w:rPr>
              <w:br/>
              <w:t>B. develop and supervise programs concerning negotiations, dialogue, human rights, research, documentation, peace, social justice, and cooperation;</w:t>
            </w:r>
            <w:r w:rsidRPr="00CC2CCA">
              <w:rPr>
                <w:rFonts w:asciiTheme="minorBidi" w:eastAsia="Times New Roman" w:hAnsiTheme="minorBidi"/>
                <w:kern w:val="0"/>
                <w14:ligatures w14:val="none"/>
              </w:rPr>
              <w:br/>
              <w:t>C. establish cooperation with civil society organizations, researchers, legal experts, international organizations, and relevant institutions in Geneva, Switzerland, Afghanistan, and other countries;</w:t>
            </w:r>
            <w:r w:rsidRPr="00CC2CCA">
              <w:rPr>
                <w:rFonts w:asciiTheme="minorBidi" w:eastAsia="Times New Roman" w:hAnsiTheme="minorBidi"/>
                <w:kern w:val="0"/>
                <w14:ligatures w14:val="none"/>
              </w:rPr>
              <w:br/>
              <w:t>D. supervise the financial and administrative affairs of the Association;</w:t>
            </w:r>
            <w:r w:rsidRPr="00CC2CCA">
              <w:rPr>
                <w:rFonts w:asciiTheme="minorBidi" w:eastAsia="Times New Roman" w:hAnsiTheme="minorBidi"/>
                <w:kern w:val="0"/>
                <w14:ligatures w14:val="none"/>
              </w:rPr>
              <w:br/>
              <w:t>E. approve projects, partnerships, publications, reports, and other activities;</w:t>
            </w:r>
            <w:r w:rsidRPr="00CC2CCA">
              <w:rPr>
                <w:rFonts w:asciiTheme="minorBidi" w:eastAsia="Times New Roman" w:hAnsiTheme="minorBidi"/>
                <w:kern w:val="0"/>
                <w14:ligatures w14:val="none"/>
              </w:rPr>
              <w:br/>
              <w:t>F. represent the Association before public authorities and partner organizations; and</w:t>
            </w:r>
            <w:r w:rsidRPr="00CC2CCA">
              <w:rPr>
                <w:rFonts w:asciiTheme="minorBidi" w:eastAsia="Times New Roman" w:hAnsiTheme="minorBidi"/>
                <w:kern w:val="0"/>
                <w14:ligatures w14:val="none"/>
              </w:rPr>
              <w:br/>
              <w:t>G. take all necessary measures for the proper functioning of the Association.</w:t>
            </w:r>
          </w:p>
          <w:p w14:paraId="1A2A3492" w14:textId="74C3905B" w:rsidR="005541DA" w:rsidRPr="00CC2CCA" w:rsidRDefault="005541DA">
            <w:pPr>
              <w:numPr>
                <w:ilvl w:val="0"/>
                <w:numId w:val="39"/>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Term of office</w:t>
            </w:r>
            <w:r w:rsidRPr="00CC2CCA">
              <w:rPr>
                <w:rFonts w:asciiTheme="minorBidi" w:eastAsia="Times New Roman" w:hAnsiTheme="minorBidi"/>
                <w:kern w:val="0"/>
                <w14:ligatures w14:val="none"/>
              </w:rPr>
              <w:br/>
              <w:t>Members of the Management Committee are elected by the General Assembly for renewable two-year terms, unless the General Assembly decides otherwise in accordance with applicable law.</w:t>
            </w:r>
          </w:p>
          <w:p w14:paraId="1270CCDC" w14:textId="77777777" w:rsidR="005541DA" w:rsidRPr="00CC2CCA" w:rsidRDefault="005541DA">
            <w:pPr>
              <w:numPr>
                <w:ilvl w:val="0"/>
                <w:numId w:val="39"/>
              </w:numPr>
              <w:spacing w:before="100" w:beforeAutospacing="1" w:after="100" w:afterAutospacing="1"/>
              <w:rPr>
                <w:rFonts w:asciiTheme="minorBidi" w:eastAsia="Times New Roman" w:hAnsiTheme="minorBidi"/>
                <w:kern w:val="0"/>
                <w14:ligatures w14:val="none"/>
              </w:rPr>
            </w:pPr>
            <w:r w:rsidRPr="00CC2CCA">
              <w:rPr>
                <w:rFonts w:asciiTheme="minorBidi" w:eastAsia="Times New Roman" w:hAnsiTheme="minorBidi"/>
                <w:b/>
                <w:bCs/>
                <w:kern w:val="0"/>
                <w14:ligatures w14:val="none"/>
              </w:rPr>
              <w:t>Vacancies</w:t>
            </w:r>
            <w:r w:rsidRPr="00CC2CCA">
              <w:rPr>
                <w:rFonts w:asciiTheme="minorBidi" w:eastAsia="Times New Roman" w:hAnsiTheme="minorBidi"/>
                <w:kern w:val="0"/>
                <w14:ligatures w14:val="none"/>
              </w:rPr>
              <w:br/>
              <w:t xml:space="preserve">In the event of a vacancy, the Management Committee may appoint an interim member </w:t>
            </w:r>
            <w:r w:rsidRPr="00CC2CCA">
              <w:rPr>
                <w:rFonts w:asciiTheme="minorBidi" w:eastAsia="Times New Roman" w:hAnsiTheme="minorBidi"/>
                <w:kern w:val="0"/>
                <w14:ligatures w14:val="none"/>
              </w:rPr>
              <w:lastRenderedPageBreak/>
              <w:t>until the next General Assembly, subject to applicable law and these Statutes.</w:t>
            </w:r>
          </w:p>
          <w:p w14:paraId="5EA68924" w14:textId="30AFACCC" w:rsidR="00DD2AB1" w:rsidRPr="00CC2CCA" w:rsidRDefault="00DD2AB1" w:rsidP="008A4F93">
            <w:pPr>
              <w:pStyle w:val="NormalWeb"/>
              <w:spacing w:before="0" w:beforeAutospacing="0" w:after="0" w:afterAutospacing="0"/>
              <w:rPr>
                <w:rFonts w:asciiTheme="minorBidi" w:hAnsiTheme="minorBidi" w:cstheme="minorBidi"/>
                <w:sz w:val="22"/>
                <w:szCs w:val="22"/>
              </w:rPr>
            </w:pPr>
          </w:p>
        </w:tc>
        <w:tc>
          <w:tcPr>
            <w:tcW w:w="5487" w:type="dxa"/>
          </w:tcPr>
          <w:p w14:paraId="45C7D39C" w14:textId="4C9A443E" w:rsidR="005F5163" w:rsidRPr="00CC2CCA" w:rsidRDefault="005F5163" w:rsidP="00CC2CCA">
            <w:pPr>
              <w:pStyle w:val="Heading1"/>
              <w:rPr>
                <w:rStyle w:val="Strong"/>
                <w:b/>
                <w:bCs w:val="0"/>
              </w:rPr>
            </w:pPr>
            <w:bookmarkStart w:id="12" w:name="_Toc242526028"/>
            <w:r w:rsidRPr="00CC2CCA">
              <w:rPr>
                <w:rStyle w:val="Strong"/>
                <w:b/>
                <w:bCs w:val="0"/>
              </w:rPr>
              <w:lastRenderedPageBreak/>
              <w:t xml:space="preserve">Article 11: </w:t>
            </w:r>
            <w:proofErr w:type="spellStart"/>
            <w:r w:rsidRPr="00CC2CCA">
              <w:rPr>
                <w:rStyle w:val="Strong"/>
                <w:b/>
                <w:bCs w:val="0"/>
              </w:rPr>
              <w:t>Comité</w:t>
            </w:r>
            <w:proofErr w:type="spellEnd"/>
            <w:r w:rsidRPr="00CC2CCA">
              <w:rPr>
                <w:rStyle w:val="Strong"/>
                <w:b/>
                <w:bCs w:val="0"/>
              </w:rPr>
              <w:t xml:space="preserve"> de direction</w:t>
            </w:r>
            <w:bookmarkEnd w:id="12"/>
          </w:p>
          <w:p w14:paraId="1E0DECAD" w14:textId="77777777" w:rsidR="005F5163" w:rsidRPr="00CC2CCA" w:rsidRDefault="005F5163" w:rsidP="005F5163">
            <w:pPr>
              <w:pStyle w:val="NormalWeb"/>
              <w:spacing w:before="0" w:beforeAutospacing="0" w:after="0" w:afterAutospacing="0"/>
              <w:rPr>
                <w:rFonts w:asciiTheme="minorBidi" w:hAnsiTheme="minorBidi" w:cstheme="minorBidi"/>
                <w:sz w:val="22"/>
                <w:szCs w:val="22"/>
              </w:rPr>
            </w:pPr>
          </w:p>
          <w:p w14:paraId="173D7CFF" w14:textId="0E26F2B1" w:rsidR="005F5163" w:rsidRPr="00CC2CCA" w:rsidRDefault="00E7535F">
            <w:pPr>
              <w:pStyle w:val="NormalWeb"/>
              <w:numPr>
                <w:ilvl w:val="1"/>
                <w:numId w:val="24"/>
              </w:numPr>
              <w:spacing w:before="0" w:beforeAutospacing="0" w:after="0" w:afterAutospacing="0"/>
              <w:ind w:left="430"/>
              <w:rPr>
                <w:rFonts w:asciiTheme="minorBidi" w:hAnsiTheme="minorBidi" w:cstheme="minorBidi"/>
                <w:b/>
                <w:bCs/>
                <w:sz w:val="22"/>
                <w:szCs w:val="22"/>
              </w:rPr>
            </w:pPr>
            <w:proofErr w:type="spellStart"/>
            <w:r w:rsidRPr="00CC2CCA">
              <w:rPr>
                <w:rFonts w:asciiTheme="minorBidi" w:hAnsiTheme="minorBidi" w:cstheme="minorBidi"/>
                <w:b/>
                <w:bCs/>
                <w:sz w:val="22"/>
                <w:szCs w:val="22"/>
              </w:rPr>
              <w:t>R</w:t>
            </w:r>
            <w:r w:rsidR="005F5163" w:rsidRPr="00CC2CCA">
              <w:rPr>
                <w:rFonts w:asciiTheme="minorBidi" w:hAnsiTheme="minorBidi" w:cstheme="minorBidi"/>
                <w:b/>
                <w:bCs/>
                <w:sz w:val="22"/>
                <w:szCs w:val="22"/>
              </w:rPr>
              <w:t>ôle</w:t>
            </w:r>
            <w:proofErr w:type="spellEnd"/>
            <w:r w:rsidR="005F5163" w:rsidRPr="00CC2CCA">
              <w:rPr>
                <w:rFonts w:asciiTheme="minorBidi" w:hAnsiTheme="minorBidi" w:cstheme="minorBidi"/>
                <w:b/>
                <w:bCs/>
                <w:sz w:val="22"/>
                <w:szCs w:val="22"/>
              </w:rPr>
              <w:t xml:space="preserve">  </w:t>
            </w:r>
          </w:p>
          <w:p w14:paraId="0815BFB8" w14:textId="77777777" w:rsidR="00E7535F" w:rsidRPr="00CC2CCA" w:rsidRDefault="00E7535F" w:rsidP="00E7535F">
            <w:pPr>
              <w:rPr>
                <w:rFonts w:asciiTheme="minorBidi" w:hAnsiTheme="minorBidi"/>
                <w:lang w:val="fr-FR"/>
              </w:rPr>
            </w:pPr>
            <w:r w:rsidRPr="00CC2CCA">
              <w:rPr>
                <w:rFonts w:asciiTheme="minorBidi" w:hAnsiTheme="minorBidi"/>
                <w:lang w:val="fr-FR"/>
              </w:rPr>
              <w:t>Le Comité de direction est l’organe exécutif et administratif de l’Association. Il met en œuvre les décisions de l’Assemblée générale et gère les activités de l’Association.</w:t>
            </w:r>
          </w:p>
          <w:p w14:paraId="54E279A0" w14:textId="77777777" w:rsidR="005F5163" w:rsidRPr="00CC2CCA" w:rsidRDefault="005F5163" w:rsidP="005F5163">
            <w:pPr>
              <w:pStyle w:val="NormalWeb"/>
              <w:spacing w:before="0" w:beforeAutospacing="0" w:after="0" w:afterAutospacing="0"/>
              <w:rPr>
                <w:rFonts w:asciiTheme="minorBidi" w:hAnsiTheme="minorBidi" w:cstheme="minorBidi"/>
                <w:sz w:val="22"/>
                <w:szCs w:val="22"/>
                <w:lang w:val="fr-FR"/>
              </w:rPr>
            </w:pPr>
          </w:p>
          <w:p w14:paraId="128B550E" w14:textId="78B72D14" w:rsidR="005F5163" w:rsidRPr="00CC2CCA" w:rsidRDefault="005F5163">
            <w:pPr>
              <w:pStyle w:val="NormalWeb"/>
              <w:numPr>
                <w:ilvl w:val="1"/>
                <w:numId w:val="24"/>
              </w:numPr>
              <w:spacing w:before="0" w:beforeAutospacing="0" w:after="0" w:afterAutospacing="0"/>
              <w:ind w:left="430"/>
              <w:rPr>
                <w:rFonts w:asciiTheme="minorBidi" w:hAnsiTheme="minorBidi" w:cstheme="minorBidi"/>
                <w:b/>
                <w:bCs/>
                <w:sz w:val="22"/>
                <w:szCs w:val="22"/>
              </w:rPr>
            </w:pPr>
            <w:r w:rsidRPr="00CC2CCA">
              <w:rPr>
                <w:rFonts w:asciiTheme="minorBidi" w:hAnsiTheme="minorBidi" w:cstheme="minorBidi"/>
                <w:b/>
                <w:bCs/>
                <w:sz w:val="22"/>
                <w:szCs w:val="22"/>
              </w:rPr>
              <w:t xml:space="preserve">Composition  </w:t>
            </w:r>
          </w:p>
          <w:p w14:paraId="1A47A2B6" w14:textId="77777777" w:rsidR="00E7535F" w:rsidRPr="00CC2CCA" w:rsidRDefault="00E7535F" w:rsidP="00E7535F">
            <w:pPr>
              <w:rPr>
                <w:rFonts w:asciiTheme="minorBidi" w:hAnsiTheme="minorBidi"/>
                <w:lang w:val="fr-FR"/>
              </w:rPr>
            </w:pPr>
            <w:r w:rsidRPr="00CC2CCA">
              <w:rPr>
                <w:rFonts w:asciiTheme="minorBidi" w:hAnsiTheme="minorBidi"/>
                <w:lang w:val="fr-FR"/>
              </w:rPr>
              <w:t>Le Comité de direction se compose d’au moins trois membres. Le Comité de direction initial peut comprendre :</w:t>
            </w:r>
          </w:p>
          <w:p w14:paraId="390EF08F" w14:textId="36D04F8D" w:rsidR="005F5163" w:rsidRPr="00CC2CCA" w:rsidRDefault="00E7535F">
            <w:pPr>
              <w:pStyle w:val="NormalWeb"/>
              <w:numPr>
                <w:ilvl w:val="0"/>
                <w:numId w:val="41"/>
              </w:numPr>
              <w:spacing w:before="0" w:beforeAutospacing="0" w:after="0" w:afterAutospacing="0"/>
              <w:rPr>
                <w:rFonts w:asciiTheme="minorBidi" w:eastAsiaTheme="minorHAnsi" w:hAnsiTheme="minorBidi" w:cstheme="minorBidi"/>
                <w:b/>
                <w:bCs/>
                <w:kern w:val="2"/>
                <w:sz w:val="22"/>
                <w:szCs w:val="22"/>
                <w:lang w:val="fr-FR"/>
                <w14:ligatures w14:val="standardContextual"/>
              </w:rPr>
            </w:pPr>
            <w:r w:rsidRPr="00CC2CCA">
              <w:rPr>
                <w:rFonts w:asciiTheme="minorBidi" w:eastAsiaTheme="minorHAnsi" w:hAnsiTheme="minorBidi" w:cstheme="minorBidi"/>
                <w:b/>
                <w:bCs/>
                <w:kern w:val="2"/>
                <w:sz w:val="22"/>
                <w:szCs w:val="22"/>
                <w:lang w:val="fr-FR"/>
                <w14:ligatures w14:val="standardContextual"/>
              </w:rPr>
              <w:t>Président : AAAA BBB</w:t>
            </w:r>
          </w:p>
          <w:p w14:paraId="4587F282" w14:textId="2E410DED" w:rsidR="00E7535F" w:rsidRPr="00CC2CCA" w:rsidRDefault="00E7535F">
            <w:pPr>
              <w:pStyle w:val="NormalWeb"/>
              <w:numPr>
                <w:ilvl w:val="0"/>
                <w:numId w:val="41"/>
              </w:numPr>
              <w:spacing w:before="0" w:beforeAutospacing="0" w:after="0" w:afterAutospacing="0"/>
              <w:rPr>
                <w:rFonts w:asciiTheme="minorBidi" w:eastAsiaTheme="minorHAnsi" w:hAnsiTheme="minorBidi" w:cstheme="minorBidi"/>
                <w:b/>
                <w:bCs/>
                <w:kern w:val="2"/>
                <w:sz w:val="22"/>
                <w:szCs w:val="22"/>
                <w:lang w:val="fr-FR"/>
                <w14:ligatures w14:val="standardContextual"/>
              </w:rPr>
            </w:pPr>
            <w:r w:rsidRPr="00CC2CCA">
              <w:rPr>
                <w:rFonts w:asciiTheme="minorBidi" w:eastAsiaTheme="minorHAnsi" w:hAnsiTheme="minorBidi" w:cstheme="minorBidi"/>
                <w:b/>
                <w:bCs/>
                <w:kern w:val="2"/>
                <w:sz w:val="22"/>
                <w:szCs w:val="22"/>
                <w:lang w:val="fr-FR"/>
                <w14:ligatures w14:val="standardContextual"/>
              </w:rPr>
              <w:t>Vice-Président :</w:t>
            </w:r>
          </w:p>
          <w:p w14:paraId="31DD6F6C" w14:textId="6CFC057E" w:rsidR="00E7535F" w:rsidRPr="00CC2CCA" w:rsidRDefault="00E7535F">
            <w:pPr>
              <w:pStyle w:val="NormalWeb"/>
              <w:numPr>
                <w:ilvl w:val="0"/>
                <w:numId w:val="41"/>
              </w:numPr>
              <w:spacing w:before="0" w:beforeAutospacing="0" w:after="0" w:afterAutospacing="0"/>
              <w:rPr>
                <w:rFonts w:asciiTheme="minorBidi" w:eastAsiaTheme="minorHAnsi" w:hAnsiTheme="minorBidi" w:cstheme="minorBidi"/>
                <w:b/>
                <w:bCs/>
                <w:kern w:val="2"/>
                <w:sz w:val="22"/>
                <w:szCs w:val="22"/>
                <w:lang w:val="fr-FR"/>
                <w14:ligatures w14:val="standardContextual"/>
              </w:rPr>
            </w:pPr>
            <w:r w:rsidRPr="00CC2CCA">
              <w:rPr>
                <w:rFonts w:asciiTheme="minorBidi" w:eastAsiaTheme="minorHAnsi" w:hAnsiTheme="minorBidi" w:cstheme="minorBidi"/>
                <w:b/>
                <w:bCs/>
                <w:kern w:val="2"/>
                <w:sz w:val="22"/>
                <w:szCs w:val="22"/>
                <w:lang w:val="fr-FR"/>
                <w14:ligatures w14:val="standardContextual"/>
              </w:rPr>
              <w:t>Vice-Président :</w:t>
            </w:r>
          </w:p>
          <w:p w14:paraId="3498C2B9" w14:textId="0AFE8601" w:rsidR="00E7535F" w:rsidRPr="00CC2CCA" w:rsidRDefault="00E7535F">
            <w:pPr>
              <w:pStyle w:val="NormalWeb"/>
              <w:numPr>
                <w:ilvl w:val="0"/>
                <w:numId w:val="41"/>
              </w:numPr>
              <w:spacing w:before="0" w:beforeAutospacing="0" w:after="0" w:afterAutospacing="0"/>
              <w:rPr>
                <w:rFonts w:asciiTheme="minorBidi" w:eastAsiaTheme="minorHAnsi" w:hAnsiTheme="minorBidi" w:cstheme="minorBidi"/>
                <w:b/>
                <w:bCs/>
                <w:kern w:val="2"/>
                <w:sz w:val="22"/>
                <w:szCs w:val="22"/>
                <w:lang w:val="fr-FR"/>
                <w14:ligatures w14:val="standardContextual"/>
              </w:rPr>
            </w:pPr>
            <w:r w:rsidRPr="00CC2CCA">
              <w:rPr>
                <w:rFonts w:asciiTheme="minorBidi" w:eastAsiaTheme="minorHAnsi" w:hAnsiTheme="minorBidi" w:cstheme="minorBidi"/>
                <w:b/>
                <w:bCs/>
                <w:kern w:val="2"/>
                <w:sz w:val="22"/>
                <w:szCs w:val="22"/>
                <w:lang w:val="fr-FR"/>
                <w14:ligatures w14:val="standardContextual"/>
              </w:rPr>
              <w:t>Trésorier :</w:t>
            </w:r>
          </w:p>
          <w:p w14:paraId="5657AD95" w14:textId="1B21D9F8" w:rsidR="00E7535F" w:rsidRPr="00CC2CCA" w:rsidRDefault="00E7535F">
            <w:pPr>
              <w:pStyle w:val="NormalWeb"/>
              <w:numPr>
                <w:ilvl w:val="0"/>
                <w:numId w:val="41"/>
              </w:numPr>
              <w:spacing w:before="0" w:beforeAutospacing="0" w:after="0" w:afterAutospacing="0"/>
              <w:rPr>
                <w:rFonts w:asciiTheme="minorBidi" w:eastAsiaTheme="minorHAnsi" w:hAnsiTheme="minorBidi" w:cstheme="minorBidi"/>
                <w:b/>
                <w:bCs/>
                <w:kern w:val="2"/>
                <w:sz w:val="22"/>
                <w:szCs w:val="22"/>
                <w:lang w:val="fr-FR"/>
                <w14:ligatures w14:val="standardContextual"/>
              </w:rPr>
            </w:pPr>
            <w:proofErr w:type="gramStart"/>
            <w:r w:rsidRPr="00CC2CCA">
              <w:rPr>
                <w:rFonts w:asciiTheme="minorBidi" w:eastAsiaTheme="minorHAnsi" w:hAnsiTheme="minorBidi" w:cstheme="minorBidi"/>
                <w:b/>
                <w:bCs/>
                <w:kern w:val="2"/>
                <w:sz w:val="22"/>
                <w:szCs w:val="22"/>
                <w:lang w:val="fr-FR"/>
                <w14:ligatures w14:val="standardContextual"/>
              </w:rPr>
              <w:t>Secrétaire:</w:t>
            </w:r>
            <w:proofErr w:type="gramEnd"/>
          </w:p>
          <w:p w14:paraId="0D2F6882" w14:textId="54AA2E43" w:rsidR="005F5163" w:rsidRPr="00CC2CCA" w:rsidRDefault="00E7535F">
            <w:pPr>
              <w:pStyle w:val="NormalWeb"/>
              <w:numPr>
                <w:ilvl w:val="2"/>
                <w:numId w:val="3"/>
              </w:numPr>
              <w:spacing w:before="0" w:beforeAutospacing="0" w:after="0" w:afterAutospacing="0"/>
              <w:rPr>
                <w:rFonts w:asciiTheme="minorBidi" w:hAnsiTheme="minorBidi" w:cstheme="minorBidi"/>
                <w:b/>
                <w:bCs/>
                <w:sz w:val="22"/>
                <w:szCs w:val="22"/>
                <w:lang w:val="fr-FR"/>
              </w:rPr>
            </w:pPr>
            <w:r w:rsidRPr="00CC2CCA">
              <w:rPr>
                <w:rFonts w:asciiTheme="minorBidi" w:hAnsiTheme="minorBidi" w:cstheme="minorBidi"/>
                <w:b/>
                <w:bCs/>
                <w:sz w:val="22"/>
                <w:szCs w:val="22"/>
                <w:lang w:val="fr-FR"/>
              </w:rPr>
              <w:t>Responsabilités</w:t>
            </w:r>
          </w:p>
          <w:p w14:paraId="2E40F820" w14:textId="0D7BA9D6" w:rsidR="00446D90" w:rsidRPr="00CC2CCA" w:rsidRDefault="005F5163" w:rsidP="00446D90">
            <w:pPr>
              <w:pStyle w:val="NormalWeb"/>
              <w:spacing w:before="0" w:beforeAutospacing="0" w:after="0" w:afterAutospacing="0"/>
              <w:rPr>
                <w:rFonts w:asciiTheme="minorBidi" w:hAnsiTheme="minorBidi" w:cstheme="minorBidi"/>
                <w:sz w:val="22"/>
                <w:szCs w:val="22"/>
                <w:lang w:val="es-ES"/>
              </w:rPr>
            </w:pPr>
            <w:r w:rsidRPr="00CC2CCA">
              <w:rPr>
                <w:rFonts w:asciiTheme="minorBidi" w:hAnsiTheme="minorBidi" w:cstheme="minorBidi"/>
                <w:sz w:val="22"/>
                <w:szCs w:val="22"/>
                <w:lang w:val="es-ES"/>
              </w:rPr>
              <w:t xml:space="preserve">Les membres du Comité de </w:t>
            </w:r>
            <w:proofErr w:type="spellStart"/>
            <w:r w:rsidRPr="00CC2CCA">
              <w:rPr>
                <w:rFonts w:asciiTheme="minorBidi" w:hAnsiTheme="minorBidi" w:cstheme="minorBidi"/>
                <w:sz w:val="22"/>
                <w:szCs w:val="22"/>
                <w:lang w:val="es-ES"/>
              </w:rPr>
              <w:t>direction</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sont</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élus</w:t>
            </w:r>
            <w:proofErr w:type="spellEnd"/>
            <w:r w:rsidRPr="00CC2CCA">
              <w:rPr>
                <w:rFonts w:asciiTheme="minorBidi" w:hAnsiTheme="minorBidi" w:cstheme="minorBidi"/>
                <w:sz w:val="22"/>
                <w:szCs w:val="22"/>
                <w:lang w:val="es-ES"/>
              </w:rPr>
              <w:t xml:space="preserve"> par </w:t>
            </w:r>
            <w:proofErr w:type="spellStart"/>
            <w:r w:rsidRPr="00CC2CCA">
              <w:rPr>
                <w:rFonts w:asciiTheme="minorBidi" w:hAnsiTheme="minorBidi" w:cstheme="minorBidi"/>
                <w:sz w:val="22"/>
                <w:szCs w:val="22"/>
                <w:lang w:val="es-ES"/>
              </w:rPr>
              <w:t>l’Assemblée</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générale</w:t>
            </w:r>
            <w:proofErr w:type="spellEnd"/>
            <w:r w:rsidR="00446D90" w:rsidRPr="00CC2CCA">
              <w:rPr>
                <w:rFonts w:asciiTheme="minorBidi" w:hAnsiTheme="minorBidi" w:cstheme="minorBidi"/>
                <w:sz w:val="22"/>
                <w:szCs w:val="22"/>
                <w:lang w:val="es-ES"/>
              </w:rPr>
              <w:t>:</w:t>
            </w:r>
          </w:p>
          <w:p w14:paraId="267F5B95" w14:textId="199DA795" w:rsidR="00446D90" w:rsidRPr="00CC2CCA" w:rsidRDefault="00446D90" w:rsidP="00446D90">
            <w:pPr>
              <w:pStyle w:val="ListNumber"/>
              <w:numPr>
                <w:ilvl w:val="0"/>
                <w:numId w:val="0"/>
              </w:numPr>
              <w:ind w:left="360" w:hanging="360"/>
              <w:rPr>
                <w:rFonts w:asciiTheme="minorBidi" w:hAnsiTheme="minorBidi"/>
                <w:lang w:val="fr-FR"/>
              </w:rPr>
            </w:pPr>
            <w:r w:rsidRPr="00CC2CCA">
              <w:rPr>
                <w:rFonts w:asciiTheme="minorBidi" w:hAnsiTheme="minorBidi"/>
                <w:lang w:val="es-ES"/>
              </w:rPr>
              <w:t xml:space="preserve">A. </w:t>
            </w:r>
            <w:r w:rsidRPr="00CC2CCA">
              <w:rPr>
                <w:rFonts w:asciiTheme="minorBidi" w:eastAsiaTheme="minorHAnsi" w:hAnsiTheme="minorBidi"/>
                <w:kern w:val="2"/>
                <w14:ligatures w14:val="standardContextual"/>
              </w:rPr>
              <w:t xml:space="preserve">mettre en œuvre les objectifs et les décisions de l’Assemblée </w:t>
            </w:r>
            <w:proofErr w:type="gramStart"/>
            <w:r w:rsidRPr="00CC2CCA">
              <w:rPr>
                <w:rFonts w:asciiTheme="minorBidi" w:eastAsiaTheme="minorHAnsi" w:hAnsiTheme="minorBidi"/>
                <w:kern w:val="2"/>
                <w14:ligatures w14:val="standardContextual"/>
              </w:rPr>
              <w:t>générale ;</w:t>
            </w:r>
            <w:proofErr w:type="gramEnd"/>
            <w:r w:rsidRPr="00CC2CCA">
              <w:rPr>
                <w:rFonts w:asciiTheme="minorBidi" w:hAnsiTheme="minorBidi"/>
                <w:lang w:val="fr-FR"/>
              </w:rPr>
              <w:t xml:space="preserve"> </w:t>
            </w:r>
          </w:p>
          <w:p w14:paraId="310190D5" w14:textId="77777777" w:rsidR="00446D90" w:rsidRPr="00CC2CCA" w:rsidRDefault="00446D90" w:rsidP="00446D90">
            <w:pPr>
              <w:pStyle w:val="ListNumber"/>
              <w:numPr>
                <w:ilvl w:val="0"/>
                <w:numId w:val="0"/>
              </w:numPr>
              <w:ind w:left="360" w:hanging="360"/>
              <w:rPr>
                <w:rFonts w:asciiTheme="minorBidi" w:eastAsiaTheme="minorHAnsi" w:hAnsiTheme="minorBidi"/>
                <w:kern w:val="2"/>
                <w14:ligatures w14:val="standardContextual"/>
              </w:rPr>
            </w:pPr>
            <w:r w:rsidRPr="00CC2CCA">
              <w:rPr>
                <w:rFonts w:asciiTheme="minorBidi" w:hAnsiTheme="minorBidi"/>
                <w:lang w:val="fr-FR"/>
              </w:rPr>
              <w:t xml:space="preserve">B. </w:t>
            </w:r>
            <w:r w:rsidRPr="00CC2CCA">
              <w:rPr>
                <w:rFonts w:asciiTheme="minorBidi" w:eastAsiaTheme="minorHAnsi" w:hAnsiTheme="minorBidi"/>
                <w:kern w:val="2"/>
                <w14:ligatures w14:val="standardContextual"/>
              </w:rPr>
              <w:t>développer et superviser des programmes concernant les négociations, le dialogue, les droits humains, la recherche, la documentation, la paix, la justice sociale et la coopération ;</w:t>
            </w:r>
          </w:p>
          <w:p w14:paraId="1993BEDC" w14:textId="43550DDC" w:rsidR="00446D90" w:rsidRPr="00CC2CCA" w:rsidRDefault="00446D90" w:rsidP="00446D90">
            <w:pPr>
              <w:pStyle w:val="ListNumber"/>
              <w:numPr>
                <w:ilvl w:val="0"/>
                <w:numId w:val="0"/>
              </w:numPr>
              <w:ind w:left="360" w:hanging="360"/>
              <w:rPr>
                <w:rFonts w:asciiTheme="minorBidi" w:eastAsiaTheme="minorHAnsi" w:hAnsiTheme="minorBidi"/>
                <w:kern w:val="2"/>
                <w14:ligatures w14:val="standardContextual"/>
              </w:rPr>
            </w:pPr>
            <w:r w:rsidRPr="00CC2CCA">
              <w:rPr>
                <w:rFonts w:asciiTheme="minorBidi" w:eastAsiaTheme="minorHAnsi" w:hAnsiTheme="minorBidi"/>
                <w:kern w:val="2"/>
                <w14:ligatures w14:val="standardContextual"/>
              </w:rPr>
              <w:t xml:space="preserve">C. établir une coopération avec les organisations de la société civile, les chercheurs, les experts juridiques, les organisations internationales et les institutions pertinentes à Genève, en Suisse, en Afghanistan et dans d’autres </w:t>
            </w:r>
            <w:proofErr w:type="gramStart"/>
            <w:r w:rsidRPr="00CC2CCA">
              <w:rPr>
                <w:rFonts w:asciiTheme="minorBidi" w:eastAsiaTheme="minorHAnsi" w:hAnsiTheme="minorBidi"/>
                <w:kern w:val="2"/>
                <w14:ligatures w14:val="standardContextual"/>
              </w:rPr>
              <w:t>pays ;</w:t>
            </w:r>
            <w:proofErr w:type="gramEnd"/>
          </w:p>
          <w:p w14:paraId="6691FD6D" w14:textId="77777777" w:rsidR="00446D90" w:rsidRPr="00CC2CCA" w:rsidRDefault="00446D90" w:rsidP="00446D90">
            <w:pPr>
              <w:pStyle w:val="ListNumber"/>
              <w:numPr>
                <w:ilvl w:val="0"/>
                <w:numId w:val="0"/>
              </w:numPr>
              <w:ind w:left="360" w:hanging="360"/>
              <w:rPr>
                <w:rFonts w:asciiTheme="minorBidi" w:eastAsiaTheme="minorHAnsi" w:hAnsiTheme="minorBidi"/>
                <w:kern w:val="2"/>
                <w14:ligatures w14:val="standardContextual"/>
              </w:rPr>
            </w:pPr>
            <w:r w:rsidRPr="00CC2CCA">
              <w:rPr>
                <w:rFonts w:asciiTheme="minorBidi" w:eastAsiaTheme="minorHAnsi" w:hAnsiTheme="minorBidi"/>
                <w:kern w:val="2"/>
                <w14:ligatures w14:val="standardContextual"/>
              </w:rPr>
              <w:t xml:space="preserve">D. superviser les affaires financières et administratives de </w:t>
            </w:r>
            <w:proofErr w:type="gramStart"/>
            <w:r w:rsidRPr="00CC2CCA">
              <w:rPr>
                <w:rFonts w:asciiTheme="minorBidi" w:eastAsiaTheme="minorHAnsi" w:hAnsiTheme="minorBidi"/>
                <w:kern w:val="2"/>
                <w14:ligatures w14:val="standardContextual"/>
              </w:rPr>
              <w:t>l’Association ;</w:t>
            </w:r>
            <w:proofErr w:type="gramEnd"/>
          </w:p>
          <w:p w14:paraId="35A2ED38" w14:textId="202D360F" w:rsidR="00446D90" w:rsidRPr="00CC2CCA" w:rsidRDefault="00446D90" w:rsidP="00446D90">
            <w:pPr>
              <w:pStyle w:val="ListNumber"/>
              <w:numPr>
                <w:ilvl w:val="0"/>
                <w:numId w:val="0"/>
              </w:numPr>
              <w:ind w:left="360" w:hanging="360"/>
              <w:rPr>
                <w:rFonts w:asciiTheme="minorBidi" w:eastAsiaTheme="minorHAnsi" w:hAnsiTheme="minorBidi"/>
                <w:kern w:val="2"/>
                <w14:ligatures w14:val="standardContextual"/>
              </w:rPr>
            </w:pPr>
            <w:r w:rsidRPr="00CC2CCA">
              <w:rPr>
                <w:rFonts w:asciiTheme="minorBidi" w:eastAsiaTheme="minorHAnsi" w:hAnsiTheme="minorBidi"/>
                <w:kern w:val="2"/>
                <w14:ligatures w14:val="standardContextual"/>
              </w:rPr>
              <w:t xml:space="preserve">E. approuver les projets, partenariats, publications, rapports et autres </w:t>
            </w:r>
            <w:proofErr w:type="gramStart"/>
            <w:r w:rsidRPr="00CC2CCA">
              <w:rPr>
                <w:rFonts w:asciiTheme="minorBidi" w:eastAsiaTheme="minorHAnsi" w:hAnsiTheme="minorBidi"/>
                <w:kern w:val="2"/>
                <w14:ligatures w14:val="standardContextual"/>
              </w:rPr>
              <w:t>activités ;</w:t>
            </w:r>
            <w:proofErr w:type="gramEnd"/>
          </w:p>
          <w:p w14:paraId="58F29238" w14:textId="542D67F9" w:rsidR="00446D90" w:rsidRPr="00CC2CCA" w:rsidRDefault="00446D90" w:rsidP="00446D90">
            <w:pPr>
              <w:pStyle w:val="ListNumber"/>
              <w:numPr>
                <w:ilvl w:val="0"/>
                <w:numId w:val="0"/>
              </w:numPr>
              <w:rPr>
                <w:rFonts w:asciiTheme="minorBidi" w:eastAsiaTheme="minorHAnsi" w:hAnsiTheme="minorBidi"/>
                <w:kern w:val="2"/>
                <w:lang w:val="fr-FR"/>
                <w14:ligatures w14:val="standardContextual"/>
              </w:rPr>
            </w:pPr>
            <w:r w:rsidRPr="00CC2CCA">
              <w:rPr>
                <w:rFonts w:asciiTheme="minorBidi" w:eastAsiaTheme="minorHAnsi" w:hAnsiTheme="minorBidi"/>
                <w:kern w:val="2"/>
                <w:lang w:val="fr-FR"/>
                <w14:ligatures w14:val="standardContextual"/>
              </w:rPr>
              <w:t>F. approuver les projets, partenariats, publications, rapports et autres activités ; et</w:t>
            </w:r>
          </w:p>
          <w:p w14:paraId="605B4BFD" w14:textId="4B537A3D" w:rsidR="005F5163" w:rsidRPr="00CC2CCA" w:rsidRDefault="00446D90" w:rsidP="00F16D7E">
            <w:pPr>
              <w:pStyle w:val="ListNumber"/>
              <w:numPr>
                <w:ilvl w:val="0"/>
                <w:numId w:val="0"/>
              </w:numPr>
              <w:rPr>
                <w:rFonts w:asciiTheme="minorBidi" w:eastAsiaTheme="minorHAnsi" w:hAnsiTheme="minorBidi"/>
                <w:kern w:val="2"/>
                <w14:ligatures w14:val="standardContextual"/>
              </w:rPr>
            </w:pPr>
            <w:r w:rsidRPr="00CC2CCA">
              <w:rPr>
                <w:rFonts w:asciiTheme="minorBidi" w:eastAsiaTheme="minorHAnsi" w:hAnsiTheme="minorBidi"/>
                <w:kern w:val="2"/>
                <w14:ligatures w14:val="standardContextual"/>
              </w:rPr>
              <w:t>G. prendre toutes les mesures nécessaires au bon fonctionnement de l’Association.</w:t>
            </w:r>
          </w:p>
          <w:p w14:paraId="5BD45533" w14:textId="77777777" w:rsidR="00F16D7E" w:rsidRPr="00CC2CCA" w:rsidRDefault="00F16D7E">
            <w:pPr>
              <w:pStyle w:val="NormalWeb"/>
              <w:numPr>
                <w:ilvl w:val="2"/>
                <w:numId w:val="3"/>
              </w:numPr>
              <w:spacing w:before="0" w:beforeAutospacing="0" w:after="0" w:afterAutospacing="0"/>
              <w:rPr>
                <w:rFonts w:asciiTheme="minorBidi" w:hAnsiTheme="minorBidi" w:cstheme="minorBidi"/>
                <w:b/>
                <w:bCs/>
                <w:sz w:val="22"/>
                <w:szCs w:val="22"/>
              </w:rPr>
            </w:pPr>
            <w:r w:rsidRPr="00CC2CCA">
              <w:rPr>
                <w:rFonts w:asciiTheme="minorBidi" w:hAnsiTheme="minorBidi" w:cstheme="minorBidi"/>
                <w:b/>
                <w:bCs/>
                <w:sz w:val="22"/>
                <w:szCs w:val="22"/>
              </w:rPr>
              <w:t>Durée du mandat</w:t>
            </w:r>
          </w:p>
          <w:p w14:paraId="5BB67DD2" w14:textId="2101C44C" w:rsidR="005F5163" w:rsidRPr="00CC2CCA" w:rsidRDefault="00F16D7E" w:rsidP="00F16D7E">
            <w:pPr>
              <w:pStyle w:val="NormalWeb"/>
              <w:spacing w:before="0" w:beforeAutospacing="0" w:after="0" w:afterAutospacing="0"/>
              <w:ind w:left="90"/>
              <w:rPr>
                <w:rFonts w:asciiTheme="minorBidi" w:eastAsiaTheme="minorHAnsi" w:hAnsiTheme="minorBidi" w:cstheme="minorBidi"/>
                <w:kern w:val="2"/>
                <w:sz w:val="22"/>
                <w:szCs w:val="22"/>
                <w:lang w:val="fr-FR"/>
                <w14:ligatures w14:val="standardContextual"/>
              </w:rPr>
            </w:pPr>
            <w:r w:rsidRPr="00CC2CCA">
              <w:rPr>
                <w:rFonts w:asciiTheme="minorBidi" w:eastAsiaTheme="minorHAnsi" w:hAnsiTheme="minorBidi" w:cstheme="minorBidi"/>
                <w:kern w:val="2"/>
                <w:sz w:val="22"/>
                <w:szCs w:val="22"/>
                <w:lang w:val="fr-FR"/>
                <w14:ligatures w14:val="standardContextual"/>
              </w:rPr>
              <w:t>Les membres du Comité de direction sont élus par l’Assemblée générale pour des mandats renouvelables de deux ans, sauf décision contraire de l’Assemblée générale conformément au droit applicable.</w:t>
            </w:r>
          </w:p>
          <w:p w14:paraId="2BEB0AE6" w14:textId="77777777" w:rsidR="00F16D7E" w:rsidRPr="00CC2CCA" w:rsidRDefault="00F16D7E" w:rsidP="00F16D7E">
            <w:pPr>
              <w:pStyle w:val="NormalWeb"/>
              <w:spacing w:before="0" w:beforeAutospacing="0" w:after="0" w:afterAutospacing="0"/>
              <w:rPr>
                <w:rFonts w:asciiTheme="minorBidi" w:hAnsiTheme="minorBidi" w:cstheme="minorBidi"/>
                <w:b/>
                <w:bCs/>
                <w:sz w:val="22"/>
                <w:szCs w:val="22"/>
                <w:lang w:val="fr-FR"/>
              </w:rPr>
            </w:pPr>
          </w:p>
          <w:p w14:paraId="0305C446" w14:textId="41891B0F" w:rsidR="005F5163" w:rsidRPr="00CC2CCA" w:rsidRDefault="00F16D7E">
            <w:pPr>
              <w:pStyle w:val="NormalWeb"/>
              <w:numPr>
                <w:ilvl w:val="2"/>
                <w:numId w:val="3"/>
              </w:numPr>
              <w:spacing w:before="0" w:beforeAutospacing="0" w:after="0" w:afterAutospacing="0"/>
              <w:rPr>
                <w:rFonts w:asciiTheme="minorBidi" w:hAnsiTheme="minorBidi" w:cstheme="minorBidi"/>
                <w:b/>
                <w:bCs/>
                <w:sz w:val="22"/>
                <w:szCs w:val="22"/>
              </w:rPr>
            </w:pPr>
            <w:proofErr w:type="spellStart"/>
            <w:r w:rsidRPr="00CC2CCA">
              <w:rPr>
                <w:rFonts w:asciiTheme="minorBidi" w:hAnsiTheme="minorBidi" w:cstheme="minorBidi"/>
                <w:b/>
                <w:bCs/>
                <w:sz w:val="22"/>
                <w:szCs w:val="22"/>
              </w:rPr>
              <w:t>Vacances</w:t>
            </w:r>
            <w:proofErr w:type="spellEnd"/>
            <w:r w:rsidRPr="00CC2CCA">
              <w:rPr>
                <w:rFonts w:asciiTheme="minorBidi" w:hAnsiTheme="minorBidi" w:cstheme="minorBidi"/>
                <w:b/>
                <w:bCs/>
                <w:sz w:val="22"/>
                <w:szCs w:val="22"/>
              </w:rPr>
              <w:t xml:space="preserve"> </w:t>
            </w:r>
            <w:r w:rsidR="005F5163" w:rsidRPr="00CC2CCA">
              <w:rPr>
                <w:rFonts w:asciiTheme="minorBidi" w:hAnsiTheme="minorBidi" w:cstheme="minorBidi"/>
                <w:b/>
                <w:bCs/>
                <w:sz w:val="22"/>
                <w:szCs w:val="22"/>
              </w:rPr>
              <w:t xml:space="preserve"> </w:t>
            </w:r>
          </w:p>
          <w:p w14:paraId="291BA8BF" w14:textId="43D5B01F" w:rsidR="005F5163" w:rsidRPr="00CC2CCA" w:rsidRDefault="00F16D7E" w:rsidP="00F16D7E">
            <w:pPr>
              <w:rPr>
                <w:rFonts w:asciiTheme="minorBidi" w:hAnsiTheme="minorBidi"/>
                <w:lang w:val="fr-FR"/>
              </w:rPr>
            </w:pPr>
            <w:r w:rsidRPr="00CC2CCA">
              <w:rPr>
                <w:rFonts w:asciiTheme="minorBidi" w:hAnsiTheme="minorBidi"/>
                <w:lang w:val="fr-FR"/>
              </w:rPr>
              <w:t xml:space="preserve">En cas de </w:t>
            </w:r>
            <w:proofErr w:type="gramStart"/>
            <w:r w:rsidRPr="00CC2CCA">
              <w:rPr>
                <w:rFonts w:asciiTheme="minorBidi" w:hAnsiTheme="minorBidi"/>
                <w:lang w:val="fr-FR"/>
              </w:rPr>
              <w:t>vacance</w:t>
            </w:r>
            <w:proofErr w:type="gramEnd"/>
            <w:r w:rsidRPr="00CC2CCA">
              <w:rPr>
                <w:rFonts w:asciiTheme="minorBidi" w:hAnsiTheme="minorBidi"/>
                <w:lang w:val="fr-FR"/>
              </w:rPr>
              <w:t>, le Comité de direction peut nommer un membre intérimaire jusqu’à la prochaine Assemblée générale, sous réserve du droit applicable et des présents Statuts.</w:t>
            </w:r>
          </w:p>
          <w:p w14:paraId="158663ED" w14:textId="2B5E8B7A" w:rsidR="00DD2AB1" w:rsidRPr="00CC2CCA" w:rsidRDefault="00DD2AB1" w:rsidP="005F5163">
            <w:pPr>
              <w:pStyle w:val="NormalWeb"/>
              <w:spacing w:before="0" w:beforeAutospacing="0" w:after="0" w:afterAutospacing="0"/>
              <w:rPr>
                <w:rFonts w:asciiTheme="minorBidi" w:hAnsiTheme="minorBidi" w:cstheme="minorBidi"/>
                <w:sz w:val="22"/>
                <w:szCs w:val="22"/>
                <w:lang w:val="es-ES"/>
              </w:rPr>
            </w:pPr>
          </w:p>
        </w:tc>
      </w:tr>
      <w:tr w:rsidR="00DD2AB1" w:rsidRPr="00CC2CCA" w14:paraId="2DE433B5" w14:textId="5FB42641" w:rsidTr="005F5163">
        <w:trPr>
          <w:trHeight w:val="4471"/>
          <w:jc w:val="center"/>
        </w:trPr>
        <w:tc>
          <w:tcPr>
            <w:tcW w:w="5395" w:type="dxa"/>
          </w:tcPr>
          <w:p w14:paraId="66BC87FC" w14:textId="2B7CDFA9" w:rsidR="00DD7DED" w:rsidRPr="00CC2CCA" w:rsidRDefault="003912FC" w:rsidP="00CC2CCA">
            <w:pPr>
              <w:jc w:val="center"/>
              <w:rPr>
                <w:rStyle w:val="Strong"/>
                <w:rFonts w:asciiTheme="minorBidi" w:hAnsiTheme="minorBidi"/>
              </w:rPr>
            </w:pPr>
            <w:r w:rsidRPr="00CC2CCA">
              <w:rPr>
                <w:rStyle w:val="Strong"/>
                <w:rFonts w:asciiTheme="minorBidi" w:hAnsiTheme="minorBidi"/>
              </w:rPr>
              <w:lastRenderedPageBreak/>
              <w:t>Article 12: Representation</w:t>
            </w:r>
          </w:p>
          <w:p w14:paraId="4C948902" w14:textId="77777777" w:rsidR="00CC2CCA" w:rsidRPr="00CC2CCA" w:rsidRDefault="00CC2CCA" w:rsidP="00DD7DED">
            <w:pPr>
              <w:jc w:val="center"/>
              <w:rPr>
                <w:rStyle w:val="Strong"/>
                <w:rFonts w:asciiTheme="minorBidi" w:hAnsiTheme="minorBidi"/>
              </w:rPr>
            </w:pPr>
          </w:p>
          <w:p w14:paraId="63E4721F" w14:textId="3FFD4CAF" w:rsidR="008A4F93" w:rsidRPr="00CC2CCA" w:rsidRDefault="008A4F93">
            <w:pPr>
              <w:pStyle w:val="ListParagraph"/>
              <w:numPr>
                <w:ilvl w:val="1"/>
                <w:numId w:val="32"/>
              </w:numPr>
              <w:rPr>
                <w:rFonts w:asciiTheme="minorBidi" w:hAnsiTheme="minorBidi"/>
              </w:rPr>
            </w:pPr>
            <w:r w:rsidRPr="00CC2CCA">
              <w:rPr>
                <w:rFonts w:asciiTheme="minorBidi" w:hAnsiTheme="minorBidi"/>
              </w:rPr>
              <w:t>The Association shall be legally represented in accordance with the signing authority registered or determined by the competent body.</w:t>
            </w:r>
          </w:p>
          <w:p w14:paraId="3C8D0354" w14:textId="77777777" w:rsidR="008A4F93" w:rsidRPr="00CC2CCA" w:rsidRDefault="008A4F93">
            <w:pPr>
              <w:pStyle w:val="ListParagraph"/>
              <w:numPr>
                <w:ilvl w:val="1"/>
                <w:numId w:val="32"/>
              </w:numPr>
              <w:rPr>
                <w:rFonts w:asciiTheme="minorBidi" w:hAnsiTheme="minorBidi"/>
              </w:rPr>
            </w:pPr>
            <w:r w:rsidRPr="00CC2CCA">
              <w:rPr>
                <w:rFonts w:asciiTheme="minorBidi" w:hAnsiTheme="minorBidi"/>
              </w:rPr>
              <w:t>The Management Committee may authorize one or more of its members to represent the Association individually or jointly for specific administrative, financial, contractual, or institutional matters.</w:t>
            </w:r>
          </w:p>
          <w:p w14:paraId="546FEDB2" w14:textId="77777777" w:rsidR="008A4F93" w:rsidRPr="00CC2CCA" w:rsidRDefault="008A4F93">
            <w:pPr>
              <w:pStyle w:val="ListParagraph"/>
              <w:numPr>
                <w:ilvl w:val="1"/>
                <w:numId w:val="32"/>
              </w:numPr>
              <w:rPr>
                <w:rFonts w:asciiTheme="minorBidi" w:hAnsiTheme="minorBidi"/>
              </w:rPr>
            </w:pPr>
            <w:r w:rsidRPr="00CC2CCA">
              <w:rPr>
                <w:rFonts w:asciiTheme="minorBidi" w:hAnsiTheme="minorBidi"/>
              </w:rPr>
              <w:t>For important contractual or financial commitments, the Management Committee may require the joint signature of two authorized members.</w:t>
            </w:r>
          </w:p>
          <w:p w14:paraId="42EE20EB" w14:textId="77777777" w:rsidR="008A4F93" w:rsidRPr="00CC2CCA" w:rsidRDefault="008A4F93">
            <w:pPr>
              <w:pStyle w:val="ListParagraph"/>
              <w:numPr>
                <w:ilvl w:val="1"/>
                <w:numId w:val="32"/>
              </w:numPr>
              <w:rPr>
                <w:rFonts w:asciiTheme="minorBidi" w:hAnsiTheme="minorBidi"/>
              </w:rPr>
            </w:pPr>
            <w:r w:rsidRPr="00CC2CCA">
              <w:rPr>
                <w:rFonts w:asciiTheme="minorBidi" w:hAnsiTheme="minorBidi"/>
              </w:rPr>
              <w:t>Any person representing the Association shall act within the authority granted to them and in accordance with these Statutes and Swiss law.</w:t>
            </w:r>
          </w:p>
          <w:p w14:paraId="70A610EC" w14:textId="7449CD38" w:rsidR="004932E8" w:rsidRPr="00CC2CCA" w:rsidRDefault="008A4F93">
            <w:pPr>
              <w:pStyle w:val="ListParagraph"/>
              <w:numPr>
                <w:ilvl w:val="1"/>
                <w:numId w:val="32"/>
              </w:numPr>
              <w:rPr>
                <w:rFonts w:asciiTheme="minorBidi" w:hAnsiTheme="minorBidi"/>
              </w:rPr>
            </w:pPr>
            <w:r w:rsidRPr="00CC2CCA">
              <w:rPr>
                <w:rFonts w:asciiTheme="minorBidi" w:hAnsiTheme="minorBidi"/>
              </w:rPr>
              <w:t>The Association's official relations with public authorities, international organizations, civil society organizations, and other institutions shall be conducted in the name of GCNHR.</w:t>
            </w:r>
          </w:p>
        </w:tc>
        <w:tc>
          <w:tcPr>
            <w:tcW w:w="5487" w:type="dxa"/>
          </w:tcPr>
          <w:p w14:paraId="1C2C5386" w14:textId="681CE021" w:rsidR="00DD7DED" w:rsidRPr="00CC2CCA" w:rsidRDefault="003912FC" w:rsidP="00CC2CCA">
            <w:pPr>
              <w:pStyle w:val="Heading1"/>
              <w:rPr>
                <w:rStyle w:val="Strong"/>
                <w:b/>
                <w:bCs w:val="0"/>
              </w:rPr>
            </w:pPr>
            <w:bookmarkStart w:id="13" w:name="_Toc242526029"/>
            <w:r w:rsidRPr="00CC2CCA">
              <w:rPr>
                <w:rStyle w:val="Strong"/>
                <w:b/>
                <w:bCs w:val="0"/>
              </w:rPr>
              <w:t xml:space="preserve">Article 12: </w:t>
            </w:r>
            <w:proofErr w:type="spellStart"/>
            <w:r w:rsidRPr="00CC2CCA">
              <w:rPr>
                <w:rStyle w:val="Strong"/>
                <w:b/>
                <w:bCs w:val="0"/>
              </w:rPr>
              <w:t>Représentation</w:t>
            </w:r>
            <w:bookmarkEnd w:id="13"/>
            <w:proofErr w:type="spellEnd"/>
          </w:p>
          <w:p w14:paraId="358472A9" w14:textId="77777777" w:rsidR="00DD7DED" w:rsidRPr="00CC2CCA" w:rsidRDefault="00DD7DED" w:rsidP="00DD7DED">
            <w:pPr>
              <w:jc w:val="center"/>
              <w:rPr>
                <w:rFonts w:asciiTheme="minorBidi" w:eastAsia="Times New Roman" w:hAnsiTheme="minorBidi"/>
                <w:kern w:val="0"/>
                <w:lang w:val="fr-FR"/>
                <w14:ligatures w14:val="none"/>
              </w:rPr>
            </w:pPr>
          </w:p>
          <w:p w14:paraId="1BD8FF83" w14:textId="74FC0DB4" w:rsidR="00DD7DED" w:rsidRPr="00CC2CCA" w:rsidRDefault="00943C9A">
            <w:pPr>
              <w:pStyle w:val="p1"/>
              <w:numPr>
                <w:ilvl w:val="0"/>
                <w:numId w:val="34"/>
              </w:numPr>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est représentée légalement conformément au pouvoir de signature enregistré ou déterminé par l’organe compétent.</w:t>
            </w:r>
          </w:p>
          <w:p w14:paraId="2FB413DB" w14:textId="2A6A976B" w:rsidR="00943C9A" w:rsidRPr="00CC2CCA" w:rsidRDefault="00943C9A">
            <w:pPr>
              <w:pStyle w:val="p1"/>
              <w:numPr>
                <w:ilvl w:val="0"/>
                <w:numId w:val="34"/>
              </w:numPr>
              <w:spacing w:before="0" w:beforeAutospacing="0" w:after="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 Comité de direction peut autoriser un ou plusieurs de ses membres à représenter l’Association individuellement ou conjointement pour des questions administratives, financières, contractuelles ou institutionnelles spécifiques.</w:t>
            </w:r>
          </w:p>
          <w:p w14:paraId="1275F4FC" w14:textId="7EEAC01F" w:rsidR="00943C9A" w:rsidRPr="00CC2CCA" w:rsidRDefault="00943C9A">
            <w:pPr>
              <w:pStyle w:val="ListNumber"/>
              <w:numPr>
                <w:ilvl w:val="0"/>
                <w:numId w:val="34"/>
              </w:numPr>
              <w:rPr>
                <w:rFonts w:asciiTheme="minorBidi" w:eastAsia="Times New Roman" w:hAnsiTheme="minorBidi"/>
                <w:lang w:val="fr-FR"/>
              </w:rPr>
            </w:pPr>
            <w:r w:rsidRPr="00CC2CCA">
              <w:rPr>
                <w:rFonts w:asciiTheme="minorBidi" w:eastAsia="Times New Roman" w:hAnsiTheme="minorBidi"/>
                <w:lang w:val="fr-FR"/>
              </w:rPr>
              <w:t>Pour les engagements contractuels ou financiers importants, le Comité de direction peut exiger la signature conjointe de deux membres autorisés.</w:t>
            </w:r>
          </w:p>
          <w:p w14:paraId="56ABD1E4" w14:textId="77777777" w:rsidR="00943C9A" w:rsidRPr="00CC2CCA" w:rsidRDefault="00943C9A">
            <w:pPr>
              <w:pStyle w:val="ListNumber"/>
              <w:numPr>
                <w:ilvl w:val="0"/>
                <w:numId w:val="34"/>
              </w:numPr>
              <w:rPr>
                <w:rFonts w:asciiTheme="minorBidi" w:eastAsia="Times New Roman" w:hAnsiTheme="minorBidi"/>
                <w:lang w:val="fr-FR"/>
              </w:rPr>
            </w:pPr>
            <w:r w:rsidRPr="00CC2CCA">
              <w:rPr>
                <w:rFonts w:asciiTheme="minorBidi" w:eastAsia="Times New Roman" w:hAnsiTheme="minorBidi"/>
                <w:lang w:val="fr-FR"/>
              </w:rPr>
              <w:t>Toute personne représentant l’Association agit dans les limites des pouvoirs qui lui sont conférés et conformément aux présents Statuts et au droit suisse.</w:t>
            </w:r>
          </w:p>
          <w:p w14:paraId="1D2C7D6F" w14:textId="632A7411" w:rsidR="00DD2AB1" w:rsidRPr="00CC2CCA" w:rsidRDefault="00943C9A">
            <w:pPr>
              <w:pStyle w:val="ListNumber"/>
              <w:numPr>
                <w:ilvl w:val="0"/>
                <w:numId w:val="34"/>
              </w:numPr>
              <w:rPr>
                <w:rFonts w:asciiTheme="minorBidi" w:eastAsia="Times New Roman" w:hAnsiTheme="minorBidi"/>
                <w:lang w:val="fr-FR"/>
              </w:rPr>
            </w:pPr>
            <w:r w:rsidRPr="00CC2CCA">
              <w:rPr>
                <w:rFonts w:asciiTheme="minorBidi" w:eastAsia="Times New Roman" w:hAnsiTheme="minorBidi"/>
                <w:lang w:val="fr-FR"/>
              </w:rPr>
              <w:t>Les relations officielles de l’Association avec les autorités publiques, les organisations internationales, les organisations de la société civile et les autres institutions sont menées au nom du GCNHR.</w:t>
            </w:r>
          </w:p>
        </w:tc>
      </w:tr>
      <w:tr w:rsidR="00DD2AB1" w:rsidRPr="00CC2CCA" w14:paraId="34501E2A" w14:textId="4ED4BB6D" w:rsidTr="005F5163">
        <w:trPr>
          <w:trHeight w:val="4471"/>
          <w:jc w:val="center"/>
        </w:trPr>
        <w:tc>
          <w:tcPr>
            <w:tcW w:w="5395" w:type="dxa"/>
          </w:tcPr>
          <w:p w14:paraId="6067464C" w14:textId="77777777" w:rsidR="00DD2AB1" w:rsidRDefault="00DD2AB1" w:rsidP="00CC2CCA">
            <w:pPr>
              <w:jc w:val="center"/>
              <w:rPr>
                <w:b/>
                <w:bCs/>
              </w:rPr>
            </w:pPr>
            <w:r w:rsidRPr="00CC2CCA">
              <w:rPr>
                <w:b/>
                <w:bCs/>
              </w:rPr>
              <w:t>Article 13: Auditor</w:t>
            </w:r>
          </w:p>
          <w:p w14:paraId="37246FDC" w14:textId="77777777" w:rsidR="00CC2CCA" w:rsidRPr="00CC2CCA" w:rsidRDefault="00CC2CCA" w:rsidP="00CC2CCA">
            <w:pPr>
              <w:jc w:val="center"/>
              <w:rPr>
                <w:b/>
                <w:bCs/>
              </w:rPr>
            </w:pPr>
          </w:p>
          <w:p w14:paraId="37754677" w14:textId="77777777" w:rsidR="008A4F93" w:rsidRPr="00CC2CCA" w:rsidRDefault="008A4F93">
            <w:pPr>
              <w:pStyle w:val="ListParagraph"/>
              <w:numPr>
                <w:ilvl w:val="1"/>
                <w:numId w:val="34"/>
              </w:numPr>
              <w:rPr>
                <w:rFonts w:asciiTheme="minorBidi" w:hAnsiTheme="minorBidi"/>
              </w:rPr>
            </w:pPr>
            <w:r w:rsidRPr="00CC2CCA">
              <w:rPr>
                <w:rFonts w:asciiTheme="minorBidi" w:hAnsiTheme="minorBidi"/>
              </w:rPr>
              <w:t>Where required by law, by the financial scale of the Association, or by decision of the General Assembly, an independent auditor or financial reviewer shall be appointed.</w:t>
            </w:r>
          </w:p>
          <w:p w14:paraId="2DB932E4" w14:textId="77777777" w:rsidR="008A4F93" w:rsidRPr="00CC2CCA" w:rsidRDefault="008A4F93">
            <w:pPr>
              <w:pStyle w:val="ListParagraph"/>
              <w:numPr>
                <w:ilvl w:val="1"/>
                <w:numId w:val="34"/>
              </w:numPr>
              <w:rPr>
                <w:rFonts w:asciiTheme="minorBidi" w:hAnsiTheme="minorBidi"/>
              </w:rPr>
            </w:pPr>
            <w:r w:rsidRPr="00CC2CCA">
              <w:rPr>
                <w:rFonts w:asciiTheme="minorBidi" w:hAnsiTheme="minorBidi"/>
              </w:rPr>
              <w:t>The auditor or reviewer shall examine the annual financial statements and provide a report to the General Assembly.</w:t>
            </w:r>
          </w:p>
          <w:p w14:paraId="31418660" w14:textId="77777777" w:rsidR="008A4F93" w:rsidRPr="00CC2CCA" w:rsidRDefault="008A4F93">
            <w:pPr>
              <w:pStyle w:val="ListParagraph"/>
              <w:numPr>
                <w:ilvl w:val="1"/>
                <w:numId w:val="34"/>
              </w:numPr>
              <w:rPr>
                <w:rFonts w:asciiTheme="minorBidi" w:hAnsiTheme="minorBidi"/>
              </w:rPr>
            </w:pPr>
            <w:r w:rsidRPr="00CC2CCA">
              <w:rPr>
                <w:rFonts w:asciiTheme="minorBidi" w:hAnsiTheme="minorBidi"/>
              </w:rPr>
              <w:t xml:space="preserve"> Where a statutory external audit is not required, the General Assembly may appoint an independent person or internal audit committee to review the financial management of the Association.</w:t>
            </w:r>
          </w:p>
          <w:p w14:paraId="06D85561" w14:textId="66DE5C32" w:rsidR="00DD2AB1" w:rsidRPr="00CC2CCA" w:rsidRDefault="008A4F93">
            <w:pPr>
              <w:pStyle w:val="ListParagraph"/>
              <w:numPr>
                <w:ilvl w:val="1"/>
                <w:numId w:val="34"/>
              </w:numPr>
              <w:rPr>
                <w:rFonts w:asciiTheme="minorBidi" w:eastAsia="Times New Roman" w:hAnsiTheme="minorBidi"/>
              </w:rPr>
            </w:pPr>
            <w:r w:rsidRPr="00CC2CCA">
              <w:rPr>
                <w:rFonts w:asciiTheme="minorBidi" w:hAnsiTheme="minorBidi"/>
              </w:rPr>
              <w:t>The Association shall maintain appropriate accounting and financial records and ensure transparency in the use of its resources.</w:t>
            </w:r>
          </w:p>
        </w:tc>
        <w:tc>
          <w:tcPr>
            <w:tcW w:w="5487" w:type="dxa"/>
          </w:tcPr>
          <w:p w14:paraId="10CBDDB6" w14:textId="5778B546" w:rsidR="000A4EF8" w:rsidRPr="00CC2CCA" w:rsidRDefault="000A4EF8" w:rsidP="00CC2CCA">
            <w:pPr>
              <w:pStyle w:val="Heading1"/>
              <w:rPr>
                <w:rStyle w:val="Strong"/>
                <w:b/>
                <w:bCs w:val="0"/>
              </w:rPr>
            </w:pPr>
            <w:bookmarkStart w:id="14" w:name="_Toc242526030"/>
            <w:r w:rsidRPr="00CC2CCA">
              <w:rPr>
                <w:rStyle w:val="Strong"/>
                <w:b/>
                <w:bCs w:val="0"/>
              </w:rPr>
              <w:t xml:space="preserve">Article 13: </w:t>
            </w:r>
            <w:proofErr w:type="spellStart"/>
            <w:r w:rsidRPr="00CC2CCA">
              <w:rPr>
                <w:rStyle w:val="Strong"/>
                <w:b/>
                <w:bCs w:val="0"/>
              </w:rPr>
              <w:t>Organe</w:t>
            </w:r>
            <w:proofErr w:type="spellEnd"/>
            <w:r w:rsidRPr="00CC2CCA">
              <w:rPr>
                <w:rStyle w:val="Strong"/>
                <w:b/>
                <w:bCs w:val="0"/>
              </w:rPr>
              <w:t xml:space="preserve"> de </w:t>
            </w:r>
            <w:proofErr w:type="spellStart"/>
            <w:r w:rsidRPr="00CC2CCA">
              <w:rPr>
                <w:rStyle w:val="Strong"/>
                <w:b/>
                <w:bCs w:val="0"/>
              </w:rPr>
              <w:t>révision</w:t>
            </w:r>
            <w:bookmarkEnd w:id="14"/>
            <w:proofErr w:type="spellEnd"/>
          </w:p>
          <w:p w14:paraId="50EEB779" w14:textId="78180840" w:rsidR="00943C9A" w:rsidRPr="00CC2CCA" w:rsidRDefault="00943C9A">
            <w:pPr>
              <w:pStyle w:val="NormalWeb"/>
              <w:numPr>
                <w:ilvl w:val="0"/>
                <w:numId w:val="7"/>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Lorsque la loi, l’importance financière de l’Association ou une décision de l’Assemblée générale l’exige, un auditeur indépendant ou un réviseur financier indépendant est nommé.</w:t>
            </w:r>
          </w:p>
          <w:p w14:paraId="71018149" w14:textId="77777777" w:rsidR="00943C9A" w:rsidRPr="00CC2CCA" w:rsidRDefault="00943C9A">
            <w:pPr>
              <w:pStyle w:val="ListNumber"/>
              <w:numPr>
                <w:ilvl w:val="0"/>
                <w:numId w:val="7"/>
              </w:numPr>
              <w:rPr>
                <w:rFonts w:asciiTheme="minorBidi" w:hAnsiTheme="minorBidi"/>
                <w:lang w:val="fr-FR"/>
              </w:rPr>
            </w:pPr>
            <w:r w:rsidRPr="00CC2CCA">
              <w:rPr>
                <w:rFonts w:asciiTheme="minorBidi" w:hAnsiTheme="minorBidi"/>
                <w:lang w:val="fr-FR"/>
              </w:rPr>
              <w:t>L’auditeur ou le réviseur examine les états financiers annuels et présente un rapport à l’Assemblée générale.</w:t>
            </w:r>
          </w:p>
          <w:p w14:paraId="180E37ED" w14:textId="77777777" w:rsidR="00943C9A" w:rsidRPr="00CC2CCA" w:rsidRDefault="00943C9A">
            <w:pPr>
              <w:pStyle w:val="ListNumber"/>
              <w:numPr>
                <w:ilvl w:val="0"/>
                <w:numId w:val="7"/>
              </w:numPr>
              <w:rPr>
                <w:rFonts w:asciiTheme="minorBidi" w:hAnsiTheme="minorBidi"/>
                <w:lang w:val="fr-FR"/>
              </w:rPr>
            </w:pPr>
            <w:r w:rsidRPr="00CC2CCA">
              <w:rPr>
                <w:rFonts w:asciiTheme="minorBidi" w:hAnsiTheme="minorBidi"/>
                <w:lang w:val="fr-FR"/>
              </w:rPr>
              <w:t>Lorsqu’un audit externe légal n’est pas requis, l’Assemblée générale peut nommer une personne indépendante ou un comité d’audit interne chargé d’examiner la gestion financière de l’Association.</w:t>
            </w:r>
          </w:p>
          <w:p w14:paraId="522735F7" w14:textId="2DBC8EA5" w:rsidR="00DD2AB1" w:rsidRPr="00CC2CCA" w:rsidRDefault="00943C9A">
            <w:pPr>
              <w:pStyle w:val="ListNumber"/>
              <w:numPr>
                <w:ilvl w:val="0"/>
                <w:numId w:val="7"/>
              </w:numPr>
              <w:rPr>
                <w:rFonts w:asciiTheme="minorBidi" w:hAnsiTheme="minorBidi"/>
                <w:lang w:val="fr-FR"/>
              </w:rPr>
            </w:pPr>
            <w:r w:rsidRPr="00CC2CCA">
              <w:rPr>
                <w:rFonts w:asciiTheme="minorBidi" w:hAnsiTheme="minorBidi"/>
                <w:lang w:val="fr-FR"/>
              </w:rPr>
              <w:t xml:space="preserve">L’Association tient une comptabilité et des registres financiers appropriés et assure la </w:t>
            </w:r>
            <w:r w:rsidRPr="00CC2CCA">
              <w:rPr>
                <w:rFonts w:asciiTheme="minorBidi" w:hAnsiTheme="minorBidi"/>
                <w:lang w:val="fr-FR"/>
              </w:rPr>
              <w:lastRenderedPageBreak/>
              <w:t>transparence dans l’utilisation de ses ressources.</w:t>
            </w:r>
          </w:p>
        </w:tc>
      </w:tr>
      <w:tr w:rsidR="00DD2AB1" w:rsidRPr="00CC2CCA" w14:paraId="61B64098" w14:textId="454E17C0" w:rsidTr="000A565A">
        <w:trPr>
          <w:trHeight w:val="2330"/>
          <w:jc w:val="center"/>
        </w:trPr>
        <w:tc>
          <w:tcPr>
            <w:tcW w:w="5395" w:type="dxa"/>
          </w:tcPr>
          <w:p w14:paraId="7FFB93B5" w14:textId="77777777" w:rsidR="00DD2AB1" w:rsidRDefault="00DD2AB1" w:rsidP="00CC2CCA">
            <w:pPr>
              <w:jc w:val="center"/>
              <w:rPr>
                <w:b/>
                <w:bCs/>
              </w:rPr>
            </w:pPr>
            <w:r w:rsidRPr="00CC2CCA">
              <w:rPr>
                <w:b/>
                <w:bCs/>
              </w:rPr>
              <w:lastRenderedPageBreak/>
              <w:t>Article 14: Financial Year</w:t>
            </w:r>
          </w:p>
          <w:p w14:paraId="06C4B1A9" w14:textId="77777777" w:rsidR="00CC2CCA" w:rsidRPr="00CC2CCA" w:rsidRDefault="00CC2CCA" w:rsidP="00CC2CCA">
            <w:pPr>
              <w:rPr>
                <w:b/>
                <w:bCs/>
              </w:rPr>
            </w:pPr>
          </w:p>
          <w:p w14:paraId="5D19021E" w14:textId="02B10C54" w:rsidR="008A4F93" w:rsidRPr="00CC2CCA" w:rsidRDefault="008A4F93">
            <w:pPr>
              <w:pStyle w:val="ListParagraph"/>
              <w:numPr>
                <w:ilvl w:val="1"/>
                <w:numId w:val="31"/>
              </w:numPr>
              <w:rPr>
                <w:rFonts w:asciiTheme="minorBidi" w:hAnsiTheme="minorBidi"/>
              </w:rPr>
            </w:pPr>
            <w:r w:rsidRPr="00CC2CCA">
              <w:rPr>
                <w:rFonts w:asciiTheme="minorBidi" w:hAnsiTheme="minorBidi"/>
              </w:rPr>
              <w:t xml:space="preserve">The financial year of the Association begins on </w:t>
            </w:r>
            <w:r w:rsidRPr="00CC2CCA">
              <w:rPr>
                <w:rStyle w:val="Strong"/>
                <w:rFonts w:asciiTheme="minorBidi" w:hAnsiTheme="minorBidi"/>
              </w:rPr>
              <w:t>1 January</w:t>
            </w:r>
            <w:r w:rsidRPr="00CC2CCA">
              <w:rPr>
                <w:rFonts w:asciiTheme="minorBidi" w:hAnsiTheme="minorBidi"/>
              </w:rPr>
              <w:t xml:space="preserve"> and ends on </w:t>
            </w:r>
            <w:r w:rsidRPr="00CC2CCA">
              <w:rPr>
                <w:rStyle w:val="Strong"/>
                <w:rFonts w:asciiTheme="minorBidi" w:hAnsiTheme="minorBidi"/>
              </w:rPr>
              <w:t>31 December</w:t>
            </w:r>
            <w:r w:rsidRPr="00CC2CCA">
              <w:rPr>
                <w:rFonts w:asciiTheme="minorBidi" w:hAnsiTheme="minorBidi"/>
              </w:rPr>
              <w:t xml:space="preserve"> of each year.</w:t>
            </w:r>
          </w:p>
          <w:p w14:paraId="2DE8E3E4" w14:textId="77777777" w:rsidR="008A4F93" w:rsidRPr="00CC2CCA" w:rsidRDefault="008A4F93">
            <w:pPr>
              <w:pStyle w:val="ListParagraph"/>
              <w:numPr>
                <w:ilvl w:val="1"/>
                <w:numId w:val="31"/>
              </w:numPr>
              <w:rPr>
                <w:rFonts w:asciiTheme="minorBidi" w:hAnsiTheme="minorBidi"/>
              </w:rPr>
            </w:pPr>
            <w:r w:rsidRPr="00CC2CCA">
              <w:rPr>
                <w:rFonts w:asciiTheme="minorBidi" w:hAnsiTheme="minorBidi"/>
              </w:rPr>
              <w:t>The Treasurer shall prepare the annual financial statements and submit them to the Management Committee.</w:t>
            </w:r>
          </w:p>
          <w:p w14:paraId="74D5CBFE" w14:textId="77777777" w:rsidR="008A4F93" w:rsidRPr="00CC2CCA" w:rsidRDefault="008A4F93">
            <w:pPr>
              <w:pStyle w:val="ListParagraph"/>
              <w:numPr>
                <w:ilvl w:val="1"/>
                <w:numId w:val="31"/>
              </w:numPr>
              <w:rPr>
                <w:rFonts w:asciiTheme="minorBidi" w:hAnsiTheme="minorBidi"/>
              </w:rPr>
            </w:pPr>
            <w:r w:rsidRPr="00CC2CCA">
              <w:rPr>
                <w:rFonts w:asciiTheme="minorBidi" w:hAnsiTheme="minorBidi"/>
              </w:rPr>
              <w:t>The Management Committee shall submit the financial statements to the General Assembly for approval, together with the auditor's or financial reviewer's report where applicable.</w:t>
            </w:r>
          </w:p>
          <w:p w14:paraId="432AF2ED" w14:textId="1D30D12F" w:rsidR="00DD2AB1" w:rsidRPr="00CC2CCA" w:rsidRDefault="008A4F93">
            <w:pPr>
              <w:pStyle w:val="ListParagraph"/>
              <w:numPr>
                <w:ilvl w:val="1"/>
                <w:numId w:val="31"/>
              </w:numPr>
              <w:rPr>
                <w:rFonts w:asciiTheme="minorBidi" w:hAnsiTheme="minorBidi"/>
              </w:rPr>
            </w:pPr>
            <w:r w:rsidRPr="00CC2CCA">
              <w:rPr>
                <w:rFonts w:asciiTheme="minorBidi" w:hAnsiTheme="minorBidi"/>
              </w:rPr>
              <w:t>The Association shall maintain its accounts in accordance with the applicable requirements of Swiss law for non-profit associations.</w:t>
            </w:r>
          </w:p>
        </w:tc>
        <w:tc>
          <w:tcPr>
            <w:tcW w:w="5487" w:type="dxa"/>
          </w:tcPr>
          <w:p w14:paraId="1610A271" w14:textId="31221B0F" w:rsidR="000A4EF8" w:rsidRPr="00CC2CCA" w:rsidRDefault="000A4EF8" w:rsidP="00CC2CCA">
            <w:pPr>
              <w:pStyle w:val="Heading1"/>
              <w:rPr>
                <w:rStyle w:val="Strong"/>
                <w:b/>
                <w:bCs w:val="0"/>
              </w:rPr>
            </w:pPr>
            <w:bookmarkStart w:id="15" w:name="_Toc242526031"/>
            <w:r w:rsidRPr="00CC2CCA">
              <w:rPr>
                <w:rStyle w:val="Strong"/>
                <w:b/>
                <w:bCs w:val="0"/>
              </w:rPr>
              <w:t xml:space="preserve">Article 14: </w:t>
            </w:r>
            <w:proofErr w:type="spellStart"/>
            <w:r w:rsidRPr="00CC2CCA">
              <w:rPr>
                <w:rStyle w:val="Strong"/>
                <w:b/>
                <w:bCs w:val="0"/>
              </w:rPr>
              <w:t>Exercice</w:t>
            </w:r>
            <w:proofErr w:type="spellEnd"/>
            <w:r w:rsidRPr="00CC2CCA">
              <w:rPr>
                <w:rStyle w:val="Strong"/>
                <w:b/>
                <w:bCs w:val="0"/>
              </w:rPr>
              <w:t xml:space="preserve"> financier</w:t>
            </w:r>
            <w:bookmarkEnd w:id="15"/>
          </w:p>
          <w:p w14:paraId="1DC06FB0" w14:textId="6ED59937" w:rsidR="00943C9A" w:rsidRPr="00CC2CCA" w:rsidRDefault="00943C9A">
            <w:pPr>
              <w:pStyle w:val="NormalWeb"/>
              <w:numPr>
                <w:ilvl w:val="0"/>
                <w:numId w:val="8"/>
              </w:numPr>
              <w:spacing w:after="80" w:afterAutospacing="0"/>
              <w:rPr>
                <w:rFonts w:asciiTheme="minorBidi" w:hAnsiTheme="minorBidi" w:cstheme="minorBidi"/>
                <w:sz w:val="22"/>
                <w:szCs w:val="22"/>
                <w:lang w:val="es-ES"/>
              </w:rPr>
            </w:pPr>
            <w:proofErr w:type="spellStart"/>
            <w:r w:rsidRPr="00CC2CCA">
              <w:rPr>
                <w:rFonts w:asciiTheme="minorBidi" w:hAnsiTheme="minorBidi" w:cstheme="minorBidi"/>
                <w:sz w:val="22"/>
                <w:szCs w:val="22"/>
                <w:lang w:val="es-ES"/>
              </w:rPr>
              <w:t>L’exercice</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financier</w:t>
            </w:r>
            <w:proofErr w:type="spellEnd"/>
            <w:r w:rsidRPr="00CC2CCA">
              <w:rPr>
                <w:rFonts w:asciiTheme="minorBidi" w:hAnsiTheme="minorBidi" w:cstheme="minorBidi"/>
                <w:sz w:val="22"/>
                <w:szCs w:val="22"/>
                <w:lang w:val="es-ES"/>
              </w:rPr>
              <w:t xml:space="preserve"> de </w:t>
            </w:r>
            <w:proofErr w:type="spellStart"/>
            <w:r w:rsidRPr="00CC2CCA">
              <w:rPr>
                <w:rFonts w:asciiTheme="minorBidi" w:hAnsiTheme="minorBidi" w:cstheme="minorBidi"/>
                <w:sz w:val="22"/>
                <w:szCs w:val="22"/>
                <w:lang w:val="es-ES"/>
              </w:rPr>
              <w:t>l’Association</w:t>
            </w:r>
            <w:proofErr w:type="spellEnd"/>
            <w:r w:rsidRPr="00CC2CCA">
              <w:rPr>
                <w:rFonts w:asciiTheme="minorBidi" w:hAnsiTheme="minorBidi" w:cstheme="minorBidi"/>
                <w:sz w:val="22"/>
                <w:szCs w:val="22"/>
                <w:lang w:val="es-ES"/>
              </w:rPr>
              <w:t xml:space="preserve"> commence le </w:t>
            </w:r>
            <w:r w:rsidRPr="00CC2CCA">
              <w:rPr>
                <w:rFonts w:asciiTheme="minorBidi" w:hAnsiTheme="minorBidi" w:cstheme="minorBidi"/>
                <w:b/>
                <w:bCs/>
                <w:sz w:val="22"/>
                <w:szCs w:val="22"/>
                <w:lang w:val="es-ES"/>
              </w:rPr>
              <w:t>1er</w:t>
            </w:r>
            <w:r w:rsidRPr="00CC2CCA">
              <w:rPr>
                <w:rFonts w:asciiTheme="minorBidi" w:hAnsiTheme="minorBidi" w:cstheme="minorBidi"/>
                <w:sz w:val="22"/>
                <w:szCs w:val="22"/>
                <w:lang w:val="es-ES"/>
              </w:rPr>
              <w:t xml:space="preserve"> </w:t>
            </w:r>
            <w:r w:rsidRPr="00CC2CCA">
              <w:rPr>
                <w:rFonts w:asciiTheme="minorBidi" w:hAnsiTheme="minorBidi" w:cstheme="minorBidi"/>
                <w:b/>
                <w:bCs/>
                <w:sz w:val="22"/>
                <w:szCs w:val="22"/>
                <w:lang w:val="es-ES"/>
              </w:rPr>
              <w:t>janvier</w:t>
            </w:r>
            <w:r w:rsidRPr="00CC2CCA">
              <w:rPr>
                <w:rFonts w:asciiTheme="minorBidi" w:hAnsiTheme="minorBidi" w:cstheme="minorBidi"/>
                <w:sz w:val="22"/>
                <w:szCs w:val="22"/>
                <w:lang w:val="es-ES"/>
              </w:rPr>
              <w:t xml:space="preserve"> et se termine le </w:t>
            </w:r>
            <w:r w:rsidRPr="00CC2CCA">
              <w:rPr>
                <w:rFonts w:asciiTheme="minorBidi" w:hAnsiTheme="minorBidi" w:cstheme="minorBidi"/>
                <w:b/>
                <w:bCs/>
                <w:sz w:val="22"/>
                <w:szCs w:val="22"/>
                <w:lang w:val="es-ES"/>
              </w:rPr>
              <w:t>31</w:t>
            </w:r>
            <w:r w:rsidRPr="00CC2CCA">
              <w:rPr>
                <w:rFonts w:asciiTheme="minorBidi" w:hAnsiTheme="minorBidi" w:cstheme="minorBidi"/>
                <w:sz w:val="22"/>
                <w:szCs w:val="22"/>
                <w:lang w:val="es-ES"/>
              </w:rPr>
              <w:t xml:space="preserve"> </w:t>
            </w:r>
            <w:r w:rsidRPr="00CC2CCA">
              <w:rPr>
                <w:rFonts w:asciiTheme="minorBidi" w:hAnsiTheme="minorBidi" w:cstheme="minorBidi"/>
                <w:b/>
                <w:bCs/>
                <w:sz w:val="22"/>
                <w:szCs w:val="22"/>
                <w:lang w:val="es-ES"/>
              </w:rPr>
              <w:t>décembre</w:t>
            </w:r>
            <w:r w:rsidRPr="00CC2CCA">
              <w:rPr>
                <w:rFonts w:asciiTheme="minorBidi" w:hAnsiTheme="minorBidi" w:cstheme="minorBidi"/>
                <w:sz w:val="22"/>
                <w:szCs w:val="22"/>
                <w:lang w:val="es-ES"/>
              </w:rPr>
              <w:t xml:space="preserve"> de chaque année.</w:t>
            </w:r>
          </w:p>
          <w:p w14:paraId="173496D4" w14:textId="76D64898" w:rsidR="000A4EF8" w:rsidRPr="00CC2CCA" w:rsidRDefault="003817B7">
            <w:pPr>
              <w:pStyle w:val="NormalWeb"/>
              <w:numPr>
                <w:ilvl w:val="0"/>
                <w:numId w:val="8"/>
              </w:numPr>
              <w:spacing w:after="80" w:afterAutospacing="0"/>
              <w:rPr>
                <w:rFonts w:asciiTheme="minorBidi" w:hAnsiTheme="minorBidi" w:cstheme="minorBidi"/>
                <w:sz w:val="22"/>
                <w:szCs w:val="22"/>
                <w:lang w:val="es-ES"/>
              </w:rPr>
            </w:pPr>
            <w:r w:rsidRPr="00CC2CCA">
              <w:rPr>
                <w:rFonts w:asciiTheme="minorBidi" w:hAnsiTheme="minorBidi" w:cstheme="minorBidi"/>
                <w:sz w:val="22"/>
                <w:szCs w:val="22"/>
                <w:lang w:val="es-ES"/>
              </w:rPr>
              <w:t xml:space="preserve">Le Trésorier prépare les états financiers annuels et les </w:t>
            </w:r>
            <w:proofErr w:type="spellStart"/>
            <w:r w:rsidRPr="00CC2CCA">
              <w:rPr>
                <w:rFonts w:asciiTheme="minorBidi" w:hAnsiTheme="minorBidi" w:cstheme="minorBidi"/>
                <w:sz w:val="22"/>
                <w:szCs w:val="22"/>
                <w:lang w:val="es-ES"/>
              </w:rPr>
              <w:t>soumet</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au</w:t>
            </w:r>
            <w:proofErr w:type="spellEnd"/>
            <w:r w:rsidRPr="00CC2CCA">
              <w:rPr>
                <w:rFonts w:asciiTheme="minorBidi" w:hAnsiTheme="minorBidi" w:cstheme="minorBidi"/>
                <w:sz w:val="22"/>
                <w:szCs w:val="22"/>
                <w:lang w:val="es-ES"/>
              </w:rPr>
              <w:t xml:space="preserve"> Comité de </w:t>
            </w:r>
            <w:proofErr w:type="spellStart"/>
            <w:r w:rsidRPr="00CC2CCA">
              <w:rPr>
                <w:rFonts w:asciiTheme="minorBidi" w:hAnsiTheme="minorBidi" w:cstheme="minorBidi"/>
                <w:sz w:val="22"/>
                <w:szCs w:val="22"/>
                <w:lang w:val="es-ES"/>
              </w:rPr>
              <w:t>direction</w:t>
            </w:r>
            <w:proofErr w:type="spellEnd"/>
            <w:r w:rsidRPr="00CC2CCA">
              <w:rPr>
                <w:rFonts w:asciiTheme="minorBidi" w:hAnsiTheme="minorBidi" w:cstheme="minorBidi"/>
                <w:sz w:val="22"/>
                <w:szCs w:val="22"/>
                <w:lang w:val="es-ES"/>
              </w:rPr>
              <w:t>.</w:t>
            </w:r>
          </w:p>
          <w:p w14:paraId="788DD0CC" w14:textId="4809F50A" w:rsidR="003817B7" w:rsidRPr="00CC2CCA" w:rsidRDefault="003817B7">
            <w:pPr>
              <w:pStyle w:val="NormalWeb"/>
              <w:numPr>
                <w:ilvl w:val="0"/>
                <w:numId w:val="8"/>
              </w:numPr>
              <w:spacing w:after="80" w:afterAutospacing="0"/>
              <w:rPr>
                <w:rFonts w:asciiTheme="minorBidi" w:hAnsiTheme="minorBidi" w:cstheme="minorBidi"/>
                <w:sz w:val="22"/>
                <w:szCs w:val="22"/>
                <w:lang w:val="es-ES"/>
              </w:rPr>
            </w:pPr>
            <w:r w:rsidRPr="00CC2CCA">
              <w:rPr>
                <w:rFonts w:asciiTheme="minorBidi" w:hAnsiTheme="minorBidi" w:cstheme="minorBidi"/>
                <w:sz w:val="22"/>
                <w:szCs w:val="22"/>
                <w:lang w:val="es-ES"/>
              </w:rPr>
              <w:t xml:space="preserve">Le Comité de direction soumet les états financiers à l’Assemblée générale pour approbation, accompagnés du rapport de l’auditeur </w:t>
            </w:r>
            <w:proofErr w:type="spellStart"/>
            <w:r w:rsidRPr="00CC2CCA">
              <w:rPr>
                <w:rFonts w:asciiTheme="minorBidi" w:hAnsiTheme="minorBidi" w:cstheme="minorBidi"/>
                <w:sz w:val="22"/>
                <w:szCs w:val="22"/>
                <w:lang w:val="es-ES"/>
              </w:rPr>
              <w:t>ou</w:t>
            </w:r>
            <w:proofErr w:type="spellEnd"/>
            <w:r w:rsidRPr="00CC2CCA">
              <w:rPr>
                <w:rFonts w:asciiTheme="minorBidi" w:hAnsiTheme="minorBidi" w:cstheme="minorBidi"/>
                <w:sz w:val="22"/>
                <w:szCs w:val="22"/>
                <w:lang w:val="es-ES"/>
              </w:rPr>
              <w:t xml:space="preserve"> du </w:t>
            </w:r>
            <w:proofErr w:type="spellStart"/>
            <w:r w:rsidRPr="00CC2CCA">
              <w:rPr>
                <w:rFonts w:asciiTheme="minorBidi" w:hAnsiTheme="minorBidi" w:cstheme="minorBidi"/>
                <w:sz w:val="22"/>
                <w:szCs w:val="22"/>
                <w:lang w:val="es-ES"/>
              </w:rPr>
              <w:t>réviseur</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financier</w:t>
            </w:r>
            <w:proofErr w:type="spellEnd"/>
            <w:r w:rsidRPr="00CC2CCA">
              <w:rPr>
                <w:rFonts w:asciiTheme="minorBidi" w:hAnsiTheme="minorBidi" w:cstheme="minorBidi"/>
                <w:sz w:val="22"/>
                <w:szCs w:val="22"/>
                <w:lang w:val="es-ES"/>
              </w:rPr>
              <w:t xml:space="preserve">, le cas </w:t>
            </w:r>
            <w:proofErr w:type="spellStart"/>
            <w:r w:rsidRPr="00CC2CCA">
              <w:rPr>
                <w:rFonts w:asciiTheme="minorBidi" w:hAnsiTheme="minorBidi" w:cstheme="minorBidi"/>
                <w:sz w:val="22"/>
                <w:szCs w:val="22"/>
                <w:lang w:val="es-ES"/>
              </w:rPr>
              <w:t>échéant</w:t>
            </w:r>
            <w:proofErr w:type="spellEnd"/>
            <w:r w:rsidRPr="00CC2CCA">
              <w:rPr>
                <w:rFonts w:asciiTheme="minorBidi" w:hAnsiTheme="minorBidi" w:cstheme="minorBidi"/>
                <w:sz w:val="22"/>
                <w:szCs w:val="22"/>
                <w:lang w:val="es-ES"/>
              </w:rPr>
              <w:t>.</w:t>
            </w:r>
          </w:p>
          <w:p w14:paraId="5FF2047A" w14:textId="0D09C8E6" w:rsidR="00DD2AB1" w:rsidRPr="00CC2CCA" w:rsidRDefault="003817B7">
            <w:pPr>
              <w:pStyle w:val="NormalWeb"/>
              <w:numPr>
                <w:ilvl w:val="0"/>
                <w:numId w:val="8"/>
              </w:numPr>
              <w:spacing w:after="80" w:afterAutospacing="0"/>
              <w:rPr>
                <w:rFonts w:asciiTheme="minorBidi" w:hAnsiTheme="minorBidi" w:cstheme="minorBidi"/>
                <w:sz w:val="22"/>
                <w:szCs w:val="22"/>
                <w:lang w:val="es-ES"/>
              </w:rPr>
            </w:pPr>
            <w:r w:rsidRPr="00CC2CCA">
              <w:rPr>
                <w:rFonts w:asciiTheme="minorBidi" w:hAnsiTheme="minorBidi" w:cstheme="minorBidi"/>
                <w:sz w:val="22"/>
                <w:szCs w:val="22"/>
                <w:lang w:val="es-ES"/>
              </w:rPr>
              <w:t xml:space="preserve">L’Association tient ses comptes conformément aux exigences applicables du droit suisse </w:t>
            </w:r>
            <w:proofErr w:type="spellStart"/>
            <w:r w:rsidRPr="00CC2CCA">
              <w:rPr>
                <w:rFonts w:asciiTheme="minorBidi" w:hAnsiTheme="minorBidi" w:cstheme="minorBidi"/>
                <w:sz w:val="22"/>
                <w:szCs w:val="22"/>
                <w:lang w:val="es-ES"/>
              </w:rPr>
              <w:t>aux</w:t>
            </w:r>
            <w:proofErr w:type="spellEnd"/>
            <w:r w:rsidRPr="00CC2CCA">
              <w:rPr>
                <w:rFonts w:asciiTheme="minorBidi" w:hAnsiTheme="minorBidi" w:cstheme="minorBidi"/>
                <w:sz w:val="22"/>
                <w:szCs w:val="22"/>
                <w:lang w:val="es-ES"/>
              </w:rPr>
              <w:t xml:space="preserve"> </w:t>
            </w:r>
            <w:proofErr w:type="spellStart"/>
            <w:r w:rsidRPr="00CC2CCA">
              <w:rPr>
                <w:rFonts w:asciiTheme="minorBidi" w:hAnsiTheme="minorBidi" w:cstheme="minorBidi"/>
                <w:sz w:val="22"/>
                <w:szCs w:val="22"/>
                <w:lang w:val="es-ES"/>
              </w:rPr>
              <w:t>associations</w:t>
            </w:r>
            <w:proofErr w:type="spellEnd"/>
            <w:r w:rsidRPr="00CC2CCA">
              <w:rPr>
                <w:rFonts w:asciiTheme="minorBidi" w:hAnsiTheme="minorBidi" w:cstheme="minorBidi"/>
                <w:sz w:val="22"/>
                <w:szCs w:val="22"/>
                <w:lang w:val="es-ES"/>
              </w:rPr>
              <w:t xml:space="preserve"> à </w:t>
            </w:r>
            <w:proofErr w:type="spellStart"/>
            <w:r w:rsidRPr="00CC2CCA">
              <w:rPr>
                <w:rFonts w:asciiTheme="minorBidi" w:hAnsiTheme="minorBidi" w:cstheme="minorBidi"/>
                <w:sz w:val="22"/>
                <w:szCs w:val="22"/>
                <w:lang w:val="es-ES"/>
              </w:rPr>
              <w:t>but</w:t>
            </w:r>
            <w:proofErr w:type="spellEnd"/>
            <w:r w:rsidRPr="00CC2CCA">
              <w:rPr>
                <w:rFonts w:asciiTheme="minorBidi" w:hAnsiTheme="minorBidi" w:cstheme="minorBidi"/>
                <w:sz w:val="22"/>
                <w:szCs w:val="22"/>
                <w:lang w:val="es-ES"/>
              </w:rPr>
              <w:t xml:space="preserve"> non </w:t>
            </w:r>
            <w:proofErr w:type="spellStart"/>
            <w:r w:rsidRPr="00CC2CCA">
              <w:rPr>
                <w:rFonts w:asciiTheme="minorBidi" w:hAnsiTheme="minorBidi" w:cstheme="minorBidi"/>
                <w:sz w:val="22"/>
                <w:szCs w:val="22"/>
                <w:lang w:val="es-ES"/>
              </w:rPr>
              <w:t>lucratif</w:t>
            </w:r>
            <w:proofErr w:type="spellEnd"/>
            <w:r w:rsidRPr="00CC2CCA">
              <w:rPr>
                <w:rFonts w:asciiTheme="minorBidi" w:hAnsiTheme="minorBidi" w:cstheme="minorBidi"/>
                <w:sz w:val="22"/>
                <w:szCs w:val="22"/>
                <w:lang w:val="es-ES"/>
              </w:rPr>
              <w:t>.</w:t>
            </w:r>
            <w:r w:rsidR="000A4EF8" w:rsidRPr="00CC2CCA">
              <w:rPr>
                <w:rFonts w:asciiTheme="minorBidi" w:hAnsiTheme="minorBidi" w:cstheme="minorBidi"/>
                <w:sz w:val="22"/>
                <w:szCs w:val="22"/>
                <w:lang w:val="es-ES"/>
              </w:rPr>
              <w:br/>
            </w:r>
          </w:p>
        </w:tc>
      </w:tr>
      <w:tr w:rsidR="00DD2AB1" w:rsidRPr="00CC2CCA" w14:paraId="708CDA60" w14:textId="62A2B374" w:rsidTr="005F5163">
        <w:trPr>
          <w:trHeight w:val="4471"/>
          <w:jc w:val="center"/>
        </w:trPr>
        <w:tc>
          <w:tcPr>
            <w:tcW w:w="5395" w:type="dxa"/>
          </w:tcPr>
          <w:p w14:paraId="7C8ABDA0" w14:textId="77777777" w:rsidR="00DD2AB1" w:rsidRPr="00CC2CCA" w:rsidRDefault="00DD2AB1" w:rsidP="00CC2CCA">
            <w:pPr>
              <w:jc w:val="center"/>
              <w:rPr>
                <w:b/>
                <w:bCs/>
              </w:rPr>
            </w:pPr>
            <w:r w:rsidRPr="00CC2CCA">
              <w:rPr>
                <w:b/>
                <w:bCs/>
              </w:rPr>
              <w:lastRenderedPageBreak/>
              <w:t>Article 15: Amendments to the Statutes</w:t>
            </w:r>
          </w:p>
          <w:p w14:paraId="24FD6B81" w14:textId="77777777" w:rsidR="00CC2CCA" w:rsidRPr="00CC2CCA" w:rsidRDefault="00CC2CCA" w:rsidP="00CC2CCA"/>
          <w:p w14:paraId="520E3CA5" w14:textId="77777777" w:rsidR="008A4F93" w:rsidRPr="00CC2CCA" w:rsidRDefault="008A4F93">
            <w:pPr>
              <w:pStyle w:val="ListParagraph"/>
              <w:numPr>
                <w:ilvl w:val="1"/>
                <w:numId w:val="38"/>
              </w:numPr>
              <w:rPr>
                <w:rFonts w:asciiTheme="minorBidi" w:hAnsiTheme="minorBidi"/>
              </w:rPr>
            </w:pPr>
            <w:r w:rsidRPr="00CC2CCA">
              <w:rPr>
                <w:rFonts w:asciiTheme="minorBidi" w:hAnsiTheme="minorBidi"/>
              </w:rPr>
              <w:t>Any proposal to amend these Statutes shall be submitted in writing to the Management Committee.</w:t>
            </w:r>
          </w:p>
          <w:p w14:paraId="201A71B6" w14:textId="77777777" w:rsidR="008A4F93" w:rsidRPr="00CC2CCA" w:rsidRDefault="008A4F93">
            <w:pPr>
              <w:pStyle w:val="ListParagraph"/>
              <w:numPr>
                <w:ilvl w:val="1"/>
                <w:numId w:val="38"/>
              </w:numPr>
              <w:rPr>
                <w:rFonts w:asciiTheme="minorBidi" w:hAnsiTheme="minorBidi"/>
              </w:rPr>
            </w:pPr>
            <w:r w:rsidRPr="00CC2CCA">
              <w:rPr>
                <w:rFonts w:asciiTheme="minorBidi" w:hAnsiTheme="minorBidi"/>
              </w:rPr>
              <w:t>The Management Committee shall present the proposed amendment to the General Assembly together with any relevant observations or recommendations.</w:t>
            </w:r>
          </w:p>
          <w:p w14:paraId="208CAF7F" w14:textId="77777777" w:rsidR="008A4F93" w:rsidRPr="00CC2CCA" w:rsidRDefault="008A4F93">
            <w:pPr>
              <w:pStyle w:val="ListParagraph"/>
              <w:numPr>
                <w:ilvl w:val="1"/>
                <w:numId w:val="38"/>
              </w:numPr>
              <w:rPr>
                <w:rFonts w:asciiTheme="minorBidi" w:hAnsiTheme="minorBidi"/>
              </w:rPr>
            </w:pPr>
            <w:r w:rsidRPr="00CC2CCA">
              <w:rPr>
                <w:rFonts w:asciiTheme="minorBidi" w:hAnsiTheme="minorBidi"/>
              </w:rPr>
              <w:t>Proposed amendments shall be communicated to members together with the notice of the General Assembly meeting.</w:t>
            </w:r>
          </w:p>
          <w:p w14:paraId="5E9529AD" w14:textId="77777777" w:rsidR="008A4F93" w:rsidRPr="00CC2CCA" w:rsidRDefault="008A4F93">
            <w:pPr>
              <w:pStyle w:val="ListParagraph"/>
              <w:numPr>
                <w:ilvl w:val="1"/>
                <w:numId w:val="38"/>
              </w:numPr>
              <w:rPr>
                <w:rFonts w:asciiTheme="minorBidi" w:hAnsiTheme="minorBidi"/>
              </w:rPr>
            </w:pPr>
            <w:r w:rsidRPr="00CC2CCA">
              <w:rPr>
                <w:rFonts w:asciiTheme="minorBidi" w:hAnsiTheme="minorBidi"/>
              </w:rPr>
              <w:t>Amendments shall require a two-thirds majority of the votes cast by members present or represented, unless a different requirement is imposed by mandatory Swiss law.</w:t>
            </w:r>
          </w:p>
          <w:p w14:paraId="385D5B85" w14:textId="1BD1E6EF" w:rsidR="00DD2AB1" w:rsidRPr="00CC2CCA" w:rsidRDefault="008A4F93">
            <w:pPr>
              <w:pStyle w:val="ListParagraph"/>
              <w:numPr>
                <w:ilvl w:val="1"/>
                <w:numId w:val="38"/>
              </w:numPr>
              <w:rPr>
                <w:rFonts w:asciiTheme="minorBidi" w:hAnsiTheme="minorBidi"/>
              </w:rPr>
            </w:pPr>
            <w:r w:rsidRPr="00CC2CCA">
              <w:rPr>
                <w:rFonts w:asciiTheme="minorBidi" w:hAnsiTheme="minorBidi"/>
              </w:rPr>
              <w:t xml:space="preserve"> Amendments concerning the name, registered seat, statutory purpose, legal structure, or dissolution shall comply with all applicable legal and administrative requirements.</w:t>
            </w:r>
          </w:p>
        </w:tc>
        <w:tc>
          <w:tcPr>
            <w:tcW w:w="5487" w:type="dxa"/>
          </w:tcPr>
          <w:p w14:paraId="4566AF95" w14:textId="6A84AC4C" w:rsidR="000A4EF8" w:rsidRPr="00CC2CCA" w:rsidRDefault="000A4EF8" w:rsidP="00CC2CCA">
            <w:pPr>
              <w:pStyle w:val="Heading1"/>
              <w:rPr>
                <w:rStyle w:val="Strong"/>
                <w:b/>
                <w:bCs w:val="0"/>
              </w:rPr>
            </w:pPr>
            <w:bookmarkStart w:id="16" w:name="_Toc242526032"/>
            <w:r w:rsidRPr="00CC2CCA">
              <w:rPr>
                <w:rStyle w:val="Strong"/>
                <w:b/>
                <w:bCs w:val="0"/>
              </w:rPr>
              <w:t>Article 15:</w:t>
            </w:r>
            <w:r w:rsidR="003817B7" w:rsidRPr="00CC2CCA">
              <w:rPr>
                <w:rStyle w:val="Strong"/>
                <w:b/>
                <w:bCs w:val="0"/>
              </w:rPr>
              <w:t xml:space="preserve"> Modifications des </w:t>
            </w:r>
            <w:proofErr w:type="spellStart"/>
            <w:r w:rsidR="003817B7" w:rsidRPr="00CC2CCA">
              <w:rPr>
                <w:rStyle w:val="Strong"/>
                <w:b/>
                <w:bCs w:val="0"/>
              </w:rPr>
              <w:t>Statuts</w:t>
            </w:r>
            <w:bookmarkEnd w:id="16"/>
            <w:proofErr w:type="spellEnd"/>
          </w:p>
          <w:p w14:paraId="01052625" w14:textId="65A9F72D" w:rsidR="003817B7" w:rsidRPr="00CC2CCA" w:rsidRDefault="003817B7">
            <w:pPr>
              <w:pStyle w:val="NormalWeb"/>
              <w:numPr>
                <w:ilvl w:val="0"/>
                <w:numId w:val="9"/>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Toute proposition de modification des présents Statuts est soumise par écrit au Comité de direction.</w:t>
            </w:r>
          </w:p>
          <w:p w14:paraId="75CE8DB6" w14:textId="0866733B" w:rsidR="003817B7" w:rsidRPr="00CC2CCA" w:rsidRDefault="003817B7">
            <w:pPr>
              <w:pStyle w:val="NormalWeb"/>
              <w:numPr>
                <w:ilvl w:val="0"/>
                <w:numId w:val="9"/>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 Comité de direction présente la proposition de modification à l’Assemblée générale, accompagnée de toute observation ou recommandation pertinente.</w:t>
            </w:r>
          </w:p>
          <w:p w14:paraId="3268B4E7" w14:textId="77777777" w:rsidR="003817B7" w:rsidRPr="00CC2CCA" w:rsidRDefault="003817B7">
            <w:pPr>
              <w:pStyle w:val="NormalWeb"/>
              <w:numPr>
                <w:ilvl w:val="0"/>
                <w:numId w:val="9"/>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propositions de modification sont communiquées aux membres avec la convocation à l’Assemblée générale.</w:t>
            </w:r>
          </w:p>
          <w:p w14:paraId="0C16FEA9" w14:textId="77777777" w:rsidR="003817B7" w:rsidRPr="00CC2CCA" w:rsidRDefault="003817B7">
            <w:pPr>
              <w:pStyle w:val="NormalWeb"/>
              <w:numPr>
                <w:ilvl w:val="0"/>
                <w:numId w:val="9"/>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modifications requièrent une majorité des deux tiers des voix exprimées par les membres présents ou représentés, sauf exigence différente du droit suisse impératif.</w:t>
            </w:r>
          </w:p>
          <w:p w14:paraId="16CB6201" w14:textId="1D5A3CD3" w:rsidR="00DD2AB1" w:rsidRPr="00CC2CCA" w:rsidRDefault="003817B7">
            <w:pPr>
              <w:pStyle w:val="NormalWeb"/>
              <w:numPr>
                <w:ilvl w:val="0"/>
                <w:numId w:val="9"/>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modifications concernant le nom, le siège statutaire, le but statutaire, la structure juridique ou la dissolution doivent respecter toutes les exigences légales et administratives applicables.</w:t>
            </w:r>
          </w:p>
        </w:tc>
      </w:tr>
      <w:tr w:rsidR="00DD2AB1" w:rsidRPr="00CC2CCA" w14:paraId="43BF2E0B" w14:textId="137B7351" w:rsidTr="005F5163">
        <w:trPr>
          <w:trHeight w:val="5774"/>
          <w:jc w:val="center"/>
        </w:trPr>
        <w:tc>
          <w:tcPr>
            <w:tcW w:w="5395" w:type="dxa"/>
          </w:tcPr>
          <w:p w14:paraId="46A8E804" w14:textId="77777777" w:rsidR="00DD2AB1" w:rsidRDefault="00DD2AB1" w:rsidP="00CC2CCA">
            <w:pPr>
              <w:jc w:val="center"/>
              <w:rPr>
                <w:b/>
                <w:bCs/>
              </w:rPr>
            </w:pPr>
            <w:r w:rsidRPr="00CC2CCA">
              <w:rPr>
                <w:b/>
                <w:bCs/>
              </w:rPr>
              <w:t>Article 16: Dissolution</w:t>
            </w:r>
          </w:p>
          <w:p w14:paraId="51D5D557" w14:textId="77777777" w:rsidR="00CC2CCA" w:rsidRPr="00CC2CCA" w:rsidRDefault="00CC2CCA" w:rsidP="00CC2CCA">
            <w:pPr>
              <w:jc w:val="center"/>
              <w:rPr>
                <w:b/>
                <w:bCs/>
              </w:rPr>
            </w:pPr>
          </w:p>
          <w:p w14:paraId="5DABE7AC" w14:textId="77777777" w:rsidR="008A136B" w:rsidRPr="00CC2CCA" w:rsidRDefault="008A136B">
            <w:pPr>
              <w:numPr>
                <w:ilvl w:val="0"/>
                <w:numId w:val="5"/>
              </w:numPr>
              <w:spacing w:after="80"/>
              <w:rPr>
                <w:rFonts w:asciiTheme="minorBidi" w:eastAsia="Times New Roman" w:hAnsiTheme="minorBidi"/>
                <w:kern w:val="0"/>
                <w14:ligatures w14:val="none"/>
              </w:rPr>
            </w:pPr>
            <w:r w:rsidRPr="00CC2CCA">
              <w:rPr>
                <w:rFonts w:asciiTheme="minorBidi" w:hAnsiTheme="minorBidi"/>
              </w:rPr>
              <w:t>The Association may be dissolved by a decision of the General Assembly adopted by a two-thirds majority of the votes cast by members present or represented.</w:t>
            </w:r>
          </w:p>
          <w:p w14:paraId="49470BCD" w14:textId="77777777" w:rsidR="008A136B" w:rsidRPr="00CC2CCA" w:rsidRDefault="008A136B">
            <w:pPr>
              <w:numPr>
                <w:ilvl w:val="0"/>
                <w:numId w:val="5"/>
              </w:numPr>
              <w:spacing w:after="80"/>
              <w:rPr>
                <w:rFonts w:asciiTheme="minorBidi" w:eastAsia="Times New Roman" w:hAnsiTheme="minorBidi"/>
                <w:kern w:val="0"/>
                <w14:ligatures w14:val="none"/>
              </w:rPr>
            </w:pPr>
            <w:r w:rsidRPr="00CC2CCA">
              <w:rPr>
                <w:rFonts w:asciiTheme="minorBidi" w:hAnsiTheme="minorBidi"/>
              </w:rPr>
              <w:t>Upon dissolution, the Management Committee shall supervise the liquidation of the Association in accordance with applicable Swiss law.</w:t>
            </w:r>
          </w:p>
          <w:p w14:paraId="6B7F181E" w14:textId="77777777" w:rsidR="008A136B" w:rsidRPr="00CC2CCA" w:rsidRDefault="008A136B">
            <w:pPr>
              <w:numPr>
                <w:ilvl w:val="0"/>
                <w:numId w:val="5"/>
              </w:numPr>
              <w:spacing w:after="80"/>
              <w:rPr>
                <w:rFonts w:asciiTheme="minorBidi" w:eastAsia="Times New Roman" w:hAnsiTheme="minorBidi"/>
                <w:kern w:val="0"/>
                <w14:ligatures w14:val="none"/>
              </w:rPr>
            </w:pPr>
            <w:r w:rsidRPr="00CC2CCA">
              <w:rPr>
                <w:rFonts w:asciiTheme="minorBidi" w:hAnsiTheme="minorBidi"/>
              </w:rPr>
              <w:t xml:space="preserve"> All debts and obligations of the Association shall first be settled.</w:t>
            </w:r>
          </w:p>
          <w:p w14:paraId="746663CC" w14:textId="77777777" w:rsidR="008A136B" w:rsidRPr="00CC2CCA" w:rsidRDefault="008A136B">
            <w:pPr>
              <w:numPr>
                <w:ilvl w:val="0"/>
                <w:numId w:val="5"/>
              </w:numPr>
              <w:spacing w:after="80"/>
              <w:rPr>
                <w:rFonts w:asciiTheme="minorBidi" w:eastAsia="Times New Roman" w:hAnsiTheme="minorBidi"/>
                <w:kern w:val="0"/>
                <w14:ligatures w14:val="none"/>
              </w:rPr>
            </w:pPr>
            <w:r w:rsidRPr="00CC2CCA">
              <w:rPr>
                <w:rFonts w:asciiTheme="minorBidi" w:hAnsiTheme="minorBidi"/>
              </w:rPr>
              <w:t xml:space="preserve">Any remaining assets shall be transferred to one or more Swiss or international non-profit organizations or institutions pursuing objectives substantially </w:t>
            </w:r>
            <w:proofErr w:type="gramStart"/>
            <w:r w:rsidRPr="00CC2CCA">
              <w:rPr>
                <w:rFonts w:asciiTheme="minorBidi" w:hAnsiTheme="minorBidi"/>
              </w:rPr>
              <w:t>similar to</w:t>
            </w:r>
            <w:proofErr w:type="gramEnd"/>
            <w:r w:rsidRPr="00CC2CCA">
              <w:rPr>
                <w:rFonts w:asciiTheme="minorBidi" w:hAnsiTheme="minorBidi"/>
              </w:rPr>
              <w:t xml:space="preserve"> those of GCNHR, particularly in the fields of human rights, peace, dialogue, social justice, education, or humanitarian protection.</w:t>
            </w:r>
          </w:p>
          <w:p w14:paraId="6BEB7A49" w14:textId="118D4A41" w:rsidR="00DD2AB1" w:rsidRPr="00CC2CCA" w:rsidRDefault="008A136B">
            <w:pPr>
              <w:numPr>
                <w:ilvl w:val="0"/>
                <w:numId w:val="5"/>
              </w:numPr>
              <w:spacing w:after="80"/>
              <w:rPr>
                <w:rFonts w:asciiTheme="minorBidi" w:eastAsia="Times New Roman" w:hAnsiTheme="minorBidi"/>
                <w:kern w:val="0"/>
                <w14:ligatures w14:val="none"/>
              </w:rPr>
            </w:pPr>
            <w:r w:rsidRPr="00CC2CCA">
              <w:rPr>
                <w:rFonts w:asciiTheme="minorBidi" w:hAnsiTheme="minorBidi"/>
              </w:rPr>
              <w:t>Under no circumstances may the remaining assets be distributed among members, founders, officers, or other private persons.</w:t>
            </w:r>
          </w:p>
        </w:tc>
        <w:tc>
          <w:tcPr>
            <w:tcW w:w="5487" w:type="dxa"/>
          </w:tcPr>
          <w:p w14:paraId="21E9D6BD" w14:textId="29DC1A89" w:rsidR="000A4EF8" w:rsidRPr="00CC2CCA" w:rsidRDefault="000A4EF8" w:rsidP="00CC2CCA">
            <w:pPr>
              <w:pStyle w:val="Heading1"/>
              <w:rPr>
                <w:rStyle w:val="Strong"/>
                <w:b/>
                <w:bCs w:val="0"/>
              </w:rPr>
            </w:pPr>
            <w:bookmarkStart w:id="17" w:name="_Toc242526033"/>
            <w:r w:rsidRPr="00CC2CCA">
              <w:rPr>
                <w:rStyle w:val="Strong"/>
                <w:b/>
                <w:bCs w:val="0"/>
              </w:rPr>
              <w:t>Article 16: Dissolution</w:t>
            </w:r>
            <w:bookmarkEnd w:id="17"/>
          </w:p>
          <w:p w14:paraId="47866475" w14:textId="77777777" w:rsidR="003817B7" w:rsidRPr="00CC2CCA" w:rsidRDefault="003817B7">
            <w:pPr>
              <w:pStyle w:val="NormalWeb"/>
              <w:numPr>
                <w:ilvl w:val="0"/>
                <w:numId w:val="10"/>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L’Association peut être dissoute par décision de l’Assemblée générale adoptée à la majorité des deux tiers des voix exprimées par les membres présents ou représentés.</w:t>
            </w:r>
          </w:p>
          <w:p w14:paraId="153A8362" w14:textId="77777777" w:rsidR="003817B7" w:rsidRPr="00CC2CCA" w:rsidRDefault="003817B7">
            <w:pPr>
              <w:pStyle w:val="ListNumber"/>
              <w:numPr>
                <w:ilvl w:val="0"/>
                <w:numId w:val="10"/>
              </w:numPr>
              <w:rPr>
                <w:rFonts w:asciiTheme="minorBidi" w:eastAsia="Times New Roman" w:hAnsiTheme="minorBidi"/>
                <w:lang w:val="fr-FR"/>
              </w:rPr>
            </w:pPr>
            <w:r w:rsidRPr="00CC2CCA">
              <w:rPr>
                <w:rFonts w:asciiTheme="minorBidi" w:eastAsia="Times New Roman" w:hAnsiTheme="minorBidi"/>
                <w:lang w:val="fr-FR"/>
              </w:rPr>
              <w:t>En cas de dissolution, le Comité de direction supervise la liquidation de l’Association conformément au droit suisse applicable.</w:t>
            </w:r>
          </w:p>
          <w:p w14:paraId="7A8C982F" w14:textId="77777777" w:rsidR="003817B7" w:rsidRPr="00CC2CCA" w:rsidRDefault="003817B7">
            <w:pPr>
              <w:pStyle w:val="ListNumber"/>
              <w:numPr>
                <w:ilvl w:val="0"/>
                <w:numId w:val="10"/>
              </w:numPr>
              <w:rPr>
                <w:rFonts w:asciiTheme="minorBidi" w:eastAsia="Times New Roman" w:hAnsiTheme="minorBidi"/>
                <w:lang w:val="fr-FR"/>
              </w:rPr>
            </w:pPr>
            <w:r w:rsidRPr="00CC2CCA">
              <w:rPr>
                <w:rFonts w:asciiTheme="minorBidi" w:eastAsia="Times New Roman" w:hAnsiTheme="minorBidi"/>
                <w:lang w:val="fr-FR"/>
              </w:rPr>
              <w:t>Toutes les dettes et obligations de l’Association sont d’abord réglées.</w:t>
            </w:r>
          </w:p>
          <w:p w14:paraId="2591D2FE" w14:textId="77777777" w:rsidR="003817B7" w:rsidRPr="00CC2CCA" w:rsidRDefault="003817B7">
            <w:pPr>
              <w:pStyle w:val="NormalWeb"/>
              <w:numPr>
                <w:ilvl w:val="0"/>
                <w:numId w:val="10"/>
              </w:numPr>
              <w:spacing w:after="80" w:afterAutospacing="0"/>
              <w:rPr>
                <w:rFonts w:asciiTheme="minorBidi" w:hAnsiTheme="minorBidi" w:cstheme="minorBidi"/>
                <w:sz w:val="22"/>
                <w:szCs w:val="22"/>
                <w:lang w:val="fr-FR"/>
              </w:rPr>
            </w:pPr>
            <w:r w:rsidRPr="00CC2CCA">
              <w:rPr>
                <w:rFonts w:asciiTheme="minorBidi" w:hAnsiTheme="minorBidi" w:cstheme="minorBidi"/>
                <w:sz w:val="22"/>
                <w:szCs w:val="22"/>
                <w:lang w:val="fr-FR"/>
              </w:rPr>
              <w:t>Les actifs restants sont transférés à une ou plusieurs organisations ou institutions suisses ou internationales à but non lucratif poursuivant des objectifs substantiellement similaires à ceux du GCNHR, notamment dans les domaines des droits humains, de la paix, du dialogue, de la justice sociale, de l’éducation ou de la protection humanitaire.</w:t>
            </w:r>
          </w:p>
          <w:p w14:paraId="0203B1B0" w14:textId="77B5ECBB" w:rsidR="00DD2AB1" w:rsidRPr="00CC2CCA" w:rsidRDefault="003817B7">
            <w:pPr>
              <w:pStyle w:val="ListNumber"/>
              <w:numPr>
                <w:ilvl w:val="0"/>
                <w:numId w:val="10"/>
              </w:numPr>
              <w:rPr>
                <w:rFonts w:asciiTheme="minorBidi" w:eastAsia="Times New Roman" w:hAnsiTheme="minorBidi"/>
                <w:lang w:val="fr-FR"/>
              </w:rPr>
            </w:pPr>
            <w:r w:rsidRPr="00CC2CCA">
              <w:rPr>
                <w:rFonts w:asciiTheme="minorBidi" w:eastAsia="Times New Roman" w:hAnsiTheme="minorBidi"/>
                <w:lang w:val="fr-FR"/>
              </w:rPr>
              <w:lastRenderedPageBreak/>
              <w:t>En aucun cas les actifs restants ne peuvent être distribués entre les membres, fondateurs, responsables ou autres personnes privées.</w:t>
            </w:r>
          </w:p>
        </w:tc>
      </w:tr>
      <w:tr w:rsidR="00DD2AB1" w:rsidRPr="00CC2CCA" w14:paraId="610A3584" w14:textId="62C45672" w:rsidTr="005F5163">
        <w:trPr>
          <w:trHeight w:val="3669"/>
          <w:jc w:val="center"/>
        </w:trPr>
        <w:tc>
          <w:tcPr>
            <w:tcW w:w="5395" w:type="dxa"/>
          </w:tcPr>
          <w:p w14:paraId="0C609B1D" w14:textId="77777777" w:rsidR="00DD2AB1" w:rsidRPr="00CC2CCA" w:rsidRDefault="00DD2AB1" w:rsidP="00CC2CCA">
            <w:pPr>
              <w:jc w:val="center"/>
              <w:rPr>
                <w:b/>
                <w:bCs/>
              </w:rPr>
            </w:pPr>
            <w:r w:rsidRPr="00CC2CCA">
              <w:rPr>
                <w:b/>
                <w:bCs/>
              </w:rPr>
              <w:lastRenderedPageBreak/>
              <w:t>Article 17: Entry into Force</w:t>
            </w:r>
          </w:p>
          <w:p w14:paraId="05532396" w14:textId="77777777" w:rsidR="00CC2CCA" w:rsidRPr="00CC2CCA" w:rsidRDefault="00CC2CCA" w:rsidP="00CC2CCA"/>
          <w:p w14:paraId="12D72C67" w14:textId="77777777" w:rsidR="008A136B" w:rsidRPr="00CC2CCA" w:rsidRDefault="008A136B">
            <w:pPr>
              <w:numPr>
                <w:ilvl w:val="0"/>
                <w:numId w:val="6"/>
              </w:numPr>
              <w:spacing w:after="80"/>
              <w:rPr>
                <w:rFonts w:asciiTheme="minorBidi" w:eastAsia="Times New Roman" w:hAnsiTheme="minorBidi"/>
                <w:kern w:val="0"/>
                <w14:ligatures w14:val="none"/>
              </w:rPr>
            </w:pPr>
            <w:r w:rsidRPr="00CC2CCA">
              <w:rPr>
                <w:rFonts w:asciiTheme="minorBidi" w:hAnsiTheme="minorBidi"/>
              </w:rPr>
              <w:t>These Statutes enter into force upon their adoption by the Founding General Assembly of the Association.</w:t>
            </w:r>
          </w:p>
          <w:p w14:paraId="1D33E5DB" w14:textId="77777777" w:rsidR="008A136B" w:rsidRPr="00CC2CCA" w:rsidRDefault="008A136B">
            <w:pPr>
              <w:numPr>
                <w:ilvl w:val="0"/>
                <w:numId w:val="6"/>
              </w:numPr>
              <w:spacing w:after="80"/>
              <w:rPr>
                <w:rFonts w:asciiTheme="minorBidi" w:eastAsia="Times New Roman" w:hAnsiTheme="minorBidi"/>
                <w:kern w:val="0"/>
                <w14:ligatures w14:val="none"/>
              </w:rPr>
            </w:pPr>
            <w:r w:rsidRPr="00CC2CCA">
              <w:rPr>
                <w:rFonts w:asciiTheme="minorBidi" w:hAnsiTheme="minorBidi"/>
              </w:rPr>
              <w:t xml:space="preserve">The Association has its registered seat in the </w:t>
            </w:r>
            <w:r w:rsidRPr="00CC2CCA">
              <w:rPr>
                <w:rStyle w:val="Strong"/>
                <w:rFonts w:asciiTheme="minorBidi" w:hAnsiTheme="minorBidi"/>
              </w:rPr>
              <w:t>Canton of Geneva, Switzerland</w:t>
            </w:r>
            <w:r w:rsidRPr="00CC2CCA">
              <w:rPr>
                <w:rFonts w:asciiTheme="minorBidi" w:hAnsiTheme="minorBidi"/>
              </w:rPr>
              <w:t>, and conducts its activities from Geneva in accordance with Swiss law.</w:t>
            </w:r>
          </w:p>
          <w:p w14:paraId="12F140A8" w14:textId="77777777" w:rsidR="008A136B" w:rsidRPr="00CC2CCA" w:rsidRDefault="008A136B">
            <w:pPr>
              <w:numPr>
                <w:ilvl w:val="0"/>
                <w:numId w:val="6"/>
              </w:numPr>
              <w:spacing w:after="80"/>
              <w:rPr>
                <w:rFonts w:asciiTheme="minorBidi" w:eastAsia="Times New Roman" w:hAnsiTheme="minorBidi"/>
                <w:kern w:val="0"/>
                <w14:ligatures w14:val="none"/>
              </w:rPr>
            </w:pPr>
            <w:r w:rsidRPr="00CC2CCA">
              <w:rPr>
                <w:rFonts w:asciiTheme="minorBidi" w:hAnsiTheme="minorBidi"/>
              </w:rPr>
              <w:t>The Association may establish offices, projects, working groups, representatives, or partnerships in other cantons of Switzerland, in Afghanistan, and in other countries where this is necessary or useful for achieving its statutory objectives.</w:t>
            </w:r>
          </w:p>
          <w:p w14:paraId="7F261293" w14:textId="77777777" w:rsidR="008A136B" w:rsidRPr="00CC2CCA" w:rsidRDefault="008A136B">
            <w:pPr>
              <w:numPr>
                <w:ilvl w:val="0"/>
                <w:numId w:val="6"/>
              </w:numPr>
              <w:spacing w:after="80"/>
              <w:rPr>
                <w:rFonts w:asciiTheme="minorBidi" w:eastAsia="Times New Roman" w:hAnsiTheme="minorBidi"/>
                <w:kern w:val="0"/>
                <w14:ligatures w14:val="none"/>
              </w:rPr>
            </w:pPr>
            <w:r w:rsidRPr="00CC2CCA">
              <w:rPr>
                <w:rFonts w:asciiTheme="minorBidi" w:hAnsiTheme="minorBidi"/>
              </w:rPr>
              <w:t>The Management Committee is authorized to undertake the administrative, institutional, banking, tax, registration, partnership, and other formalities necessary for the proper operation of the Association.</w:t>
            </w:r>
          </w:p>
          <w:p w14:paraId="136A4736" w14:textId="7A60583D" w:rsidR="005F5163" w:rsidRPr="00CC2CCA" w:rsidRDefault="008A136B">
            <w:pPr>
              <w:numPr>
                <w:ilvl w:val="0"/>
                <w:numId w:val="6"/>
              </w:numPr>
              <w:spacing w:after="80"/>
              <w:rPr>
                <w:rFonts w:asciiTheme="minorBidi" w:eastAsia="Times New Roman" w:hAnsiTheme="minorBidi"/>
                <w:kern w:val="0"/>
                <w14:ligatures w14:val="none"/>
              </w:rPr>
            </w:pPr>
            <w:r w:rsidRPr="00CC2CCA">
              <w:rPr>
                <w:rFonts w:asciiTheme="minorBidi" w:hAnsiTheme="minorBidi"/>
              </w:rPr>
              <w:t xml:space="preserve">The Association may cooperate with United Nations bodies, international organizations, diplomatic and institutional actors, civil society organizations, universities, research institutions, legal professionals, human-rights organizations, and other relevant partners, </w:t>
            </w:r>
            <w:r w:rsidRPr="00CC2CCA">
              <w:rPr>
                <w:rFonts w:asciiTheme="minorBidi" w:hAnsiTheme="minorBidi"/>
              </w:rPr>
              <w:lastRenderedPageBreak/>
              <w:t>while maintaining its independence and non-profit character</w:t>
            </w:r>
            <w:r w:rsidR="00DD2AB1" w:rsidRPr="00CC2CCA">
              <w:rPr>
                <w:rFonts w:asciiTheme="minorBidi" w:eastAsia="Times New Roman" w:hAnsiTheme="minorBidi"/>
                <w:kern w:val="0"/>
                <w14:ligatures w14:val="none"/>
              </w:rPr>
              <w:t>.</w:t>
            </w:r>
          </w:p>
          <w:p w14:paraId="38293E40" w14:textId="77777777" w:rsidR="00791124" w:rsidRPr="00CC2CCA" w:rsidRDefault="00791124" w:rsidP="00791124">
            <w:pPr>
              <w:spacing w:after="80"/>
              <w:ind w:left="360"/>
              <w:rPr>
                <w:rFonts w:asciiTheme="minorBidi" w:eastAsia="Times New Roman" w:hAnsiTheme="minorBidi"/>
                <w:kern w:val="0"/>
                <w14:ligatures w14:val="none"/>
              </w:rPr>
            </w:pPr>
          </w:p>
          <w:p w14:paraId="14B39BC2" w14:textId="77777777" w:rsidR="00791124" w:rsidRPr="00CC2CCA" w:rsidRDefault="00791124" w:rsidP="00791124">
            <w:pPr>
              <w:spacing w:after="80"/>
              <w:ind w:left="360"/>
              <w:rPr>
                <w:rFonts w:asciiTheme="minorBidi" w:eastAsia="Times New Roman" w:hAnsiTheme="minorBidi"/>
                <w:kern w:val="0"/>
                <w14:ligatures w14:val="none"/>
              </w:rPr>
            </w:pPr>
          </w:p>
          <w:p w14:paraId="732D94D5" w14:textId="77777777" w:rsidR="00791124" w:rsidRPr="00CC2CCA" w:rsidRDefault="00791124" w:rsidP="00791124">
            <w:pPr>
              <w:spacing w:after="80"/>
              <w:ind w:left="360"/>
              <w:rPr>
                <w:rFonts w:asciiTheme="minorBidi" w:eastAsia="Times New Roman" w:hAnsiTheme="minorBidi"/>
                <w:kern w:val="0"/>
                <w14:ligatures w14:val="none"/>
              </w:rPr>
            </w:pPr>
          </w:p>
          <w:p w14:paraId="4936D9EC" w14:textId="77777777" w:rsidR="00791124" w:rsidRPr="00CC2CCA" w:rsidRDefault="00791124" w:rsidP="00791124">
            <w:pPr>
              <w:spacing w:after="80"/>
              <w:ind w:left="360"/>
              <w:rPr>
                <w:rFonts w:asciiTheme="minorBidi" w:eastAsia="Times New Roman" w:hAnsiTheme="minorBidi"/>
                <w:kern w:val="0"/>
                <w14:ligatures w14:val="none"/>
              </w:rPr>
            </w:pPr>
          </w:p>
          <w:p w14:paraId="211E3985" w14:textId="0DB62387" w:rsidR="005F5163" w:rsidRPr="00CC2CCA" w:rsidRDefault="005F5163" w:rsidP="00CC2CCA">
            <w:pPr>
              <w:jc w:val="center"/>
              <w:rPr>
                <w:b/>
                <w:bCs/>
              </w:rPr>
            </w:pPr>
            <w:r w:rsidRPr="00CC2CCA">
              <w:rPr>
                <w:b/>
                <w:bCs/>
              </w:rPr>
              <w:t>Article 18:  Language and Prevailing Version</w:t>
            </w:r>
          </w:p>
          <w:p w14:paraId="1F915CA4" w14:textId="77777777" w:rsidR="005F5163" w:rsidRPr="00CC2CCA" w:rsidRDefault="005F5163" w:rsidP="00234379">
            <w:pPr>
              <w:rPr>
                <w:rFonts w:asciiTheme="minorBidi" w:eastAsia="Times New Roman" w:hAnsiTheme="minorBidi"/>
              </w:rPr>
            </w:pPr>
          </w:p>
          <w:p w14:paraId="0E63F562" w14:textId="77777777" w:rsidR="005F5163" w:rsidRPr="00CC2CCA" w:rsidRDefault="005F5163" w:rsidP="00234379">
            <w:pPr>
              <w:rPr>
                <w:rFonts w:asciiTheme="minorBidi" w:eastAsia="Times New Roman" w:hAnsiTheme="minorBidi"/>
              </w:rPr>
            </w:pPr>
            <w:r w:rsidRPr="00CC2CCA">
              <w:rPr>
                <w:rFonts w:asciiTheme="minorBidi" w:eastAsia="Times New Roman" w:hAnsiTheme="minorBidi"/>
              </w:rPr>
              <w:t>In the event of any discrepancy or inconsistency between the French and English versions of these Statutes, the French version shall prevail.</w:t>
            </w:r>
          </w:p>
          <w:p w14:paraId="2ADC5088" w14:textId="269BB155" w:rsidR="005F5163" w:rsidRPr="00CC2CCA" w:rsidRDefault="005F5163" w:rsidP="005F5163">
            <w:pPr>
              <w:spacing w:after="80"/>
              <w:rPr>
                <w:rFonts w:asciiTheme="minorBidi" w:eastAsia="Times New Roman" w:hAnsiTheme="minorBidi"/>
              </w:rPr>
            </w:pPr>
          </w:p>
        </w:tc>
        <w:tc>
          <w:tcPr>
            <w:tcW w:w="5487" w:type="dxa"/>
          </w:tcPr>
          <w:p w14:paraId="5C5BED62" w14:textId="19D17955" w:rsidR="000A4EF8" w:rsidRPr="00CC2CCA" w:rsidRDefault="000A4EF8" w:rsidP="00CC2CCA">
            <w:pPr>
              <w:pStyle w:val="Heading1"/>
              <w:rPr>
                <w:rStyle w:val="Strong"/>
                <w:b/>
                <w:bCs w:val="0"/>
              </w:rPr>
            </w:pPr>
            <w:bookmarkStart w:id="18" w:name="_Toc242526034"/>
            <w:r w:rsidRPr="00CC2CCA">
              <w:rPr>
                <w:rStyle w:val="Strong"/>
                <w:b/>
                <w:bCs w:val="0"/>
              </w:rPr>
              <w:lastRenderedPageBreak/>
              <w:t xml:space="preserve">Article </w:t>
            </w:r>
            <w:proofErr w:type="gramStart"/>
            <w:r w:rsidRPr="00CC2CCA">
              <w:rPr>
                <w:rStyle w:val="Strong"/>
                <w:b/>
                <w:bCs w:val="0"/>
              </w:rPr>
              <w:t>17</w:t>
            </w:r>
            <w:r w:rsidR="00791124" w:rsidRPr="00CC2CCA">
              <w:rPr>
                <w:rStyle w:val="Strong"/>
                <w:b/>
                <w:bCs w:val="0"/>
              </w:rPr>
              <w:t xml:space="preserve"> </w:t>
            </w:r>
            <w:r w:rsidRPr="00CC2CCA">
              <w:rPr>
                <w:rStyle w:val="Strong"/>
                <w:b/>
                <w:bCs w:val="0"/>
              </w:rPr>
              <w:t>:</w:t>
            </w:r>
            <w:proofErr w:type="gramEnd"/>
            <w:r w:rsidRPr="00CC2CCA">
              <w:rPr>
                <w:rStyle w:val="Strong"/>
                <w:b/>
                <w:bCs w:val="0"/>
              </w:rPr>
              <w:t xml:space="preserve"> Entrée </w:t>
            </w:r>
            <w:proofErr w:type="spellStart"/>
            <w:r w:rsidRPr="00CC2CCA">
              <w:rPr>
                <w:rStyle w:val="Strong"/>
                <w:b/>
                <w:bCs w:val="0"/>
              </w:rPr>
              <w:t>en</w:t>
            </w:r>
            <w:proofErr w:type="spellEnd"/>
            <w:r w:rsidRPr="00CC2CCA">
              <w:rPr>
                <w:rStyle w:val="Strong"/>
                <w:b/>
                <w:bCs w:val="0"/>
              </w:rPr>
              <w:t xml:space="preserve"> </w:t>
            </w:r>
            <w:proofErr w:type="spellStart"/>
            <w:r w:rsidRPr="00CC2CCA">
              <w:rPr>
                <w:rStyle w:val="Strong"/>
                <w:b/>
                <w:bCs w:val="0"/>
              </w:rPr>
              <w:t>vigueur</w:t>
            </w:r>
            <w:bookmarkEnd w:id="18"/>
            <w:proofErr w:type="spellEnd"/>
          </w:p>
          <w:p w14:paraId="1F38AB85" w14:textId="57A12183" w:rsidR="00791124" w:rsidRPr="00CC2CCA" w:rsidRDefault="00791124">
            <w:pPr>
              <w:pStyle w:val="ListNumber"/>
              <w:numPr>
                <w:ilvl w:val="0"/>
                <w:numId w:val="11"/>
              </w:numPr>
              <w:rPr>
                <w:rFonts w:asciiTheme="minorBidi" w:eastAsia="Times New Roman" w:hAnsiTheme="minorBidi"/>
                <w:lang w:val="fr-FR"/>
              </w:rPr>
            </w:pPr>
            <w:r w:rsidRPr="00CC2CCA">
              <w:rPr>
                <w:rFonts w:asciiTheme="minorBidi" w:eastAsia="Times New Roman" w:hAnsiTheme="minorBidi"/>
                <w:lang w:val="fr-FR"/>
              </w:rPr>
              <w:t>Les présents Statuts entrent en vigueur dès leur adoption par l’Assemblée générale constitutive de l’Association.</w:t>
            </w:r>
          </w:p>
          <w:p w14:paraId="70C6F9B3" w14:textId="77777777" w:rsidR="00791124" w:rsidRPr="00CC2CCA" w:rsidRDefault="00791124">
            <w:pPr>
              <w:pStyle w:val="ListNumber"/>
              <w:numPr>
                <w:ilvl w:val="0"/>
                <w:numId w:val="11"/>
              </w:numPr>
              <w:rPr>
                <w:rFonts w:asciiTheme="minorBidi" w:eastAsia="Times New Roman" w:hAnsiTheme="minorBidi"/>
                <w:lang w:val="fr-FR"/>
              </w:rPr>
            </w:pPr>
            <w:r w:rsidRPr="00CC2CCA">
              <w:rPr>
                <w:rFonts w:asciiTheme="minorBidi" w:eastAsia="Times New Roman" w:hAnsiTheme="minorBidi"/>
                <w:lang w:val="fr-FR"/>
              </w:rPr>
              <w:t>L’Association a son siège statutaire dans le canton de Genève, en Suisse, et exerce ses activités depuis Genève conformément au droit suisse.</w:t>
            </w:r>
          </w:p>
          <w:p w14:paraId="28FAD1EC" w14:textId="693DEDD9" w:rsidR="00791124" w:rsidRPr="00CC2CCA" w:rsidRDefault="00791124">
            <w:pPr>
              <w:pStyle w:val="ListNumber"/>
              <w:numPr>
                <w:ilvl w:val="0"/>
                <w:numId w:val="11"/>
              </w:numPr>
              <w:rPr>
                <w:rFonts w:asciiTheme="minorBidi" w:eastAsia="Times New Roman" w:hAnsiTheme="minorBidi"/>
                <w:lang w:val="fr-FR"/>
              </w:rPr>
            </w:pPr>
            <w:r w:rsidRPr="00CC2CCA">
              <w:rPr>
                <w:rFonts w:asciiTheme="minorBidi" w:eastAsia="Times New Roman" w:hAnsiTheme="minorBidi"/>
                <w:lang w:val="fr-FR"/>
              </w:rPr>
              <w:t>L’Association peut établir des bureaux, projets, groupes de travail, représentants ou partenariats dans d’autres cantons de Suisse, en Afghanistan et dans d’autres pays lorsque cela est nécessaire ou utile à la réalisation de ses objectifs statutaires.</w:t>
            </w:r>
          </w:p>
          <w:p w14:paraId="5AFD8CBB" w14:textId="29705A79" w:rsidR="00791124" w:rsidRPr="00CC2CCA" w:rsidRDefault="00791124">
            <w:pPr>
              <w:pStyle w:val="ListNumber"/>
              <w:numPr>
                <w:ilvl w:val="0"/>
                <w:numId w:val="11"/>
              </w:numPr>
              <w:rPr>
                <w:rFonts w:asciiTheme="minorBidi" w:eastAsia="Times New Roman" w:hAnsiTheme="minorBidi"/>
                <w:lang w:val="fr-FR"/>
              </w:rPr>
            </w:pPr>
            <w:r w:rsidRPr="00CC2CCA">
              <w:rPr>
                <w:rFonts w:asciiTheme="minorBidi" w:eastAsia="Times New Roman" w:hAnsiTheme="minorBidi"/>
                <w:lang w:val="fr-FR"/>
              </w:rPr>
              <w:t>Le Comité de direction est autorisé à accomplir les formalités administratives, institutionnelles, bancaires, fiscales, d’enregistrement, de partenariat et autres formalités nécessaires au bon fonctionnement de l’Association.</w:t>
            </w:r>
          </w:p>
          <w:p w14:paraId="4CB53322" w14:textId="60E93667" w:rsidR="00791124" w:rsidRPr="00CC2CCA" w:rsidRDefault="00791124">
            <w:pPr>
              <w:pStyle w:val="ListNumber"/>
              <w:numPr>
                <w:ilvl w:val="0"/>
                <w:numId w:val="11"/>
              </w:numPr>
              <w:rPr>
                <w:rFonts w:asciiTheme="minorBidi" w:eastAsia="Times New Roman" w:hAnsiTheme="minorBidi"/>
                <w:lang w:val="fr-FR"/>
              </w:rPr>
            </w:pPr>
            <w:r w:rsidRPr="00CC2CCA">
              <w:rPr>
                <w:rFonts w:asciiTheme="minorBidi" w:eastAsia="Times New Roman" w:hAnsiTheme="minorBidi"/>
                <w:lang w:val="fr-FR"/>
              </w:rPr>
              <w:t xml:space="preserve">L’Association peut coopérer avec les organes des Nations Unies, les organisations </w:t>
            </w:r>
            <w:r w:rsidRPr="00CC2CCA">
              <w:rPr>
                <w:rFonts w:asciiTheme="minorBidi" w:eastAsia="Times New Roman" w:hAnsiTheme="minorBidi"/>
                <w:lang w:val="fr-FR"/>
              </w:rPr>
              <w:lastRenderedPageBreak/>
              <w:t>internationales, les acteurs diplomatiques et institutionnels, les organisations de la société civile, les universités, les institutions de recherche, les professionnels du droit, les organisations de défense des droits humains et autres partenaires pertinents, tout en préservant son indépendance et son caractère non lucratif.</w:t>
            </w:r>
          </w:p>
          <w:p w14:paraId="6D7AFB2F" w14:textId="77777777" w:rsidR="00791124" w:rsidRPr="00CC2CCA" w:rsidRDefault="00791124" w:rsidP="00791124">
            <w:pPr>
              <w:pStyle w:val="NormalWeb"/>
              <w:spacing w:after="80" w:afterAutospacing="0"/>
              <w:ind w:left="360"/>
              <w:rPr>
                <w:rFonts w:asciiTheme="minorBidi" w:hAnsiTheme="minorBidi" w:cstheme="minorBidi"/>
                <w:sz w:val="22"/>
                <w:szCs w:val="22"/>
                <w:lang w:val="es-ES"/>
              </w:rPr>
            </w:pPr>
          </w:p>
          <w:p w14:paraId="014BCCC7" w14:textId="77777777" w:rsidR="00234379" w:rsidRDefault="005F5163" w:rsidP="00CC2CCA">
            <w:pPr>
              <w:pStyle w:val="Heading1"/>
            </w:pPr>
            <w:bookmarkStart w:id="19" w:name="_Toc242526035"/>
            <w:r w:rsidRPr="00CC2CCA">
              <w:t xml:space="preserve">Article 18: Langue et version </w:t>
            </w:r>
            <w:proofErr w:type="spellStart"/>
            <w:r w:rsidRPr="00CC2CCA">
              <w:t>faisant</w:t>
            </w:r>
            <w:proofErr w:type="spellEnd"/>
            <w:r w:rsidRPr="00CC2CCA">
              <w:t xml:space="preserve"> </w:t>
            </w:r>
            <w:proofErr w:type="spellStart"/>
            <w:r w:rsidRPr="00CC2CCA">
              <w:t>foi</w:t>
            </w:r>
            <w:bookmarkEnd w:id="19"/>
            <w:proofErr w:type="spellEnd"/>
          </w:p>
          <w:p w14:paraId="4C7F6370" w14:textId="77777777" w:rsidR="00CC2CCA" w:rsidRPr="00CC2CCA" w:rsidRDefault="00CC2CCA" w:rsidP="00CC2CCA"/>
          <w:p w14:paraId="03E89751" w14:textId="0B561AB8" w:rsidR="00DD2AB1" w:rsidRPr="00CC2CCA" w:rsidRDefault="005F5163" w:rsidP="00CC2CCA">
            <w:pPr>
              <w:pStyle w:val="ListNumber"/>
              <w:numPr>
                <w:ilvl w:val="0"/>
                <w:numId w:val="0"/>
              </w:numPr>
              <w:ind w:left="360" w:hanging="360"/>
              <w:rPr>
                <w:rFonts w:asciiTheme="minorBidi" w:eastAsia="Times New Roman" w:hAnsiTheme="minorBidi"/>
                <w:lang w:val="fr-FR"/>
              </w:rPr>
            </w:pPr>
            <w:r w:rsidRPr="00CC2CCA">
              <w:rPr>
                <w:rFonts w:asciiTheme="minorBidi" w:eastAsia="Times New Roman" w:hAnsiTheme="minorBidi"/>
                <w:lang w:val="fr-FR"/>
              </w:rPr>
              <w:t>En cas de divergence ou d’incohérence entre les versions française et anglaise des présents Statuts, la version française fait foi.</w:t>
            </w:r>
          </w:p>
          <w:p w14:paraId="21354562" w14:textId="5DC49E48" w:rsidR="005F5163" w:rsidRPr="00CC2CCA" w:rsidRDefault="005F5163" w:rsidP="005F5163">
            <w:pPr>
              <w:rPr>
                <w:rFonts w:asciiTheme="minorBidi" w:hAnsiTheme="minorBidi"/>
                <w:lang w:val="fr-FR"/>
              </w:rPr>
            </w:pPr>
          </w:p>
        </w:tc>
      </w:tr>
      <w:tr w:rsidR="00DD2AB1" w:rsidRPr="00CC2CCA" w14:paraId="25D68038" w14:textId="13B395A6" w:rsidTr="00234379">
        <w:trPr>
          <w:trHeight w:val="4193"/>
          <w:jc w:val="center"/>
        </w:trPr>
        <w:tc>
          <w:tcPr>
            <w:tcW w:w="5395" w:type="dxa"/>
          </w:tcPr>
          <w:p w14:paraId="0DAE9337" w14:textId="77777777" w:rsidR="00DD2AB1" w:rsidRPr="00CC2CCA" w:rsidRDefault="00DD2AB1" w:rsidP="00234379">
            <w:pPr>
              <w:jc w:val="center"/>
              <w:rPr>
                <w:rFonts w:asciiTheme="minorBidi" w:hAnsiTheme="minorBidi"/>
                <w:b/>
                <w:bCs/>
              </w:rPr>
            </w:pPr>
            <w:r w:rsidRPr="00CC2CCA">
              <w:rPr>
                <w:rFonts w:asciiTheme="minorBidi" w:hAnsiTheme="minorBidi"/>
                <w:b/>
                <w:bCs/>
              </w:rPr>
              <w:lastRenderedPageBreak/>
              <w:t>Signatures of Founding Members</w:t>
            </w:r>
          </w:p>
          <w:p w14:paraId="1DC459DF" w14:textId="77777777" w:rsidR="00234379" w:rsidRPr="00CC2CCA" w:rsidRDefault="00234379" w:rsidP="00234379">
            <w:pPr>
              <w:jc w:val="center"/>
              <w:rPr>
                <w:rFonts w:asciiTheme="minorBidi" w:hAnsiTheme="minorBidi"/>
                <w:b/>
                <w:bCs/>
              </w:rPr>
            </w:pPr>
          </w:p>
          <w:p w14:paraId="4D1864F1" w14:textId="77777777" w:rsidR="00234379" w:rsidRPr="00CC2CCA" w:rsidRDefault="00234379" w:rsidP="00234379">
            <w:pPr>
              <w:rPr>
                <w:rFonts w:asciiTheme="minorBidi" w:hAnsiTheme="minorBidi"/>
                <w:b/>
                <w:bCs/>
              </w:rPr>
            </w:pPr>
          </w:p>
          <w:p w14:paraId="50BB761F" w14:textId="77777777" w:rsidR="00234379" w:rsidRPr="00CC2CCA" w:rsidRDefault="00234379" w:rsidP="00234379">
            <w:pPr>
              <w:rPr>
                <w:rFonts w:asciiTheme="minorBidi" w:hAnsiTheme="minorBidi"/>
                <w:b/>
                <w:bCs/>
              </w:rPr>
            </w:pPr>
          </w:p>
          <w:p w14:paraId="259268D3" w14:textId="77777777" w:rsidR="00234379" w:rsidRPr="00CC2CCA" w:rsidRDefault="00DD2AB1">
            <w:pPr>
              <w:numPr>
                <w:ilvl w:val="0"/>
                <w:numId w:val="1"/>
              </w:numPr>
              <w:rPr>
                <w:rFonts w:asciiTheme="minorBidi" w:eastAsia="Times New Roman" w:hAnsiTheme="minorBidi"/>
                <w:kern w:val="0"/>
                <w14:ligatures w14:val="none"/>
              </w:rPr>
            </w:pPr>
            <w:r w:rsidRPr="00CC2CCA">
              <w:rPr>
                <w:rFonts w:asciiTheme="minorBidi" w:eastAsia="Times New Roman" w:hAnsiTheme="minorBidi"/>
                <w:kern w:val="0"/>
                <w14:ligatures w14:val="none"/>
              </w:rPr>
              <w:t xml:space="preserve">___________________________ </w:t>
            </w:r>
          </w:p>
          <w:p w14:paraId="72BD7597" w14:textId="09686101" w:rsidR="00234379" w:rsidRPr="00CC2CCA" w:rsidRDefault="00EA106B" w:rsidP="00234379">
            <w:pPr>
              <w:ind w:left="450"/>
              <w:rPr>
                <w:rFonts w:asciiTheme="minorBidi" w:eastAsia="Times New Roman" w:hAnsiTheme="minorBidi"/>
                <w:kern w:val="0"/>
                <w14:ligatures w14:val="none"/>
              </w:rPr>
            </w:pPr>
            <w:proofErr w:type="spellStart"/>
            <w:r w:rsidRPr="00CC2CCA">
              <w:rPr>
                <w:rStyle w:val="s1"/>
                <w:rFonts w:asciiTheme="minorBidi" w:eastAsiaTheme="majorEastAsia" w:hAnsiTheme="minorBidi"/>
                <w:b/>
                <w:bCs/>
              </w:rPr>
              <w:t>aaa</w:t>
            </w:r>
            <w:proofErr w:type="spellEnd"/>
            <w:r w:rsidR="00234379" w:rsidRPr="00CC2CCA">
              <w:rPr>
                <w:rStyle w:val="s1"/>
                <w:rFonts w:asciiTheme="minorBidi" w:eastAsiaTheme="majorEastAsia" w:hAnsiTheme="minorBidi"/>
                <w:b/>
                <w:bCs/>
              </w:rPr>
              <w:t xml:space="preserve"> </w:t>
            </w:r>
            <w:proofErr w:type="spellStart"/>
            <w:r w:rsidRPr="00CC2CCA">
              <w:rPr>
                <w:rStyle w:val="s1"/>
                <w:rFonts w:asciiTheme="minorBidi" w:eastAsiaTheme="majorEastAsia" w:hAnsiTheme="minorBidi"/>
                <w:b/>
                <w:bCs/>
              </w:rPr>
              <w:t>bbb</w:t>
            </w:r>
            <w:proofErr w:type="spellEnd"/>
            <w:r w:rsidR="00234379" w:rsidRPr="00CC2CCA">
              <w:rPr>
                <w:rFonts w:asciiTheme="minorBidi" w:hAnsiTheme="minorBidi"/>
              </w:rPr>
              <w:t xml:space="preserve"> – Founder and President, Management Committee</w:t>
            </w:r>
          </w:p>
          <w:p w14:paraId="3B1EF9E9" w14:textId="77777777" w:rsidR="00234379" w:rsidRPr="00CC2CCA" w:rsidRDefault="00234379" w:rsidP="00234379">
            <w:pPr>
              <w:ind w:left="360"/>
              <w:rPr>
                <w:rFonts w:asciiTheme="minorBidi" w:eastAsia="Times New Roman" w:hAnsiTheme="minorBidi"/>
                <w:kern w:val="0"/>
                <w14:ligatures w14:val="none"/>
              </w:rPr>
            </w:pPr>
          </w:p>
          <w:p w14:paraId="5CB03ED3" w14:textId="77777777" w:rsidR="00234379" w:rsidRPr="00CC2CCA" w:rsidRDefault="00234379" w:rsidP="00234379">
            <w:pPr>
              <w:ind w:left="360"/>
              <w:rPr>
                <w:rFonts w:asciiTheme="minorBidi" w:eastAsia="Times New Roman" w:hAnsiTheme="minorBidi"/>
                <w:kern w:val="0"/>
                <w14:ligatures w14:val="none"/>
              </w:rPr>
            </w:pPr>
          </w:p>
          <w:p w14:paraId="17BEDB24" w14:textId="77777777" w:rsidR="00234379" w:rsidRPr="00CC2CCA" w:rsidRDefault="00234379" w:rsidP="00234379">
            <w:pPr>
              <w:ind w:left="360"/>
              <w:rPr>
                <w:rFonts w:asciiTheme="minorBidi" w:eastAsia="Times New Roman" w:hAnsiTheme="minorBidi"/>
                <w:kern w:val="0"/>
                <w14:ligatures w14:val="none"/>
              </w:rPr>
            </w:pPr>
          </w:p>
          <w:p w14:paraId="663C707D" w14:textId="77777777" w:rsidR="00234379" w:rsidRPr="00CC2CCA" w:rsidRDefault="00234379" w:rsidP="00234379">
            <w:pPr>
              <w:ind w:left="360"/>
              <w:rPr>
                <w:rFonts w:asciiTheme="minorBidi" w:eastAsia="Times New Roman" w:hAnsiTheme="minorBidi"/>
                <w:kern w:val="0"/>
                <w14:ligatures w14:val="none"/>
              </w:rPr>
            </w:pPr>
          </w:p>
          <w:p w14:paraId="17A7C343" w14:textId="6899DA39" w:rsidR="00234379" w:rsidRPr="00CC2CCA" w:rsidRDefault="00DD2AB1">
            <w:pPr>
              <w:numPr>
                <w:ilvl w:val="0"/>
                <w:numId w:val="1"/>
              </w:numPr>
              <w:rPr>
                <w:rFonts w:asciiTheme="minorBidi" w:eastAsia="Times New Roman" w:hAnsiTheme="minorBidi"/>
                <w:kern w:val="0"/>
                <w14:ligatures w14:val="none"/>
              </w:rPr>
            </w:pPr>
            <w:r w:rsidRPr="00CC2CCA">
              <w:rPr>
                <w:rFonts w:asciiTheme="minorBidi" w:eastAsia="Times New Roman" w:hAnsiTheme="minorBidi"/>
                <w:kern w:val="0"/>
                <w14:ligatures w14:val="none"/>
              </w:rPr>
              <w:t xml:space="preserve">___________________________ </w:t>
            </w:r>
            <w:proofErr w:type="spellStart"/>
            <w:r w:rsidR="00EA106B" w:rsidRPr="00CC2CCA">
              <w:rPr>
                <w:rFonts w:asciiTheme="minorBidi" w:eastAsia="Times New Roman" w:hAnsiTheme="minorBidi"/>
                <w:kern w:val="0"/>
                <w14:ligatures w14:val="none"/>
              </w:rPr>
              <w:t>aaaaaaa</w:t>
            </w:r>
            <w:proofErr w:type="spellEnd"/>
            <w:r w:rsidR="00EA106B" w:rsidRPr="00CC2CCA">
              <w:rPr>
                <w:rFonts w:asciiTheme="minorBidi" w:eastAsia="Times New Roman" w:hAnsiTheme="minorBidi"/>
                <w:kern w:val="0"/>
                <w14:ligatures w14:val="none"/>
              </w:rPr>
              <w:t xml:space="preserve"> </w:t>
            </w:r>
            <w:proofErr w:type="spellStart"/>
            <w:r w:rsidR="00EA106B" w:rsidRPr="00CC2CCA">
              <w:rPr>
                <w:rFonts w:asciiTheme="minorBidi" w:eastAsia="Times New Roman" w:hAnsiTheme="minorBidi"/>
                <w:kern w:val="0"/>
                <w14:ligatures w14:val="none"/>
              </w:rPr>
              <w:t>bbb</w:t>
            </w:r>
            <w:proofErr w:type="spellEnd"/>
            <w:r w:rsidR="00234379" w:rsidRPr="00CC2CCA">
              <w:rPr>
                <w:rFonts w:asciiTheme="minorBidi" w:hAnsiTheme="minorBidi"/>
              </w:rPr>
              <w:t xml:space="preserve"> – Treasurer, Management Committee</w:t>
            </w:r>
          </w:p>
          <w:p w14:paraId="33E52B3A" w14:textId="77777777" w:rsidR="00234379" w:rsidRPr="00CC2CCA" w:rsidRDefault="00234379" w:rsidP="00234379">
            <w:pPr>
              <w:pStyle w:val="ListParagraph"/>
              <w:rPr>
                <w:rFonts w:asciiTheme="minorBidi" w:eastAsia="Times New Roman" w:hAnsiTheme="minorBidi"/>
                <w:kern w:val="0"/>
                <w14:ligatures w14:val="none"/>
              </w:rPr>
            </w:pPr>
          </w:p>
          <w:p w14:paraId="5BED855B" w14:textId="77777777" w:rsidR="000A565A" w:rsidRPr="00CC2CCA" w:rsidRDefault="000A565A" w:rsidP="00234379">
            <w:pPr>
              <w:pStyle w:val="ListParagraph"/>
              <w:rPr>
                <w:rFonts w:asciiTheme="minorBidi" w:eastAsia="Times New Roman" w:hAnsiTheme="minorBidi"/>
                <w:kern w:val="0"/>
                <w14:ligatures w14:val="none"/>
              </w:rPr>
            </w:pPr>
          </w:p>
          <w:p w14:paraId="264B5ABF" w14:textId="77777777" w:rsidR="00234379" w:rsidRPr="00CC2CCA" w:rsidRDefault="00234379" w:rsidP="00234379">
            <w:pPr>
              <w:rPr>
                <w:rFonts w:asciiTheme="minorBidi" w:eastAsia="Times New Roman" w:hAnsiTheme="minorBidi"/>
                <w:kern w:val="0"/>
                <w14:ligatures w14:val="none"/>
              </w:rPr>
            </w:pPr>
          </w:p>
          <w:p w14:paraId="1EED5F15" w14:textId="77777777" w:rsidR="00234379" w:rsidRPr="00CC2CCA" w:rsidRDefault="00234379" w:rsidP="00234379">
            <w:pPr>
              <w:rPr>
                <w:rFonts w:asciiTheme="minorBidi" w:eastAsia="Times New Roman" w:hAnsiTheme="minorBidi"/>
                <w:kern w:val="0"/>
                <w14:ligatures w14:val="none"/>
              </w:rPr>
            </w:pPr>
          </w:p>
          <w:p w14:paraId="4F3E3D4C" w14:textId="77777777" w:rsidR="00234379" w:rsidRPr="00CC2CCA" w:rsidRDefault="00DD2AB1">
            <w:pPr>
              <w:numPr>
                <w:ilvl w:val="0"/>
                <w:numId w:val="1"/>
              </w:numPr>
              <w:rPr>
                <w:rFonts w:asciiTheme="minorBidi" w:hAnsiTheme="minorBidi"/>
                <w:b/>
                <w:bCs/>
              </w:rPr>
            </w:pPr>
            <w:r w:rsidRPr="00CC2CCA">
              <w:rPr>
                <w:rFonts w:asciiTheme="minorBidi" w:eastAsia="Times New Roman" w:hAnsiTheme="minorBidi"/>
                <w:kern w:val="0"/>
                <w14:ligatures w14:val="none"/>
              </w:rPr>
              <w:t xml:space="preserve">___________________________ </w:t>
            </w:r>
          </w:p>
          <w:p w14:paraId="3522537D" w14:textId="77777777" w:rsidR="00DD2AB1" w:rsidRPr="00CC2CCA" w:rsidRDefault="008A136B" w:rsidP="00234379">
            <w:pPr>
              <w:ind w:left="450"/>
              <w:rPr>
                <w:rFonts w:asciiTheme="minorBidi" w:hAnsiTheme="minorBidi"/>
              </w:rPr>
            </w:pPr>
            <w:r w:rsidRPr="00CC2CCA">
              <w:rPr>
                <w:rStyle w:val="s1"/>
                <w:rFonts w:asciiTheme="minorBidi" w:eastAsiaTheme="majorEastAsia" w:hAnsiTheme="minorBidi"/>
                <w:b/>
                <w:bCs/>
              </w:rPr>
              <w:t>AAAAA BBB</w:t>
            </w:r>
            <w:r w:rsidR="00234379" w:rsidRPr="00CC2CCA">
              <w:rPr>
                <w:rFonts w:asciiTheme="minorBidi" w:hAnsiTheme="minorBidi"/>
              </w:rPr>
              <w:t xml:space="preserve"> – Member, Management Committee</w:t>
            </w:r>
          </w:p>
          <w:p w14:paraId="172E055B" w14:textId="77777777" w:rsidR="00EA106B" w:rsidRPr="00CC2CCA" w:rsidRDefault="00EA106B" w:rsidP="00EA106B">
            <w:pPr>
              <w:pStyle w:val="ListParagraph"/>
              <w:numPr>
                <w:ilvl w:val="0"/>
                <w:numId w:val="1"/>
              </w:numPr>
              <w:rPr>
                <w:rFonts w:asciiTheme="minorBidi" w:hAnsiTheme="minorBidi"/>
                <w:b/>
                <w:bCs/>
              </w:rPr>
            </w:pPr>
            <w:r w:rsidRPr="00CC2CCA">
              <w:rPr>
                <w:rFonts w:asciiTheme="minorBidi" w:hAnsiTheme="minorBidi"/>
                <w:b/>
                <w:bCs/>
              </w:rPr>
              <w:t>___________________________</w:t>
            </w:r>
          </w:p>
          <w:p w14:paraId="0F07E218" w14:textId="7A8C5505" w:rsidR="00EA106B" w:rsidRPr="00CC2CCA" w:rsidRDefault="00EA106B" w:rsidP="00EA106B">
            <w:pPr>
              <w:pStyle w:val="ListParagraph"/>
              <w:ind w:left="450"/>
              <w:rPr>
                <w:rFonts w:asciiTheme="minorBidi" w:hAnsiTheme="minorBidi"/>
                <w:b/>
                <w:bCs/>
              </w:rPr>
            </w:pPr>
            <w:proofErr w:type="spellStart"/>
            <w:r w:rsidRPr="00CC2CCA">
              <w:rPr>
                <w:rFonts w:asciiTheme="minorBidi" w:hAnsiTheme="minorBidi"/>
                <w:b/>
                <w:bCs/>
              </w:rPr>
              <w:t>Aaaaa</w:t>
            </w:r>
            <w:proofErr w:type="spellEnd"/>
            <w:r w:rsidRPr="00CC2CCA">
              <w:rPr>
                <w:rFonts w:asciiTheme="minorBidi" w:hAnsiTheme="minorBidi"/>
                <w:b/>
                <w:bCs/>
              </w:rPr>
              <w:t xml:space="preserve"> </w:t>
            </w:r>
            <w:proofErr w:type="spellStart"/>
            <w:r w:rsidRPr="00CC2CCA">
              <w:rPr>
                <w:rFonts w:asciiTheme="minorBidi" w:hAnsiTheme="minorBidi"/>
                <w:b/>
                <w:bCs/>
              </w:rPr>
              <w:t>bbbbb</w:t>
            </w:r>
            <w:proofErr w:type="spellEnd"/>
            <w:r w:rsidRPr="00CC2CCA">
              <w:rPr>
                <w:rFonts w:asciiTheme="minorBidi" w:hAnsiTheme="minorBidi"/>
                <w:b/>
                <w:bCs/>
              </w:rPr>
              <w:t xml:space="preserve"> </w:t>
            </w:r>
            <w:proofErr w:type="spellStart"/>
            <w:r w:rsidRPr="00CC2CCA">
              <w:rPr>
                <w:rFonts w:asciiTheme="minorBidi" w:hAnsiTheme="minorBidi"/>
                <w:b/>
                <w:bCs/>
              </w:rPr>
              <w:t>membare</w:t>
            </w:r>
            <w:proofErr w:type="spellEnd"/>
          </w:p>
          <w:p w14:paraId="1AFB9F30" w14:textId="77777777" w:rsidR="00EA106B" w:rsidRPr="00CC2CCA" w:rsidRDefault="00EA106B" w:rsidP="00EA106B">
            <w:pPr>
              <w:pStyle w:val="ListParagraph"/>
              <w:ind w:left="450"/>
              <w:rPr>
                <w:rFonts w:asciiTheme="minorBidi" w:hAnsiTheme="minorBidi"/>
                <w:b/>
                <w:bCs/>
              </w:rPr>
            </w:pPr>
          </w:p>
          <w:p w14:paraId="49B090AB" w14:textId="77777777" w:rsidR="00EA106B" w:rsidRPr="00CC2CCA" w:rsidRDefault="00EA106B" w:rsidP="00EA106B">
            <w:pPr>
              <w:pStyle w:val="ListParagraph"/>
              <w:numPr>
                <w:ilvl w:val="0"/>
                <w:numId w:val="1"/>
              </w:numPr>
              <w:rPr>
                <w:rFonts w:asciiTheme="minorBidi" w:hAnsiTheme="minorBidi"/>
                <w:b/>
                <w:bCs/>
              </w:rPr>
            </w:pPr>
            <w:r w:rsidRPr="00CC2CCA">
              <w:rPr>
                <w:rFonts w:asciiTheme="minorBidi" w:hAnsiTheme="minorBidi"/>
                <w:b/>
                <w:bCs/>
              </w:rPr>
              <w:t>____________________________</w:t>
            </w:r>
          </w:p>
          <w:p w14:paraId="2F2E7F4D" w14:textId="4BCE6CF6" w:rsidR="00EA106B" w:rsidRPr="00CC2CCA" w:rsidRDefault="00EA106B" w:rsidP="00EA106B">
            <w:pPr>
              <w:pStyle w:val="ListParagraph"/>
              <w:ind w:left="450"/>
              <w:rPr>
                <w:rFonts w:asciiTheme="minorBidi" w:hAnsiTheme="minorBidi"/>
                <w:b/>
                <w:bCs/>
              </w:rPr>
            </w:pPr>
            <w:proofErr w:type="spellStart"/>
            <w:r w:rsidRPr="00CC2CCA">
              <w:rPr>
                <w:rFonts w:asciiTheme="minorBidi" w:hAnsiTheme="minorBidi"/>
                <w:b/>
                <w:bCs/>
              </w:rPr>
              <w:t>Aaaaaa</w:t>
            </w:r>
            <w:proofErr w:type="spellEnd"/>
            <w:r w:rsidRPr="00CC2CCA">
              <w:rPr>
                <w:rFonts w:asciiTheme="minorBidi" w:hAnsiTheme="minorBidi"/>
                <w:b/>
                <w:bCs/>
              </w:rPr>
              <w:t xml:space="preserve"> </w:t>
            </w:r>
            <w:proofErr w:type="spellStart"/>
            <w:r w:rsidRPr="00CC2CCA">
              <w:rPr>
                <w:rFonts w:asciiTheme="minorBidi" w:hAnsiTheme="minorBidi"/>
                <w:b/>
                <w:bCs/>
              </w:rPr>
              <w:t>bbbb</w:t>
            </w:r>
            <w:proofErr w:type="spellEnd"/>
            <w:r w:rsidRPr="00CC2CCA">
              <w:rPr>
                <w:rFonts w:asciiTheme="minorBidi" w:hAnsiTheme="minorBidi"/>
                <w:b/>
                <w:bCs/>
              </w:rPr>
              <w:t xml:space="preserve"> </w:t>
            </w:r>
            <w:proofErr w:type="spellStart"/>
            <w:r w:rsidRPr="00CC2CCA">
              <w:rPr>
                <w:rFonts w:asciiTheme="minorBidi" w:hAnsiTheme="minorBidi"/>
                <w:b/>
                <w:bCs/>
              </w:rPr>
              <w:t>membare</w:t>
            </w:r>
            <w:proofErr w:type="spellEnd"/>
          </w:p>
        </w:tc>
        <w:tc>
          <w:tcPr>
            <w:tcW w:w="5487" w:type="dxa"/>
          </w:tcPr>
          <w:p w14:paraId="6408CBF1" w14:textId="77777777" w:rsidR="000A4EF8" w:rsidRPr="00CC2CCA" w:rsidRDefault="000A4EF8" w:rsidP="00234379">
            <w:pPr>
              <w:jc w:val="center"/>
              <w:rPr>
                <w:rStyle w:val="Strong"/>
                <w:rFonts w:asciiTheme="minorBidi" w:hAnsiTheme="minorBidi"/>
              </w:rPr>
            </w:pPr>
            <w:r w:rsidRPr="00CC2CCA">
              <w:rPr>
                <w:rStyle w:val="Strong"/>
                <w:rFonts w:asciiTheme="minorBidi" w:hAnsiTheme="minorBidi"/>
              </w:rPr>
              <w:t xml:space="preserve">Signatures des </w:t>
            </w:r>
            <w:proofErr w:type="spellStart"/>
            <w:r w:rsidRPr="00CC2CCA">
              <w:rPr>
                <w:rStyle w:val="Strong"/>
                <w:rFonts w:asciiTheme="minorBidi" w:hAnsiTheme="minorBidi"/>
              </w:rPr>
              <w:t>membres</w:t>
            </w:r>
            <w:proofErr w:type="spellEnd"/>
            <w:r w:rsidRPr="00CC2CCA">
              <w:rPr>
                <w:rStyle w:val="Strong"/>
                <w:rFonts w:asciiTheme="minorBidi" w:hAnsiTheme="minorBidi"/>
              </w:rPr>
              <w:t xml:space="preserve"> </w:t>
            </w:r>
            <w:proofErr w:type="spellStart"/>
            <w:r w:rsidRPr="00CC2CCA">
              <w:rPr>
                <w:rStyle w:val="Strong"/>
                <w:rFonts w:asciiTheme="minorBidi" w:hAnsiTheme="minorBidi"/>
              </w:rPr>
              <w:t>fondateurs</w:t>
            </w:r>
            <w:proofErr w:type="spellEnd"/>
          </w:p>
          <w:p w14:paraId="104FE748" w14:textId="77777777" w:rsidR="00234379" w:rsidRPr="00CC2CCA" w:rsidRDefault="00234379" w:rsidP="00234379">
            <w:pPr>
              <w:jc w:val="center"/>
              <w:rPr>
                <w:rStyle w:val="Strong"/>
                <w:rFonts w:asciiTheme="minorBidi" w:hAnsiTheme="minorBidi"/>
              </w:rPr>
            </w:pPr>
          </w:p>
          <w:p w14:paraId="57BA7FFB" w14:textId="77777777" w:rsidR="00234379" w:rsidRPr="00CC2CCA" w:rsidRDefault="00234379" w:rsidP="00234379">
            <w:pPr>
              <w:jc w:val="center"/>
              <w:rPr>
                <w:rStyle w:val="Strong"/>
                <w:rFonts w:asciiTheme="minorBidi" w:hAnsiTheme="minorBidi"/>
              </w:rPr>
            </w:pPr>
          </w:p>
          <w:p w14:paraId="64327222" w14:textId="77777777" w:rsidR="00234379" w:rsidRPr="00CC2CCA" w:rsidRDefault="000A4EF8">
            <w:pPr>
              <w:pStyle w:val="NormalWeb"/>
              <w:numPr>
                <w:ilvl w:val="0"/>
                <w:numId w:val="12"/>
              </w:numPr>
              <w:spacing w:after="0" w:afterAutospacing="0"/>
              <w:rPr>
                <w:rFonts w:asciiTheme="minorBidi" w:hAnsiTheme="minorBidi" w:cstheme="minorBidi"/>
                <w:sz w:val="22"/>
                <w:szCs w:val="22"/>
              </w:rPr>
            </w:pPr>
            <w:r w:rsidRPr="00CC2CCA">
              <w:rPr>
                <w:rFonts w:asciiTheme="minorBidi" w:hAnsiTheme="minorBidi" w:cstheme="minorBidi"/>
                <w:sz w:val="22"/>
                <w:szCs w:val="22"/>
              </w:rPr>
              <w:t xml:space="preserve">___________________________ </w:t>
            </w:r>
          </w:p>
          <w:p w14:paraId="48646096" w14:textId="5DB96F12" w:rsidR="00234379" w:rsidRPr="00CC2CCA" w:rsidRDefault="00EA106B" w:rsidP="00234379">
            <w:pPr>
              <w:pStyle w:val="NormalWeb"/>
              <w:spacing w:before="0" w:beforeAutospacing="0" w:after="0" w:afterAutospacing="0"/>
              <w:ind w:left="360"/>
              <w:rPr>
                <w:rFonts w:asciiTheme="minorBidi" w:hAnsiTheme="minorBidi" w:cstheme="minorBidi"/>
                <w:sz w:val="22"/>
                <w:szCs w:val="22"/>
                <w:lang w:val="fr-FR"/>
              </w:rPr>
            </w:pPr>
            <w:proofErr w:type="spellStart"/>
            <w:proofErr w:type="gramStart"/>
            <w:r w:rsidRPr="00CC2CCA">
              <w:rPr>
                <w:rStyle w:val="s1"/>
                <w:rFonts w:asciiTheme="minorBidi" w:eastAsiaTheme="majorEastAsia" w:hAnsiTheme="minorBidi" w:cstheme="minorBidi"/>
                <w:b/>
                <w:bCs/>
                <w:kern w:val="2"/>
                <w:sz w:val="22"/>
                <w:szCs w:val="22"/>
                <w:lang w:val="fr-FR"/>
                <w14:ligatures w14:val="standardContextual"/>
              </w:rPr>
              <w:t>aaaa</w:t>
            </w:r>
            <w:proofErr w:type="spellEnd"/>
            <w:proofErr w:type="gramEnd"/>
            <w:r w:rsidR="008A136B" w:rsidRPr="00CC2CCA">
              <w:rPr>
                <w:rStyle w:val="s1"/>
                <w:rFonts w:asciiTheme="minorBidi" w:eastAsiaTheme="majorEastAsia" w:hAnsiTheme="minorBidi" w:cstheme="minorBidi"/>
                <w:b/>
                <w:bCs/>
                <w:kern w:val="2"/>
                <w:sz w:val="22"/>
                <w:szCs w:val="22"/>
                <w:lang w:val="fr-FR"/>
                <w14:ligatures w14:val="standardContextual"/>
              </w:rPr>
              <w:t xml:space="preserve"> </w:t>
            </w:r>
            <w:proofErr w:type="spellStart"/>
            <w:r w:rsidRPr="00CC2CCA">
              <w:rPr>
                <w:rStyle w:val="s1"/>
                <w:rFonts w:asciiTheme="minorBidi" w:eastAsiaTheme="majorEastAsia" w:hAnsiTheme="minorBidi" w:cstheme="minorBidi"/>
                <w:b/>
                <w:bCs/>
                <w:kern w:val="2"/>
                <w:sz w:val="22"/>
                <w:szCs w:val="22"/>
                <w:lang w:val="fr-FR"/>
                <w14:ligatures w14:val="standardContextual"/>
              </w:rPr>
              <w:t>bbb</w:t>
            </w:r>
            <w:proofErr w:type="spellEnd"/>
            <w:r w:rsidR="00234379" w:rsidRPr="00CC2CCA">
              <w:rPr>
                <w:rFonts w:asciiTheme="minorBidi" w:hAnsiTheme="minorBidi" w:cstheme="minorBidi"/>
                <w:sz w:val="22"/>
                <w:szCs w:val="22"/>
                <w:lang w:val="fr-FR"/>
              </w:rPr>
              <w:t>– Fondat</w:t>
            </w:r>
            <w:r w:rsidR="00791124" w:rsidRPr="00CC2CCA">
              <w:rPr>
                <w:rFonts w:asciiTheme="minorBidi" w:hAnsiTheme="minorBidi" w:cstheme="minorBidi"/>
                <w:sz w:val="22"/>
                <w:szCs w:val="22"/>
                <w:lang w:val="fr-FR"/>
              </w:rPr>
              <w:t>eur</w:t>
            </w:r>
            <w:r w:rsidR="00234379" w:rsidRPr="00CC2CCA">
              <w:rPr>
                <w:rFonts w:asciiTheme="minorBidi" w:hAnsiTheme="minorBidi" w:cstheme="minorBidi"/>
                <w:sz w:val="22"/>
                <w:szCs w:val="22"/>
                <w:lang w:val="fr-FR"/>
              </w:rPr>
              <w:t xml:space="preserve"> et Présidente, Comité de direction</w:t>
            </w:r>
          </w:p>
          <w:p w14:paraId="0EC40AEB" w14:textId="77777777" w:rsidR="00791124" w:rsidRPr="00CC2CCA" w:rsidRDefault="00791124">
            <w:pPr>
              <w:pStyle w:val="NormalWeb"/>
              <w:numPr>
                <w:ilvl w:val="0"/>
                <w:numId w:val="12"/>
              </w:numPr>
              <w:spacing w:after="0" w:afterAutospacing="0"/>
              <w:rPr>
                <w:rFonts w:asciiTheme="minorBidi" w:hAnsiTheme="minorBidi" w:cstheme="minorBidi"/>
                <w:sz w:val="22"/>
                <w:szCs w:val="22"/>
              </w:rPr>
            </w:pPr>
            <w:r w:rsidRPr="00CC2CCA">
              <w:rPr>
                <w:rFonts w:asciiTheme="minorBidi" w:hAnsiTheme="minorBidi" w:cstheme="minorBidi"/>
                <w:sz w:val="22"/>
                <w:szCs w:val="22"/>
              </w:rPr>
              <w:t xml:space="preserve">___________________________ </w:t>
            </w:r>
          </w:p>
          <w:p w14:paraId="11E38249" w14:textId="097A8190" w:rsidR="00791124" w:rsidRPr="00CC2CCA" w:rsidRDefault="00791124" w:rsidP="00791124">
            <w:pPr>
              <w:pStyle w:val="NormalWeb"/>
              <w:spacing w:before="0" w:beforeAutospacing="0" w:after="0" w:afterAutospacing="0"/>
              <w:ind w:left="360"/>
              <w:rPr>
                <w:rFonts w:asciiTheme="minorBidi" w:hAnsiTheme="minorBidi" w:cstheme="minorBidi"/>
                <w:sz w:val="22"/>
                <w:szCs w:val="22"/>
                <w:lang w:val="fr-FR"/>
              </w:rPr>
            </w:pPr>
            <w:proofErr w:type="spellStart"/>
            <w:proofErr w:type="gramStart"/>
            <w:r w:rsidRPr="00CC2CCA">
              <w:rPr>
                <w:rStyle w:val="s1"/>
                <w:rFonts w:asciiTheme="minorBidi" w:eastAsiaTheme="majorEastAsia" w:hAnsiTheme="minorBidi" w:cstheme="minorBidi"/>
                <w:b/>
                <w:bCs/>
                <w:kern w:val="2"/>
                <w:sz w:val="22"/>
                <w:szCs w:val="22"/>
                <w:lang w:val="fr-FR"/>
                <w14:ligatures w14:val="standardContextual"/>
              </w:rPr>
              <w:t>aaaa</w:t>
            </w:r>
            <w:proofErr w:type="spellEnd"/>
            <w:proofErr w:type="gramEnd"/>
            <w:r w:rsidRPr="00CC2CCA">
              <w:rPr>
                <w:rStyle w:val="s1"/>
                <w:rFonts w:asciiTheme="minorBidi" w:eastAsiaTheme="majorEastAsia" w:hAnsiTheme="minorBidi" w:cstheme="minorBidi"/>
                <w:b/>
                <w:bCs/>
                <w:kern w:val="2"/>
                <w:sz w:val="22"/>
                <w:szCs w:val="22"/>
                <w:lang w:val="fr-FR"/>
                <w14:ligatures w14:val="standardContextual"/>
              </w:rPr>
              <w:t xml:space="preserve"> </w:t>
            </w:r>
            <w:proofErr w:type="spellStart"/>
            <w:r w:rsidRPr="00CC2CCA">
              <w:rPr>
                <w:rStyle w:val="s1"/>
                <w:rFonts w:asciiTheme="minorBidi" w:eastAsiaTheme="majorEastAsia" w:hAnsiTheme="minorBidi" w:cstheme="minorBidi"/>
                <w:b/>
                <w:bCs/>
                <w:kern w:val="2"/>
                <w:sz w:val="22"/>
                <w:szCs w:val="22"/>
                <w:lang w:val="fr-FR"/>
                <w14:ligatures w14:val="standardContextual"/>
              </w:rPr>
              <w:t>bbb</w:t>
            </w:r>
            <w:proofErr w:type="spellEnd"/>
            <w:r w:rsidRPr="00CC2CCA">
              <w:rPr>
                <w:rFonts w:asciiTheme="minorBidi" w:hAnsiTheme="minorBidi" w:cstheme="minorBidi"/>
                <w:sz w:val="22"/>
                <w:szCs w:val="22"/>
                <w:lang w:val="fr-FR"/>
              </w:rPr>
              <w:t xml:space="preserve">– Fondateur et </w:t>
            </w:r>
            <w:r w:rsidRPr="00CC2CCA">
              <w:rPr>
                <w:rFonts w:asciiTheme="minorBidi" w:eastAsiaTheme="minorHAnsi" w:hAnsiTheme="minorBidi" w:cstheme="minorBidi"/>
                <w:kern w:val="2"/>
                <w:sz w:val="22"/>
                <w:szCs w:val="22"/>
                <w:lang w:val="fr-FR"/>
                <w14:ligatures w14:val="standardContextual"/>
              </w:rPr>
              <w:t>Vice</w:t>
            </w:r>
            <w:r w:rsidRPr="00CC2CCA">
              <w:rPr>
                <w:rFonts w:asciiTheme="minorBidi" w:hAnsiTheme="minorBidi" w:cstheme="minorBidi"/>
                <w:sz w:val="22"/>
                <w:szCs w:val="22"/>
                <w:lang w:val="fr-FR"/>
              </w:rPr>
              <w:t>-Présidente,</w:t>
            </w:r>
          </w:p>
          <w:p w14:paraId="5CDF9655" w14:textId="1A1ED26C" w:rsidR="00791124" w:rsidRPr="00CC2CCA" w:rsidRDefault="00791124" w:rsidP="00791124">
            <w:pPr>
              <w:pStyle w:val="NormalWeb"/>
              <w:spacing w:after="0" w:afterAutospacing="0"/>
              <w:rPr>
                <w:rFonts w:asciiTheme="minorBidi" w:hAnsiTheme="minorBidi" w:cstheme="minorBidi"/>
                <w:sz w:val="22"/>
                <w:szCs w:val="22"/>
                <w:lang w:val="fr-FR"/>
              </w:rPr>
            </w:pPr>
          </w:p>
          <w:p w14:paraId="1CD8CAFA" w14:textId="77777777" w:rsidR="00791124" w:rsidRPr="00CC2CCA" w:rsidRDefault="00791124">
            <w:pPr>
              <w:pStyle w:val="NormalWeb"/>
              <w:numPr>
                <w:ilvl w:val="0"/>
                <w:numId w:val="12"/>
              </w:numPr>
              <w:spacing w:after="0" w:afterAutospacing="0"/>
              <w:rPr>
                <w:rFonts w:asciiTheme="minorBidi" w:hAnsiTheme="minorBidi" w:cstheme="minorBidi"/>
                <w:sz w:val="22"/>
                <w:szCs w:val="22"/>
              </w:rPr>
            </w:pPr>
            <w:r w:rsidRPr="00CC2CCA">
              <w:rPr>
                <w:rFonts w:asciiTheme="minorBidi" w:hAnsiTheme="minorBidi" w:cstheme="minorBidi"/>
                <w:sz w:val="22"/>
                <w:szCs w:val="22"/>
              </w:rPr>
              <w:t xml:space="preserve">___________________________ </w:t>
            </w:r>
          </w:p>
          <w:p w14:paraId="49244050" w14:textId="52BE5FA2" w:rsidR="00791124" w:rsidRPr="00CC2CCA" w:rsidRDefault="00791124" w:rsidP="00BD5FC0">
            <w:pPr>
              <w:pStyle w:val="NormalWeb"/>
              <w:spacing w:before="0" w:beforeAutospacing="0" w:after="0" w:afterAutospacing="0"/>
              <w:ind w:left="360"/>
              <w:rPr>
                <w:rFonts w:asciiTheme="minorBidi" w:hAnsiTheme="minorBidi" w:cstheme="minorBidi"/>
                <w:sz w:val="22"/>
                <w:szCs w:val="22"/>
                <w:lang w:val="fr-FR"/>
              </w:rPr>
            </w:pPr>
            <w:proofErr w:type="spellStart"/>
            <w:proofErr w:type="gramStart"/>
            <w:r w:rsidRPr="00CC2CCA">
              <w:rPr>
                <w:rStyle w:val="s1"/>
                <w:rFonts w:asciiTheme="minorBidi" w:eastAsiaTheme="majorEastAsia" w:hAnsiTheme="minorBidi" w:cstheme="minorBidi"/>
                <w:b/>
                <w:bCs/>
                <w:kern w:val="2"/>
                <w:sz w:val="22"/>
                <w:szCs w:val="22"/>
                <w:lang w:val="fr-FR"/>
                <w14:ligatures w14:val="standardContextual"/>
              </w:rPr>
              <w:t>aaaa</w:t>
            </w:r>
            <w:proofErr w:type="spellEnd"/>
            <w:proofErr w:type="gramEnd"/>
            <w:r w:rsidRPr="00CC2CCA">
              <w:rPr>
                <w:rStyle w:val="s1"/>
                <w:rFonts w:asciiTheme="minorBidi" w:eastAsiaTheme="majorEastAsia" w:hAnsiTheme="minorBidi" w:cstheme="minorBidi"/>
                <w:b/>
                <w:bCs/>
                <w:kern w:val="2"/>
                <w:sz w:val="22"/>
                <w:szCs w:val="22"/>
                <w:lang w:val="fr-FR"/>
                <w14:ligatures w14:val="standardContextual"/>
              </w:rPr>
              <w:t xml:space="preserve"> </w:t>
            </w:r>
            <w:proofErr w:type="spellStart"/>
            <w:r w:rsidRPr="00CC2CCA">
              <w:rPr>
                <w:rStyle w:val="s1"/>
                <w:rFonts w:asciiTheme="minorBidi" w:eastAsiaTheme="majorEastAsia" w:hAnsiTheme="minorBidi" w:cstheme="minorBidi"/>
                <w:b/>
                <w:bCs/>
                <w:kern w:val="2"/>
                <w:sz w:val="22"/>
                <w:szCs w:val="22"/>
                <w:lang w:val="fr-FR"/>
                <w14:ligatures w14:val="standardContextual"/>
              </w:rPr>
              <w:t>bbb</w:t>
            </w:r>
            <w:proofErr w:type="spellEnd"/>
            <w:r w:rsidRPr="00CC2CCA">
              <w:rPr>
                <w:rFonts w:asciiTheme="minorBidi" w:hAnsiTheme="minorBidi" w:cstheme="minorBidi"/>
                <w:sz w:val="22"/>
                <w:szCs w:val="22"/>
                <w:lang w:val="fr-FR"/>
              </w:rPr>
              <w:t xml:space="preserve">– Fondateur et </w:t>
            </w:r>
            <w:r w:rsidRPr="00CC2CCA">
              <w:rPr>
                <w:rFonts w:asciiTheme="minorBidi" w:eastAsiaTheme="minorHAnsi" w:hAnsiTheme="minorBidi" w:cstheme="minorBidi"/>
                <w:kern w:val="2"/>
                <w:sz w:val="22"/>
                <w:szCs w:val="22"/>
                <w:lang w:val="fr-FR"/>
                <w14:ligatures w14:val="standardContextual"/>
              </w:rPr>
              <w:t>Vice</w:t>
            </w:r>
            <w:r w:rsidRPr="00CC2CCA">
              <w:rPr>
                <w:rFonts w:asciiTheme="minorBidi" w:hAnsiTheme="minorBidi" w:cstheme="minorBidi"/>
                <w:sz w:val="22"/>
                <w:szCs w:val="22"/>
                <w:lang w:val="fr-FR"/>
              </w:rPr>
              <w:t>-Présidente,</w:t>
            </w:r>
          </w:p>
          <w:p w14:paraId="5D86AF44" w14:textId="6A01576F" w:rsidR="00234379" w:rsidRPr="00CC2CCA" w:rsidRDefault="000A4EF8">
            <w:pPr>
              <w:pStyle w:val="NormalWeb"/>
              <w:numPr>
                <w:ilvl w:val="0"/>
                <w:numId w:val="12"/>
              </w:numPr>
              <w:spacing w:after="0" w:afterAutospacing="0"/>
              <w:rPr>
                <w:rFonts w:asciiTheme="minorBidi" w:hAnsiTheme="minorBidi" w:cstheme="minorBidi"/>
                <w:sz w:val="22"/>
                <w:szCs w:val="22"/>
              </w:rPr>
            </w:pPr>
            <w:r w:rsidRPr="00CC2CCA">
              <w:rPr>
                <w:rFonts w:asciiTheme="minorBidi" w:hAnsiTheme="minorBidi" w:cstheme="minorBidi"/>
                <w:sz w:val="22"/>
                <w:szCs w:val="22"/>
              </w:rPr>
              <w:t xml:space="preserve">___________________________ </w:t>
            </w:r>
          </w:p>
          <w:p w14:paraId="204C192A" w14:textId="1C6E5F76" w:rsidR="00234379" w:rsidRPr="00CC2CCA" w:rsidRDefault="008A136B" w:rsidP="00234379">
            <w:pPr>
              <w:pStyle w:val="NormalWeb"/>
              <w:spacing w:before="0" w:beforeAutospacing="0" w:after="0" w:afterAutospacing="0"/>
              <w:ind w:left="360"/>
              <w:rPr>
                <w:rFonts w:asciiTheme="minorBidi" w:hAnsiTheme="minorBidi" w:cstheme="minorBidi"/>
                <w:sz w:val="22"/>
                <w:szCs w:val="22"/>
                <w:lang w:val="fr-FR"/>
              </w:rPr>
            </w:pPr>
            <w:proofErr w:type="spellStart"/>
            <w:r w:rsidRPr="00CC2CCA">
              <w:rPr>
                <w:rStyle w:val="s1"/>
                <w:rFonts w:asciiTheme="minorBidi" w:eastAsiaTheme="majorEastAsia" w:hAnsiTheme="minorBidi" w:cstheme="minorBidi"/>
                <w:b/>
                <w:bCs/>
                <w:sz w:val="22"/>
                <w:szCs w:val="22"/>
                <w:lang w:val="fr-FR"/>
              </w:rPr>
              <w:t>Nnn</w:t>
            </w:r>
            <w:proofErr w:type="spellEnd"/>
            <w:r w:rsidRPr="00CC2CCA">
              <w:rPr>
                <w:rStyle w:val="s1"/>
                <w:rFonts w:asciiTheme="minorBidi" w:eastAsiaTheme="majorEastAsia" w:hAnsiTheme="minorBidi" w:cstheme="minorBidi"/>
                <w:b/>
                <w:bCs/>
                <w:sz w:val="22"/>
                <w:szCs w:val="22"/>
                <w:lang w:val="fr-FR"/>
              </w:rPr>
              <w:t xml:space="preserve"> </w:t>
            </w:r>
            <w:proofErr w:type="spellStart"/>
            <w:r w:rsidRPr="00CC2CCA">
              <w:rPr>
                <w:rStyle w:val="s1"/>
                <w:rFonts w:asciiTheme="minorBidi" w:eastAsiaTheme="majorEastAsia" w:hAnsiTheme="minorBidi" w:cstheme="minorBidi"/>
                <w:b/>
                <w:bCs/>
                <w:sz w:val="22"/>
                <w:szCs w:val="22"/>
                <w:lang w:val="fr-FR"/>
              </w:rPr>
              <w:t>bbbbb</w:t>
            </w:r>
            <w:proofErr w:type="spellEnd"/>
            <w:r w:rsidR="00234379" w:rsidRPr="00CC2CCA">
              <w:rPr>
                <w:rFonts w:asciiTheme="minorBidi" w:hAnsiTheme="minorBidi" w:cstheme="minorBidi"/>
                <w:sz w:val="22"/>
                <w:szCs w:val="22"/>
                <w:lang w:val="fr-FR"/>
              </w:rPr>
              <w:t xml:space="preserve"> </w:t>
            </w:r>
            <w:proofErr w:type="gramStart"/>
            <w:r w:rsidR="00234379" w:rsidRPr="00CC2CCA">
              <w:rPr>
                <w:rFonts w:asciiTheme="minorBidi" w:hAnsiTheme="minorBidi" w:cstheme="minorBidi"/>
                <w:sz w:val="22"/>
                <w:szCs w:val="22"/>
                <w:lang w:val="fr-FR"/>
              </w:rPr>
              <w:t xml:space="preserve">– </w:t>
            </w:r>
            <w:r w:rsidR="00BD5FC0" w:rsidRPr="00CC2CCA">
              <w:rPr>
                <w:rFonts w:asciiTheme="minorBidi" w:hAnsiTheme="minorBidi" w:cstheme="minorBidi"/>
                <w:sz w:val="22"/>
                <w:szCs w:val="22"/>
                <w:lang w:val="fr-FR"/>
              </w:rPr>
              <w:t xml:space="preserve"> Fondateur</w:t>
            </w:r>
            <w:proofErr w:type="gramEnd"/>
            <w:r w:rsidR="00234379" w:rsidRPr="00CC2CCA">
              <w:rPr>
                <w:rFonts w:asciiTheme="minorBidi" w:hAnsiTheme="minorBidi" w:cstheme="minorBidi"/>
                <w:sz w:val="22"/>
                <w:szCs w:val="22"/>
                <w:lang w:val="fr-FR"/>
              </w:rPr>
              <w:t>, Comité</w:t>
            </w:r>
          </w:p>
          <w:p w14:paraId="530E4589" w14:textId="77777777" w:rsidR="00234379" w:rsidRPr="00CC2CCA" w:rsidRDefault="00234379" w:rsidP="00234379">
            <w:pPr>
              <w:pStyle w:val="NormalWeb"/>
              <w:spacing w:before="0" w:beforeAutospacing="0" w:after="0" w:afterAutospacing="0"/>
              <w:ind w:left="720"/>
              <w:rPr>
                <w:rFonts w:asciiTheme="minorBidi" w:hAnsiTheme="minorBidi" w:cstheme="minorBidi"/>
                <w:sz w:val="22"/>
                <w:szCs w:val="22"/>
                <w:lang w:val="fr-FR"/>
              </w:rPr>
            </w:pPr>
          </w:p>
          <w:p w14:paraId="5C888990" w14:textId="77777777" w:rsidR="00234379" w:rsidRPr="00CC2CCA" w:rsidRDefault="00234379" w:rsidP="00BD5FC0">
            <w:pPr>
              <w:pStyle w:val="NormalWeb"/>
              <w:spacing w:before="0" w:beforeAutospacing="0" w:after="0" w:afterAutospacing="0"/>
              <w:rPr>
                <w:rFonts w:asciiTheme="minorBidi" w:hAnsiTheme="minorBidi" w:cstheme="minorBidi"/>
                <w:sz w:val="22"/>
                <w:szCs w:val="22"/>
                <w:lang w:val="fr-FR"/>
              </w:rPr>
            </w:pPr>
          </w:p>
          <w:p w14:paraId="5509C587" w14:textId="77777777" w:rsidR="00234379" w:rsidRPr="00CC2CCA" w:rsidRDefault="000A4EF8">
            <w:pPr>
              <w:pStyle w:val="NormalWeb"/>
              <w:numPr>
                <w:ilvl w:val="0"/>
                <w:numId w:val="12"/>
              </w:numPr>
              <w:spacing w:before="0" w:beforeAutospacing="0" w:after="0" w:afterAutospacing="0"/>
              <w:rPr>
                <w:rFonts w:asciiTheme="minorBidi" w:hAnsiTheme="minorBidi" w:cstheme="minorBidi"/>
                <w:sz w:val="22"/>
                <w:szCs w:val="22"/>
              </w:rPr>
            </w:pPr>
            <w:r w:rsidRPr="00CC2CCA">
              <w:rPr>
                <w:rFonts w:asciiTheme="minorBidi" w:hAnsiTheme="minorBidi" w:cstheme="minorBidi"/>
                <w:sz w:val="22"/>
                <w:szCs w:val="22"/>
              </w:rPr>
              <w:t xml:space="preserve">___________________________ </w:t>
            </w:r>
          </w:p>
          <w:p w14:paraId="6B80BAFF" w14:textId="57D002C7" w:rsidR="00DD2AB1" w:rsidRPr="00CC2CCA" w:rsidRDefault="008A136B" w:rsidP="00234379">
            <w:pPr>
              <w:pStyle w:val="NormalWeb"/>
              <w:spacing w:before="0" w:beforeAutospacing="0" w:after="0" w:afterAutospacing="0"/>
              <w:ind w:left="360"/>
              <w:rPr>
                <w:rFonts w:asciiTheme="minorBidi" w:hAnsiTheme="minorBidi" w:cstheme="minorBidi"/>
                <w:b/>
                <w:bCs/>
                <w:sz w:val="22"/>
                <w:szCs w:val="22"/>
                <w:lang w:val="fr-FR"/>
              </w:rPr>
            </w:pPr>
            <w:proofErr w:type="spellStart"/>
            <w:proofErr w:type="gramStart"/>
            <w:r w:rsidRPr="00CC2CCA">
              <w:rPr>
                <w:rStyle w:val="s1"/>
                <w:rFonts w:asciiTheme="minorBidi" w:eastAsiaTheme="majorEastAsia" w:hAnsiTheme="minorBidi" w:cstheme="minorBidi"/>
                <w:b/>
                <w:bCs/>
                <w:sz w:val="22"/>
                <w:szCs w:val="22"/>
                <w:lang w:val="fr-FR"/>
              </w:rPr>
              <w:t>bbbbbbb</w:t>
            </w:r>
            <w:proofErr w:type="spellEnd"/>
            <w:proofErr w:type="gramEnd"/>
            <w:r w:rsidR="00234379" w:rsidRPr="00CC2CCA">
              <w:rPr>
                <w:rFonts w:asciiTheme="minorBidi" w:hAnsiTheme="minorBidi" w:cstheme="minorBidi"/>
                <w:sz w:val="22"/>
                <w:szCs w:val="22"/>
                <w:lang w:val="fr-FR"/>
              </w:rPr>
              <w:t xml:space="preserve"> – Membre, Comité de direction</w:t>
            </w:r>
          </w:p>
        </w:tc>
      </w:tr>
    </w:tbl>
    <w:p w14:paraId="62F6942A" w14:textId="77777777" w:rsidR="000B2C4E" w:rsidRPr="00CC2CCA" w:rsidRDefault="000B2C4E" w:rsidP="000B2C4E">
      <w:pPr>
        <w:spacing w:after="240"/>
        <w:rPr>
          <w:rFonts w:asciiTheme="minorBidi" w:hAnsiTheme="minorBidi"/>
          <w:lang w:val="fr-FR"/>
        </w:rPr>
      </w:pPr>
    </w:p>
    <w:sectPr w:rsidR="000B2C4E" w:rsidRPr="00CC2CCA" w:rsidSect="000A565A">
      <w:footerReference w:type="even" r:id="rId8"/>
      <w:footerReference w:type="default" r:id="rId9"/>
      <w:pgSz w:w="12240" w:h="15840"/>
      <w:pgMar w:top="1440" w:right="1440" w:bottom="1440" w:left="1440" w:header="720" w:footer="5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2C5D1" w14:textId="77777777" w:rsidR="00954E4D" w:rsidRDefault="00954E4D" w:rsidP="000A4EF8">
      <w:r>
        <w:separator/>
      </w:r>
    </w:p>
  </w:endnote>
  <w:endnote w:type="continuationSeparator" w:id="0">
    <w:p w14:paraId="00F800B7" w14:textId="77777777" w:rsidR="00954E4D" w:rsidRDefault="00954E4D" w:rsidP="000A4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288860"/>
      <w:docPartObj>
        <w:docPartGallery w:val="Page Numbers (Bottom of Page)"/>
        <w:docPartUnique/>
      </w:docPartObj>
    </w:sdtPr>
    <w:sdtContent>
      <w:p w14:paraId="71A82744" w14:textId="5E6286E4" w:rsidR="000A4EF8" w:rsidRDefault="000A4EF8" w:rsidP="009157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8D8807" w14:textId="77777777" w:rsidR="000A4EF8" w:rsidRDefault="000A4EF8" w:rsidP="000A4E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3407566"/>
      <w:docPartObj>
        <w:docPartGallery w:val="Page Numbers (Bottom of Page)"/>
        <w:docPartUnique/>
      </w:docPartObj>
    </w:sdtPr>
    <w:sdtContent>
      <w:p w14:paraId="71F83F95" w14:textId="74EFA053" w:rsidR="000A4EF8" w:rsidRDefault="000A4EF8" w:rsidP="009157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8C7F30" w14:textId="77777777" w:rsidR="000A4EF8" w:rsidRDefault="000A4EF8" w:rsidP="000A4E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387AC3" w14:textId="77777777" w:rsidR="00954E4D" w:rsidRDefault="00954E4D" w:rsidP="000A4EF8">
      <w:r>
        <w:separator/>
      </w:r>
    </w:p>
  </w:footnote>
  <w:footnote w:type="continuationSeparator" w:id="0">
    <w:p w14:paraId="3ACA614A" w14:textId="77777777" w:rsidR="00954E4D" w:rsidRDefault="00954E4D" w:rsidP="000A4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multilevel"/>
    <w:tmpl w:val="F3324F08"/>
    <w:lvl w:ilvl="0">
      <w:start w:val="1"/>
      <w:numFmt w:val="decimal"/>
      <w:pStyle w:val="ListNumber"/>
      <w:lvlText w:val="%1."/>
      <w:lvlJc w:val="left"/>
      <w:pPr>
        <w:tabs>
          <w:tab w:val="num" w:pos="360"/>
        </w:tabs>
        <w:ind w:left="360" w:hanging="360"/>
      </w:pPr>
      <w:rPr>
        <w:rFonts w:ascii="Verdana" w:hAnsi="Verdana" w:hint="default"/>
        <w:b w:val="0"/>
        <w:bCs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0182756B"/>
    <w:multiLevelType w:val="multilevel"/>
    <w:tmpl w:val="0A547CE2"/>
    <w:lvl w:ilvl="0">
      <w:start w:val="3"/>
      <w:numFmt w:val="decimal"/>
      <w:lvlText w:val="%1."/>
      <w:lvlJc w:val="left"/>
      <w:pPr>
        <w:tabs>
          <w:tab w:val="num" w:pos="720"/>
        </w:tabs>
        <w:ind w:left="720" w:hanging="360"/>
      </w:pPr>
      <w:rPr>
        <w:b/>
        <w:bCs/>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A7222"/>
    <w:multiLevelType w:val="multilevel"/>
    <w:tmpl w:val="C012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E6194"/>
    <w:multiLevelType w:val="hybridMultilevel"/>
    <w:tmpl w:val="7A0CB244"/>
    <w:lvl w:ilvl="0" w:tplc="33BE6706">
      <w:start w:val="1"/>
      <w:numFmt w:val="upperLetter"/>
      <w:lvlText w:val="%1."/>
      <w:lvlJc w:val="left"/>
      <w:pPr>
        <w:ind w:left="720" w:hanging="360"/>
      </w:pPr>
      <w:rPr>
        <w:rFonts w:hint="default"/>
      </w:rPr>
    </w:lvl>
    <w:lvl w:ilvl="1" w:tplc="8E06008C">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CD1894"/>
    <w:multiLevelType w:val="hybridMultilevel"/>
    <w:tmpl w:val="181E7EDC"/>
    <w:lvl w:ilvl="0" w:tplc="565C95C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07814"/>
    <w:multiLevelType w:val="hybridMultilevel"/>
    <w:tmpl w:val="2B407D24"/>
    <w:lvl w:ilvl="0" w:tplc="6888C0A6">
      <w:start w:val="1"/>
      <w:numFmt w:val="upperLetter"/>
      <w:lvlText w:val="%1."/>
      <w:lvlJc w:val="left"/>
      <w:pPr>
        <w:ind w:left="720" w:hanging="360"/>
      </w:pPr>
      <w:rPr>
        <w:rFonts w:hint="default"/>
      </w:rPr>
    </w:lvl>
    <w:lvl w:ilvl="1" w:tplc="3E6AEC6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A0589"/>
    <w:multiLevelType w:val="multilevel"/>
    <w:tmpl w:val="05C0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845D9"/>
    <w:multiLevelType w:val="multilevel"/>
    <w:tmpl w:val="CE66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95936"/>
    <w:multiLevelType w:val="multilevel"/>
    <w:tmpl w:val="7D5A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E2592"/>
    <w:multiLevelType w:val="hybridMultilevel"/>
    <w:tmpl w:val="5A1663A8"/>
    <w:lvl w:ilvl="0" w:tplc="C70EE68E">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665F7"/>
    <w:multiLevelType w:val="multilevel"/>
    <w:tmpl w:val="FA40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279DB"/>
    <w:multiLevelType w:val="hybridMultilevel"/>
    <w:tmpl w:val="32AE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80A8A"/>
    <w:multiLevelType w:val="hybridMultilevel"/>
    <w:tmpl w:val="B1CA1E38"/>
    <w:lvl w:ilvl="0" w:tplc="04090015">
      <w:start w:val="1"/>
      <w:numFmt w:val="upperLetter"/>
      <w:lvlText w:val="%1."/>
      <w:lvlJc w:val="left"/>
      <w:pPr>
        <w:ind w:left="540" w:hanging="360"/>
      </w:pPr>
      <w:rPr>
        <w:rFonts w:hint="default"/>
      </w:rPr>
    </w:lvl>
    <w:lvl w:ilvl="1" w:tplc="D13438AC">
      <w:start w:val="1"/>
      <w:numFmt w:val="decimal"/>
      <w:lvlText w:val="%2."/>
      <w:lvlJc w:val="left"/>
      <w:pPr>
        <w:ind w:left="360" w:hanging="360"/>
      </w:pPr>
      <w:rPr>
        <w:rFonts w:hint="default"/>
        <w:b/>
        <w:bCs/>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1A43D37"/>
    <w:multiLevelType w:val="multilevel"/>
    <w:tmpl w:val="F83E1DD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2554368"/>
    <w:multiLevelType w:val="hybridMultilevel"/>
    <w:tmpl w:val="62889B6E"/>
    <w:lvl w:ilvl="0" w:tplc="04090015">
      <w:start w:val="1"/>
      <w:numFmt w:val="upperLetter"/>
      <w:lvlText w:val="%1."/>
      <w:lvlJc w:val="left"/>
      <w:pPr>
        <w:ind w:left="720" w:hanging="360"/>
      </w:pPr>
      <w:rPr>
        <w:rFonts w:hint="default"/>
      </w:rPr>
    </w:lvl>
    <w:lvl w:ilvl="1" w:tplc="34A40684">
      <w:start w:val="1"/>
      <w:numFmt w:val="decimal"/>
      <w:lvlText w:val="%2."/>
      <w:lvlJc w:val="left"/>
      <w:pPr>
        <w:ind w:left="36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0F1C69"/>
    <w:multiLevelType w:val="hybridMultilevel"/>
    <w:tmpl w:val="12665394"/>
    <w:lvl w:ilvl="0" w:tplc="04090015">
      <w:start w:val="1"/>
      <w:numFmt w:val="upperLetter"/>
      <w:lvlText w:val="%1."/>
      <w:lvlJc w:val="left"/>
      <w:pPr>
        <w:ind w:left="1440" w:hanging="360"/>
      </w:pPr>
    </w:lvl>
    <w:lvl w:ilvl="1" w:tplc="A7BC5110">
      <w:start w:val="1"/>
      <w:numFmt w:val="decimal"/>
      <w:lvlText w:val="%2."/>
      <w:lvlJc w:val="left"/>
      <w:pPr>
        <w:ind w:left="450" w:hanging="360"/>
      </w:pPr>
      <w:rPr>
        <w:rFonts w:hint="default"/>
        <w:b/>
        <w:bCs/>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155F3C"/>
    <w:multiLevelType w:val="hybridMultilevel"/>
    <w:tmpl w:val="A95223FC"/>
    <w:lvl w:ilvl="0" w:tplc="04090015">
      <w:start w:val="1"/>
      <w:numFmt w:val="upperLetter"/>
      <w:lvlText w:val="%1."/>
      <w:lvlJc w:val="left"/>
      <w:pPr>
        <w:ind w:left="1080" w:hanging="360"/>
      </w:pPr>
    </w:lvl>
    <w:lvl w:ilvl="1" w:tplc="04090015">
      <w:start w:val="1"/>
      <w:numFmt w:val="upperLetter"/>
      <w:lvlText w:val="%2."/>
      <w:lvlJc w:val="left"/>
      <w:pPr>
        <w:ind w:left="720" w:hanging="360"/>
      </w:pPr>
    </w:lvl>
    <w:lvl w:ilvl="2" w:tplc="18FCCE4E">
      <w:start w:val="3"/>
      <w:numFmt w:val="decimal"/>
      <w:lvlText w:val="%3."/>
      <w:lvlJc w:val="left"/>
      <w:pPr>
        <w:ind w:left="45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A83741"/>
    <w:multiLevelType w:val="hybridMultilevel"/>
    <w:tmpl w:val="CDD6023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322F6863"/>
    <w:multiLevelType w:val="multilevel"/>
    <w:tmpl w:val="CB38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CD79E7"/>
    <w:multiLevelType w:val="hybridMultilevel"/>
    <w:tmpl w:val="2AF2EA32"/>
    <w:lvl w:ilvl="0" w:tplc="193A091C">
      <w:start w:val="1"/>
      <w:numFmt w:val="upperLetter"/>
      <w:lvlText w:val="%1."/>
      <w:lvlJc w:val="left"/>
      <w:pPr>
        <w:ind w:left="720" w:hanging="360"/>
      </w:pPr>
      <w:rPr>
        <w:rFonts w:hint="default"/>
      </w:rPr>
    </w:lvl>
    <w:lvl w:ilvl="1" w:tplc="1FAC835A">
      <w:start w:val="1"/>
      <w:numFmt w:val="decimal"/>
      <w:lvlText w:val="%2."/>
      <w:lvlJc w:val="left"/>
      <w:pPr>
        <w:ind w:left="6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C060FF"/>
    <w:multiLevelType w:val="hybridMultilevel"/>
    <w:tmpl w:val="17C2EA00"/>
    <w:lvl w:ilvl="0" w:tplc="1AEAC9C0">
      <w:start w:val="1"/>
      <w:numFmt w:val="upperLetter"/>
      <w:lvlText w:val="%1."/>
      <w:lvlJc w:val="left"/>
      <w:pPr>
        <w:ind w:left="360" w:hanging="360"/>
      </w:pPr>
      <w:rPr>
        <w:rFonts w:hint="default"/>
        <w:b/>
        <w:bCs/>
      </w:rPr>
    </w:lvl>
    <w:lvl w:ilvl="1" w:tplc="9B30001A">
      <w:start w:val="1"/>
      <w:numFmt w:val="decimal"/>
      <w:lvlText w:val="%2."/>
      <w:lvlJc w:val="left"/>
      <w:pPr>
        <w:ind w:left="360" w:hanging="360"/>
      </w:pPr>
      <w:rPr>
        <w:rFont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50F43C0"/>
    <w:multiLevelType w:val="hybridMultilevel"/>
    <w:tmpl w:val="1706C706"/>
    <w:lvl w:ilvl="0" w:tplc="04090015">
      <w:start w:val="1"/>
      <w:numFmt w:val="upperLetter"/>
      <w:lvlText w:val="%1."/>
      <w:lvlJc w:val="left"/>
      <w:pPr>
        <w:ind w:left="720" w:hanging="360"/>
      </w:pPr>
      <w:rPr>
        <w:rFonts w:hint="default"/>
      </w:rPr>
    </w:lvl>
    <w:lvl w:ilvl="1" w:tplc="1BA04C16">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12306"/>
    <w:multiLevelType w:val="hybridMultilevel"/>
    <w:tmpl w:val="D6BEE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3919D7"/>
    <w:multiLevelType w:val="multilevel"/>
    <w:tmpl w:val="7EA640D0"/>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4" w15:restartNumberingAfterBreak="0">
    <w:nsid w:val="468B7AD9"/>
    <w:multiLevelType w:val="hybridMultilevel"/>
    <w:tmpl w:val="ED5CA2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B119FD"/>
    <w:multiLevelType w:val="hybridMultilevel"/>
    <w:tmpl w:val="FB64DE1C"/>
    <w:lvl w:ilvl="0" w:tplc="04090015">
      <w:start w:val="1"/>
      <w:numFmt w:val="upperLetter"/>
      <w:lvlText w:val="%1."/>
      <w:lvlJc w:val="left"/>
      <w:pPr>
        <w:ind w:left="1080" w:hanging="360"/>
      </w:pPr>
    </w:lvl>
    <w:lvl w:ilvl="1" w:tplc="8A8242C4">
      <w:start w:val="1"/>
      <w:numFmt w:val="decimal"/>
      <w:lvlText w:val="%2."/>
      <w:lvlJc w:val="left"/>
      <w:pPr>
        <w:ind w:left="36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1C6067"/>
    <w:multiLevelType w:val="multilevel"/>
    <w:tmpl w:val="97263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63740"/>
    <w:multiLevelType w:val="multilevel"/>
    <w:tmpl w:val="B58E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543919"/>
    <w:multiLevelType w:val="hybridMultilevel"/>
    <w:tmpl w:val="33966B52"/>
    <w:lvl w:ilvl="0" w:tplc="0409000F">
      <w:start w:val="1"/>
      <w:numFmt w:val="decimal"/>
      <w:lvlText w:val="%1."/>
      <w:lvlJc w:val="left"/>
      <w:pPr>
        <w:ind w:left="450" w:hanging="360"/>
      </w:pPr>
      <w:rPr>
        <w:rFonts w:hint="default"/>
      </w:rPr>
    </w:lvl>
    <w:lvl w:ilvl="1" w:tplc="B4BAEC1E">
      <w:start w:val="1"/>
      <w:numFmt w:val="upperLetter"/>
      <w:lvlText w:val="%2."/>
      <w:lvlJc w:val="left"/>
      <w:pPr>
        <w:ind w:left="360" w:hanging="360"/>
      </w:pPr>
      <w:rPr>
        <w:rFonts w:hint="default"/>
        <w:b/>
        <w:bCs/>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546F7B50"/>
    <w:multiLevelType w:val="hybridMultilevel"/>
    <w:tmpl w:val="A9FA4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62F21"/>
    <w:multiLevelType w:val="hybridMultilevel"/>
    <w:tmpl w:val="5FE65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D93048"/>
    <w:multiLevelType w:val="hybridMultilevel"/>
    <w:tmpl w:val="B1664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26479D"/>
    <w:multiLevelType w:val="hybridMultilevel"/>
    <w:tmpl w:val="B99655A6"/>
    <w:lvl w:ilvl="0" w:tplc="5BA06814">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172F32"/>
    <w:multiLevelType w:val="hybridMultilevel"/>
    <w:tmpl w:val="703AD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983938"/>
    <w:multiLevelType w:val="hybridMultilevel"/>
    <w:tmpl w:val="C8F63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A26004"/>
    <w:multiLevelType w:val="hybridMultilevel"/>
    <w:tmpl w:val="30EC17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FF52E5"/>
    <w:multiLevelType w:val="hybridMultilevel"/>
    <w:tmpl w:val="0BEE14E6"/>
    <w:lvl w:ilvl="0" w:tplc="134C92D0">
      <w:start w:val="1"/>
      <w:numFmt w:val="decimal"/>
      <w:lvlText w:val="%1."/>
      <w:lvlJc w:val="left"/>
      <w:pPr>
        <w:ind w:left="720" w:hanging="360"/>
      </w:pPr>
      <w:rPr>
        <w:rFonts w:ascii="Times New Roman" w:eastAsia="Times New Roman" w:hAnsi="Times New Roman" w:cs="Times New Roman"/>
      </w:rPr>
    </w:lvl>
    <w:lvl w:ilvl="1" w:tplc="FFFFFFFF">
      <w:start w:val="1"/>
      <w:numFmt w:val="decimal"/>
      <w:lvlText w:val="%2."/>
      <w:lvlJc w:val="left"/>
      <w:pPr>
        <w:ind w:left="63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6C5906"/>
    <w:multiLevelType w:val="hybridMultilevel"/>
    <w:tmpl w:val="8DD8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E77D99"/>
    <w:multiLevelType w:val="hybridMultilevel"/>
    <w:tmpl w:val="C880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2D7C9B"/>
    <w:multiLevelType w:val="hybridMultilevel"/>
    <w:tmpl w:val="0CDCA5A0"/>
    <w:lvl w:ilvl="0" w:tplc="9C8C0E9C">
      <w:start w:val="1"/>
      <w:numFmt w:val="decimal"/>
      <w:lvlText w:val="%1."/>
      <w:lvlJc w:val="left"/>
      <w:pPr>
        <w:ind w:left="360" w:hanging="360"/>
      </w:pPr>
      <w:rPr>
        <w:b/>
        <w:bCs/>
      </w:rPr>
    </w:lvl>
    <w:lvl w:ilvl="1" w:tplc="F51AAD5E">
      <w:start w:val="1"/>
      <w:numFmt w:val="lowerLetter"/>
      <w:lvlText w:val="%2."/>
      <w:lvlJc w:val="left"/>
      <w:pPr>
        <w:ind w:left="1440" w:hanging="360"/>
      </w:pPr>
      <w:rPr>
        <w:rFonts w:hint="default"/>
      </w:rPr>
    </w:lvl>
    <w:lvl w:ilvl="2" w:tplc="0728C558">
      <w:start w:val="1"/>
      <w:numFmt w:val="upperLetter"/>
      <w:lvlText w:val="%3."/>
      <w:lvlJc w:val="left"/>
      <w:pPr>
        <w:ind w:left="63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CA525C"/>
    <w:multiLevelType w:val="hybridMultilevel"/>
    <w:tmpl w:val="C0D8A516"/>
    <w:lvl w:ilvl="0" w:tplc="FFFFFFFF">
      <w:start w:val="1"/>
      <w:numFmt w:val="decimal"/>
      <w:lvlText w:val="%1."/>
      <w:lvlJc w:val="left"/>
      <w:pPr>
        <w:ind w:left="360" w:hanging="360"/>
      </w:pPr>
      <w:rPr>
        <w:rFonts w:hint="default"/>
      </w:rPr>
    </w:lvl>
    <w:lvl w:ilvl="1" w:tplc="FFFFFFFF">
      <w:start w:val="1"/>
      <w:numFmt w:val="lowerLetter"/>
      <w:lvlText w:val="%2."/>
      <w:lvlJc w:val="left"/>
      <w:pPr>
        <w:ind w:left="90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855434"/>
    <w:multiLevelType w:val="hybridMultilevel"/>
    <w:tmpl w:val="9D9AB6E6"/>
    <w:lvl w:ilvl="0" w:tplc="22C65B42">
      <w:start w:val="1"/>
      <w:numFmt w:val="upperLetter"/>
      <w:lvlText w:val="%1."/>
      <w:lvlJc w:val="left"/>
      <w:pPr>
        <w:ind w:left="720" w:hanging="360"/>
      </w:pPr>
      <w:rPr>
        <w:rFonts w:hint="default"/>
      </w:rPr>
    </w:lvl>
    <w:lvl w:ilvl="1" w:tplc="CA6AE3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071539">
    <w:abstractNumId w:val="23"/>
  </w:num>
  <w:num w:numId="2" w16cid:durableId="487750925">
    <w:abstractNumId w:val="39"/>
  </w:num>
  <w:num w:numId="3" w16cid:durableId="193615704">
    <w:abstractNumId w:val="16"/>
  </w:num>
  <w:num w:numId="4" w16cid:durableId="111675517">
    <w:abstractNumId w:val="25"/>
  </w:num>
  <w:num w:numId="5" w16cid:durableId="1304851861">
    <w:abstractNumId w:val="10"/>
  </w:num>
  <w:num w:numId="6" w16cid:durableId="468481203">
    <w:abstractNumId w:val="8"/>
  </w:num>
  <w:num w:numId="7" w16cid:durableId="918517344">
    <w:abstractNumId w:val="7"/>
  </w:num>
  <w:num w:numId="8" w16cid:durableId="1957175453">
    <w:abstractNumId w:val="2"/>
  </w:num>
  <w:num w:numId="9" w16cid:durableId="194123207">
    <w:abstractNumId w:val="27"/>
  </w:num>
  <w:num w:numId="10" w16cid:durableId="246040369">
    <w:abstractNumId w:val="6"/>
  </w:num>
  <w:num w:numId="11" w16cid:durableId="503057571">
    <w:abstractNumId w:val="18"/>
  </w:num>
  <w:num w:numId="12" w16cid:durableId="2080789627">
    <w:abstractNumId w:val="13"/>
  </w:num>
  <w:num w:numId="13" w16cid:durableId="901477928">
    <w:abstractNumId w:val="15"/>
  </w:num>
  <w:num w:numId="14" w16cid:durableId="25525183">
    <w:abstractNumId w:val="35"/>
  </w:num>
  <w:num w:numId="15" w16cid:durableId="821695168">
    <w:abstractNumId w:val="24"/>
  </w:num>
  <w:num w:numId="16" w16cid:durableId="1350986565">
    <w:abstractNumId w:val="37"/>
  </w:num>
  <w:num w:numId="17" w16cid:durableId="198981017">
    <w:abstractNumId w:val="9"/>
  </w:num>
  <w:num w:numId="18" w16cid:durableId="1637224413">
    <w:abstractNumId w:val="20"/>
  </w:num>
  <w:num w:numId="19" w16cid:durableId="1470321825">
    <w:abstractNumId w:val="29"/>
  </w:num>
  <w:num w:numId="20" w16cid:durableId="87850658">
    <w:abstractNumId w:val="31"/>
  </w:num>
  <w:num w:numId="21" w16cid:durableId="485704775">
    <w:abstractNumId w:val="21"/>
  </w:num>
  <w:num w:numId="22" w16cid:durableId="1534266478">
    <w:abstractNumId w:val="14"/>
  </w:num>
  <w:num w:numId="23" w16cid:durableId="1966236139">
    <w:abstractNumId w:val="5"/>
  </w:num>
  <w:num w:numId="24" w16cid:durableId="150950397">
    <w:abstractNumId w:val="41"/>
  </w:num>
  <w:num w:numId="25" w16cid:durableId="1581863740">
    <w:abstractNumId w:val="17"/>
  </w:num>
  <w:num w:numId="26" w16cid:durableId="1436822579">
    <w:abstractNumId w:val="28"/>
  </w:num>
  <w:num w:numId="27" w16cid:durableId="1399789542">
    <w:abstractNumId w:val="4"/>
  </w:num>
  <w:num w:numId="28" w16cid:durableId="1852379410">
    <w:abstractNumId w:val="22"/>
  </w:num>
  <w:num w:numId="29" w16cid:durableId="1403722492">
    <w:abstractNumId w:val="32"/>
  </w:num>
  <w:num w:numId="30" w16cid:durableId="1715230036">
    <w:abstractNumId w:val="12"/>
  </w:num>
  <w:num w:numId="31" w16cid:durableId="1025517493">
    <w:abstractNumId w:val="19"/>
  </w:num>
  <w:num w:numId="32" w16cid:durableId="1578972760">
    <w:abstractNumId w:val="3"/>
  </w:num>
  <w:num w:numId="33" w16cid:durableId="1197810333">
    <w:abstractNumId w:val="40"/>
  </w:num>
  <w:num w:numId="34" w16cid:durableId="1575581233">
    <w:abstractNumId w:val="36"/>
  </w:num>
  <w:num w:numId="35" w16cid:durableId="2086490895">
    <w:abstractNumId w:val="33"/>
  </w:num>
  <w:num w:numId="36" w16cid:durableId="859046482">
    <w:abstractNumId w:val="30"/>
  </w:num>
  <w:num w:numId="37" w16cid:durableId="1279531822">
    <w:abstractNumId w:val="34"/>
  </w:num>
  <w:num w:numId="38" w16cid:durableId="1502544728">
    <w:abstractNumId w:val="26"/>
  </w:num>
  <w:num w:numId="39" w16cid:durableId="565384460">
    <w:abstractNumId w:val="1"/>
  </w:num>
  <w:num w:numId="40" w16cid:durableId="1163356216">
    <w:abstractNumId w:val="0"/>
  </w:num>
  <w:num w:numId="41" w16cid:durableId="93943258">
    <w:abstractNumId w:val="38"/>
  </w:num>
  <w:num w:numId="42" w16cid:durableId="1193957649">
    <w:abstractNumId w:val="11"/>
  </w:num>
  <w:numIdMacAtCleanup w:val="4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4E"/>
    <w:rsid w:val="000635EB"/>
    <w:rsid w:val="000A4EF8"/>
    <w:rsid w:val="000A565A"/>
    <w:rsid w:val="000A6ADC"/>
    <w:rsid w:val="000B2C4E"/>
    <w:rsid w:val="001072B3"/>
    <w:rsid w:val="0012078C"/>
    <w:rsid w:val="00132A8C"/>
    <w:rsid w:val="001336F5"/>
    <w:rsid w:val="001E08F5"/>
    <w:rsid w:val="002234B9"/>
    <w:rsid w:val="00234379"/>
    <w:rsid w:val="00290D5D"/>
    <w:rsid w:val="002B5D9D"/>
    <w:rsid w:val="002C696F"/>
    <w:rsid w:val="002D31F2"/>
    <w:rsid w:val="003037B4"/>
    <w:rsid w:val="00310713"/>
    <w:rsid w:val="00322246"/>
    <w:rsid w:val="0034482E"/>
    <w:rsid w:val="00355FCA"/>
    <w:rsid w:val="00360E56"/>
    <w:rsid w:val="003817B7"/>
    <w:rsid w:val="00383A6F"/>
    <w:rsid w:val="0038764C"/>
    <w:rsid w:val="003912FC"/>
    <w:rsid w:val="00392906"/>
    <w:rsid w:val="003A4E6E"/>
    <w:rsid w:val="003B0D4F"/>
    <w:rsid w:val="003D6CB5"/>
    <w:rsid w:val="0041304B"/>
    <w:rsid w:val="00413C91"/>
    <w:rsid w:val="0044423A"/>
    <w:rsid w:val="00446D90"/>
    <w:rsid w:val="004479B0"/>
    <w:rsid w:val="004932E8"/>
    <w:rsid w:val="00516163"/>
    <w:rsid w:val="005541DA"/>
    <w:rsid w:val="00563D42"/>
    <w:rsid w:val="005F5163"/>
    <w:rsid w:val="00620671"/>
    <w:rsid w:val="00695E4C"/>
    <w:rsid w:val="006A377B"/>
    <w:rsid w:val="006B57EA"/>
    <w:rsid w:val="006D53EE"/>
    <w:rsid w:val="006F5D75"/>
    <w:rsid w:val="007350C3"/>
    <w:rsid w:val="0078131A"/>
    <w:rsid w:val="00791124"/>
    <w:rsid w:val="007A6076"/>
    <w:rsid w:val="007D3C35"/>
    <w:rsid w:val="007E3021"/>
    <w:rsid w:val="0080582A"/>
    <w:rsid w:val="00825ECE"/>
    <w:rsid w:val="00860788"/>
    <w:rsid w:val="008753EC"/>
    <w:rsid w:val="008A136B"/>
    <w:rsid w:val="008A4F93"/>
    <w:rsid w:val="008E399A"/>
    <w:rsid w:val="008E5A3A"/>
    <w:rsid w:val="008F5F2E"/>
    <w:rsid w:val="00920F93"/>
    <w:rsid w:val="009246FB"/>
    <w:rsid w:val="00943C9A"/>
    <w:rsid w:val="00954E4D"/>
    <w:rsid w:val="00984D52"/>
    <w:rsid w:val="00996E36"/>
    <w:rsid w:val="009A1051"/>
    <w:rsid w:val="009C6C43"/>
    <w:rsid w:val="00A002F0"/>
    <w:rsid w:val="00A0098D"/>
    <w:rsid w:val="00A27347"/>
    <w:rsid w:val="00A72756"/>
    <w:rsid w:val="00AC6C97"/>
    <w:rsid w:val="00B26C01"/>
    <w:rsid w:val="00B31718"/>
    <w:rsid w:val="00B745EB"/>
    <w:rsid w:val="00B75BB6"/>
    <w:rsid w:val="00BA6098"/>
    <w:rsid w:val="00BA77D9"/>
    <w:rsid w:val="00BD06DB"/>
    <w:rsid w:val="00BD5FC0"/>
    <w:rsid w:val="00BD66D6"/>
    <w:rsid w:val="00BF218C"/>
    <w:rsid w:val="00BF32DC"/>
    <w:rsid w:val="00C01C2A"/>
    <w:rsid w:val="00C10293"/>
    <w:rsid w:val="00C135F7"/>
    <w:rsid w:val="00C26E94"/>
    <w:rsid w:val="00C47E3A"/>
    <w:rsid w:val="00CA69FF"/>
    <w:rsid w:val="00CB7B24"/>
    <w:rsid w:val="00CC2CCA"/>
    <w:rsid w:val="00D20621"/>
    <w:rsid w:val="00D46F2C"/>
    <w:rsid w:val="00D7322C"/>
    <w:rsid w:val="00D81161"/>
    <w:rsid w:val="00D873F3"/>
    <w:rsid w:val="00D9100B"/>
    <w:rsid w:val="00DC2996"/>
    <w:rsid w:val="00DD2AB1"/>
    <w:rsid w:val="00DD7DED"/>
    <w:rsid w:val="00DE2B55"/>
    <w:rsid w:val="00DF3910"/>
    <w:rsid w:val="00E13232"/>
    <w:rsid w:val="00E7535F"/>
    <w:rsid w:val="00EA106B"/>
    <w:rsid w:val="00EB0BBD"/>
    <w:rsid w:val="00F16D7E"/>
    <w:rsid w:val="00F2510B"/>
    <w:rsid w:val="00F93C57"/>
    <w:rsid w:val="00FA10C7"/>
    <w:rsid w:val="00FA64A1"/>
    <w:rsid w:val="00FD7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1576"/>
  <w15:chartTrackingRefBased/>
  <w15:docId w15:val="{EA5661E8-5903-7546-B927-6CBC8435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Verdana" w:eastAsiaTheme="minorHAnsi" w:hAnsi="Verdana"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C4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B2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2C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C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2C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2C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2C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2C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2C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C4E"/>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0B2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2C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C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2C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2C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2C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2C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2C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2C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C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C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2C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2C4E"/>
    <w:rPr>
      <w:i/>
      <w:iCs/>
      <w:color w:val="404040" w:themeColor="text1" w:themeTint="BF"/>
    </w:rPr>
  </w:style>
  <w:style w:type="paragraph" w:styleId="ListParagraph">
    <w:name w:val="List Paragraph"/>
    <w:basedOn w:val="Normal"/>
    <w:uiPriority w:val="34"/>
    <w:qFormat/>
    <w:rsid w:val="000B2C4E"/>
    <w:pPr>
      <w:ind w:left="720"/>
      <w:contextualSpacing/>
    </w:pPr>
  </w:style>
  <w:style w:type="character" w:styleId="IntenseEmphasis">
    <w:name w:val="Intense Emphasis"/>
    <w:basedOn w:val="DefaultParagraphFont"/>
    <w:uiPriority w:val="21"/>
    <w:qFormat/>
    <w:rsid w:val="000B2C4E"/>
    <w:rPr>
      <w:i/>
      <w:iCs/>
      <w:color w:val="2F5496" w:themeColor="accent1" w:themeShade="BF"/>
    </w:rPr>
  </w:style>
  <w:style w:type="paragraph" w:styleId="IntenseQuote">
    <w:name w:val="Intense Quote"/>
    <w:basedOn w:val="Normal"/>
    <w:next w:val="Normal"/>
    <w:link w:val="IntenseQuoteChar"/>
    <w:uiPriority w:val="30"/>
    <w:qFormat/>
    <w:rsid w:val="000B2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C4E"/>
    <w:rPr>
      <w:i/>
      <w:iCs/>
      <w:color w:val="2F5496" w:themeColor="accent1" w:themeShade="BF"/>
    </w:rPr>
  </w:style>
  <w:style w:type="character" w:styleId="IntenseReference">
    <w:name w:val="Intense Reference"/>
    <w:basedOn w:val="DefaultParagraphFont"/>
    <w:uiPriority w:val="32"/>
    <w:qFormat/>
    <w:rsid w:val="000B2C4E"/>
    <w:rPr>
      <w:b/>
      <w:bCs/>
      <w:smallCaps/>
      <w:color w:val="2F5496" w:themeColor="accent1" w:themeShade="BF"/>
      <w:spacing w:val="5"/>
    </w:rPr>
  </w:style>
  <w:style w:type="character" w:styleId="Strong">
    <w:name w:val="Strong"/>
    <w:basedOn w:val="DefaultParagraphFont"/>
    <w:uiPriority w:val="22"/>
    <w:qFormat/>
    <w:rsid w:val="000B2C4E"/>
    <w:rPr>
      <w:b/>
      <w:bCs/>
    </w:rPr>
  </w:style>
  <w:style w:type="paragraph" w:styleId="NormalWeb">
    <w:name w:val="Normal (Web)"/>
    <w:basedOn w:val="Normal"/>
    <w:uiPriority w:val="99"/>
    <w:unhideWhenUsed/>
    <w:rsid w:val="000B2C4E"/>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2C4E"/>
    <w:rPr>
      <w:i/>
      <w:iCs/>
    </w:rPr>
  </w:style>
  <w:style w:type="paragraph" w:styleId="TOCHeading">
    <w:name w:val="TOC Heading"/>
    <w:basedOn w:val="Heading1"/>
    <w:next w:val="Normal"/>
    <w:uiPriority w:val="39"/>
    <w:unhideWhenUsed/>
    <w:qFormat/>
    <w:rsid w:val="000B2C4E"/>
    <w:pPr>
      <w:spacing w:before="480" w:after="0" w:line="276" w:lineRule="auto"/>
      <w:outlineLvl w:val="9"/>
    </w:pPr>
    <w:rPr>
      <w:rFonts w:asciiTheme="majorHAnsi" w:hAnsiTheme="majorHAnsi"/>
      <w:bCs/>
      <w:color w:val="2F5496" w:themeColor="accent1" w:themeShade="BF"/>
      <w:kern w:val="0"/>
      <w:szCs w:val="28"/>
      <w14:ligatures w14:val="none"/>
    </w:rPr>
  </w:style>
  <w:style w:type="paragraph" w:styleId="TOC1">
    <w:name w:val="toc 1"/>
    <w:basedOn w:val="Normal"/>
    <w:next w:val="Normal"/>
    <w:autoRedefine/>
    <w:uiPriority w:val="39"/>
    <w:unhideWhenUsed/>
    <w:rsid w:val="000B2C4E"/>
    <w:pPr>
      <w:tabs>
        <w:tab w:val="right" w:leader="dot" w:pos="9350"/>
      </w:tabs>
      <w:spacing w:line="360" w:lineRule="auto"/>
    </w:pPr>
    <w:rPr>
      <w:rFonts w:eastAsia="Times New Roman" w:cstheme="minorHAnsi"/>
      <w:caps/>
      <w:noProof/>
      <w:sz w:val="20"/>
      <w:szCs w:val="20"/>
      <w:u w:val="single"/>
    </w:rPr>
  </w:style>
  <w:style w:type="paragraph" w:styleId="TOC2">
    <w:name w:val="toc 2"/>
    <w:basedOn w:val="Normal"/>
    <w:next w:val="Normal"/>
    <w:autoRedefine/>
    <w:uiPriority w:val="39"/>
    <w:unhideWhenUsed/>
    <w:rsid w:val="000B2C4E"/>
    <w:rPr>
      <w:rFonts w:asciiTheme="minorHAnsi" w:hAnsiTheme="minorHAnsi" w:cstheme="minorHAnsi"/>
      <w:b/>
      <w:bCs/>
      <w:smallCaps/>
      <w:szCs w:val="26"/>
    </w:rPr>
  </w:style>
  <w:style w:type="paragraph" w:styleId="TOC3">
    <w:name w:val="toc 3"/>
    <w:basedOn w:val="Normal"/>
    <w:next w:val="Normal"/>
    <w:autoRedefine/>
    <w:uiPriority w:val="39"/>
    <w:unhideWhenUsed/>
    <w:rsid w:val="000B2C4E"/>
    <w:rPr>
      <w:rFonts w:asciiTheme="minorHAnsi" w:hAnsiTheme="minorHAnsi" w:cstheme="minorHAnsi"/>
      <w:smallCaps/>
      <w:szCs w:val="26"/>
    </w:rPr>
  </w:style>
  <w:style w:type="character" w:styleId="Hyperlink">
    <w:name w:val="Hyperlink"/>
    <w:basedOn w:val="DefaultParagraphFont"/>
    <w:uiPriority w:val="99"/>
    <w:unhideWhenUsed/>
    <w:rsid w:val="000B2C4E"/>
    <w:rPr>
      <w:color w:val="0563C1" w:themeColor="hyperlink"/>
      <w:u w:val="single"/>
    </w:rPr>
  </w:style>
  <w:style w:type="paragraph" w:styleId="TOC4">
    <w:name w:val="toc 4"/>
    <w:basedOn w:val="Normal"/>
    <w:next w:val="Normal"/>
    <w:autoRedefine/>
    <w:uiPriority w:val="39"/>
    <w:semiHidden/>
    <w:unhideWhenUsed/>
    <w:rsid w:val="000B2C4E"/>
    <w:rPr>
      <w:rFonts w:asciiTheme="minorHAnsi" w:hAnsiTheme="minorHAnsi" w:cstheme="minorHAnsi"/>
      <w:szCs w:val="26"/>
    </w:rPr>
  </w:style>
  <w:style w:type="paragraph" w:styleId="TOC5">
    <w:name w:val="toc 5"/>
    <w:basedOn w:val="Normal"/>
    <w:next w:val="Normal"/>
    <w:autoRedefine/>
    <w:uiPriority w:val="39"/>
    <w:semiHidden/>
    <w:unhideWhenUsed/>
    <w:rsid w:val="000B2C4E"/>
    <w:rPr>
      <w:rFonts w:asciiTheme="minorHAnsi" w:hAnsiTheme="minorHAnsi" w:cstheme="minorHAnsi"/>
      <w:szCs w:val="26"/>
    </w:rPr>
  </w:style>
  <w:style w:type="paragraph" w:styleId="TOC6">
    <w:name w:val="toc 6"/>
    <w:basedOn w:val="Normal"/>
    <w:next w:val="Normal"/>
    <w:autoRedefine/>
    <w:uiPriority w:val="39"/>
    <w:semiHidden/>
    <w:unhideWhenUsed/>
    <w:rsid w:val="000B2C4E"/>
    <w:rPr>
      <w:rFonts w:asciiTheme="minorHAnsi" w:hAnsiTheme="minorHAnsi" w:cstheme="minorHAnsi"/>
      <w:szCs w:val="26"/>
    </w:rPr>
  </w:style>
  <w:style w:type="paragraph" w:styleId="TOC7">
    <w:name w:val="toc 7"/>
    <w:basedOn w:val="Normal"/>
    <w:next w:val="Normal"/>
    <w:autoRedefine/>
    <w:uiPriority w:val="39"/>
    <w:semiHidden/>
    <w:unhideWhenUsed/>
    <w:rsid w:val="000B2C4E"/>
    <w:rPr>
      <w:rFonts w:asciiTheme="minorHAnsi" w:hAnsiTheme="minorHAnsi" w:cstheme="minorHAnsi"/>
      <w:szCs w:val="26"/>
    </w:rPr>
  </w:style>
  <w:style w:type="paragraph" w:styleId="TOC8">
    <w:name w:val="toc 8"/>
    <w:basedOn w:val="Normal"/>
    <w:next w:val="Normal"/>
    <w:autoRedefine/>
    <w:uiPriority w:val="39"/>
    <w:semiHidden/>
    <w:unhideWhenUsed/>
    <w:rsid w:val="000B2C4E"/>
    <w:rPr>
      <w:rFonts w:asciiTheme="minorHAnsi" w:hAnsiTheme="minorHAnsi" w:cstheme="minorHAnsi"/>
      <w:szCs w:val="26"/>
    </w:rPr>
  </w:style>
  <w:style w:type="paragraph" w:styleId="TOC9">
    <w:name w:val="toc 9"/>
    <w:basedOn w:val="Normal"/>
    <w:next w:val="Normal"/>
    <w:autoRedefine/>
    <w:uiPriority w:val="39"/>
    <w:semiHidden/>
    <w:unhideWhenUsed/>
    <w:rsid w:val="000B2C4E"/>
    <w:rPr>
      <w:rFonts w:asciiTheme="minorHAnsi" w:hAnsiTheme="minorHAnsi" w:cstheme="minorHAnsi"/>
      <w:szCs w:val="26"/>
    </w:rPr>
  </w:style>
  <w:style w:type="table" w:styleId="TableGrid">
    <w:name w:val="Table Grid"/>
    <w:basedOn w:val="TableNormal"/>
    <w:uiPriority w:val="39"/>
    <w:rsid w:val="00DD2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A4EF8"/>
    <w:pPr>
      <w:tabs>
        <w:tab w:val="center" w:pos="4680"/>
        <w:tab w:val="right" w:pos="9360"/>
      </w:tabs>
    </w:pPr>
  </w:style>
  <w:style w:type="character" w:customStyle="1" w:styleId="FooterChar">
    <w:name w:val="Footer Char"/>
    <w:basedOn w:val="DefaultParagraphFont"/>
    <w:link w:val="Footer"/>
    <w:uiPriority w:val="99"/>
    <w:rsid w:val="000A4EF8"/>
  </w:style>
  <w:style w:type="character" w:styleId="PageNumber">
    <w:name w:val="page number"/>
    <w:basedOn w:val="DefaultParagraphFont"/>
    <w:uiPriority w:val="99"/>
    <w:semiHidden/>
    <w:unhideWhenUsed/>
    <w:rsid w:val="000A4EF8"/>
  </w:style>
  <w:style w:type="paragraph" w:styleId="Revision">
    <w:name w:val="Revision"/>
    <w:hidden/>
    <w:uiPriority w:val="99"/>
    <w:semiHidden/>
    <w:rsid w:val="00C10293"/>
  </w:style>
  <w:style w:type="paragraph" w:customStyle="1" w:styleId="p1">
    <w:name w:val="p1"/>
    <w:basedOn w:val="Normal"/>
    <w:rsid w:val="00234379"/>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234379"/>
  </w:style>
  <w:style w:type="paragraph" w:styleId="Header">
    <w:name w:val="header"/>
    <w:basedOn w:val="Normal"/>
    <w:link w:val="HeaderChar"/>
    <w:uiPriority w:val="99"/>
    <w:unhideWhenUsed/>
    <w:rsid w:val="000A565A"/>
    <w:pPr>
      <w:tabs>
        <w:tab w:val="center" w:pos="4680"/>
        <w:tab w:val="right" w:pos="9360"/>
      </w:tabs>
    </w:pPr>
  </w:style>
  <w:style w:type="character" w:customStyle="1" w:styleId="HeaderChar">
    <w:name w:val="Header Char"/>
    <w:basedOn w:val="DefaultParagraphFont"/>
    <w:link w:val="Header"/>
    <w:uiPriority w:val="99"/>
    <w:rsid w:val="000A565A"/>
  </w:style>
  <w:style w:type="paragraph" w:customStyle="1" w:styleId="isselectedend">
    <w:name w:val="isselectedend"/>
    <w:basedOn w:val="Normal"/>
    <w:rsid w:val="00B31718"/>
    <w:pPr>
      <w:spacing w:before="100" w:beforeAutospacing="1" w:after="100" w:afterAutospacing="1"/>
    </w:pPr>
    <w:rPr>
      <w:rFonts w:ascii="Times New Roman" w:eastAsia="Times New Roman" w:hAnsi="Times New Roman" w:cs="Times New Roman"/>
      <w:kern w:val="0"/>
      <w:sz w:val="24"/>
      <w:szCs w:val="24"/>
      <w:lang/>
      <w14:ligatures w14:val="none"/>
    </w:rPr>
  </w:style>
  <w:style w:type="paragraph" w:styleId="ListNumber">
    <w:name w:val="List Number"/>
    <w:basedOn w:val="Normal"/>
    <w:uiPriority w:val="99"/>
    <w:unhideWhenUsed/>
    <w:rsid w:val="00695E4C"/>
    <w:pPr>
      <w:numPr>
        <w:numId w:val="40"/>
      </w:numPr>
      <w:spacing w:after="200" w:line="276" w:lineRule="auto"/>
      <w:contextualSpacing/>
    </w:pPr>
    <w:rPr>
      <w:rFonts w:ascii="Arial" w:eastAsiaTheme="minorEastAsia" w:hAnsi="Arial"/>
      <w:kern w:val="0"/>
      <w14:ligatures w14:val="none"/>
    </w:rPr>
  </w:style>
  <w:style w:type="paragraph" w:styleId="List2">
    <w:name w:val="List 2"/>
    <w:basedOn w:val="Normal"/>
    <w:uiPriority w:val="99"/>
    <w:semiHidden/>
    <w:unhideWhenUsed/>
    <w:rsid w:val="00943C9A"/>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32666">
      <w:bodyDiv w:val="1"/>
      <w:marLeft w:val="0"/>
      <w:marRight w:val="0"/>
      <w:marTop w:val="0"/>
      <w:marBottom w:val="0"/>
      <w:divBdr>
        <w:top w:val="none" w:sz="0" w:space="0" w:color="auto"/>
        <w:left w:val="none" w:sz="0" w:space="0" w:color="auto"/>
        <w:bottom w:val="none" w:sz="0" w:space="0" w:color="auto"/>
        <w:right w:val="none" w:sz="0" w:space="0" w:color="auto"/>
      </w:divBdr>
    </w:div>
    <w:div w:id="3753400">
      <w:bodyDiv w:val="1"/>
      <w:marLeft w:val="0"/>
      <w:marRight w:val="0"/>
      <w:marTop w:val="0"/>
      <w:marBottom w:val="0"/>
      <w:divBdr>
        <w:top w:val="none" w:sz="0" w:space="0" w:color="auto"/>
        <w:left w:val="none" w:sz="0" w:space="0" w:color="auto"/>
        <w:bottom w:val="none" w:sz="0" w:space="0" w:color="auto"/>
        <w:right w:val="none" w:sz="0" w:space="0" w:color="auto"/>
      </w:divBdr>
    </w:div>
    <w:div w:id="58214197">
      <w:bodyDiv w:val="1"/>
      <w:marLeft w:val="0"/>
      <w:marRight w:val="0"/>
      <w:marTop w:val="0"/>
      <w:marBottom w:val="0"/>
      <w:divBdr>
        <w:top w:val="none" w:sz="0" w:space="0" w:color="auto"/>
        <w:left w:val="none" w:sz="0" w:space="0" w:color="auto"/>
        <w:bottom w:val="none" w:sz="0" w:space="0" w:color="auto"/>
        <w:right w:val="none" w:sz="0" w:space="0" w:color="auto"/>
      </w:divBdr>
    </w:div>
    <w:div w:id="106124193">
      <w:bodyDiv w:val="1"/>
      <w:marLeft w:val="0"/>
      <w:marRight w:val="0"/>
      <w:marTop w:val="0"/>
      <w:marBottom w:val="0"/>
      <w:divBdr>
        <w:top w:val="none" w:sz="0" w:space="0" w:color="auto"/>
        <w:left w:val="none" w:sz="0" w:space="0" w:color="auto"/>
        <w:bottom w:val="none" w:sz="0" w:space="0" w:color="auto"/>
        <w:right w:val="none" w:sz="0" w:space="0" w:color="auto"/>
      </w:divBdr>
    </w:div>
    <w:div w:id="412313342">
      <w:bodyDiv w:val="1"/>
      <w:marLeft w:val="0"/>
      <w:marRight w:val="0"/>
      <w:marTop w:val="0"/>
      <w:marBottom w:val="0"/>
      <w:divBdr>
        <w:top w:val="none" w:sz="0" w:space="0" w:color="auto"/>
        <w:left w:val="none" w:sz="0" w:space="0" w:color="auto"/>
        <w:bottom w:val="none" w:sz="0" w:space="0" w:color="auto"/>
        <w:right w:val="none" w:sz="0" w:space="0" w:color="auto"/>
      </w:divBdr>
    </w:div>
    <w:div w:id="432242342">
      <w:bodyDiv w:val="1"/>
      <w:marLeft w:val="0"/>
      <w:marRight w:val="0"/>
      <w:marTop w:val="0"/>
      <w:marBottom w:val="0"/>
      <w:divBdr>
        <w:top w:val="none" w:sz="0" w:space="0" w:color="auto"/>
        <w:left w:val="none" w:sz="0" w:space="0" w:color="auto"/>
        <w:bottom w:val="none" w:sz="0" w:space="0" w:color="auto"/>
        <w:right w:val="none" w:sz="0" w:space="0" w:color="auto"/>
      </w:divBdr>
    </w:div>
    <w:div w:id="564989758">
      <w:bodyDiv w:val="1"/>
      <w:marLeft w:val="0"/>
      <w:marRight w:val="0"/>
      <w:marTop w:val="0"/>
      <w:marBottom w:val="0"/>
      <w:divBdr>
        <w:top w:val="none" w:sz="0" w:space="0" w:color="auto"/>
        <w:left w:val="none" w:sz="0" w:space="0" w:color="auto"/>
        <w:bottom w:val="none" w:sz="0" w:space="0" w:color="auto"/>
        <w:right w:val="none" w:sz="0" w:space="0" w:color="auto"/>
      </w:divBdr>
    </w:div>
    <w:div w:id="729157040">
      <w:bodyDiv w:val="1"/>
      <w:marLeft w:val="0"/>
      <w:marRight w:val="0"/>
      <w:marTop w:val="0"/>
      <w:marBottom w:val="0"/>
      <w:divBdr>
        <w:top w:val="none" w:sz="0" w:space="0" w:color="auto"/>
        <w:left w:val="none" w:sz="0" w:space="0" w:color="auto"/>
        <w:bottom w:val="none" w:sz="0" w:space="0" w:color="auto"/>
        <w:right w:val="none" w:sz="0" w:space="0" w:color="auto"/>
      </w:divBdr>
    </w:div>
    <w:div w:id="786899034">
      <w:bodyDiv w:val="1"/>
      <w:marLeft w:val="0"/>
      <w:marRight w:val="0"/>
      <w:marTop w:val="0"/>
      <w:marBottom w:val="0"/>
      <w:divBdr>
        <w:top w:val="none" w:sz="0" w:space="0" w:color="auto"/>
        <w:left w:val="none" w:sz="0" w:space="0" w:color="auto"/>
        <w:bottom w:val="none" w:sz="0" w:space="0" w:color="auto"/>
        <w:right w:val="none" w:sz="0" w:space="0" w:color="auto"/>
      </w:divBdr>
    </w:div>
    <w:div w:id="876085813">
      <w:bodyDiv w:val="1"/>
      <w:marLeft w:val="0"/>
      <w:marRight w:val="0"/>
      <w:marTop w:val="0"/>
      <w:marBottom w:val="0"/>
      <w:divBdr>
        <w:top w:val="none" w:sz="0" w:space="0" w:color="auto"/>
        <w:left w:val="none" w:sz="0" w:space="0" w:color="auto"/>
        <w:bottom w:val="none" w:sz="0" w:space="0" w:color="auto"/>
        <w:right w:val="none" w:sz="0" w:space="0" w:color="auto"/>
      </w:divBdr>
    </w:div>
    <w:div w:id="937178548">
      <w:bodyDiv w:val="1"/>
      <w:marLeft w:val="0"/>
      <w:marRight w:val="0"/>
      <w:marTop w:val="0"/>
      <w:marBottom w:val="0"/>
      <w:divBdr>
        <w:top w:val="none" w:sz="0" w:space="0" w:color="auto"/>
        <w:left w:val="none" w:sz="0" w:space="0" w:color="auto"/>
        <w:bottom w:val="none" w:sz="0" w:space="0" w:color="auto"/>
        <w:right w:val="none" w:sz="0" w:space="0" w:color="auto"/>
      </w:divBdr>
    </w:div>
    <w:div w:id="979579385">
      <w:bodyDiv w:val="1"/>
      <w:marLeft w:val="0"/>
      <w:marRight w:val="0"/>
      <w:marTop w:val="0"/>
      <w:marBottom w:val="0"/>
      <w:divBdr>
        <w:top w:val="none" w:sz="0" w:space="0" w:color="auto"/>
        <w:left w:val="none" w:sz="0" w:space="0" w:color="auto"/>
        <w:bottom w:val="none" w:sz="0" w:space="0" w:color="auto"/>
        <w:right w:val="none" w:sz="0" w:space="0" w:color="auto"/>
      </w:divBdr>
    </w:div>
    <w:div w:id="986125667">
      <w:bodyDiv w:val="1"/>
      <w:marLeft w:val="0"/>
      <w:marRight w:val="0"/>
      <w:marTop w:val="0"/>
      <w:marBottom w:val="0"/>
      <w:divBdr>
        <w:top w:val="none" w:sz="0" w:space="0" w:color="auto"/>
        <w:left w:val="none" w:sz="0" w:space="0" w:color="auto"/>
        <w:bottom w:val="none" w:sz="0" w:space="0" w:color="auto"/>
        <w:right w:val="none" w:sz="0" w:space="0" w:color="auto"/>
      </w:divBdr>
    </w:div>
    <w:div w:id="1109354191">
      <w:bodyDiv w:val="1"/>
      <w:marLeft w:val="0"/>
      <w:marRight w:val="0"/>
      <w:marTop w:val="0"/>
      <w:marBottom w:val="0"/>
      <w:divBdr>
        <w:top w:val="none" w:sz="0" w:space="0" w:color="auto"/>
        <w:left w:val="none" w:sz="0" w:space="0" w:color="auto"/>
        <w:bottom w:val="none" w:sz="0" w:space="0" w:color="auto"/>
        <w:right w:val="none" w:sz="0" w:space="0" w:color="auto"/>
      </w:divBdr>
    </w:div>
    <w:div w:id="1181745675">
      <w:bodyDiv w:val="1"/>
      <w:marLeft w:val="0"/>
      <w:marRight w:val="0"/>
      <w:marTop w:val="0"/>
      <w:marBottom w:val="0"/>
      <w:divBdr>
        <w:top w:val="none" w:sz="0" w:space="0" w:color="auto"/>
        <w:left w:val="none" w:sz="0" w:space="0" w:color="auto"/>
        <w:bottom w:val="none" w:sz="0" w:space="0" w:color="auto"/>
        <w:right w:val="none" w:sz="0" w:space="0" w:color="auto"/>
      </w:divBdr>
    </w:div>
    <w:div w:id="1339849519">
      <w:bodyDiv w:val="1"/>
      <w:marLeft w:val="0"/>
      <w:marRight w:val="0"/>
      <w:marTop w:val="0"/>
      <w:marBottom w:val="0"/>
      <w:divBdr>
        <w:top w:val="none" w:sz="0" w:space="0" w:color="auto"/>
        <w:left w:val="none" w:sz="0" w:space="0" w:color="auto"/>
        <w:bottom w:val="none" w:sz="0" w:space="0" w:color="auto"/>
        <w:right w:val="none" w:sz="0" w:space="0" w:color="auto"/>
      </w:divBdr>
    </w:div>
    <w:div w:id="1535073852">
      <w:bodyDiv w:val="1"/>
      <w:marLeft w:val="0"/>
      <w:marRight w:val="0"/>
      <w:marTop w:val="0"/>
      <w:marBottom w:val="0"/>
      <w:divBdr>
        <w:top w:val="none" w:sz="0" w:space="0" w:color="auto"/>
        <w:left w:val="none" w:sz="0" w:space="0" w:color="auto"/>
        <w:bottom w:val="none" w:sz="0" w:space="0" w:color="auto"/>
        <w:right w:val="none" w:sz="0" w:space="0" w:color="auto"/>
      </w:divBdr>
    </w:div>
    <w:div w:id="1725330709">
      <w:bodyDiv w:val="1"/>
      <w:marLeft w:val="0"/>
      <w:marRight w:val="0"/>
      <w:marTop w:val="0"/>
      <w:marBottom w:val="0"/>
      <w:divBdr>
        <w:top w:val="none" w:sz="0" w:space="0" w:color="auto"/>
        <w:left w:val="none" w:sz="0" w:space="0" w:color="auto"/>
        <w:bottom w:val="none" w:sz="0" w:space="0" w:color="auto"/>
        <w:right w:val="none" w:sz="0" w:space="0" w:color="auto"/>
      </w:divBdr>
    </w:div>
    <w:div w:id="1837528689">
      <w:bodyDiv w:val="1"/>
      <w:marLeft w:val="0"/>
      <w:marRight w:val="0"/>
      <w:marTop w:val="0"/>
      <w:marBottom w:val="0"/>
      <w:divBdr>
        <w:top w:val="none" w:sz="0" w:space="0" w:color="auto"/>
        <w:left w:val="none" w:sz="0" w:space="0" w:color="auto"/>
        <w:bottom w:val="none" w:sz="0" w:space="0" w:color="auto"/>
        <w:right w:val="none" w:sz="0" w:space="0" w:color="auto"/>
      </w:divBdr>
    </w:div>
    <w:div w:id="2089229839">
      <w:bodyDiv w:val="1"/>
      <w:marLeft w:val="0"/>
      <w:marRight w:val="0"/>
      <w:marTop w:val="0"/>
      <w:marBottom w:val="0"/>
      <w:divBdr>
        <w:top w:val="none" w:sz="0" w:space="0" w:color="auto"/>
        <w:left w:val="none" w:sz="0" w:space="0" w:color="auto"/>
        <w:bottom w:val="none" w:sz="0" w:space="0" w:color="auto"/>
        <w:right w:val="none" w:sz="0" w:space="0" w:color="auto"/>
      </w:divBdr>
    </w:div>
    <w:div w:id="2105303469">
      <w:bodyDiv w:val="1"/>
      <w:marLeft w:val="0"/>
      <w:marRight w:val="0"/>
      <w:marTop w:val="0"/>
      <w:marBottom w:val="0"/>
      <w:divBdr>
        <w:top w:val="none" w:sz="0" w:space="0" w:color="auto"/>
        <w:left w:val="none" w:sz="0" w:space="0" w:color="auto"/>
        <w:bottom w:val="none" w:sz="0" w:space="0" w:color="auto"/>
        <w:right w:val="none" w:sz="0" w:space="0" w:color="auto"/>
      </w:divBdr>
    </w:div>
    <w:div w:id="2107774070">
      <w:bodyDiv w:val="1"/>
      <w:marLeft w:val="0"/>
      <w:marRight w:val="0"/>
      <w:marTop w:val="0"/>
      <w:marBottom w:val="0"/>
      <w:divBdr>
        <w:top w:val="none" w:sz="0" w:space="0" w:color="auto"/>
        <w:left w:val="none" w:sz="0" w:space="0" w:color="auto"/>
        <w:bottom w:val="none" w:sz="0" w:space="0" w:color="auto"/>
        <w:right w:val="none" w:sz="0" w:space="0" w:color="auto"/>
      </w:divBdr>
    </w:div>
    <w:div w:id="211184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32C18E2-D563-DD4A-9D9C-7D6ECBD2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23</Pages>
  <Words>6840</Words>
  <Characters>42002</Characters>
  <Application>Microsoft Office Word</Application>
  <DocSecurity>0</DocSecurity>
  <Lines>1555</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Maiwand Rohani</dc:creator>
  <cp:keywords/>
  <dc:description/>
  <cp:lastModifiedBy>Maiwand Rohani</cp:lastModifiedBy>
  <cp:revision>30</cp:revision>
  <cp:lastPrinted>2026-04-29T15:56:00Z</cp:lastPrinted>
  <dcterms:created xsi:type="dcterms:W3CDTF">2026-09-19T17:57:00Z</dcterms:created>
  <dcterms:modified xsi:type="dcterms:W3CDTF">2026-10-10T09:00:00Z</dcterms:modified>
</cp:coreProperties>
</file>