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</w:p>
    <w:p>
      <w:pPr>
        <w:pStyle w:val="2"/>
      </w:pPr>
      <w:r>
        <w:rPr>
          <w:rFonts w:hint="eastAsia"/>
        </w:rPr>
        <w:t>java</w:t>
      </w:r>
      <w:r>
        <w:t>数据结构</w:t>
      </w:r>
    </w:p>
    <w:p>
      <w:pPr>
        <w:pStyle w:val="47"/>
        <w:rPr>
          <w:shd w:val="clear" w:color="auto" w:fill="FFFFFF"/>
          <w:vertAlign w:val="superscript"/>
        </w:rPr>
      </w:pPr>
      <w:r>
        <w:rPr>
          <w:rFonts w:cs="宋体"/>
          <w:shd w:val="clear" w:color="auto" w:fill="FFFFFF"/>
        </w:rPr>
        <w:t>指数</w:t>
      </w:r>
      <w:r>
        <w:rPr>
          <w:shd w:val="clear" w:color="auto" w:fill="FFFFFF"/>
        </w:rPr>
        <w:t>:</w:t>
      </w:r>
      <w:r>
        <w:rPr>
          <w:rFonts w:cs="宋体"/>
          <w:shd w:val="clear" w:color="auto" w:fill="FFFFFF"/>
        </w:rPr>
        <w:t>幂运算</w:t>
      </w:r>
      <w:r>
        <w:rPr>
          <w:shd w:val="clear" w:color="auto" w:fill="FFFFFF"/>
        </w:rPr>
        <w:t>b = a</w:t>
      </w:r>
      <w:r>
        <w:rPr>
          <w:rFonts w:ascii="Times New Roman" w:hAnsi="Times New Roman" w:cs="Times New Roman"/>
          <w:shd w:val="clear" w:color="auto" w:fill="FFFFFF"/>
        </w:rPr>
        <w:t>ⁿ</w:t>
      </w:r>
      <w:r>
        <w:rPr>
          <w:shd w:val="clear" w:color="auto" w:fill="FFFFFF"/>
        </w:rPr>
        <w:t xml:space="preserve"> (a≠0),a</w:t>
      </w:r>
      <w:r>
        <w:rPr>
          <w:rFonts w:cs="宋体"/>
          <w:shd w:val="clear" w:color="auto" w:fill="FFFFFF"/>
        </w:rPr>
        <w:t>为底数</w:t>
      </w:r>
      <w:r>
        <w:rPr>
          <w:rFonts w:cs="Malgun Gothic"/>
          <w:shd w:val="clear" w:color="auto" w:fill="FFFFFF"/>
        </w:rPr>
        <w:t>，</w:t>
      </w:r>
      <w:r>
        <w:rPr>
          <w:shd w:val="clear" w:color="auto" w:fill="FFFFFF"/>
        </w:rPr>
        <w:t>n</w:t>
      </w:r>
      <w:r>
        <w:rPr>
          <w:rFonts w:cs="宋体"/>
          <w:shd w:val="clear" w:color="auto" w:fill="FFFFFF"/>
        </w:rPr>
        <w:t>为指数</w:t>
      </w:r>
      <w:r>
        <w:rPr>
          <w:rFonts w:hint="eastAsia" w:cs="宋体"/>
          <w:shd w:val="clear" w:color="auto" w:fill="FFFFFF"/>
        </w:rPr>
        <w:t xml:space="preserve">  </w:t>
      </w:r>
    </w:p>
    <w:p>
      <w:pPr>
        <w:pStyle w:val="47"/>
        <w:rPr>
          <w:shd w:val="clear" w:color="auto" w:fill="FFFFFF"/>
        </w:rPr>
      </w:pPr>
      <w:r>
        <w:rPr>
          <w:rFonts w:cs="宋体"/>
          <w:kern w:val="0"/>
        </w:rPr>
        <w:t>对数</w:t>
      </w:r>
      <w:r>
        <w:rPr>
          <w:kern w:val="0"/>
        </w:rPr>
        <w:t>:</w:t>
      </w:r>
      <w:r>
        <w:rPr>
          <w:rFonts w:cs="宋体"/>
          <w:kern w:val="0"/>
        </w:rPr>
        <w:t>指数函数的反函数记做</w:t>
      </w:r>
      <w:r>
        <w:rPr>
          <w:rFonts w:hint="eastAsia" w:cs="宋体"/>
          <w:shd w:val="clear" w:color="auto" w:fill="FFFFFF"/>
        </w:rPr>
        <w:t>n=log</w:t>
      </w:r>
      <w:r>
        <w:rPr>
          <w:rFonts w:hint="eastAsia" w:cs="宋体"/>
          <w:shd w:val="clear" w:color="auto" w:fill="FFFFFF"/>
          <w:vertAlign w:val="subscript"/>
        </w:rPr>
        <w:t>a</w:t>
      </w:r>
      <w:r>
        <w:rPr>
          <w:rFonts w:hint="eastAsia" w:cs="宋体"/>
          <w:shd w:val="clear" w:color="auto" w:fill="FFFFFF"/>
          <w:vertAlign w:val="superscript"/>
        </w:rPr>
        <w:t>b</w:t>
      </w:r>
      <w:r>
        <w:rPr>
          <w:kern w:val="0"/>
        </w:rPr>
        <w:t xml:space="preserve">  (a&gt;0 , a !=1) </w:t>
      </w:r>
      <w:r>
        <w:rPr>
          <w:kern w:val="0"/>
        </w:rPr>
        <w:drawing>
          <wp:inline distT="0" distB="0" distL="0" distR="0">
            <wp:extent cx="87630" cy="73025"/>
            <wp:effectExtent l="0" t="0" r="7620" b="3175"/>
            <wp:docPr id="63" name="图片 63" descr="https://gss2.bdstatic.com/9fo3dSag_xI4khGkpoWK1HF6hhy/baike/s%3D9/sign=fbee003833dbb6fd215be917091653/279759ee3d6d55fb18cfc2e567224f4a21a4dde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3" descr="https://gss2.bdstatic.com/9fo3dSag_xI4khGkpoWK1HF6hhy/baike/s%3D9/sign=fbee003833dbb6fd215be917091653/279759ee3d6d55fb18cfc2e567224f4a21a4ddec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" cy="7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kern w:val="0"/>
        </w:rPr>
        <w:t> </w:t>
      </w:r>
      <w:r>
        <w:rPr>
          <w:rFonts w:cs="宋体"/>
          <w:kern w:val="0"/>
        </w:rPr>
        <w:t>叫做</w:t>
      </w:r>
      <w:r>
        <w:rPr>
          <w:kern w:val="0"/>
        </w:rPr>
        <w:t>“</w:t>
      </w:r>
      <w:r>
        <w:rPr>
          <w:rFonts w:cs="宋体"/>
          <w:kern w:val="0"/>
        </w:rPr>
        <w:t>以</w:t>
      </w:r>
      <w:r>
        <w:rPr>
          <w:kern w:val="0"/>
        </w:rPr>
        <w:t> </w:t>
      </w:r>
      <w:r>
        <w:rPr>
          <w:kern w:val="0"/>
        </w:rPr>
        <w:drawing>
          <wp:inline distT="0" distB="0" distL="0" distR="0">
            <wp:extent cx="73025" cy="73025"/>
            <wp:effectExtent l="0" t="0" r="3175" b="3175"/>
            <wp:docPr id="64" name="图片 64" descr="https://gss0.bdstatic.com/94o3dSag_xI4khGkpoWK1HF6hhy/baike/s%3D8/sign=3e92cbc5a6af2eddd0f144d88d8afa/d53f8794a4c27d1e9a808e0711d5ad6edcc4384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4" descr="https://gss0.bdstatic.com/94o3dSag_xI4khGkpoWK1HF6hhy/baike/s%3D8/sign=3e92cbc5a6af2eddd0f144d88d8afa/d53f8794a4c27d1e9a808e0711d5ad6edcc4384a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025" cy="7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kern w:val="0"/>
        </w:rPr>
        <w:t> </w:t>
      </w:r>
      <w:r>
        <w:rPr>
          <w:rFonts w:cs="宋体"/>
          <w:kern w:val="0"/>
        </w:rPr>
        <w:t>为底</w:t>
      </w:r>
      <w:r>
        <w:rPr>
          <w:kern w:val="0"/>
        </w:rPr>
        <w:t> </w:t>
      </w:r>
      <w:r>
        <w:rPr>
          <w:kern w:val="0"/>
        </w:rPr>
        <w:drawing>
          <wp:inline distT="0" distB="0" distL="0" distR="0">
            <wp:extent cx="73025" cy="124460"/>
            <wp:effectExtent l="0" t="0" r="3175" b="8890"/>
            <wp:docPr id="65" name="图片 65" descr="https://gss2.bdstatic.com/9fo3dSag_xI4khGkpoWK1HF6hhy/baike/s%3D13/sign=e77a8a8808087bf479ec53eaf0d38797/37d12f2eb9389b50b52d55918f35e5dde6116e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5" descr="https://gss2.bdstatic.com/9fo3dSag_xI4khGkpoWK1HF6hhy/baike/s%3D13/sign=e77a8a8808087bf479ec53eaf0d38797/37d12f2eb9389b50b52d55918f35e5dde6116e27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025" cy="12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kern w:val="0"/>
        </w:rPr>
        <w:t> </w:t>
      </w:r>
      <w:r>
        <w:rPr>
          <w:rFonts w:cs="宋体"/>
          <w:kern w:val="0"/>
        </w:rPr>
        <w:t>的对数</w:t>
      </w:r>
      <w:r>
        <w:rPr>
          <w:kern w:val="0"/>
        </w:rPr>
        <w:t>”</w:t>
      </w:r>
    </w:p>
    <w:p>
      <w:pPr>
        <w:rPr>
          <w:rFonts w:asciiTheme="majorEastAsia" w:hAnsiTheme="majorEastAsia" w:eastAsiaTheme="majorEastAsia"/>
          <w:b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大</w:t>
      </w:r>
      <w:r>
        <w:rPr>
          <w:rFonts w:asciiTheme="majorEastAsia" w:hAnsiTheme="majorEastAsia" w:eastAsiaTheme="majorEastAsia"/>
          <w:b/>
          <w:szCs w:val="21"/>
        </w:rPr>
        <w:t>O</w:t>
      </w:r>
      <w:r>
        <w:rPr>
          <w:rFonts w:cs="宋体" w:asciiTheme="majorEastAsia" w:hAnsiTheme="majorEastAsia" w:eastAsiaTheme="majorEastAsia"/>
          <w:b/>
          <w:szCs w:val="21"/>
        </w:rPr>
        <w:t>表示法</w:t>
      </w:r>
      <w:r>
        <w:rPr>
          <w:rFonts w:asciiTheme="majorEastAsia" w:hAnsiTheme="majorEastAsia" w:eastAsiaTheme="majorEastAsia"/>
          <w:b/>
          <w:szCs w:val="21"/>
        </w:rPr>
        <w:t>:</w:t>
      </w:r>
      <w:r>
        <w:rPr>
          <w:rFonts w:cs="宋体" w:asciiTheme="majorEastAsia" w:hAnsiTheme="majorEastAsia" w:eastAsiaTheme="majorEastAsia"/>
          <w:b/>
          <w:szCs w:val="21"/>
        </w:rPr>
        <w:t>粗略的度量方法</w:t>
      </w:r>
      <w:r>
        <w:rPr>
          <w:rFonts w:asciiTheme="majorEastAsia" w:hAnsiTheme="majorEastAsia" w:eastAsiaTheme="majorEastAsia"/>
          <w:b/>
          <w:szCs w:val="21"/>
        </w:rPr>
        <w:t>,</w:t>
      </w:r>
      <w:r>
        <w:rPr>
          <w:rFonts w:cs="宋体" w:asciiTheme="majorEastAsia" w:hAnsiTheme="majorEastAsia" w:eastAsiaTheme="majorEastAsia"/>
          <w:b/>
          <w:szCs w:val="21"/>
        </w:rPr>
        <w:t>如说一辆车只说大和小</w:t>
      </w:r>
      <w:r>
        <w:rPr>
          <w:rFonts w:asciiTheme="majorEastAsia" w:hAnsiTheme="majorEastAsia" w:eastAsiaTheme="majorEastAsia"/>
          <w:b/>
          <w:szCs w:val="21"/>
        </w:rPr>
        <w:t>,</w:t>
      </w:r>
      <w:r>
        <w:rPr>
          <w:rFonts w:cs="宋体" w:asciiTheme="majorEastAsia" w:hAnsiTheme="majorEastAsia" w:eastAsiaTheme="majorEastAsia"/>
          <w:b/>
          <w:szCs w:val="21"/>
        </w:rPr>
        <w:t>不比尺寸</w:t>
      </w:r>
    </w:p>
    <w:p>
      <w:pPr>
        <w:pStyle w:val="47"/>
        <w:rPr>
          <w:rFonts w:cs="宋体"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算法的速度会根据数据项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数据量</w:t>
      </w:r>
      <w:r>
        <w:rPr>
          <w:rFonts w:asciiTheme="majorEastAsia" w:hAnsiTheme="majorEastAsia" w:eastAsiaTheme="majorEastAsia"/>
          <w:szCs w:val="21"/>
        </w:rPr>
        <w:t>)</w:t>
      </w:r>
      <w:r>
        <w:rPr>
          <w:rFonts w:cs="宋体" w:asciiTheme="majorEastAsia" w:hAnsiTheme="majorEastAsia" w:eastAsiaTheme="majorEastAsia"/>
          <w:szCs w:val="21"/>
        </w:rPr>
        <w:t>而变化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用大</w:t>
      </w:r>
      <w:r>
        <w:rPr>
          <w:rFonts w:asciiTheme="majorEastAsia" w:hAnsiTheme="majorEastAsia" w:eastAsiaTheme="majorEastAsia"/>
          <w:szCs w:val="21"/>
        </w:rPr>
        <w:t>O</w:t>
      </w:r>
      <w:r>
        <w:rPr>
          <w:rFonts w:cs="宋体" w:asciiTheme="majorEastAsia" w:hAnsiTheme="majorEastAsia" w:eastAsiaTheme="majorEastAsia"/>
          <w:szCs w:val="21"/>
        </w:rPr>
        <w:t>描述算法的速度如何与数据项的个数相联系的比较</w:t>
      </w:r>
    </w:p>
    <w:p>
      <w:pPr>
        <w:pStyle w:val="47"/>
      </w:pPr>
    </w:p>
    <w:p>
      <w:pPr>
        <w:pStyle w:val="3"/>
      </w:pPr>
      <w:r>
        <w:t>数组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1.有序的(意思是存放顺序同放入顺序)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2.</w:t>
      </w:r>
      <w:r>
        <w:rPr>
          <w:rFonts w:cs="宋体" w:asciiTheme="majorEastAsia" w:hAnsiTheme="majorEastAsia" w:eastAsiaTheme="majorEastAsia"/>
          <w:szCs w:val="21"/>
        </w:rPr>
        <w:t>并且大小不可变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3.</w:t>
      </w:r>
      <w:r>
        <w:rPr>
          <w:rFonts w:cs="宋体" w:asciiTheme="majorEastAsia" w:hAnsiTheme="majorEastAsia" w:eastAsiaTheme="majorEastAsia"/>
          <w:szCs w:val="21"/>
        </w:rPr>
        <w:t>基本数据类型放的是值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对象类型放的是引用</w:t>
      </w:r>
      <w:r>
        <w:rPr>
          <w:rFonts w:asciiTheme="majorEastAsia" w:hAnsiTheme="majorEastAsia" w:eastAsiaTheme="majorEastAsia"/>
          <w:szCs w:val="21"/>
        </w:rPr>
        <w:t xml:space="preserve">  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4.默认值:</w:t>
      </w:r>
      <w:r>
        <w:rPr>
          <w:rFonts w:cs="宋体" w:asciiTheme="majorEastAsia" w:hAnsiTheme="majorEastAsia" w:eastAsiaTheme="majorEastAsia"/>
          <w:szCs w:val="21"/>
        </w:rPr>
        <w:t>基本数据类型放各自默认值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对象类型为</w:t>
      </w:r>
      <w:r>
        <w:rPr>
          <w:rFonts w:asciiTheme="majorEastAsia" w:hAnsiTheme="majorEastAsia" w:eastAsiaTheme="majorEastAsia"/>
          <w:szCs w:val="21"/>
        </w:rPr>
        <w:t>null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hint="eastAsia" w:asciiTheme="majorEastAsia" w:hAnsiTheme="majorEastAsia" w:eastAsiaTheme="majorEastAsia"/>
          <w:szCs w:val="21"/>
        </w:rPr>
        <w:t>5.</w:t>
      </w:r>
      <w:r>
        <w:rPr>
          <w:rFonts w:cs="宋体" w:asciiTheme="majorEastAsia" w:hAnsiTheme="majorEastAsia" w:eastAsiaTheme="majorEastAsia"/>
          <w:szCs w:val="21"/>
        </w:rPr>
        <w:t>删</w:t>
      </w:r>
      <w:r>
        <w:rPr>
          <w:rFonts w:hint="eastAsia" w:cs="宋体" w:asciiTheme="majorEastAsia" w:hAnsiTheme="majorEastAsia" w:eastAsiaTheme="majorEastAsia"/>
          <w:szCs w:val="21"/>
        </w:rPr>
        <w:t>除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hint="eastAsia" w:asciiTheme="majorEastAsia" w:hAnsiTheme="majorEastAsia" w:eastAsiaTheme="majorEastAsia"/>
          <w:szCs w:val="21"/>
        </w:rPr>
        <w:t>非真正删除即赋空值,无洞原则即后向前移动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hint="eastAsia" w:asciiTheme="majorEastAsia" w:hAnsiTheme="majorEastAsia" w:eastAsiaTheme="majorEastAsia"/>
          <w:szCs w:val="21"/>
        </w:rPr>
        <w:t>6.使用数组为继承结构的数据结构,都遵循没有洞(会增加操作复杂度)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hint="eastAsia" w:asciiTheme="majorEastAsia" w:hAnsiTheme="majorEastAsia" w:eastAsiaTheme="majorEastAsia"/>
          <w:szCs w:val="21"/>
        </w:rPr>
        <w:t>7.查询:下标取最快,下标未知(值无序遍历,值有序二分)</w:t>
      </w:r>
    </w:p>
    <w:p>
      <w:pPr>
        <w:pStyle w:val="4"/>
      </w:pPr>
      <w:r>
        <w:t>二分查找代码:</w:t>
      </w:r>
    </w:p>
    <w:tbl>
      <w:tblPr>
        <w:tblStyle w:val="2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8522" w:type="dxa"/>
          </w:tcPr>
          <w:p>
            <w:pPr>
              <w:ind w:firstLine="420" w:firstLineChars="200"/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>//</w:t>
            </w:r>
            <w:r>
              <w:rPr>
                <w:rFonts w:asciiTheme="majorEastAsia" w:hAnsiTheme="majorEastAsia" w:eastAsiaTheme="majorEastAsia"/>
                <w:szCs w:val="21"/>
              </w:rPr>
              <w:t>有序</w:t>
            </w:r>
            <w:r>
              <w:rPr>
                <w:rFonts w:hint="eastAsia" w:asciiTheme="majorEastAsia" w:hAnsiTheme="majorEastAsia" w:eastAsiaTheme="majorEastAsia"/>
                <w:szCs w:val="21"/>
              </w:rPr>
              <w:t>数组</w:t>
            </w:r>
            <w:r>
              <w:rPr>
                <w:rFonts w:asciiTheme="majorEastAsia" w:hAnsiTheme="majorEastAsia" w:eastAsiaTheme="majorEastAsia"/>
                <w:szCs w:val="21"/>
              </w:rPr>
              <w:t>且</w:t>
            </w:r>
            <w:r>
              <w:rPr>
                <w:rFonts w:hint="eastAsia" w:asciiTheme="majorEastAsia" w:hAnsiTheme="majorEastAsia" w:eastAsiaTheme="majorEastAsia"/>
                <w:szCs w:val="21"/>
              </w:rPr>
              <w:t>值不重复，查找值下标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int binarySearch(int[] nums, int target) {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int left = 0;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int right = nums.length - 1;     // 注意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while(left &lt;= right) {           // 注意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    int mid = (right + left) / 2;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    if(nums[mid] == target)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        return mid;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    else if (nums[mid] &lt; target)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        left = mid + 1;          // 注意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    else if (nums[mid] &gt; target)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        right = mid - 1;         // 注意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}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    return -1;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hint="eastAsia" w:asciiTheme="majorEastAsia" w:hAnsiTheme="majorEastAsia" w:eastAsiaTheme="majorEastAsia"/>
                <w:szCs w:val="21"/>
              </w:rPr>
              <w:t xml:space="preserve">    }</w:t>
            </w:r>
          </w:p>
        </w:tc>
      </w:tr>
    </w:tbl>
    <w:p>
      <w:pPr>
        <w:pStyle w:val="4"/>
      </w:pPr>
      <w:r>
        <w:t>冒泡排序: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遵循规则</w:t>
      </w:r>
      <w:r>
        <w:rPr>
          <w:rFonts w:asciiTheme="majorEastAsia" w:hAnsiTheme="majorEastAsia" w:eastAsiaTheme="majorEastAsia"/>
          <w:szCs w:val="21"/>
        </w:rPr>
        <w:t>:</w:t>
      </w:r>
    </w:p>
    <w:p>
      <w:pPr>
        <w:pStyle w:val="30"/>
        <w:numPr>
          <w:ilvl w:val="0"/>
          <w:numId w:val="1"/>
        </w:numPr>
        <w:ind w:firstLineChars="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比较相邻两个</w:t>
      </w:r>
    </w:p>
    <w:p>
      <w:pPr>
        <w:pStyle w:val="30"/>
        <w:numPr>
          <w:ilvl w:val="0"/>
          <w:numId w:val="1"/>
        </w:numPr>
        <w:ind w:firstLineChars="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如果左边大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则交换位置</w:t>
      </w:r>
    </w:p>
    <w:p>
      <w:pPr>
        <w:pStyle w:val="30"/>
        <w:numPr>
          <w:ilvl w:val="0"/>
          <w:numId w:val="1"/>
        </w:numPr>
        <w:ind w:firstLineChars="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向右移动一个位置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比较下面两个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数组有</w:t>
      </w:r>
      <w:r>
        <w:rPr>
          <w:rFonts w:asciiTheme="majorEastAsia" w:hAnsiTheme="majorEastAsia" w:eastAsiaTheme="majorEastAsia"/>
          <w:szCs w:val="21"/>
        </w:rPr>
        <w:t>N</w:t>
      </w:r>
      <w:r>
        <w:rPr>
          <w:rFonts w:cs="宋体" w:asciiTheme="majorEastAsia" w:hAnsiTheme="majorEastAsia" w:eastAsiaTheme="majorEastAsia"/>
          <w:szCs w:val="21"/>
        </w:rPr>
        <w:t>个元素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从左开始</w:t>
      </w:r>
      <w:r>
        <w:rPr>
          <w:rFonts w:asciiTheme="majorEastAsia" w:hAnsiTheme="majorEastAsia" w:eastAsiaTheme="majorEastAsia"/>
          <w:szCs w:val="21"/>
        </w:rPr>
        <w:t>,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第一次循环下标</w:t>
      </w:r>
      <w:r>
        <w:rPr>
          <w:rFonts w:asciiTheme="majorEastAsia" w:hAnsiTheme="majorEastAsia" w:eastAsiaTheme="majorEastAsia"/>
          <w:szCs w:val="21"/>
        </w:rPr>
        <w:t>0</w:t>
      </w:r>
      <w:r>
        <w:rPr>
          <w:rFonts w:cs="宋体" w:asciiTheme="majorEastAsia" w:hAnsiTheme="majorEastAsia" w:eastAsiaTheme="majorEastAsia"/>
          <w:szCs w:val="21"/>
        </w:rPr>
        <w:t>跟</w:t>
      </w:r>
      <w:r>
        <w:rPr>
          <w:rFonts w:asciiTheme="majorEastAsia" w:hAnsiTheme="majorEastAsia" w:eastAsiaTheme="majorEastAsia"/>
          <w:szCs w:val="21"/>
        </w:rPr>
        <w:t>1</w:t>
      </w:r>
      <w:r>
        <w:rPr>
          <w:rFonts w:cs="宋体" w:asciiTheme="majorEastAsia" w:hAnsiTheme="majorEastAsia" w:eastAsiaTheme="majorEastAsia"/>
          <w:szCs w:val="21"/>
        </w:rPr>
        <w:t>比较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如果左大于右换位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小于或等于不变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操作向右移一位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最终把最大的移动到最右边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操作</w:t>
      </w:r>
      <w:r>
        <w:rPr>
          <w:rFonts w:asciiTheme="majorEastAsia" w:hAnsiTheme="majorEastAsia" w:eastAsiaTheme="majorEastAsia"/>
          <w:szCs w:val="21"/>
        </w:rPr>
        <w:t>N-1</w:t>
      </w:r>
      <w:r>
        <w:rPr>
          <w:rFonts w:cs="宋体" w:asciiTheme="majorEastAsia" w:hAnsiTheme="majorEastAsia" w:eastAsiaTheme="majorEastAsia"/>
          <w:szCs w:val="21"/>
        </w:rPr>
        <w:t>次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第二次循环把第二大的移动到倒数第二位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操作</w:t>
      </w:r>
      <w:r>
        <w:rPr>
          <w:rFonts w:asciiTheme="majorEastAsia" w:hAnsiTheme="majorEastAsia" w:eastAsiaTheme="majorEastAsia"/>
          <w:szCs w:val="21"/>
        </w:rPr>
        <w:t>N-2</w:t>
      </w:r>
      <w:r>
        <w:rPr>
          <w:rFonts w:cs="宋体" w:asciiTheme="majorEastAsia" w:hAnsiTheme="majorEastAsia" w:eastAsiaTheme="majorEastAsia"/>
          <w:szCs w:val="21"/>
        </w:rPr>
        <w:t>次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………..</w:t>
      </w:r>
    </w:p>
    <w:tbl>
      <w:tblPr>
        <w:tblStyle w:val="2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8522" w:type="dxa"/>
          </w:tcPr>
          <w:p>
            <w:pPr>
              <w:autoSpaceDE w:val="0"/>
              <w:autoSpaceDN w:val="0"/>
              <w:adjustRightInd w:val="0"/>
              <w:ind w:firstLine="721" w:firstLineChars="343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int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,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for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.</w:t>
            </w:r>
            <w:r>
              <w:rPr>
                <w:rFonts w:cs="Consolas" w:asciiTheme="majorEastAsia" w:hAnsiTheme="majorEastAsia" w:eastAsiaTheme="majorEastAsia"/>
                <w:color w:val="0000C0"/>
                <w:kern w:val="0"/>
                <w:szCs w:val="21"/>
              </w:rPr>
              <w:t>length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- 1;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&gt; 1;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--)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for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0;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&lt;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++)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if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 &gt;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+ 1])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int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temp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];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+ 1];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+ 1]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temp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}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}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</w:p>
        </w:tc>
      </w:tr>
    </w:tbl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不变性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每次开始循环时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本次循环的结束下标</w:t>
      </w:r>
      <w:r>
        <w:rPr>
          <w:rFonts w:asciiTheme="majorEastAsia" w:hAnsiTheme="majorEastAsia" w:eastAsiaTheme="majorEastAsia"/>
          <w:szCs w:val="21"/>
        </w:rPr>
        <w:t>(out)</w:t>
      </w:r>
      <w:r>
        <w:rPr>
          <w:rFonts w:cs="宋体" w:asciiTheme="majorEastAsia" w:hAnsiTheme="majorEastAsia" w:eastAsiaTheme="majorEastAsia"/>
          <w:szCs w:val="21"/>
        </w:rPr>
        <w:t>后的数据都是不变有序的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大</w:t>
      </w:r>
      <w:r>
        <w:rPr>
          <w:rFonts w:asciiTheme="majorEastAsia" w:hAnsiTheme="majorEastAsia" w:eastAsiaTheme="majorEastAsia"/>
          <w:szCs w:val="21"/>
        </w:rPr>
        <w:t xml:space="preserve">O: 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有</w:t>
      </w:r>
      <w:r>
        <w:rPr>
          <w:rFonts w:asciiTheme="majorEastAsia" w:hAnsiTheme="majorEastAsia" w:eastAsiaTheme="majorEastAsia"/>
          <w:szCs w:val="21"/>
        </w:rPr>
        <w:t>N</w:t>
      </w:r>
      <w:r>
        <w:rPr>
          <w:rFonts w:cs="宋体" w:asciiTheme="majorEastAsia" w:hAnsiTheme="majorEastAsia" w:eastAsiaTheme="majorEastAsia"/>
          <w:szCs w:val="21"/>
        </w:rPr>
        <w:t>个数据项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第一次比较</w:t>
      </w:r>
      <w:r>
        <w:rPr>
          <w:rFonts w:asciiTheme="majorEastAsia" w:hAnsiTheme="majorEastAsia" w:eastAsiaTheme="majorEastAsia"/>
          <w:szCs w:val="21"/>
        </w:rPr>
        <w:t>N-1</w:t>
      </w:r>
      <w:r>
        <w:rPr>
          <w:rFonts w:cs="宋体" w:asciiTheme="majorEastAsia" w:hAnsiTheme="majorEastAsia" w:eastAsiaTheme="majorEastAsia"/>
          <w:szCs w:val="21"/>
        </w:rPr>
        <w:t>次</w:t>
      </w: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cs="宋体" w:asciiTheme="majorEastAsia" w:hAnsiTheme="majorEastAsia" w:eastAsiaTheme="majorEastAsia"/>
          <w:szCs w:val="21"/>
        </w:rPr>
        <w:t>类推</w:t>
      </w:r>
      <w:r>
        <w:rPr>
          <w:rFonts w:asciiTheme="majorEastAsia" w:hAnsiTheme="majorEastAsia" w:eastAsiaTheme="majorEastAsia"/>
          <w:szCs w:val="21"/>
        </w:rPr>
        <w:t>……..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比较次数</w:t>
      </w:r>
      <w:r>
        <w:rPr>
          <w:rFonts w:asciiTheme="majorEastAsia" w:hAnsiTheme="majorEastAsia" w:eastAsiaTheme="majorEastAsia"/>
          <w:szCs w:val="21"/>
        </w:rPr>
        <w:t xml:space="preserve"> = (N-1)+(N-2)+(N-3)+…+1=N*(N-1)/2 </w:t>
      </w:r>
      <w:r>
        <w:rPr>
          <w:rFonts w:cs="宋体" w:asciiTheme="majorEastAsia" w:hAnsiTheme="majorEastAsia" w:eastAsiaTheme="majorEastAsia"/>
          <w:szCs w:val="21"/>
        </w:rPr>
        <w:t>约</w:t>
      </w:r>
      <w:r>
        <w:rPr>
          <w:rFonts w:asciiTheme="majorEastAsia" w:hAnsiTheme="majorEastAsia" w:eastAsiaTheme="majorEastAsia"/>
          <w:szCs w:val="21"/>
        </w:rPr>
        <w:t xml:space="preserve"> N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/2   (1</w:t>
      </w:r>
      <w:r>
        <w:rPr>
          <w:rFonts w:cs="宋体" w:asciiTheme="majorEastAsia" w:hAnsiTheme="majorEastAsia" w:eastAsiaTheme="majorEastAsia"/>
          <w:szCs w:val="21"/>
        </w:rPr>
        <w:t>可以忽略尤其</w:t>
      </w:r>
      <w:r>
        <w:rPr>
          <w:rFonts w:asciiTheme="majorEastAsia" w:hAnsiTheme="majorEastAsia" w:eastAsiaTheme="majorEastAsia"/>
          <w:szCs w:val="21"/>
        </w:rPr>
        <w:t>N</w:t>
      </w:r>
      <w:r>
        <w:rPr>
          <w:rFonts w:cs="宋体" w:asciiTheme="majorEastAsia" w:hAnsiTheme="majorEastAsia" w:eastAsiaTheme="majorEastAsia"/>
          <w:szCs w:val="21"/>
        </w:rPr>
        <w:t>很大时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交换次数是随机的大概为一半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交换次数</w:t>
      </w:r>
      <w:r>
        <w:rPr>
          <w:rFonts w:asciiTheme="majorEastAsia" w:hAnsiTheme="majorEastAsia" w:eastAsiaTheme="majorEastAsia"/>
          <w:szCs w:val="21"/>
        </w:rPr>
        <w:t xml:space="preserve"> = N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/4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比较和交换次数都和</w:t>
      </w:r>
      <w:r>
        <w:rPr>
          <w:rFonts w:asciiTheme="majorEastAsia" w:hAnsiTheme="majorEastAsia" w:eastAsiaTheme="majorEastAsia"/>
          <w:szCs w:val="21"/>
        </w:rPr>
        <w:t>N</w:t>
      </w:r>
      <w:r>
        <w:rPr>
          <w:rFonts w:asciiTheme="majorEastAsia" w:hAnsiTheme="majorEastAsia" w:eastAsiaTheme="majorEastAsia"/>
          <w:szCs w:val="21"/>
          <w:vertAlign w:val="superscript"/>
        </w:rPr>
        <w:t xml:space="preserve">2 </w:t>
      </w:r>
      <w:r>
        <w:rPr>
          <w:rFonts w:cs="宋体" w:asciiTheme="majorEastAsia" w:hAnsiTheme="majorEastAsia" w:eastAsiaTheme="majorEastAsia"/>
          <w:szCs w:val="21"/>
        </w:rPr>
        <w:t>成正比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大</w:t>
      </w:r>
      <w:r>
        <w:rPr>
          <w:rFonts w:asciiTheme="majorEastAsia" w:hAnsiTheme="majorEastAsia" w:eastAsiaTheme="majorEastAsia"/>
          <w:szCs w:val="21"/>
        </w:rPr>
        <w:t>O</w:t>
      </w:r>
      <w:r>
        <w:rPr>
          <w:rFonts w:cs="宋体" w:asciiTheme="majorEastAsia" w:hAnsiTheme="majorEastAsia" w:eastAsiaTheme="majorEastAsia"/>
          <w:szCs w:val="21"/>
        </w:rPr>
        <w:t>表示法中常数不算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可忽略</w:t>
      </w:r>
      <w:r>
        <w:rPr>
          <w:rFonts w:asciiTheme="majorEastAsia" w:hAnsiTheme="majorEastAsia" w:eastAsiaTheme="majorEastAsia"/>
          <w:szCs w:val="21"/>
        </w:rPr>
        <w:t>2,4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sym w:font="Wingdings" w:char="F0E0"/>
      </w:r>
      <w:r>
        <w:rPr>
          <w:rFonts w:asciiTheme="majorEastAsia" w:hAnsiTheme="majorEastAsia" w:eastAsiaTheme="majorEastAsia"/>
          <w:szCs w:val="21"/>
        </w:rPr>
        <w:t>O(N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只要两循环嵌套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都可以怀疑为</w:t>
      </w:r>
      <w:r>
        <w:rPr>
          <w:rFonts w:asciiTheme="majorEastAsia" w:hAnsiTheme="majorEastAsia" w:eastAsiaTheme="majorEastAsia"/>
          <w:szCs w:val="21"/>
        </w:rPr>
        <w:t>O(N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)</w:t>
      </w:r>
      <w:r>
        <w:rPr>
          <w:rFonts w:cs="宋体" w:asciiTheme="majorEastAsia" w:hAnsiTheme="majorEastAsia" w:eastAsiaTheme="majorEastAsia"/>
          <w:szCs w:val="21"/>
        </w:rPr>
        <w:t>级</w:t>
      </w:r>
      <w:r>
        <w:rPr>
          <w:rFonts w:asciiTheme="majorEastAsia" w:hAnsiTheme="majorEastAsia" w:eastAsiaTheme="majorEastAsia"/>
          <w:szCs w:val="21"/>
        </w:rPr>
        <w:t xml:space="preserve"> (</w:t>
      </w:r>
      <w:r>
        <w:rPr>
          <w:rFonts w:cs="宋体" w:asciiTheme="majorEastAsia" w:hAnsiTheme="majorEastAsia" w:eastAsiaTheme="majorEastAsia"/>
          <w:szCs w:val="21"/>
        </w:rPr>
        <w:t>外循环</w:t>
      </w:r>
      <w:r>
        <w:rPr>
          <w:rFonts w:asciiTheme="majorEastAsia" w:hAnsiTheme="majorEastAsia" w:eastAsiaTheme="majorEastAsia"/>
          <w:szCs w:val="21"/>
        </w:rPr>
        <w:t>N</w:t>
      </w:r>
      <w:r>
        <w:rPr>
          <w:rFonts w:cs="宋体" w:asciiTheme="majorEastAsia" w:hAnsiTheme="majorEastAsia" w:eastAsiaTheme="majorEastAsia"/>
          <w:szCs w:val="21"/>
        </w:rPr>
        <w:t>次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内循环</w:t>
      </w:r>
      <w:r>
        <w:rPr>
          <w:rFonts w:asciiTheme="majorEastAsia" w:hAnsiTheme="majorEastAsia" w:eastAsiaTheme="majorEastAsia"/>
          <w:szCs w:val="21"/>
        </w:rPr>
        <w:t>N</w:t>
      </w:r>
      <w:r>
        <w:rPr>
          <w:rFonts w:cs="宋体" w:asciiTheme="majorEastAsia" w:hAnsiTheme="majorEastAsia" w:eastAsiaTheme="majorEastAsia"/>
          <w:szCs w:val="21"/>
        </w:rPr>
        <w:t>次或</w:t>
      </w:r>
      <w:r>
        <w:rPr>
          <w:rFonts w:asciiTheme="majorEastAsia" w:hAnsiTheme="majorEastAsia" w:eastAsiaTheme="majorEastAsia"/>
          <w:szCs w:val="21"/>
        </w:rPr>
        <w:t>N/x)</w:t>
      </w:r>
    </w:p>
    <w:p>
      <w:pPr>
        <w:pStyle w:val="4"/>
      </w:pPr>
      <w:r>
        <w:t>选择排序: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定义一个变量为最小值</w:t>
      </w:r>
      <w:r>
        <w:rPr>
          <w:rFonts w:asciiTheme="majorEastAsia" w:hAnsiTheme="majorEastAsia" w:eastAsiaTheme="majorEastAsia"/>
          <w:szCs w:val="21"/>
        </w:rPr>
        <w:t xml:space="preserve">min </w:t>
      </w:r>
      <w:r>
        <w:rPr>
          <w:rFonts w:cs="宋体" w:asciiTheme="majorEastAsia" w:hAnsiTheme="majorEastAsia" w:eastAsiaTheme="majorEastAsia"/>
          <w:szCs w:val="21"/>
        </w:rPr>
        <w:t>放最小值下标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第一次循环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先假设左第一个为最小值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依次与其后比较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如果被比较值小放入</w:t>
      </w:r>
      <w:r>
        <w:rPr>
          <w:rFonts w:asciiTheme="majorEastAsia" w:hAnsiTheme="majorEastAsia" w:eastAsiaTheme="majorEastAsia"/>
          <w:szCs w:val="21"/>
        </w:rPr>
        <w:t>min,</w:t>
      </w:r>
      <w:r>
        <w:rPr>
          <w:rFonts w:cs="宋体" w:asciiTheme="majorEastAsia" w:hAnsiTheme="majorEastAsia" w:eastAsiaTheme="majorEastAsia"/>
          <w:szCs w:val="21"/>
        </w:rPr>
        <w:t>第一次循环完毕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交换</w:t>
      </w:r>
      <w:r>
        <w:rPr>
          <w:rFonts w:asciiTheme="majorEastAsia" w:hAnsiTheme="majorEastAsia" w:eastAsiaTheme="majorEastAsia"/>
          <w:szCs w:val="21"/>
        </w:rPr>
        <w:t xml:space="preserve">arr[0]  </w:t>
      </w:r>
      <w:r>
        <w:rPr>
          <w:rFonts w:cs="宋体" w:asciiTheme="majorEastAsia" w:hAnsiTheme="majorEastAsia" w:eastAsiaTheme="majorEastAsia"/>
          <w:szCs w:val="21"/>
        </w:rPr>
        <w:t>与</w:t>
      </w:r>
      <w:r>
        <w:rPr>
          <w:rFonts w:asciiTheme="majorEastAsia" w:hAnsiTheme="majorEastAsia" w:eastAsiaTheme="majorEastAsia"/>
          <w:szCs w:val="21"/>
        </w:rPr>
        <w:t xml:space="preserve">arr[min] </w:t>
      </w:r>
      <w:r>
        <w:rPr>
          <w:rFonts w:cs="宋体" w:asciiTheme="majorEastAsia" w:hAnsiTheme="majorEastAsia" w:eastAsiaTheme="majorEastAsia"/>
          <w:szCs w:val="21"/>
        </w:rPr>
        <w:t>值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此时最左边为最小值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第二次循环从左第二位开始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步骤同上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………..</w:t>
      </w:r>
    </w:p>
    <w:tbl>
      <w:tblPr>
        <w:tblStyle w:val="2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8522" w:type="dxa"/>
          </w:tcPr>
          <w:p>
            <w:pPr>
              <w:autoSpaceDE w:val="0"/>
              <w:autoSpaceDN w:val="0"/>
              <w:adjustRightInd w:val="0"/>
              <w:ind w:firstLine="721" w:firstLineChars="343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int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,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,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min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for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0;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&lt;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.</w:t>
            </w:r>
            <w:r>
              <w:rPr>
                <w:rFonts w:cs="Consolas" w:asciiTheme="majorEastAsia" w:hAnsiTheme="majorEastAsia" w:eastAsiaTheme="majorEastAsia"/>
                <w:color w:val="0000C0"/>
                <w:kern w:val="0"/>
                <w:szCs w:val="21"/>
              </w:rPr>
              <w:t>length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- 1;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++)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min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for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+ 1;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&lt;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.</w:t>
            </w:r>
            <w:r>
              <w:rPr>
                <w:rFonts w:cs="Consolas" w:asciiTheme="majorEastAsia" w:hAnsiTheme="majorEastAsia" w:eastAsiaTheme="majorEastAsia"/>
                <w:color w:val="0000C0"/>
                <w:kern w:val="0"/>
                <w:szCs w:val="21"/>
              </w:rPr>
              <w:t>length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++)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if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 &lt;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min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]) {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min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int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temp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];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min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];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min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temp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;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}</w:t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</w:p>
        </w:tc>
      </w:tr>
    </w:tbl>
    <w:p>
      <w:pPr>
        <w:rPr>
          <w:rFonts w:asciiTheme="majorEastAsia" w:hAnsiTheme="majorEastAsia" w:eastAsiaTheme="majorEastAsia"/>
          <w:szCs w:val="21"/>
        </w:rPr>
      </w:pP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不变性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每次开始循环时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开始位置前的顺序是有序固定的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sym w:font="Wingdings" w:char="F0E0"/>
      </w:r>
      <w:r>
        <w:rPr>
          <w:rFonts w:asciiTheme="majorEastAsia" w:hAnsiTheme="majorEastAsia" w:eastAsiaTheme="majorEastAsia"/>
          <w:szCs w:val="21"/>
        </w:rPr>
        <w:t>O(N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 xml:space="preserve">) 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选择排序与冒泡排序比较次数相同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但交换次数要少很多只需</w:t>
      </w:r>
      <w:r>
        <w:rPr>
          <w:rFonts w:asciiTheme="majorEastAsia" w:hAnsiTheme="majorEastAsia" w:eastAsiaTheme="majorEastAsia"/>
          <w:szCs w:val="21"/>
        </w:rPr>
        <w:t>N</w:t>
      </w:r>
      <w:r>
        <w:rPr>
          <w:rFonts w:cs="宋体" w:asciiTheme="majorEastAsia" w:hAnsiTheme="majorEastAsia" w:eastAsiaTheme="majorEastAsia"/>
          <w:szCs w:val="21"/>
        </w:rPr>
        <w:t>此交换</w:t>
      </w:r>
    </w:p>
    <w:p>
      <w:pPr>
        <w:pStyle w:val="4"/>
      </w:pPr>
      <w:r>
        <w:t>插入排序:</w:t>
      </w:r>
    </w:p>
    <w:p>
      <w:pPr>
        <w:rPr>
          <w:rFonts w:asciiTheme="majorEastAsia" w:hAnsiTheme="majorEastAsia" w:eastAsiaTheme="majorEastAsia"/>
          <w:b/>
          <w:szCs w:val="21"/>
        </w:rPr>
      </w:pPr>
      <w:r>
        <w:rPr>
          <w:rFonts w:asciiTheme="majorEastAsia" w:hAnsiTheme="majorEastAsia" w:eastAsiaTheme="majorEastAsia"/>
          <w:b/>
          <w:szCs w:val="21"/>
        </w:rPr>
        <w:drawing>
          <wp:inline distT="0" distB="0" distL="0" distR="0">
            <wp:extent cx="5274310" cy="1170305"/>
            <wp:effectExtent l="0" t="0" r="2540" b="0"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选择排序是向未排序的方向遍历比较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插入排序是向已经排序的方向比较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用变量存储标记数据项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未找到被比较项右移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比较到不大于时插入并停止</w:t>
      </w:r>
    </w:p>
    <w:p>
      <w:pPr>
        <w:pStyle w:val="47"/>
        <w:ind w:left="315" w:hanging="315" w:hangingChars="150"/>
      </w:pPr>
      <w:r>
        <w:t>第一次:从第二位开始,先把第二位值那出来放入变量out,与第一位比较如果小于等于第一位,第一位向后移动一位,</w:t>
      </w:r>
      <w:r>
        <w:rPr>
          <w:rFonts w:hint="eastAsia"/>
        </w:rPr>
        <w:t>插入标记数据</w:t>
      </w:r>
      <w:r>
        <w:t xml:space="preserve">--in </w:t>
      </w:r>
      <w:r>
        <w:rPr>
          <w:rFonts w:hint="eastAsia"/>
        </w:rPr>
        <w:t xml:space="preserve">下标为0 </w:t>
      </w:r>
      <w:r>
        <w:t>while条件不成立</w:t>
      </w:r>
      <w:r>
        <w:rPr>
          <w:rFonts w:hint="eastAsia"/>
        </w:rPr>
        <w:t>跳出循环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第二次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从第三位开始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同上</w:t>
      </w:r>
    </w:p>
    <w:tbl>
      <w:tblPr>
        <w:tblStyle w:val="2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c>
          <w:tcPr>
            <w:tcW w:w="8522" w:type="dxa"/>
          </w:tcPr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int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,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;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for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1;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&lt;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.</w:t>
            </w:r>
            <w:r>
              <w:rPr>
                <w:rFonts w:cs="Consolas" w:asciiTheme="majorEastAsia" w:hAnsiTheme="majorEastAsia" w:eastAsiaTheme="majorEastAsia"/>
                <w:color w:val="0000C0"/>
                <w:kern w:val="0"/>
                <w:szCs w:val="21"/>
              </w:rPr>
              <w:t>length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++) {       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 </w:t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int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temp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]; 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out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; 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 </w:t>
            </w:r>
            <w:r>
              <w:rPr>
                <w:rFonts w:cs="Consolas" w:asciiTheme="majorEastAsia" w:hAnsiTheme="majorEastAsia" w:eastAsiaTheme="majorEastAsia"/>
                <w:b/>
                <w:bCs/>
                <w:color w:val="7F0055"/>
                <w:kern w:val="0"/>
                <w:szCs w:val="21"/>
              </w:rPr>
              <w:t>while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(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&gt; 0 &amp;&amp;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- 1] &gt;=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temp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) { 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- 1]; 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 --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; 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 }</w:t>
            </w:r>
          </w:p>
          <w:p>
            <w:pPr>
              <w:autoSpaceDE w:val="0"/>
              <w:autoSpaceDN w:val="0"/>
              <w:adjustRightInd w:val="0"/>
              <w:jc w:val="left"/>
              <w:rPr>
                <w:rFonts w:cs="Consolas" w:asciiTheme="majorEastAsia" w:hAnsiTheme="majorEastAsia" w:eastAsiaTheme="majorEastAsia"/>
                <w:kern w:val="0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 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arr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[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in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] = </w:t>
            </w:r>
            <w:r>
              <w:rPr>
                <w:rFonts w:cs="Consolas" w:asciiTheme="majorEastAsia" w:hAnsiTheme="majorEastAsia" w:eastAsiaTheme="majorEastAsia"/>
                <w:color w:val="6A3E3E"/>
                <w:kern w:val="0"/>
                <w:szCs w:val="21"/>
              </w:rPr>
              <w:t>temp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 xml:space="preserve">; </w:t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ab/>
            </w:r>
          </w:p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cs="Consolas" w:asciiTheme="majorEastAsia" w:hAnsiTheme="majorEastAsia" w:eastAsiaTheme="majorEastAsia"/>
                <w:color w:val="000000"/>
                <w:kern w:val="0"/>
                <w:szCs w:val="21"/>
              </w:rPr>
              <w:t>}</w:t>
            </w:r>
          </w:p>
        </w:tc>
      </w:tr>
    </w:tbl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不变性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标记位置前都是局部有序的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sym w:font="Wingdings" w:char="F0E0"/>
      </w:r>
      <w:r>
        <w:rPr>
          <w:rFonts w:asciiTheme="majorEastAsia" w:hAnsiTheme="majorEastAsia" w:eastAsiaTheme="majorEastAsia"/>
          <w:szCs w:val="21"/>
        </w:rPr>
        <w:t>O(N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hint="eastAsia" w:asciiTheme="majorEastAsia" w:hAnsiTheme="majorEastAsia" w:eastAsiaTheme="majorEastAsia"/>
          <w:szCs w:val="21"/>
        </w:rPr>
        <w:t>局部有序的情况下,比较次数,交换次数看有序情况</w:t>
      </w:r>
    </w:p>
    <w:p>
      <w:pPr>
        <w:pStyle w:val="4"/>
      </w:pPr>
      <w:r>
        <w:t>希尔排序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插入排序是相邻比较,比较元素间隔为1,基本有序数据越多,排序越快,希尔排序是先用大间隔排序,造成</w:t>
      </w:r>
      <w:r>
        <w:rPr>
          <w:rFonts w:hint="eastAsia" w:cs="宋体" w:asciiTheme="majorEastAsia" w:hAnsiTheme="majorEastAsia" w:eastAsiaTheme="majorEastAsia"/>
          <w:color w:val="FF0000"/>
          <w:szCs w:val="21"/>
        </w:rPr>
        <w:t>基本有序</w:t>
      </w:r>
      <w:r>
        <w:rPr>
          <w:rFonts w:hint="eastAsia" w:cs="宋体" w:asciiTheme="majorEastAsia" w:hAnsiTheme="majorEastAsia" w:eastAsiaTheme="majorEastAsia"/>
          <w:szCs w:val="21"/>
        </w:rPr>
        <w:t>,在用插入排序即间隔为1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drawing>
          <wp:inline distT="0" distB="0" distL="0" distR="0">
            <wp:extent cx="5266055" cy="1174750"/>
            <wp:effectExtent l="0" t="0" r="0" b="0"/>
            <wp:docPr id="92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图片 9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 xml:space="preserve">间隔序列公式  h=h*3+1  1 4 13 40 131 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取小于数组长度的最大值 h&lt;arr.length,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比如100长度的数组,40,13,4,1依次排序,为1时即插入排序 (间隔1)</w:t>
      </w:r>
    </w:p>
    <w:tbl>
      <w:tblPr>
        <w:tblStyle w:val="2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c>
          <w:tcPr>
            <w:tcW w:w="8522" w:type="dxa"/>
          </w:tcPr>
          <w:p>
            <w:r>
              <w:t>public static void shellSort(long[] arr) {</w:t>
            </w:r>
          </w:p>
          <w:p>
            <w:r>
              <w:tab/>
            </w:r>
            <w:r>
              <w:tab/>
            </w:r>
            <w:r>
              <w:t>int inner, outer;</w:t>
            </w:r>
          </w:p>
          <w:p>
            <w:r>
              <w:tab/>
            </w:r>
            <w:r>
              <w:tab/>
            </w:r>
            <w:r>
              <w:t>long temp;</w:t>
            </w:r>
          </w:p>
          <w:p>
            <w:r>
              <w:tab/>
            </w:r>
            <w:r>
              <w:tab/>
            </w:r>
            <w:r>
              <w:t>int h = 1; //生成最大间隔</w:t>
            </w:r>
          </w:p>
          <w:p>
            <w:r>
              <w:tab/>
            </w:r>
            <w:r>
              <w:tab/>
            </w:r>
            <w:r>
              <w:t>while (h &lt;= arr.length / 3){</w:t>
            </w:r>
          </w:p>
          <w:p>
            <w:r>
              <w:tab/>
            </w:r>
            <w:r>
              <w:tab/>
            </w:r>
            <w:r>
              <w:tab/>
            </w:r>
            <w:r>
              <w:t>h = h * 3 + 1;</w:t>
            </w:r>
          </w:p>
          <w:p>
            <w:r>
              <w:tab/>
            </w:r>
            <w:r>
              <w:tab/>
            </w:r>
            <w:r>
              <w:t>}</w:t>
            </w:r>
          </w:p>
          <w:p>
            <w:r>
              <w:tab/>
            </w:r>
            <w:r>
              <w:tab/>
            </w:r>
            <w:r>
              <w:t>while (h &gt; 0) {</w:t>
            </w:r>
          </w:p>
          <w:p>
            <w:r>
              <w:tab/>
            </w:r>
            <w:r>
              <w:tab/>
            </w:r>
            <w:r>
              <w:tab/>
            </w:r>
            <w:r>
              <w:t>for (outer = h; outer &lt; arr.length; outer++) {</w:t>
            </w:r>
          </w:p>
          <w:p>
            <w:r>
              <w:tab/>
            </w:r>
            <w:r>
              <w:tab/>
            </w:r>
            <w:r>
              <w:tab/>
            </w:r>
            <w:r>
              <w:tab/>
            </w:r>
            <w:r>
              <w:t>temp = arr[outer];</w:t>
            </w:r>
          </w:p>
          <w:p>
            <w:r>
              <w:tab/>
            </w:r>
            <w:r>
              <w:tab/>
            </w:r>
            <w:r>
              <w:tab/>
            </w:r>
            <w:r>
              <w:tab/>
            </w:r>
            <w:r>
              <w:t>inner = outer;</w:t>
            </w:r>
          </w:p>
          <w:p>
            <w:r>
              <w:tab/>
            </w:r>
            <w:r>
              <w:tab/>
            </w:r>
            <w:r>
              <w:tab/>
            </w:r>
            <w:r>
              <w:tab/>
            </w:r>
            <w:r>
              <w:t>while (inner &gt; h - 1 &amp;&amp; arr[inner - h] &gt;= temp) {</w:t>
            </w:r>
          </w:p>
          <w:p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>arr[inner] = arr[inner - h];</w:t>
            </w:r>
          </w:p>
          <w:p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>inner -= h;</w:t>
            </w:r>
          </w:p>
          <w:p>
            <w:r>
              <w:tab/>
            </w:r>
            <w:r>
              <w:tab/>
            </w:r>
            <w:r>
              <w:tab/>
            </w:r>
            <w:r>
              <w:tab/>
            </w:r>
            <w:r>
              <w:t>}</w:t>
            </w:r>
          </w:p>
          <w:p>
            <w:r>
              <w:tab/>
            </w:r>
            <w:r>
              <w:tab/>
            </w:r>
            <w:r>
              <w:tab/>
            </w:r>
            <w:r>
              <w:tab/>
            </w:r>
            <w:r>
              <w:t>arr[inner] = temp;</w:t>
            </w:r>
          </w:p>
          <w:p>
            <w:r>
              <w:tab/>
            </w:r>
            <w:r>
              <w:tab/>
            </w:r>
            <w:r>
              <w:tab/>
            </w:r>
            <w:r>
              <w:t>}</w:t>
            </w:r>
          </w:p>
          <w:p>
            <w:r>
              <w:tab/>
            </w:r>
            <w:r>
              <w:tab/>
            </w:r>
            <w:r>
              <w:tab/>
            </w:r>
            <w:r>
              <w:t>h = (h - 1) / 3;//间隔缩小,最终为1</w:t>
            </w:r>
          </w:p>
          <w:p>
            <w:r>
              <w:tab/>
            </w:r>
            <w:r>
              <w:tab/>
            </w:r>
            <w:r>
              <w:t>}</w:t>
            </w:r>
          </w:p>
          <w:p>
            <w:pPr>
              <w:rPr>
                <w:rFonts w:cs="宋体" w:asciiTheme="majorEastAsia" w:hAnsiTheme="majorEastAsia" w:eastAsiaTheme="majorEastAsia"/>
                <w:szCs w:val="21"/>
              </w:rPr>
            </w:pPr>
            <w:r>
              <w:tab/>
            </w:r>
            <w:r>
              <w:t>}</w:t>
            </w:r>
          </w:p>
        </w:tc>
      </w:tr>
    </w:tbl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中等规模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几千个项</w:t>
      </w:r>
      <w:r>
        <w:rPr>
          <w:rFonts w:asciiTheme="majorEastAsia" w:hAnsiTheme="majorEastAsia" w:eastAsiaTheme="majorEastAsia"/>
          <w:szCs w:val="21"/>
        </w:rPr>
        <w:t>)</w:t>
      </w:r>
      <w:r>
        <w:rPr>
          <w:rFonts w:cs="宋体" w:asciiTheme="majorEastAsia" w:hAnsiTheme="majorEastAsia" w:eastAsiaTheme="majorEastAsia"/>
          <w:szCs w:val="21"/>
        </w:rPr>
        <w:t>的数组排序表现良好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非常大的不是最优选择</w:t>
      </w:r>
    </w:p>
    <w:p>
      <w:pPr>
        <w:pStyle w:val="4"/>
      </w:pPr>
      <w:r>
        <w:rPr>
          <w:rFonts w:hint="eastAsia"/>
        </w:rPr>
        <w:t>快速排序:</w:t>
      </w:r>
    </w:p>
    <w:p>
      <w:r>
        <w:rPr>
          <w:rFonts w:hint="eastAsia"/>
        </w:rPr>
        <w:t>取数组中最右值,一次为基数把数组分为两段,此时基数为有序的,再递归调用方法,</w:t>
      </w:r>
    </w:p>
    <w:p>
      <w:pPr>
        <w:pStyle w:val="3"/>
      </w:pPr>
      <w:r>
        <w:t>栈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定义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先进后出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只能访问最后一个进入的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pict>
          <v:shape id="直接箭头连接符 41" o:spid="_x0000_s1029" o:spt="32" type="#_x0000_t32" style="position:absolute;left:0pt;flip:y;margin-left:117.95pt;margin-top:6.65pt;height:31.1pt;width:18.45pt;z-index:251660288;mso-width-relative:margin;mso-height-relative:margin;" filled="f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">
            <v:path arrowok="t"/>
            <v:fill on="f" focussize="0,0"/>
            <v:stroke color="#000000 [3213]" endarrow="open"/>
            <v:imagedata o:title=""/>
            <o:lock v:ext="edit"/>
          </v:shape>
        </w:pict>
      </w:r>
      <w:r>
        <w:rPr>
          <w:rFonts w:asciiTheme="majorEastAsia" w:hAnsiTheme="majorEastAsia" w:eastAsiaTheme="majorEastAsia"/>
          <w:szCs w:val="21"/>
        </w:rPr>
        <w:pict>
          <v:shape id="直接箭头连接符 43" o:spid="_x0000_s1028" o:spt="32" type="#_x0000_t32" style="position:absolute;left:0pt;margin-left:62.65pt;margin-top:6.65pt;height:31.1pt;width:20.15pt;z-index:251659264;mso-width-relative:page;mso-height-relative:page;" filled="f" stroked="t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">
            <v:path arrowok="t"/>
            <v:fill on="f" focussize="0,0"/>
            <v:stroke color="#000000 [3213]" endarrow="open"/>
            <v:imagedata o:title=""/>
            <o:lock v:ext="edit"/>
          </v:shape>
        </w:pict>
      </w:r>
      <w:r>
        <w:rPr>
          <w:rFonts w:asciiTheme="majorEastAsia" w:hAnsiTheme="majorEastAsia" w:eastAsiaTheme="majorEastAsia"/>
          <w:szCs w:val="21"/>
        </w:rPr>
        <w:t xml:space="preserve">       </w:t>
      </w:r>
      <w:r>
        <w:rPr>
          <w:rFonts w:cs="宋体" w:asciiTheme="majorEastAsia" w:hAnsiTheme="majorEastAsia" w:eastAsiaTheme="majorEastAsia"/>
          <w:szCs w:val="21"/>
        </w:rPr>
        <w:t>进栈</w:t>
      </w:r>
      <w:r>
        <w:rPr>
          <w:rFonts w:asciiTheme="majorEastAsia" w:hAnsiTheme="majorEastAsia" w:eastAsiaTheme="majorEastAsia"/>
          <w:szCs w:val="21"/>
        </w:rPr>
        <w:t xml:space="preserve">               </w:t>
      </w:r>
      <w:r>
        <w:rPr>
          <w:rFonts w:cs="宋体" w:asciiTheme="majorEastAsia" w:hAnsiTheme="majorEastAsia" w:eastAsiaTheme="majorEastAsia"/>
          <w:szCs w:val="21"/>
        </w:rPr>
        <w:t>出栈</w:t>
      </w:r>
    </w:p>
    <w:p>
      <w:pPr>
        <w:rPr>
          <w:rFonts w:asciiTheme="majorEastAsia" w:hAnsiTheme="majorEastAsia" w:eastAsiaTheme="majorEastAsia"/>
          <w:szCs w:val="21"/>
        </w:rPr>
      </w:pPr>
    </w:p>
    <w:tbl>
      <w:tblPr>
        <w:tblStyle w:val="20"/>
        <w:tblpPr w:leftFromText="180" w:rightFromText="180" w:vertAnchor="text" w:horzAnchor="page" w:tblpX="3268" w:tblpY="21"/>
        <w:tblOverlap w:val="never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</w:tblGrid>
      <w:tr>
        <w:tc>
          <w:tcPr>
            <w:tcW w:w="1242" w:type="dxa"/>
          </w:tcPr>
          <w:p>
            <w:pPr>
              <w:rPr>
                <w:rFonts w:asciiTheme="majorEastAsia" w:hAnsiTheme="majorEastAsia" w:eastAsiaTheme="majorEastAsia"/>
                <w:szCs w:val="21"/>
              </w:rPr>
            </w:pPr>
          </w:p>
        </w:tc>
      </w:tr>
      <w:tr>
        <w:tc>
          <w:tcPr>
            <w:tcW w:w="1242" w:type="dxa"/>
          </w:tcPr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asciiTheme="majorEastAsia" w:hAnsiTheme="majorEastAsia" w:eastAsiaTheme="majorEastAsia"/>
                <w:szCs w:val="21"/>
              </w:rPr>
              <w:t xml:space="preserve">4    </w:t>
            </w:r>
            <w:r>
              <w:rPr>
                <w:rFonts w:cs="宋体" w:asciiTheme="majorEastAsia" w:hAnsiTheme="majorEastAsia" w:eastAsiaTheme="majorEastAsia"/>
                <w:szCs w:val="21"/>
              </w:rPr>
              <w:t>栈顶</w:t>
            </w:r>
          </w:p>
        </w:tc>
      </w:tr>
      <w:tr>
        <w:tc>
          <w:tcPr>
            <w:tcW w:w="1242" w:type="dxa"/>
          </w:tcPr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asciiTheme="majorEastAsia" w:hAnsiTheme="majorEastAsia" w:eastAsiaTheme="majorEastAsia"/>
                <w:szCs w:val="21"/>
              </w:rPr>
              <w:t>3</w:t>
            </w:r>
          </w:p>
        </w:tc>
      </w:tr>
      <w:tr>
        <w:tc>
          <w:tcPr>
            <w:tcW w:w="1242" w:type="dxa"/>
          </w:tcPr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asciiTheme="majorEastAsia" w:hAnsiTheme="majorEastAsia" w:eastAsiaTheme="majorEastAsia"/>
                <w:szCs w:val="21"/>
              </w:rPr>
              <w:t>2</w:t>
            </w:r>
          </w:p>
        </w:tc>
      </w:tr>
      <w:tr>
        <w:tc>
          <w:tcPr>
            <w:tcW w:w="1242" w:type="dxa"/>
          </w:tcPr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asciiTheme="majorEastAsia" w:hAnsiTheme="majorEastAsia" w:eastAsiaTheme="majorEastAsia"/>
                <w:szCs w:val="21"/>
              </w:rPr>
              <w:t>1</w:t>
            </w:r>
          </w:p>
        </w:tc>
      </w:tr>
      <w:tr>
        <w:tc>
          <w:tcPr>
            <w:tcW w:w="1242" w:type="dxa"/>
          </w:tcPr>
          <w:p>
            <w:pPr>
              <w:rPr>
                <w:rFonts w:asciiTheme="majorEastAsia" w:hAnsiTheme="majorEastAsia" w:eastAsiaTheme="majorEastAsia"/>
                <w:szCs w:val="21"/>
              </w:rPr>
            </w:pPr>
            <w:r>
              <w:rPr>
                <w:rFonts w:asciiTheme="majorEastAsia" w:hAnsiTheme="majorEastAsia" w:eastAsiaTheme="majorEastAsia"/>
                <w:szCs w:val="21"/>
              </w:rPr>
              <w:t xml:space="preserve">0    </w:t>
            </w:r>
            <w:r>
              <w:rPr>
                <w:rFonts w:cs="宋体" w:asciiTheme="majorEastAsia" w:hAnsiTheme="majorEastAsia" w:eastAsiaTheme="majorEastAsia"/>
                <w:szCs w:val="21"/>
              </w:rPr>
              <w:t>栈底</w:t>
            </w:r>
          </w:p>
        </w:tc>
      </w:tr>
    </w:tbl>
    <w:p>
      <w:pPr>
        <w:rPr>
          <w:rFonts w:asciiTheme="majorEastAsia" w:hAnsiTheme="majorEastAsia" w:eastAsiaTheme="majorEastAsia"/>
          <w:color w:val="FF0000"/>
          <w:szCs w:val="21"/>
        </w:rPr>
      </w:pP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asciiTheme="majorEastAsia" w:hAnsiTheme="majorEastAsia" w:eastAsiaTheme="majorEastAsia"/>
          <w:szCs w:val="21"/>
        </w:rPr>
        <w:br w:type="textWrapping" w:clear="all"/>
      </w:r>
    </w:p>
    <w:p>
      <w:pPr>
        <w:pStyle w:val="3"/>
        <w:rPr>
          <w:rFonts w:asciiTheme="majorEastAsia" w:hAnsiTheme="majorEastAsia"/>
          <w:color w:val="000000" w:themeColor="text1"/>
          <w:szCs w:val="21"/>
        </w:rPr>
      </w:pPr>
      <w:r>
        <w:t>队列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头出尾进  场景：队列例如站口取票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打印机队列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键盘输入队列</w:t>
      </w:r>
    </w:p>
    <w:p>
      <w:pPr>
        <w:rPr>
          <w:rFonts w:cs="宋体" w:asciiTheme="majorEastAsia" w:hAnsiTheme="majorEastAsia" w:eastAsiaTheme="majorEastAsia"/>
          <w:szCs w:val="21"/>
        </w:rPr>
      </w:pPr>
    </w:p>
    <w:p>
      <w:pPr>
        <w:ind w:left="1265" w:hanging="1261" w:hangingChars="6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b/>
          <w:bCs/>
          <w:szCs w:val="21"/>
        </w:rPr>
        <w:t>用数组实现队列</w:t>
      </w:r>
      <w:r>
        <w:rPr>
          <w:rFonts w:asciiTheme="majorEastAsia" w:hAnsiTheme="majorEastAsia" w:eastAsiaTheme="majorEastAsia"/>
          <w:szCs w:val="21"/>
        </w:rPr>
        <w:t>:</w:t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74310" cy="2307590"/>
            <wp:effectExtent l="0" t="0" r="2540" b="0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方式</w:t>
      </w:r>
      <w:r>
        <w:rPr>
          <w:rFonts w:asciiTheme="majorEastAsia" w:hAnsiTheme="majorEastAsia" w:eastAsiaTheme="majorEastAsia"/>
          <w:szCs w:val="21"/>
        </w:rPr>
        <w:t>1:</w:t>
      </w:r>
      <w:r>
        <w:rPr>
          <w:rFonts w:cs="宋体" w:asciiTheme="majorEastAsia" w:hAnsiTheme="majorEastAsia" w:eastAsiaTheme="majorEastAsia"/>
          <w:szCs w:val="21"/>
        </w:rPr>
        <w:t>当插入数据个数为数组长度时也就报废了</w:t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方式</w:t>
      </w:r>
      <w:r>
        <w:rPr>
          <w:rFonts w:asciiTheme="majorEastAsia" w:hAnsiTheme="majorEastAsia" w:eastAsiaTheme="majorEastAsia"/>
          <w:szCs w:val="21"/>
        </w:rPr>
        <w:t>2:</w:t>
      </w:r>
      <w:r>
        <w:rPr>
          <w:rFonts w:cs="宋体" w:asciiTheme="majorEastAsia" w:hAnsiTheme="majorEastAsia" w:eastAsiaTheme="majorEastAsia"/>
          <w:szCs w:val="21"/>
        </w:rPr>
        <w:t>移除一个就要后续全部向下移动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步数过多</w:t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方式</w:t>
      </w:r>
      <w:r>
        <w:rPr>
          <w:rFonts w:asciiTheme="majorEastAsia" w:hAnsiTheme="majorEastAsia" w:eastAsiaTheme="majorEastAsia"/>
          <w:szCs w:val="21"/>
        </w:rPr>
        <w:t xml:space="preserve">3: </w:t>
      </w:r>
    </w:p>
    <w:p>
      <w:pPr>
        <w:pStyle w:val="30"/>
        <w:numPr>
          <w:ilvl w:val="0"/>
          <w:numId w:val="2"/>
        </w:numPr>
        <w:ind w:firstLineChars="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变量定义</w:t>
      </w:r>
      <w:r>
        <w:rPr>
          <w:rFonts w:asciiTheme="majorEastAsia" w:hAnsiTheme="majorEastAsia" w:eastAsiaTheme="majorEastAsia"/>
          <w:szCs w:val="21"/>
        </w:rPr>
        <w:t xml:space="preserve">:  </w:t>
      </w:r>
      <w:r>
        <w:rPr>
          <w:rFonts w:cs="宋体" w:asciiTheme="majorEastAsia" w:hAnsiTheme="majorEastAsia" w:eastAsiaTheme="majorEastAsia"/>
          <w:szCs w:val="21"/>
        </w:rPr>
        <w:t>数组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长度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队头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队尾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数据个数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增加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从队尾下一位开始加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从队头取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第一次下标为</w:t>
      </w:r>
      <w:r>
        <w:rPr>
          <w:rFonts w:asciiTheme="majorEastAsia" w:hAnsiTheme="majorEastAsia" w:eastAsiaTheme="majorEastAsia"/>
          <w:szCs w:val="21"/>
        </w:rPr>
        <w:t>0,</w:t>
      </w:r>
      <w:r>
        <w:rPr>
          <w:rFonts w:cs="宋体" w:asciiTheme="majorEastAsia" w:hAnsiTheme="majorEastAsia" w:eastAsiaTheme="majorEastAsia"/>
          <w:szCs w:val="21"/>
        </w:rPr>
        <w:t>得出队尾初始值为</w:t>
      </w:r>
      <w:r>
        <w:rPr>
          <w:rFonts w:asciiTheme="majorEastAsia" w:hAnsiTheme="majorEastAsia" w:eastAsiaTheme="majorEastAsia"/>
          <w:szCs w:val="21"/>
        </w:rPr>
        <w:t>-1,</w:t>
      </w:r>
      <w:r>
        <w:rPr>
          <w:rFonts w:cs="宋体" w:asciiTheme="majorEastAsia" w:hAnsiTheme="majorEastAsia" w:eastAsiaTheme="majorEastAsia"/>
          <w:szCs w:val="21"/>
        </w:rPr>
        <w:t>队头初始值为</w:t>
      </w:r>
      <w:r>
        <w:rPr>
          <w:rFonts w:asciiTheme="majorEastAsia" w:hAnsiTheme="majorEastAsia" w:eastAsiaTheme="majorEastAsia"/>
          <w:szCs w:val="21"/>
        </w:rPr>
        <w:t>0</w:t>
      </w:r>
    </w:p>
    <w:p>
      <w:pPr>
        <w:ind w:firstLine="525" w:firstLine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当</w:t>
      </w: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cs="宋体" w:asciiTheme="majorEastAsia" w:hAnsiTheme="majorEastAsia" w:eastAsiaTheme="majorEastAsia"/>
          <w:szCs w:val="21"/>
        </w:rPr>
        <w:t>个数</w:t>
      </w:r>
      <w:r>
        <w:rPr>
          <w:rFonts w:asciiTheme="majorEastAsia" w:hAnsiTheme="majorEastAsia" w:eastAsiaTheme="majorEastAsia"/>
          <w:szCs w:val="21"/>
        </w:rPr>
        <w:t>=</w:t>
      </w:r>
      <w:r>
        <w:rPr>
          <w:rFonts w:cs="宋体" w:asciiTheme="majorEastAsia" w:hAnsiTheme="majorEastAsia" w:eastAsiaTheme="majorEastAsia"/>
          <w:szCs w:val="21"/>
        </w:rPr>
        <w:t>长度</w:t>
      </w: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cs="宋体" w:asciiTheme="majorEastAsia" w:hAnsiTheme="majorEastAsia" w:eastAsiaTheme="majorEastAsia"/>
          <w:szCs w:val="21"/>
        </w:rPr>
        <w:t>时队尾恢复初始值</w:t>
      </w:r>
      <w:r>
        <w:rPr>
          <w:rFonts w:asciiTheme="majorEastAsia" w:hAnsiTheme="majorEastAsia" w:eastAsiaTheme="majorEastAsia"/>
          <w:szCs w:val="21"/>
        </w:rPr>
        <w:t xml:space="preserve"> -1</w:t>
      </w:r>
    </w:p>
    <w:p>
      <w:pPr>
        <w:ind w:firstLine="525" w:firstLine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队尾加</w:t>
      </w:r>
      <w:r>
        <w:rPr>
          <w:rFonts w:asciiTheme="majorEastAsia" w:hAnsiTheme="majorEastAsia" w:eastAsiaTheme="majorEastAsia"/>
          <w:szCs w:val="21"/>
        </w:rPr>
        <w:t>1,</w:t>
      </w:r>
      <w:r>
        <w:rPr>
          <w:rFonts w:cs="宋体" w:asciiTheme="majorEastAsia" w:hAnsiTheme="majorEastAsia" w:eastAsiaTheme="majorEastAsia"/>
          <w:szCs w:val="21"/>
        </w:rPr>
        <w:t>为队尾加</w:t>
      </w:r>
      <w:r>
        <w:rPr>
          <w:rFonts w:asciiTheme="majorEastAsia" w:hAnsiTheme="majorEastAsia" w:eastAsiaTheme="majorEastAsia"/>
          <w:szCs w:val="21"/>
        </w:rPr>
        <w:t>1</w:t>
      </w:r>
      <w:r>
        <w:rPr>
          <w:rFonts w:cs="宋体" w:asciiTheme="majorEastAsia" w:hAnsiTheme="majorEastAsia" w:eastAsiaTheme="majorEastAsia"/>
          <w:szCs w:val="21"/>
        </w:rPr>
        <w:t>赋值</w:t>
      </w: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asciiTheme="majorEastAsia" w:hAnsiTheme="majorEastAsia" w:eastAsiaTheme="majorEastAsia"/>
          <w:szCs w:val="21"/>
        </w:rPr>
        <w:sym w:font="Wingdings" w:char="F0E0"/>
      </w:r>
      <w:r>
        <w:rPr>
          <w:rFonts w:asciiTheme="majorEastAsia" w:hAnsiTheme="majorEastAsia" w:eastAsiaTheme="majorEastAsia"/>
          <w:szCs w:val="21"/>
        </w:rPr>
        <w:t xml:space="preserve">  arr[++</w:t>
      </w:r>
      <w:r>
        <w:rPr>
          <w:rFonts w:cs="宋体" w:asciiTheme="majorEastAsia" w:hAnsiTheme="majorEastAsia" w:eastAsiaTheme="majorEastAsia"/>
          <w:szCs w:val="21"/>
        </w:rPr>
        <w:t>队尾</w:t>
      </w:r>
      <w:r>
        <w:rPr>
          <w:rFonts w:asciiTheme="majorEastAsia" w:hAnsiTheme="majorEastAsia" w:eastAsiaTheme="majorEastAsia"/>
          <w:szCs w:val="21"/>
        </w:rPr>
        <w:t>] = data</w:t>
      </w:r>
    </w:p>
    <w:p>
      <w:pPr>
        <w:ind w:firstLine="525" w:firstLine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个数</w:t>
      </w:r>
      <w:r>
        <w:rPr>
          <w:rFonts w:asciiTheme="majorEastAsia" w:hAnsiTheme="majorEastAsia" w:eastAsiaTheme="majorEastAsia"/>
          <w:szCs w:val="21"/>
        </w:rPr>
        <w:t xml:space="preserve">++     </w:t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删除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取队头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队头移</w:t>
      </w:r>
      <w:r>
        <w:rPr>
          <w:rFonts w:asciiTheme="majorEastAsia" w:hAnsiTheme="majorEastAsia" w:eastAsiaTheme="majorEastAsia"/>
          <w:szCs w:val="21"/>
        </w:rPr>
        <w:t xml:space="preserve">1 </w:t>
      </w:r>
      <w:r>
        <w:rPr>
          <w:rFonts w:asciiTheme="majorEastAsia" w:hAnsiTheme="majorEastAsia" w:eastAsiaTheme="majorEastAsia"/>
          <w:szCs w:val="21"/>
        </w:rPr>
        <w:sym w:font="Wingdings" w:char="F0E0"/>
      </w:r>
      <w:r>
        <w:rPr>
          <w:rFonts w:asciiTheme="majorEastAsia" w:hAnsiTheme="majorEastAsia" w:eastAsiaTheme="majorEastAsia"/>
          <w:szCs w:val="21"/>
        </w:rPr>
        <w:t xml:space="preserve"> return arr[</w:t>
      </w:r>
      <w:r>
        <w:rPr>
          <w:rFonts w:cs="宋体" w:asciiTheme="majorEastAsia" w:hAnsiTheme="majorEastAsia" w:eastAsiaTheme="majorEastAsia"/>
          <w:szCs w:val="21"/>
        </w:rPr>
        <w:t>头</w:t>
      </w:r>
      <w:r>
        <w:rPr>
          <w:rFonts w:asciiTheme="majorEastAsia" w:hAnsiTheme="majorEastAsia" w:eastAsiaTheme="majorEastAsia"/>
          <w:szCs w:val="21"/>
        </w:rPr>
        <w:t>++]</w:t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查看</w:t>
      </w:r>
      <w:r>
        <w:rPr>
          <w:rFonts w:asciiTheme="majorEastAsia" w:hAnsiTheme="majorEastAsia" w:eastAsiaTheme="majorEastAsia"/>
          <w:szCs w:val="21"/>
        </w:rPr>
        <w:t>: arr[</w:t>
      </w:r>
      <w:r>
        <w:rPr>
          <w:rFonts w:cs="宋体" w:asciiTheme="majorEastAsia" w:hAnsiTheme="majorEastAsia" w:eastAsiaTheme="majorEastAsia"/>
          <w:szCs w:val="21"/>
        </w:rPr>
        <w:t>头</w:t>
      </w:r>
      <w:r>
        <w:rPr>
          <w:rFonts w:asciiTheme="majorEastAsia" w:hAnsiTheme="majorEastAsia" w:eastAsiaTheme="majorEastAsia"/>
          <w:szCs w:val="21"/>
        </w:rPr>
        <w:t>]</w:t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用个数得出</w:t>
      </w: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asciiTheme="majorEastAsia" w:hAnsiTheme="majorEastAsia" w:eastAsiaTheme="majorEastAsia"/>
          <w:szCs w:val="21"/>
        </w:rPr>
        <w:sym w:font="Wingdings" w:char="F0E0"/>
      </w:r>
      <w:r>
        <w:rPr>
          <w:rFonts w:asciiTheme="majorEastAsia" w:hAnsiTheme="majorEastAsia" w:eastAsiaTheme="majorEastAsia"/>
          <w:szCs w:val="21"/>
        </w:rPr>
        <w:t xml:space="preserve"> isEmpty()  isFull()  size()  </w:t>
      </w:r>
    </w:p>
    <w:p>
      <w:pPr>
        <w:ind w:left="1260" w:hanging="1260" w:hangingChars="600"/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-</w:t>
      </w:r>
      <w:r>
        <w:rPr>
          <w:rFonts w:asciiTheme="majorEastAsia" w:hAnsiTheme="majorEastAsia" w:eastAsiaTheme="majorEastAsia"/>
          <w:szCs w:val="21"/>
        </w:rPr>
        <w:sym w:font="Wingdings" w:char="F0E0"/>
      </w:r>
      <w:r>
        <w:rPr>
          <w:rFonts w:asciiTheme="majorEastAsia" w:hAnsiTheme="majorEastAsia" w:eastAsiaTheme="majorEastAsia"/>
          <w:szCs w:val="21"/>
        </w:rPr>
        <w:t xml:space="preserve"> O(1)</w:t>
      </w:r>
    </w:p>
    <w:p>
      <w:pPr>
        <w:rPr>
          <w:rFonts w:asciiTheme="majorEastAsia" w:hAnsiTheme="majorEastAsia" w:eastAsiaTheme="majorEastAsia"/>
          <w:b/>
          <w:color w:val="FF0000"/>
          <w:szCs w:val="21"/>
        </w:rPr>
      </w:pPr>
    </w:p>
    <w:p>
      <w:pPr>
        <w:pStyle w:val="3"/>
      </w:pPr>
      <w:r>
        <w:t>链表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除非频繁通过下标随机访问各个数据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否则在很多使用数组的地方都可以用链表代替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特性</w:t>
      </w:r>
      <w:r>
        <w:rPr>
          <w:rFonts w:asciiTheme="majorEastAsia" w:hAnsiTheme="majorEastAsia" w:eastAsiaTheme="majorEastAsia"/>
          <w:szCs w:val="21"/>
        </w:rPr>
        <w:t xml:space="preserve">: </w:t>
      </w:r>
      <w:r>
        <w:rPr>
          <w:rFonts w:cs="宋体" w:asciiTheme="majorEastAsia" w:hAnsiTheme="majorEastAsia" w:eastAsiaTheme="majorEastAsia"/>
          <w:szCs w:val="21"/>
        </w:rPr>
        <w:t>链表只能从头到尾一个一个找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操作</w:t>
      </w:r>
      <w:r>
        <w:rPr>
          <w:rFonts w:asciiTheme="majorEastAsia" w:hAnsiTheme="majorEastAsia" w:eastAsiaTheme="majorEastAsia"/>
          <w:szCs w:val="21"/>
        </w:rPr>
        <w:t xml:space="preserve">: </w:t>
      </w:r>
      <w:r>
        <w:rPr>
          <w:rFonts w:cs="宋体" w:asciiTheme="majorEastAsia" w:hAnsiTheme="majorEastAsia" w:eastAsiaTheme="majorEastAsia"/>
          <w:szCs w:val="21"/>
        </w:rPr>
        <w:t>插入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表头最简单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任意位置</w:t>
      </w:r>
      <w:r>
        <w:rPr>
          <w:rFonts w:asciiTheme="majorEastAsia" w:hAnsiTheme="majorEastAsia" w:eastAsiaTheme="majorEastAsia"/>
          <w:szCs w:val="21"/>
        </w:rPr>
        <w:t xml:space="preserve">)  </w:t>
      </w:r>
      <w:r>
        <w:rPr>
          <w:rFonts w:cs="宋体" w:asciiTheme="majorEastAsia" w:hAnsiTheme="majorEastAsia" w:eastAsiaTheme="majorEastAsia"/>
          <w:szCs w:val="21"/>
        </w:rPr>
        <w:t>查找</w:t>
      </w: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cs="宋体" w:asciiTheme="majorEastAsia" w:hAnsiTheme="majorEastAsia" w:eastAsiaTheme="majorEastAsia"/>
          <w:szCs w:val="21"/>
        </w:rPr>
        <w:t>删除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链表</w:t>
      </w: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cs="宋体" w:asciiTheme="majorEastAsia" w:hAnsiTheme="majorEastAsia" w:eastAsiaTheme="majorEastAsia"/>
          <w:szCs w:val="21"/>
        </w:rPr>
        <w:t>添加</w:t>
      </w:r>
      <w:r>
        <w:rPr>
          <w:rFonts w:asciiTheme="majorEastAsia" w:hAnsiTheme="majorEastAsia" w:eastAsiaTheme="majorEastAsia"/>
          <w:szCs w:val="21"/>
        </w:rPr>
        <w:t>/</w:t>
      </w:r>
      <w:r>
        <w:rPr>
          <w:rFonts w:cs="宋体" w:asciiTheme="majorEastAsia" w:hAnsiTheme="majorEastAsia" w:eastAsiaTheme="majorEastAsia"/>
          <w:szCs w:val="21"/>
        </w:rPr>
        <w:t>删除</w:t>
      </w: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cs="宋体" w:asciiTheme="majorEastAsia" w:hAnsiTheme="majorEastAsia" w:eastAsiaTheme="majorEastAsia"/>
          <w:szCs w:val="21"/>
        </w:rPr>
        <w:t>基本逻辑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用中间变量存储遍历当前节点的上节点变量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引用赋值调换</w:t>
      </w:r>
    </w:p>
    <w:p>
      <w:pPr>
        <w:numPr>
          <w:ilvl w:val="0"/>
          <w:numId w:val="3"/>
        </w:numPr>
        <w:rPr>
          <w:rFonts w:asciiTheme="majorEastAsia" w:hAnsiTheme="majorEastAsia" w:eastAsiaTheme="majorEastAsia"/>
          <w:b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单链表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37480" cy="1799590"/>
            <wp:effectExtent l="0" t="0" r="1270" b="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748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插入</w:t>
      </w:r>
      <w:r>
        <w:rPr>
          <w:rFonts w:asciiTheme="majorEastAsia" w:hAnsiTheme="majorEastAsia" w:eastAsiaTheme="majorEastAsia"/>
          <w:szCs w:val="21"/>
        </w:rPr>
        <w:t xml:space="preserve">:                                      </w:t>
      </w:r>
      <w:r>
        <w:rPr>
          <w:rFonts w:cs="宋体" w:asciiTheme="majorEastAsia" w:hAnsiTheme="majorEastAsia" w:eastAsiaTheme="majorEastAsia"/>
          <w:szCs w:val="21"/>
        </w:rPr>
        <w:t>删除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74310" cy="2647950"/>
            <wp:effectExtent l="0" t="0" r="2540" b="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3"/>
        </w:numPr>
        <w:rPr>
          <w:rFonts w:asciiTheme="majorEastAsia" w:hAnsiTheme="majorEastAsia" w:eastAsiaTheme="majorEastAsia"/>
          <w:b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双端双向链表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74310" cy="1906905"/>
            <wp:effectExtent l="0" t="0" r="2540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7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numPr>
          <w:ilvl w:val="0"/>
          <w:numId w:val="3"/>
        </w:numPr>
        <w:rPr>
          <w:rFonts w:asciiTheme="majorEastAsia" w:hAnsiTheme="majorEastAsia" w:eastAsiaTheme="majorEastAsia"/>
          <w:b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双端链表</w:t>
      </w:r>
    </w:p>
    <w:p>
      <w:pPr>
        <w:rPr>
          <w:rFonts w:asciiTheme="majorEastAsia" w:hAnsiTheme="majorEastAsia" w:eastAsiaTheme="majorEastAsia"/>
          <w:b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74310" cy="2011680"/>
            <wp:effectExtent l="0" t="0" r="2540" b="7620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t>哈希表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结构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数组</w:t>
      </w:r>
      <w:r>
        <w:rPr>
          <w:rFonts w:asciiTheme="majorEastAsia" w:hAnsiTheme="majorEastAsia" w:eastAsiaTheme="majorEastAsia"/>
          <w:szCs w:val="21"/>
        </w:rPr>
        <w:t>+</w:t>
      </w:r>
      <w:r>
        <w:rPr>
          <w:rFonts w:cs="宋体" w:asciiTheme="majorEastAsia" w:hAnsiTheme="majorEastAsia" w:eastAsiaTheme="majorEastAsia"/>
          <w:szCs w:val="21"/>
        </w:rPr>
        <w:t>链表</w:t>
      </w:r>
    </w:p>
    <w:p>
      <w:pPr>
        <w:ind w:left="525" w:hanging="525" w:hanging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缺点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当数组快填满时效率特别低下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扩容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扩大数组容量</w:t>
      </w:r>
      <w:r>
        <w:rPr>
          <w:rFonts w:asciiTheme="majorEastAsia" w:hAnsiTheme="majorEastAsia" w:eastAsiaTheme="majorEastAsia"/>
          <w:szCs w:val="21"/>
        </w:rPr>
        <w:t>)copy</w:t>
      </w:r>
      <w:r>
        <w:rPr>
          <w:rFonts w:cs="宋体" w:asciiTheme="majorEastAsia" w:hAnsiTheme="majorEastAsia" w:eastAsiaTheme="majorEastAsia"/>
          <w:szCs w:val="21"/>
        </w:rPr>
        <w:t>耗时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数据是通过</w:t>
      </w:r>
      <w:r>
        <w:rPr>
          <w:rFonts w:asciiTheme="majorEastAsia" w:hAnsiTheme="majorEastAsia" w:eastAsiaTheme="majorEastAsia"/>
          <w:szCs w:val="21"/>
        </w:rPr>
        <w:t>key</w:t>
      </w:r>
      <w:r>
        <w:rPr>
          <w:rFonts w:cs="宋体" w:asciiTheme="majorEastAsia" w:hAnsiTheme="majorEastAsia" w:eastAsiaTheme="majorEastAsia"/>
          <w:szCs w:val="21"/>
        </w:rPr>
        <w:t>哈希值添加到数组下标上的链表中所以没有顺序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不能按数据值进行大小遍历</w:t>
      </w:r>
    </w:p>
    <w:p>
      <w:pPr>
        <w:ind w:left="525" w:hanging="525" w:hanging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场景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不需要有序遍历数据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并可提前预测数据量定义表大小即数组大小</w:t>
      </w:r>
    </w:p>
    <w:p>
      <w:pPr>
        <w:ind w:left="525" w:hanging="525" w:hanging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禁止重复</w:t>
      </w:r>
      <w:r>
        <w:rPr>
          <w:rFonts w:asciiTheme="majorEastAsia" w:hAnsiTheme="majorEastAsia" w:eastAsiaTheme="majorEastAsia"/>
          <w:szCs w:val="21"/>
        </w:rPr>
        <w:t>key,</w:t>
      </w:r>
      <w:r>
        <w:rPr>
          <w:rFonts w:cs="宋体" w:asciiTheme="majorEastAsia" w:hAnsiTheme="majorEastAsia" w:eastAsiaTheme="majorEastAsia"/>
          <w:szCs w:val="21"/>
        </w:rPr>
        <w:t>如果放会覆盖</w:t>
      </w:r>
    </w:p>
    <w:p>
      <w:pPr>
        <w:ind w:left="525" w:hanging="525" w:hanging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哈希是通过</w:t>
      </w:r>
      <w:r>
        <w:rPr>
          <w:rFonts w:asciiTheme="majorEastAsia" w:hAnsiTheme="majorEastAsia" w:eastAsiaTheme="majorEastAsia"/>
          <w:szCs w:val="21"/>
        </w:rPr>
        <w:t>hash</w:t>
      </w:r>
      <w:r>
        <w:rPr>
          <w:rFonts w:cs="宋体" w:asciiTheme="majorEastAsia" w:hAnsiTheme="majorEastAsia" w:eastAsiaTheme="majorEastAsia"/>
          <w:szCs w:val="21"/>
        </w:rPr>
        <w:t>单词音译过来的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也可以称为散列表</w:t>
      </w:r>
    </w:p>
    <w:p>
      <w:pPr>
        <w:ind w:left="843" w:hanging="841" w:hangingChars="40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出现原因</w:t>
      </w:r>
      <w:r>
        <w:rPr>
          <w:rFonts w:asciiTheme="majorEastAsia" w:hAnsiTheme="majorEastAsia" w:eastAsiaTheme="majorEastAsia"/>
          <w:b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查找数组中对象</w:t>
      </w:r>
      <w:r>
        <w:rPr>
          <w:rFonts w:asciiTheme="majorEastAsia" w:hAnsiTheme="majorEastAsia" w:eastAsiaTheme="majorEastAsia"/>
          <w:szCs w:val="21"/>
        </w:rPr>
        <w:t>id=100</w:t>
      </w:r>
      <w:r>
        <w:rPr>
          <w:rFonts w:cs="宋体" w:asciiTheme="majorEastAsia" w:hAnsiTheme="majorEastAsia" w:eastAsiaTheme="majorEastAsia"/>
          <w:szCs w:val="21"/>
        </w:rPr>
        <w:t>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步骤为遍历数组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获取对象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比较对象</w:t>
      </w:r>
      <w:r>
        <w:rPr>
          <w:rFonts w:asciiTheme="majorEastAsia" w:hAnsiTheme="majorEastAsia" w:eastAsiaTheme="majorEastAsia"/>
          <w:szCs w:val="21"/>
        </w:rPr>
        <w:t>id</w:t>
      </w:r>
      <w:r>
        <w:rPr>
          <w:rFonts w:cs="宋体" w:asciiTheme="majorEastAsia" w:hAnsiTheme="majorEastAsia" w:eastAsiaTheme="majorEastAsia"/>
          <w:szCs w:val="21"/>
        </w:rPr>
        <w:t>值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获取下标取出对象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即使有序数组二分查找也需要遍历比较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如果让比较值直接做为数组下标则会省去遍历步骤直接定位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使用数组最大优势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ind w:firstLine="36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理想场景</w:t>
      </w:r>
      <w:r>
        <w:rPr>
          <w:rFonts w:asciiTheme="majorEastAsia" w:hAnsiTheme="majorEastAsia" w:eastAsiaTheme="majorEastAsia"/>
          <w:szCs w:val="21"/>
        </w:rPr>
        <w:t>:1000</w:t>
      </w:r>
      <w:r>
        <w:rPr>
          <w:rFonts w:cs="宋体" w:asciiTheme="majorEastAsia" w:hAnsiTheme="majorEastAsia" w:eastAsiaTheme="majorEastAsia"/>
          <w:szCs w:val="21"/>
        </w:rPr>
        <w:t>个员工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编号</w:t>
      </w:r>
      <w:r>
        <w:rPr>
          <w:rFonts w:asciiTheme="majorEastAsia" w:hAnsiTheme="majorEastAsia" w:eastAsiaTheme="majorEastAsia"/>
          <w:szCs w:val="21"/>
        </w:rPr>
        <w:t>id</w:t>
      </w:r>
      <w:r>
        <w:rPr>
          <w:rFonts w:cs="宋体" w:asciiTheme="majorEastAsia" w:hAnsiTheme="majorEastAsia" w:eastAsiaTheme="majorEastAsia"/>
          <w:szCs w:val="21"/>
        </w:rPr>
        <w:t>从</w:t>
      </w:r>
      <w:r>
        <w:rPr>
          <w:rFonts w:asciiTheme="majorEastAsia" w:hAnsiTheme="majorEastAsia" w:eastAsiaTheme="majorEastAsia"/>
          <w:szCs w:val="21"/>
        </w:rPr>
        <w:t>1—1000,</w:t>
      </w:r>
      <w:r>
        <w:rPr>
          <w:rFonts w:cs="宋体" w:asciiTheme="majorEastAsia" w:hAnsiTheme="majorEastAsia" w:eastAsiaTheme="majorEastAsia"/>
          <w:szCs w:val="21"/>
        </w:rPr>
        <w:t>其他属性无关紧要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可以直接把对象放到数组下标为其</w:t>
      </w:r>
      <w:r>
        <w:rPr>
          <w:rFonts w:asciiTheme="majorEastAsia" w:hAnsiTheme="majorEastAsia" w:eastAsiaTheme="majorEastAsia"/>
          <w:szCs w:val="21"/>
        </w:rPr>
        <w:t>id</w:t>
      </w:r>
      <w:r>
        <w:rPr>
          <w:rFonts w:cs="宋体" w:asciiTheme="majorEastAsia" w:hAnsiTheme="majorEastAsia" w:eastAsiaTheme="majorEastAsia"/>
          <w:szCs w:val="21"/>
        </w:rPr>
        <w:t>值的位置上</w:t>
      </w:r>
      <w:r>
        <w:rPr>
          <w:rFonts w:asciiTheme="majorEastAsia" w:hAnsiTheme="majorEastAsia" w:eastAsiaTheme="majorEastAsia"/>
          <w:szCs w:val="21"/>
        </w:rPr>
        <w:t xml:space="preserve">Person  p = arr[id]; </w:t>
      </w:r>
      <w:r>
        <w:rPr>
          <w:rFonts w:cs="宋体" w:asciiTheme="majorEastAsia" w:hAnsiTheme="majorEastAsia" w:eastAsiaTheme="majorEastAsia"/>
          <w:szCs w:val="21"/>
        </w:rPr>
        <w:t>但这种情况是极其特殊的</w:t>
      </w:r>
      <w:r>
        <w:rPr>
          <w:rFonts w:asciiTheme="majorEastAsia" w:hAnsiTheme="majorEastAsia" w:eastAsiaTheme="majorEastAsia"/>
          <w:szCs w:val="21"/>
        </w:rPr>
        <w:t>1.</w:t>
      </w:r>
      <w:r>
        <w:rPr>
          <w:rFonts w:cs="宋体" w:asciiTheme="majorEastAsia" w:hAnsiTheme="majorEastAsia" w:eastAsiaTheme="majorEastAsia"/>
          <w:szCs w:val="21"/>
        </w:rPr>
        <w:t>属性值唯一且是数字</w:t>
      </w:r>
      <w:r>
        <w:rPr>
          <w:rFonts w:asciiTheme="majorEastAsia" w:hAnsiTheme="majorEastAsia" w:eastAsiaTheme="majorEastAsia"/>
          <w:szCs w:val="21"/>
        </w:rPr>
        <w:t xml:space="preserve"> 2.</w:t>
      </w:r>
      <w:r>
        <w:rPr>
          <w:rFonts w:cs="宋体" w:asciiTheme="majorEastAsia" w:hAnsiTheme="majorEastAsia" w:eastAsiaTheme="majorEastAsia"/>
          <w:szCs w:val="21"/>
        </w:rPr>
        <w:t>连续紧密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如果其中有</w:t>
      </w:r>
      <w:r>
        <w:rPr>
          <w:rFonts w:asciiTheme="majorEastAsia" w:hAnsiTheme="majorEastAsia" w:eastAsiaTheme="majorEastAsia"/>
          <w:szCs w:val="21"/>
        </w:rPr>
        <w:t>id=10000</w:t>
      </w:r>
      <w:r>
        <w:rPr>
          <w:rFonts w:cs="宋体" w:asciiTheme="majorEastAsia" w:hAnsiTheme="majorEastAsia" w:eastAsiaTheme="majorEastAsia"/>
          <w:szCs w:val="21"/>
        </w:rPr>
        <w:t>则需要创建长度为</w:t>
      </w:r>
      <w:r>
        <w:rPr>
          <w:rFonts w:asciiTheme="majorEastAsia" w:hAnsiTheme="majorEastAsia" w:eastAsiaTheme="majorEastAsia"/>
          <w:szCs w:val="21"/>
        </w:rPr>
        <w:t>10000</w:t>
      </w:r>
      <w:r>
        <w:rPr>
          <w:rFonts w:cs="宋体" w:asciiTheme="majorEastAsia" w:hAnsiTheme="majorEastAsia" w:eastAsiaTheme="majorEastAsia"/>
          <w:szCs w:val="21"/>
        </w:rPr>
        <w:t>的数组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其中</w:t>
      </w:r>
      <w:r>
        <w:rPr>
          <w:rFonts w:asciiTheme="majorEastAsia" w:hAnsiTheme="majorEastAsia" w:eastAsiaTheme="majorEastAsia"/>
          <w:szCs w:val="21"/>
        </w:rPr>
        <w:t>8999</w:t>
      </w:r>
      <w:r>
        <w:rPr>
          <w:rFonts w:cs="宋体" w:asciiTheme="majorEastAsia" w:hAnsiTheme="majorEastAsia" w:eastAsiaTheme="majorEastAsia"/>
          <w:szCs w:val="21"/>
        </w:rPr>
        <w:t>个为洞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浪费内存</w:t>
      </w:r>
      <w:r>
        <w:rPr>
          <w:rFonts w:asciiTheme="majorEastAsia" w:hAnsiTheme="majorEastAsia" w:eastAsiaTheme="majorEastAsia"/>
          <w:szCs w:val="21"/>
        </w:rPr>
        <w:t>),</w:t>
      </w:r>
    </w:p>
    <w:p>
      <w:pPr>
        <w:ind w:firstLine="315" w:firstLineChars="1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如果要存字典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有</w:t>
      </w:r>
      <w:r>
        <w:rPr>
          <w:rFonts w:asciiTheme="majorEastAsia" w:hAnsiTheme="majorEastAsia" w:eastAsiaTheme="majorEastAsia"/>
          <w:szCs w:val="21"/>
        </w:rPr>
        <w:t>50000</w:t>
      </w:r>
      <w:r>
        <w:rPr>
          <w:rFonts w:cs="宋体" w:asciiTheme="majorEastAsia" w:hAnsiTheme="majorEastAsia" w:eastAsiaTheme="majorEastAsia"/>
          <w:szCs w:val="21"/>
        </w:rPr>
        <w:t>个单词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可以创建一个</w:t>
      </w:r>
      <w:r>
        <w:rPr>
          <w:rFonts w:asciiTheme="majorEastAsia" w:hAnsiTheme="majorEastAsia" w:eastAsiaTheme="majorEastAsia"/>
          <w:szCs w:val="21"/>
        </w:rPr>
        <w:t>50000</w:t>
      </w:r>
      <w:r>
        <w:rPr>
          <w:rFonts w:cs="宋体" w:asciiTheme="majorEastAsia" w:hAnsiTheme="majorEastAsia" w:eastAsiaTheme="majorEastAsia"/>
          <w:szCs w:val="21"/>
        </w:rPr>
        <w:t>长度的数组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但是单词</w:t>
      </w:r>
      <w:r>
        <w:rPr>
          <w:rFonts w:asciiTheme="majorEastAsia" w:hAnsiTheme="majorEastAsia" w:eastAsiaTheme="majorEastAsia"/>
          <w:szCs w:val="21"/>
        </w:rPr>
        <w:t>”goog”</w:t>
      </w:r>
      <w:r>
        <w:rPr>
          <w:rFonts w:cs="宋体" w:asciiTheme="majorEastAsia" w:hAnsiTheme="majorEastAsia" w:eastAsiaTheme="majorEastAsia"/>
          <w:szCs w:val="21"/>
        </w:rPr>
        <w:t>跟下标是没有关系的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color w:val="002060"/>
          <w:szCs w:val="21"/>
        </w:rPr>
        <w:t>如何把关键字遇下标建立关系</w:t>
      </w:r>
      <w:r>
        <w:rPr>
          <w:rFonts w:asciiTheme="majorEastAsia" w:hAnsiTheme="majorEastAsia" w:eastAsiaTheme="majorEastAsia"/>
          <w:color w:val="002060"/>
          <w:szCs w:val="21"/>
        </w:rPr>
        <w:t>?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 xml:space="preserve">   ASCII</w:t>
      </w:r>
      <w:r>
        <w:rPr>
          <w:rFonts w:cs="宋体" w:asciiTheme="majorEastAsia" w:hAnsiTheme="majorEastAsia" w:eastAsiaTheme="majorEastAsia"/>
          <w:szCs w:val="21"/>
        </w:rPr>
        <w:t>编码中</w:t>
      </w:r>
      <w:r>
        <w:rPr>
          <w:rFonts w:asciiTheme="majorEastAsia" w:hAnsiTheme="majorEastAsia" w:eastAsiaTheme="majorEastAsia"/>
          <w:szCs w:val="21"/>
        </w:rPr>
        <w:t>,a</w:t>
      </w:r>
      <w:r>
        <w:rPr>
          <w:rFonts w:cs="宋体" w:asciiTheme="majorEastAsia" w:hAnsiTheme="majorEastAsia" w:eastAsiaTheme="majorEastAsia"/>
          <w:szCs w:val="21"/>
        </w:rPr>
        <w:t>是</w:t>
      </w:r>
      <w:r>
        <w:rPr>
          <w:rFonts w:asciiTheme="majorEastAsia" w:hAnsiTheme="majorEastAsia" w:eastAsiaTheme="majorEastAsia"/>
          <w:szCs w:val="21"/>
        </w:rPr>
        <w:t>97,b</w:t>
      </w:r>
      <w:r>
        <w:rPr>
          <w:rFonts w:cs="宋体" w:asciiTheme="majorEastAsia" w:hAnsiTheme="majorEastAsia" w:eastAsiaTheme="majorEastAsia"/>
          <w:szCs w:val="21"/>
        </w:rPr>
        <w:t>是</w:t>
      </w:r>
      <w:r>
        <w:rPr>
          <w:rFonts w:asciiTheme="majorEastAsia" w:hAnsiTheme="majorEastAsia" w:eastAsiaTheme="majorEastAsia"/>
          <w:szCs w:val="21"/>
        </w:rPr>
        <w:t>98,…z</w:t>
      </w:r>
      <w:r>
        <w:rPr>
          <w:rFonts w:cs="宋体" w:asciiTheme="majorEastAsia" w:hAnsiTheme="majorEastAsia" w:eastAsiaTheme="majorEastAsia"/>
          <w:szCs w:val="21"/>
        </w:rPr>
        <w:t>是</w:t>
      </w:r>
      <w:r>
        <w:rPr>
          <w:rFonts w:asciiTheme="majorEastAsia" w:hAnsiTheme="majorEastAsia" w:eastAsiaTheme="majorEastAsia"/>
          <w:szCs w:val="21"/>
        </w:rPr>
        <w:t xml:space="preserve">122  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 xml:space="preserve">   </w:t>
      </w:r>
      <w:r>
        <w:rPr>
          <w:rFonts w:cs="宋体" w:asciiTheme="majorEastAsia" w:hAnsiTheme="majorEastAsia" w:eastAsiaTheme="majorEastAsia"/>
          <w:szCs w:val="21"/>
        </w:rPr>
        <w:t>自己定义</w:t>
      </w:r>
      <w:r>
        <w:rPr>
          <w:rFonts w:asciiTheme="majorEastAsia" w:hAnsiTheme="majorEastAsia" w:eastAsiaTheme="majorEastAsia"/>
          <w:szCs w:val="21"/>
        </w:rPr>
        <w:t xml:space="preserve">a&gt;1,…z&gt;26  </w:t>
      </w:r>
      <w:r>
        <w:rPr>
          <w:rFonts w:cs="宋体" w:asciiTheme="majorEastAsia" w:hAnsiTheme="majorEastAsia" w:eastAsiaTheme="majorEastAsia"/>
          <w:szCs w:val="21"/>
        </w:rPr>
        <w:t>空格</w:t>
      </w:r>
      <w:r>
        <w:rPr>
          <w:rFonts w:asciiTheme="majorEastAsia" w:hAnsiTheme="majorEastAsia" w:eastAsiaTheme="majorEastAsia"/>
          <w:szCs w:val="21"/>
        </w:rPr>
        <w:t xml:space="preserve">&gt;0 </w:t>
      </w:r>
      <w:r>
        <w:rPr>
          <w:rFonts w:cs="宋体" w:asciiTheme="majorEastAsia" w:hAnsiTheme="majorEastAsia" w:eastAsiaTheme="majorEastAsia"/>
          <w:szCs w:val="21"/>
        </w:rPr>
        <w:t>假设单词长度最长为</w:t>
      </w:r>
      <w:r>
        <w:rPr>
          <w:rFonts w:asciiTheme="majorEastAsia" w:hAnsiTheme="majorEastAsia" w:eastAsiaTheme="majorEastAsia"/>
          <w:szCs w:val="21"/>
        </w:rPr>
        <w:t>10,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方式一</w:t>
      </w:r>
      <w:r>
        <w:rPr>
          <w:rFonts w:asciiTheme="majorEastAsia" w:hAnsiTheme="majorEastAsia" w:eastAsiaTheme="majorEastAsia"/>
          <w:b/>
          <w:szCs w:val="21"/>
        </w:rPr>
        <w:t>:</w:t>
      </w: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cs="宋体" w:asciiTheme="majorEastAsia" w:hAnsiTheme="majorEastAsia" w:eastAsiaTheme="majorEastAsia"/>
          <w:szCs w:val="21"/>
        </w:rPr>
        <w:t>相加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下标太少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把数值相加最小</w:t>
      </w:r>
      <w:r>
        <w:rPr>
          <w:rFonts w:asciiTheme="majorEastAsia" w:hAnsiTheme="majorEastAsia" w:eastAsiaTheme="majorEastAsia"/>
          <w:szCs w:val="21"/>
        </w:rPr>
        <w:t>a=0+0+……+1=1,</w:t>
      </w:r>
      <w:r>
        <w:rPr>
          <w:rFonts w:cs="宋体" w:asciiTheme="majorEastAsia" w:hAnsiTheme="majorEastAsia" w:eastAsiaTheme="majorEastAsia"/>
          <w:szCs w:val="21"/>
        </w:rPr>
        <w:t>最大</w:t>
      </w:r>
      <w:r>
        <w:rPr>
          <w:rFonts w:asciiTheme="majorEastAsia" w:hAnsiTheme="majorEastAsia" w:eastAsiaTheme="majorEastAsia"/>
          <w:szCs w:val="21"/>
        </w:rPr>
        <w:t>zzzzzzzzzz = 26+26+….+26 = 260,260</w:t>
      </w:r>
      <w:r>
        <w:rPr>
          <w:rFonts w:cs="宋体" w:asciiTheme="majorEastAsia" w:hAnsiTheme="majorEastAsia" w:eastAsiaTheme="majorEastAsia"/>
          <w:szCs w:val="21"/>
        </w:rPr>
        <w:t>长度数组是放不了</w:t>
      </w:r>
      <w:r>
        <w:rPr>
          <w:rFonts w:asciiTheme="majorEastAsia" w:hAnsiTheme="majorEastAsia" w:eastAsiaTheme="majorEastAsia"/>
          <w:szCs w:val="21"/>
        </w:rPr>
        <w:t>50000</w:t>
      </w:r>
      <w:r>
        <w:rPr>
          <w:rFonts w:cs="宋体" w:asciiTheme="majorEastAsia" w:hAnsiTheme="majorEastAsia" w:eastAsiaTheme="majorEastAsia"/>
          <w:szCs w:val="21"/>
        </w:rPr>
        <w:t>个单词的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如果考虑放子数组或链表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则同一个下标会平均放</w:t>
      </w:r>
      <w:r>
        <w:rPr>
          <w:rFonts w:asciiTheme="majorEastAsia" w:hAnsiTheme="majorEastAsia" w:eastAsiaTheme="majorEastAsia"/>
          <w:szCs w:val="21"/>
        </w:rPr>
        <w:t>5000/260=192</w:t>
      </w:r>
      <w:r>
        <w:rPr>
          <w:rFonts w:cs="宋体" w:asciiTheme="majorEastAsia" w:hAnsiTheme="majorEastAsia" w:eastAsiaTheme="majorEastAsia"/>
          <w:szCs w:val="21"/>
        </w:rPr>
        <w:t>个数据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存取快但降低查找</w:t>
      </w:r>
      <w:r>
        <w:rPr>
          <w:rFonts w:asciiTheme="majorEastAsia" w:hAnsiTheme="majorEastAsia" w:eastAsiaTheme="majorEastAsia"/>
          <w:szCs w:val="21"/>
        </w:rPr>
        <w:t>/</w:t>
      </w:r>
      <w:r>
        <w:rPr>
          <w:rFonts w:cs="宋体" w:asciiTheme="majorEastAsia" w:hAnsiTheme="majorEastAsia" w:eastAsiaTheme="majorEastAsia"/>
          <w:szCs w:val="21"/>
        </w:rPr>
        <w:t>删除速度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还有问题就是子数组中也需要再添加子数组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方式二</w:t>
      </w:r>
      <w:r>
        <w:rPr>
          <w:rFonts w:asciiTheme="majorEastAsia" w:hAnsiTheme="majorEastAsia" w:eastAsiaTheme="majorEastAsia"/>
          <w:b/>
          <w:szCs w:val="21"/>
        </w:rPr>
        <w:t>:</w:t>
      </w: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cs="宋体" w:asciiTheme="majorEastAsia" w:hAnsiTheme="majorEastAsia" w:eastAsiaTheme="majorEastAsia"/>
          <w:szCs w:val="21"/>
        </w:rPr>
        <w:t>幂的连乘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能表示唯一但下标太大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“cats”  3*27</w:t>
      </w:r>
      <w:r>
        <w:rPr>
          <w:rFonts w:asciiTheme="majorEastAsia" w:hAnsiTheme="majorEastAsia" w:eastAsiaTheme="majorEastAsia"/>
          <w:szCs w:val="21"/>
          <w:vertAlign w:val="superscript"/>
        </w:rPr>
        <w:t>3</w:t>
      </w:r>
      <w:r>
        <w:rPr>
          <w:rFonts w:asciiTheme="majorEastAsia" w:hAnsiTheme="majorEastAsia" w:eastAsiaTheme="majorEastAsia"/>
          <w:szCs w:val="21"/>
        </w:rPr>
        <w:t xml:space="preserve"> + 1*27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 xml:space="preserve"> +20*27</w:t>
      </w:r>
      <w:r>
        <w:rPr>
          <w:rFonts w:asciiTheme="majorEastAsia" w:hAnsiTheme="majorEastAsia" w:eastAsiaTheme="majorEastAsia"/>
          <w:szCs w:val="21"/>
          <w:vertAlign w:val="superscript"/>
        </w:rPr>
        <w:t xml:space="preserve">1 </w:t>
      </w:r>
      <w:r>
        <w:rPr>
          <w:rFonts w:asciiTheme="majorEastAsia" w:hAnsiTheme="majorEastAsia" w:eastAsiaTheme="majorEastAsia"/>
          <w:szCs w:val="21"/>
        </w:rPr>
        <w:t>+19*</w:t>
      </w:r>
      <w:r>
        <w:rPr>
          <w:rFonts w:asciiTheme="majorEastAsia" w:hAnsiTheme="majorEastAsia" w:eastAsiaTheme="majorEastAsia"/>
          <w:szCs w:val="21"/>
          <w:vertAlign w:val="superscript"/>
        </w:rPr>
        <w:t>0</w:t>
      </w:r>
      <w:r>
        <w:rPr>
          <w:rFonts w:asciiTheme="majorEastAsia" w:hAnsiTheme="majorEastAsia" w:eastAsiaTheme="majorEastAsia"/>
          <w:szCs w:val="21"/>
        </w:rPr>
        <w:t xml:space="preserve"> = 60337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“zzzzzzzzzz”  26*27</w:t>
      </w:r>
      <w:r>
        <w:rPr>
          <w:rFonts w:asciiTheme="majorEastAsia" w:hAnsiTheme="majorEastAsia" w:eastAsiaTheme="majorEastAsia"/>
          <w:szCs w:val="21"/>
          <w:vertAlign w:val="superscript"/>
        </w:rPr>
        <w:t>9</w:t>
      </w:r>
      <w:r>
        <w:rPr>
          <w:rFonts w:asciiTheme="majorEastAsia" w:hAnsiTheme="majorEastAsia" w:eastAsiaTheme="majorEastAsia"/>
          <w:szCs w:val="21"/>
        </w:rPr>
        <w:t xml:space="preserve"> +…   </w:t>
      </w:r>
      <w:r>
        <w:rPr>
          <w:rFonts w:cs="宋体" w:asciiTheme="majorEastAsia" w:hAnsiTheme="majorEastAsia" w:eastAsiaTheme="majorEastAsia"/>
          <w:szCs w:val="21"/>
        </w:rPr>
        <w:t>只是</w:t>
      </w:r>
      <w:r>
        <w:rPr>
          <w:rFonts w:asciiTheme="majorEastAsia" w:hAnsiTheme="majorEastAsia" w:eastAsiaTheme="majorEastAsia"/>
          <w:szCs w:val="21"/>
        </w:rPr>
        <w:t>27</w:t>
      </w:r>
      <w:r>
        <w:rPr>
          <w:rFonts w:asciiTheme="majorEastAsia" w:hAnsiTheme="majorEastAsia" w:eastAsiaTheme="majorEastAsia"/>
          <w:szCs w:val="21"/>
          <w:vertAlign w:val="superscript"/>
        </w:rPr>
        <w:t>9</w:t>
      </w:r>
      <w:r>
        <w:rPr>
          <w:rFonts w:cs="宋体" w:asciiTheme="majorEastAsia" w:hAnsiTheme="majorEastAsia" w:eastAsiaTheme="majorEastAsia"/>
          <w:szCs w:val="21"/>
        </w:rPr>
        <w:t>就超过了</w:t>
      </w:r>
      <w:r>
        <w:rPr>
          <w:rFonts w:asciiTheme="majorEastAsia" w:hAnsiTheme="majorEastAsia" w:eastAsiaTheme="majorEastAsia"/>
          <w:szCs w:val="21"/>
        </w:rPr>
        <w:t xml:space="preserve">700000000000 </w:t>
      </w:r>
      <w:r>
        <w:rPr>
          <w:rFonts w:cs="宋体" w:asciiTheme="majorEastAsia" w:hAnsiTheme="majorEastAsia" w:eastAsiaTheme="majorEastAsia"/>
          <w:szCs w:val="21"/>
        </w:rPr>
        <w:t>不可能创建这么大的数组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方式三</w:t>
      </w:r>
      <w:r>
        <w:rPr>
          <w:rFonts w:asciiTheme="majorEastAsia" w:hAnsiTheme="majorEastAsia" w:eastAsiaTheme="majorEastAsia"/>
          <w:b/>
          <w:szCs w:val="21"/>
        </w:rPr>
        <w:t xml:space="preserve">: </w:t>
      </w: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cs="宋体" w:asciiTheme="majorEastAsia" w:hAnsiTheme="majorEastAsia" w:eastAsiaTheme="majorEastAsia"/>
          <w:szCs w:val="21"/>
        </w:rPr>
        <w:t>哈希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把幂的连乘压缩到数组可以接受的范围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取余方式</w:t>
      </w:r>
      <w:r>
        <w:rPr>
          <w:rFonts w:asciiTheme="majorEastAsia" w:hAnsiTheme="majorEastAsia" w:eastAsiaTheme="majorEastAsia"/>
          <w:szCs w:val="21"/>
        </w:rPr>
        <w:t xml:space="preserve">   </w:t>
      </w:r>
      <w:r>
        <w:rPr>
          <w:rFonts w:cs="宋体" w:asciiTheme="majorEastAsia" w:hAnsiTheme="majorEastAsia" w:eastAsiaTheme="majorEastAsia"/>
          <w:szCs w:val="21"/>
        </w:rPr>
        <w:t>下标</w:t>
      </w:r>
      <w:r>
        <w:rPr>
          <w:rFonts w:asciiTheme="majorEastAsia" w:hAnsiTheme="majorEastAsia" w:eastAsiaTheme="majorEastAsia"/>
          <w:szCs w:val="21"/>
        </w:rPr>
        <w:t xml:space="preserve"> = hash(key)%</w:t>
      </w:r>
      <w:r>
        <w:rPr>
          <w:rFonts w:cs="宋体" w:asciiTheme="majorEastAsia" w:hAnsiTheme="majorEastAsia" w:eastAsiaTheme="majorEastAsia"/>
          <w:szCs w:val="21"/>
        </w:rPr>
        <w:t>数组长度</w:t>
      </w:r>
      <w:r>
        <w:rPr>
          <w:rFonts w:asciiTheme="majorEastAsia" w:hAnsiTheme="majorEastAsia" w:eastAsiaTheme="majorEastAsia"/>
          <w:szCs w:val="21"/>
        </w:rPr>
        <w:t xml:space="preserve"> &lt; </w:t>
      </w:r>
      <w:r>
        <w:rPr>
          <w:rFonts w:cs="宋体" w:asciiTheme="majorEastAsia" w:hAnsiTheme="majorEastAsia" w:eastAsiaTheme="majorEastAsia"/>
          <w:szCs w:val="21"/>
        </w:rPr>
        <w:t>数组长度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数组长度最好定义为质数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整数在一个大于</w:t>
      </w:r>
      <w:r>
        <w:rPr>
          <w:rFonts w:asciiTheme="majorEastAsia" w:hAnsiTheme="majorEastAsia" w:eastAsiaTheme="majorEastAsia"/>
          <w:szCs w:val="21"/>
        </w:rPr>
        <w:t>1</w:t>
      </w:r>
      <w:r>
        <w:rPr>
          <w:rFonts w:cs="宋体" w:asciiTheme="majorEastAsia" w:hAnsiTheme="majorEastAsia" w:eastAsiaTheme="majorEastAsia"/>
          <w:szCs w:val="21"/>
        </w:rPr>
        <w:t>的自然数中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除了</w:t>
      </w:r>
      <w:r>
        <w:rPr>
          <w:rFonts w:asciiTheme="majorEastAsia" w:hAnsiTheme="majorEastAsia" w:eastAsiaTheme="majorEastAsia"/>
          <w:szCs w:val="21"/>
        </w:rPr>
        <w:t>1</w:t>
      </w:r>
      <w:r>
        <w:rPr>
          <w:rFonts w:cs="宋体" w:asciiTheme="majorEastAsia" w:hAnsiTheme="majorEastAsia" w:eastAsiaTheme="majorEastAsia"/>
          <w:szCs w:val="21"/>
        </w:rPr>
        <w:t>和此整数自身外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没法被其他自然数整除的数</w:t>
      </w:r>
      <w:r>
        <w:rPr>
          <w:rFonts w:asciiTheme="majorEastAsia" w:hAnsiTheme="majorEastAsia" w:eastAsiaTheme="majorEastAsia"/>
          <w:szCs w:val="21"/>
        </w:rPr>
        <w:t>)</w:t>
      </w:r>
      <w:r>
        <w:rPr>
          <w:rFonts w:cs="宋体" w:asciiTheme="majorEastAsia" w:hAnsiTheme="majorEastAsia" w:eastAsiaTheme="majorEastAsia"/>
          <w:szCs w:val="21"/>
        </w:rPr>
        <w:t>减少哈希值冲突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使哈希值更分散</w:t>
      </w:r>
    </w:p>
    <w:p>
      <w:pPr>
        <w:ind w:firstLine="42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不同单词哈希化后哈希值相同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即冲突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跟相加情况相同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有两种方式处理</w:t>
      </w:r>
    </w:p>
    <w:p>
      <w:pPr>
        <w:pStyle w:val="30"/>
        <w:numPr>
          <w:ilvl w:val="0"/>
          <w:numId w:val="4"/>
        </w:numPr>
        <w:ind w:firstLineChars="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开放地址法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线性探测</w:t>
      </w: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cs="宋体" w:asciiTheme="majorEastAsia" w:hAnsiTheme="majorEastAsia" w:eastAsiaTheme="majorEastAsia"/>
          <w:szCs w:val="21"/>
        </w:rPr>
        <w:t>二次探测</w:t>
      </w:r>
      <w:r>
        <w:rPr>
          <w:rFonts w:asciiTheme="majorEastAsia" w:hAnsiTheme="majorEastAsia" w:eastAsiaTheme="majorEastAsia"/>
          <w:szCs w:val="21"/>
        </w:rPr>
        <w:t xml:space="preserve">  </w:t>
      </w:r>
      <w:r>
        <w:rPr>
          <w:rFonts w:cs="宋体" w:asciiTheme="majorEastAsia" w:hAnsiTheme="majorEastAsia" w:eastAsiaTheme="majorEastAsia"/>
          <w:szCs w:val="21"/>
        </w:rPr>
        <w:t>再哈希法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线性探测</w:t>
      </w:r>
      <w:r>
        <w:rPr>
          <w:rFonts w:asciiTheme="majorEastAsia" w:hAnsiTheme="majorEastAsia" w:eastAsiaTheme="majorEastAsia"/>
          <w:szCs w:val="21"/>
        </w:rPr>
        <w:t>:  x,x+1,x+2,x+3……</w:t>
      </w:r>
    </w:p>
    <w:p>
      <w:pPr>
        <w:ind w:left="525" w:hanging="525" w:hanging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添加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加入哈希值为</w:t>
      </w:r>
      <w:r>
        <w:rPr>
          <w:rFonts w:asciiTheme="majorEastAsia" w:hAnsiTheme="majorEastAsia" w:eastAsiaTheme="majorEastAsia"/>
          <w:szCs w:val="21"/>
        </w:rPr>
        <w:t>1,</w:t>
      </w:r>
      <w:r>
        <w:rPr>
          <w:rFonts w:cs="宋体" w:asciiTheme="majorEastAsia" w:hAnsiTheme="majorEastAsia" w:eastAsiaTheme="majorEastAsia"/>
          <w:szCs w:val="21"/>
        </w:rPr>
        <w:t>但下标</w:t>
      </w:r>
      <w:r>
        <w:rPr>
          <w:rFonts w:asciiTheme="majorEastAsia" w:hAnsiTheme="majorEastAsia" w:eastAsiaTheme="majorEastAsia"/>
          <w:szCs w:val="21"/>
        </w:rPr>
        <w:t>1</w:t>
      </w:r>
      <w:r>
        <w:rPr>
          <w:rFonts w:cs="宋体" w:asciiTheme="majorEastAsia" w:hAnsiTheme="majorEastAsia" w:eastAsiaTheme="majorEastAsia"/>
          <w:szCs w:val="21"/>
        </w:rPr>
        <w:t>上已经放值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则向第二位直到为</w:t>
      </w:r>
      <w:r>
        <w:rPr>
          <w:rFonts w:asciiTheme="majorEastAsia" w:hAnsiTheme="majorEastAsia" w:eastAsiaTheme="majorEastAsia"/>
          <w:szCs w:val="21"/>
        </w:rPr>
        <w:t>null</w:t>
      </w:r>
      <w:r>
        <w:rPr>
          <w:rFonts w:cs="宋体" w:asciiTheme="majorEastAsia" w:hAnsiTheme="majorEastAsia" w:eastAsiaTheme="majorEastAsia"/>
          <w:szCs w:val="21"/>
        </w:rPr>
        <w:t>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如果到尾还没</w:t>
      </w:r>
      <w:r>
        <w:rPr>
          <w:rFonts w:asciiTheme="majorEastAsia" w:hAnsiTheme="majorEastAsia" w:eastAsiaTheme="majorEastAsia"/>
          <w:szCs w:val="21"/>
        </w:rPr>
        <w:t>null</w:t>
      </w:r>
      <w:r>
        <w:rPr>
          <w:rFonts w:cs="宋体" w:asciiTheme="majorEastAsia" w:hAnsiTheme="majorEastAsia" w:eastAsiaTheme="majorEastAsia"/>
          <w:szCs w:val="21"/>
        </w:rPr>
        <w:t>则扩容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因为哈希函数为</w:t>
      </w:r>
      <w:r>
        <w:rPr>
          <w:rFonts w:asciiTheme="majorEastAsia" w:hAnsiTheme="majorEastAsia" w:eastAsiaTheme="majorEastAsia"/>
          <w:szCs w:val="21"/>
        </w:rPr>
        <w:t>key%length</w:t>
      </w:r>
      <w:r>
        <w:rPr>
          <w:rFonts w:cs="宋体" w:asciiTheme="majorEastAsia" w:hAnsiTheme="majorEastAsia" w:eastAsiaTheme="majorEastAsia"/>
          <w:szCs w:val="21"/>
        </w:rPr>
        <w:t>现在</w:t>
      </w:r>
      <w:r>
        <w:rPr>
          <w:rFonts w:asciiTheme="majorEastAsia" w:hAnsiTheme="majorEastAsia" w:eastAsiaTheme="majorEastAsia"/>
          <w:szCs w:val="21"/>
        </w:rPr>
        <w:t>length</w:t>
      </w:r>
      <w:r>
        <w:rPr>
          <w:rFonts w:cs="宋体" w:asciiTheme="majorEastAsia" w:hAnsiTheme="majorEastAsia" w:eastAsiaTheme="majorEastAsia"/>
          <w:szCs w:val="21"/>
        </w:rPr>
        <w:t>变了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之前下标哈希就不能用了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要遍历旧数组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重新添加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这是避免不了的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查询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定位到下标</w:t>
      </w:r>
      <w:r>
        <w:rPr>
          <w:rFonts w:asciiTheme="majorEastAsia" w:hAnsiTheme="majorEastAsia" w:eastAsiaTheme="majorEastAsia"/>
          <w:szCs w:val="21"/>
        </w:rPr>
        <w:t>1,</w:t>
      </w:r>
      <w:r>
        <w:rPr>
          <w:rFonts w:cs="宋体" w:asciiTheme="majorEastAsia" w:hAnsiTheme="majorEastAsia" w:eastAsiaTheme="majorEastAsia"/>
          <w:szCs w:val="21"/>
        </w:rPr>
        <w:t>如果不是则一次找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如果遇到</w:t>
      </w:r>
      <w:r>
        <w:rPr>
          <w:rFonts w:asciiTheme="majorEastAsia" w:hAnsiTheme="majorEastAsia" w:eastAsiaTheme="majorEastAsia"/>
          <w:szCs w:val="21"/>
        </w:rPr>
        <w:t>null</w:t>
      </w:r>
      <w:r>
        <w:rPr>
          <w:rFonts w:cs="宋体" w:asciiTheme="majorEastAsia" w:hAnsiTheme="majorEastAsia" w:eastAsiaTheme="majorEastAsia"/>
          <w:szCs w:val="21"/>
        </w:rPr>
        <w:t>停止查找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表示没找到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删除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因为查找遇</w:t>
      </w:r>
      <w:r>
        <w:rPr>
          <w:rFonts w:asciiTheme="majorEastAsia" w:hAnsiTheme="majorEastAsia" w:eastAsiaTheme="majorEastAsia"/>
          <w:szCs w:val="21"/>
        </w:rPr>
        <w:t>null</w:t>
      </w:r>
      <w:r>
        <w:rPr>
          <w:rFonts w:cs="宋体" w:asciiTheme="majorEastAsia" w:hAnsiTheme="majorEastAsia" w:eastAsiaTheme="majorEastAsia"/>
          <w:szCs w:val="21"/>
        </w:rPr>
        <w:t>停止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所以删除不为</w:t>
      </w:r>
      <w:r>
        <w:rPr>
          <w:rFonts w:asciiTheme="majorEastAsia" w:hAnsiTheme="majorEastAsia" w:eastAsiaTheme="majorEastAsia"/>
          <w:szCs w:val="21"/>
        </w:rPr>
        <w:t>null,</w:t>
      </w:r>
      <w:r>
        <w:rPr>
          <w:rFonts w:cs="宋体" w:asciiTheme="majorEastAsia" w:hAnsiTheme="majorEastAsia" w:eastAsiaTheme="majorEastAsia"/>
          <w:szCs w:val="21"/>
        </w:rPr>
        <w:t>用数组数据不会出现的值标识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如正数数组用</w:t>
      </w:r>
      <w:r>
        <w:rPr>
          <w:rFonts w:asciiTheme="majorEastAsia" w:hAnsiTheme="majorEastAsia" w:eastAsiaTheme="majorEastAsia"/>
          <w:szCs w:val="21"/>
        </w:rPr>
        <w:t>-1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72405" cy="1186180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一段连续的位置叫聚集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放入的数据多后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聚集就会增多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影响效率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x,x+1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,x+2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,x+3</w:t>
      </w:r>
      <w:r>
        <w:rPr>
          <w:rFonts w:asciiTheme="majorEastAsia" w:hAnsiTheme="majorEastAsia" w:eastAsiaTheme="majorEastAsia"/>
          <w:szCs w:val="21"/>
          <w:vertAlign w:val="superscript"/>
        </w:rPr>
        <w:t>2</w:t>
      </w:r>
      <w:r>
        <w:rPr>
          <w:rFonts w:asciiTheme="majorEastAsia" w:hAnsiTheme="majorEastAsia" w:eastAsiaTheme="majorEastAsia"/>
          <w:szCs w:val="21"/>
        </w:rPr>
        <w:t>……</w:t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链地址法</w:t>
      </w:r>
      <w:r>
        <w:rPr>
          <w:rFonts w:asciiTheme="majorEastAsia" w:hAnsiTheme="majorEastAsia" w:eastAsiaTheme="majorEastAsia"/>
          <w:szCs w:val="21"/>
        </w:rPr>
        <w:t>: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数组</w:t>
      </w:r>
      <w:r>
        <w:rPr>
          <w:rFonts w:asciiTheme="majorEastAsia" w:hAnsiTheme="majorEastAsia" w:eastAsiaTheme="majorEastAsia"/>
          <w:szCs w:val="21"/>
        </w:rPr>
        <w:t>+</w:t>
      </w:r>
      <w:r>
        <w:rPr>
          <w:rFonts w:cs="宋体" w:asciiTheme="majorEastAsia" w:hAnsiTheme="majorEastAsia" w:eastAsiaTheme="majorEastAsia"/>
          <w:szCs w:val="21"/>
        </w:rPr>
        <w:t>链表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单链表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二叉树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红黑数等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重复值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允许重复值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但如果要插在表头则只会找到第一个对象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java</w:t>
      </w:r>
      <w:r>
        <w:rPr>
          <w:rFonts w:cs="宋体" w:asciiTheme="majorEastAsia" w:hAnsiTheme="majorEastAsia" w:eastAsiaTheme="majorEastAsia"/>
          <w:szCs w:val="21"/>
        </w:rPr>
        <w:t>容器</w:t>
      </w:r>
      <w:r>
        <w:rPr>
          <w:rFonts w:asciiTheme="majorEastAsia" w:hAnsiTheme="majorEastAsia" w:eastAsiaTheme="majorEastAsia"/>
          <w:szCs w:val="21"/>
        </w:rPr>
        <w:t>: HashMap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数组</w:t>
      </w:r>
      <w:r>
        <w:rPr>
          <w:rFonts w:asciiTheme="majorEastAsia" w:hAnsiTheme="majorEastAsia" w:eastAsiaTheme="majorEastAsia"/>
          <w:szCs w:val="21"/>
        </w:rPr>
        <w:t>+</w:t>
      </w:r>
      <w:r>
        <w:rPr>
          <w:rFonts w:cs="宋体" w:asciiTheme="majorEastAsia" w:hAnsiTheme="majorEastAsia" w:eastAsiaTheme="majorEastAsia"/>
          <w:szCs w:val="21"/>
        </w:rPr>
        <w:t>红黑树</w:t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哈希函数</w:t>
      </w:r>
      <w:r>
        <w:rPr>
          <w:rFonts w:asciiTheme="majorEastAsia" w:hAnsiTheme="majorEastAsia" w:eastAsiaTheme="majorEastAsia"/>
          <w:szCs w:val="21"/>
        </w:rPr>
        <w:t>:</w:t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b/>
          <w:szCs w:val="21"/>
        </w:rPr>
        <w:t>装载因子</w:t>
      </w:r>
      <w:r>
        <w:rPr>
          <w:rFonts w:asciiTheme="majorEastAsia" w:hAnsiTheme="majorEastAsia" w:eastAsiaTheme="majorEastAsia"/>
          <w:szCs w:val="21"/>
        </w:rPr>
        <w:t xml:space="preserve"> = </w:t>
      </w:r>
      <w:r>
        <w:rPr>
          <w:rFonts w:cs="宋体" w:asciiTheme="majorEastAsia" w:hAnsiTheme="majorEastAsia" w:eastAsiaTheme="majorEastAsia"/>
          <w:szCs w:val="21"/>
        </w:rPr>
        <w:t>填入的数据个数</w:t>
      </w:r>
      <w:r>
        <w:rPr>
          <w:rFonts w:asciiTheme="majorEastAsia" w:hAnsiTheme="majorEastAsia" w:eastAsiaTheme="majorEastAsia"/>
          <w:szCs w:val="21"/>
        </w:rPr>
        <w:t>/</w:t>
      </w:r>
      <w:r>
        <w:rPr>
          <w:rFonts w:cs="宋体" w:asciiTheme="majorEastAsia" w:hAnsiTheme="majorEastAsia" w:eastAsiaTheme="majorEastAsia"/>
          <w:szCs w:val="21"/>
        </w:rPr>
        <w:t>数组长度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 xml:space="preserve">hashmap 0.75 </w:t>
      </w:r>
      <w:r>
        <w:rPr>
          <w:rFonts w:cs="宋体" w:asciiTheme="majorEastAsia" w:hAnsiTheme="majorEastAsia" w:eastAsiaTheme="majorEastAsia"/>
          <w:szCs w:val="21"/>
        </w:rPr>
        <w:t>是大量数据测试出来的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如果放</w:t>
      </w:r>
      <w:r>
        <w:rPr>
          <w:rFonts w:asciiTheme="majorEastAsia" w:hAnsiTheme="majorEastAsia" w:eastAsiaTheme="majorEastAsia"/>
          <w:szCs w:val="21"/>
        </w:rPr>
        <w:t>1000</w:t>
      </w:r>
      <w:r>
        <w:rPr>
          <w:rFonts w:cs="宋体" w:asciiTheme="majorEastAsia" w:hAnsiTheme="majorEastAsia" w:eastAsiaTheme="majorEastAsia"/>
          <w:szCs w:val="21"/>
        </w:rPr>
        <w:t>个数据到</w:t>
      </w:r>
      <w:r>
        <w:rPr>
          <w:rFonts w:asciiTheme="majorEastAsia" w:hAnsiTheme="majorEastAsia" w:eastAsiaTheme="majorEastAsia"/>
          <w:szCs w:val="21"/>
        </w:rPr>
        <w:t>map</w:t>
      </w:r>
      <w:r>
        <w:rPr>
          <w:rFonts w:cs="宋体" w:asciiTheme="majorEastAsia" w:hAnsiTheme="majorEastAsia" w:eastAsiaTheme="majorEastAsia"/>
          <w:szCs w:val="21"/>
        </w:rPr>
        <w:t>中初始化应该多大</w:t>
      </w:r>
      <w:r>
        <w:rPr>
          <w:rFonts w:asciiTheme="majorEastAsia" w:hAnsiTheme="majorEastAsia" w:eastAsiaTheme="majorEastAsia"/>
          <w:szCs w:val="21"/>
        </w:rPr>
        <w:t>?</w:t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pStyle w:val="3"/>
      </w:pPr>
      <w:r>
        <w:t>二叉树</w:t>
      </w:r>
      <w:r>
        <w:rPr>
          <w:rFonts w:hint="eastAsia"/>
        </w:rPr>
        <w:t>又称B树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结合两种数据结构优点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查询跟有序数组一样快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添加删除跟链表一样快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定义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只有一个根节点且每个节点最多只能有两个子节点</w:t>
      </w:r>
    </w:p>
    <w:p>
      <w:pPr>
        <w:ind w:firstLine="525" w:firstLineChars="250"/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左子节点关键字值</w:t>
      </w:r>
      <w:r>
        <w:rPr>
          <w:rFonts w:asciiTheme="majorEastAsia" w:hAnsiTheme="majorEastAsia" w:eastAsiaTheme="majorEastAsia"/>
          <w:szCs w:val="21"/>
        </w:rPr>
        <w:t>&lt;</w:t>
      </w:r>
      <w:r>
        <w:rPr>
          <w:rFonts w:cs="宋体" w:asciiTheme="majorEastAsia" w:hAnsiTheme="majorEastAsia" w:eastAsiaTheme="majorEastAsia"/>
          <w:szCs w:val="21"/>
        </w:rPr>
        <w:t>父节点</w:t>
      </w:r>
      <w:r>
        <w:rPr>
          <w:rFonts w:asciiTheme="majorEastAsia" w:hAnsiTheme="majorEastAsia" w:eastAsiaTheme="majorEastAsia"/>
          <w:szCs w:val="21"/>
        </w:rPr>
        <w:t>&lt;</w:t>
      </w:r>
      <w:r>
        <w:rPr>
          <w:rFonts w:cs="宋体" w:asciiTheme="majorEastAsia" w:hAnsiTheme="majorEastAsia" w:eastAsiaTheme="majorEastAsia"/>
          <w:szCs w:val="21"/>
        </w:rPr>
        <w:t>右子节点关键字值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此处按升序</w:t>
      </w:r>
      <w:r>
        <w:rPr>
          <w:rFonts w:asciiTheme="majorEastAsia" w:hAnsiTheme="majorEastAsia" w:eastAsiaTheme="majorEastAsia"/>
          <w:szCs w:val="21"/>
        </w:rPr>
        <w:t>)</w:t>
      </w:r>
    </w:p>
    <w:p>
      <w:pPr>
        <w:rPr>
          <w:rFonts w:cs="Consolas" w:asciiTheme="majorEastAsia" w:hAnsiTheme="majorEastAsia" w:eastAsiaTheme="majorEastAsia"/>
          <w:color w:val="000000"/>
          <w:kern w:val="0"/>
          <w:szCs w:val="21"/>
        </w:rPr>
      </w:pP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07635" cy="2176780"/>
            <wp:effectExtent l="0" t="0" r="0" b="0"/>
            <wp:docPr id="74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5343" cy="218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缺点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非平衡树</w:t>
      </w:r>
    </w:p>
    <w:p>
      <w:pPr>
        <w:pStyle w:val="3"/>
      </w:pPr>
      <w:r>
        <w:t>红黑树</w:t>
      </w:r>
      <w:r>
        <w:rPr>
          <w:rFonts w:hint="eastAsia"/>
        </w:rPr>
        <w:t>又称平衡二叉树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即平衡二叉树 规则:</w:t>
      </w:r>
    </w:p>
    <w:p>
      <w:pPr>
        <w:pStyle w:val="30"/>
        <w:numPr>
          <w:ilvl w:val="0"/>
          <w:numId w:val="5"/>
        </w:numPr>
        <w:ind w:firstLineChars="0"/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根总是黑色的</w:t>
      </w:r>
    </w:p>
    <w:p>
      <w:pPr>
        <w:pStyle w:val="30"/>
        <w:numPr>
          <w:ilvl w:val="0"/>
          <w:numId w:val="5"/>
        </w:numPr>
        <w:ind w:firstLineChars="0"/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每个节点不是红色的就是黑色的</w:t>
      </w:r>
    </w:p>
    <w:p>
      <w:pPr>
        <w:pStyle w:val="30"/>
        <w:numPr>
          <w:ilvl w:val="0"/>
          <w:numId w:val="5"/>
        </w:numPr>
        <w:ind w:firstLineChars="0"/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如果节点是红色的,则他的子节点必须是黑色的(反之不一定必须为真)</w:t>
      </w:r>
    </w:p>
    <w:p>
      <w:pPr>
        <w:pStyle w:val="30"/>
        <w:numPr>
          <w:ilvl w:val="0"/>
          <w:numId w:val="5"/>
        </w:numPr>
        <w:ind w:firstLineChars="0"/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从根到叶节点或空子节点的每条路径,必须包含相同数目的黑色节点</w:t>
      </w:r>
    </w:p>
    <w:p>
      <w:pPr>
        <w:rPr>
          <w:rFonts w:cs="宋体" w:asciiTheme="majorEastAsia" w:hAnsiTheme="majorEastAsia" w:eastAsiaTheme="majorEastAsia"/>
          <w:szCs w:val="21"/>
        </w:rPr>
      </w:pPr>
      <w:r>
        <w:rPr>
          <w:rFonts w:hint="eastAsia" w:cs="宋体" w:asciiTheme="majorEastAsia" w:hAnsiTheme="majorEastAsia" w:eastAsiaTheme="majorEastAsia"/>
          <w:szCs w:val="21"/>
        </w:rPr>
        <w:t>通过此规则写出来的二叉树就是平衡的</w:t>
      </w:r>
    </w:p>
    <w:p>
      <w:pPr>
        <w:pStyle w:val="3"/>
      </w:pPr>
      <w:r>
        <w:t>非安全容器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74310" cy="29032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遍历中for循环效率最高，迭代器居中,forEach最低。</w:t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rPr>
          <w:rFonts w:asciiTheme="majorEastAsia" w:hAnsiTheme="majorEastAsia" w:eastAsiaTheme="majorEastAsia"/>
          <w:b/>
          <w:szCs w:val="21"/>
        </w:rPr>
      </w:pPr>
      <w:r>
        <w:rPr>
          <w:rFonts w:asciiTheme="majorEastAsia" w:hAnsiTheme="majorEastAsia" w:eastAsiaTheme="majorEastAsia"/>
          <w:b/>
          <w:szCs w:val="21"/>
        </w:rPr>
        <w:t xml:space="preserve">1 </w:t>
      </w:r>
      <w:r>
        <w:rPr>
          <w:rFonts w:cs="宋体" w:asciiTheme="majorEastAsia" w:hAnsiTheme="majorEastAsia" w:eastAsiaTheme="majorEastAsia"/>
          <w:b/>
          <w:szCs w:val="21"/>
        </w:rPr>
        <w:t>迭代器的实质及设计思想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迭代器其实质只是一个接口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只是取出集合中元素的一种方式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为了专业些给了他一个叫名字曰</w:t>
      </w:r>
      <w:r>
        <w:rPr>
          <w:rFonts w:cs="Malgun Gothic" w:asciiTheme="majorEastAsia" w:hAnsiTheme="majorEastAsia" w:eastAsiaTheme="majorEastAsia"/>
          <w:szCs w:val="21"/>
        </w:rPr>
        <w:t>：</w:t>
      </w:r>
      <w:r>
        <w:rPr>
          <w:rFonts w:cs="宋体" w:asciiTheme="majorEastAsia" w:hAnsiTheme="majorEastAsia" w:eastAsiaTheme="majorEastAsia"/>
          <w:szCs w:val="21"/>
        </w:rPr>
        <w:t>迭代器</w:t>
      </w:r>
      <w:r>
        <w:rPr>
          <w:rFonts w:cs="Malgun Gothic" w:asciiTheme="majorEastAsia" w:hAnsiTheme="majorEastAsia" w:eastAsiaTheme="majorEastAsia"/>
          <w:szCs w:val="21"/>
        </w:rPr>
        <w:t>。</w:t>
      </w:r>
      <w:r>
        <w:rPr>
          <w:rFonts w:cs="宋体" w:asciiTheme="majorEastAsia" w:hAnsiTheme="majorEastAsia" w:eastAsiaTheme="majorEastAsia"/>
          <w:szCs w:val="21"/>
        </w:rPr>
        <w:t>再深究其思想</w:t>
      </w:r>
      <w:r>
        <w:rPr>
          <w:rFonts w:cs="Malgun Gothic" w:asciiTheme="majorEastAsia" w:hAnsiTheme="majorEastAsia" w:eastAsiaTheme="majorEastAsia"/>
          <w:szCs w:val="21"/>
        </w:rPr>
        <w:t>：</w:t>
      </w:r>
      <w:r>
        <w:rPr>
          <w:rFonts w:cs="宋体" w:asciiTheme="majorEastAsia" w:hAnsiTheme="majorEastAsia" w:eastAsiaTheme="majorEastAsia"/>
          <w:szCs w:val="21"/>
        </w:rPr>
        <w:t>每一个容器都有存和取的方式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而且每个容器的数据结构也许都不一样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所以存取的动作实现的方式也有可能不一样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为了用同一个描述不同集合读取方式而把这个一操作封装为一个类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而这个类是在各个集合类的内部</w:t>
      </w:r>
      <w:r>
        <w:rPr>
          <w:rFonts w:cs="Malgun Gothic" w:asciiTheme="majorEastAsia" w:hAnsiTheme="majorEastAsia" w:eastAsiaTheme="majorEastAsia"/>
          <w:szCs w:val="21"/>
        </w:rPr>
        <w:t>（</w:t>
      </w:r>
      <w:r>
        <w:rPr>
          <w:rFonts w:cs="宋体" w:asciiTheme="majorEastAsia" w:hAnsiTheme="majorEastAsia" w:eastAsiaTheme="majorEastAsia"/>
          <w:szCs w:val="21"/>
        </w:rPr>
        <w:t>因为要操作集合内部的数据成员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内部类最方便</w:t>
      </w:r>
      <w:r>
        <w:rPr>
          <w:rFonts w:cs="Malgun Gothic" w:asciiTheme="majorEastAsia" w:hAnsiTheme="majorEastAsia" w:eastAsiaTheme="majorEastAsia"/>
          <w:szCs w:val="21"/>
        </w:rPr>
        <w:t>）</w:t>
      </w:r>
      <w:r>
        <w:rPr>
          <w:rFonts w:cs="宋体" w:asciiTheme="majorEastAsia" w:hAnsiTheme="majorEastAsia" w:eastAsiaTheme="majorEastAsia"/>
          <w:szCs w:val="21"/>
        </w:rPr>
        <w:t>且这个内部类都继承了</w:t>
      </w:r>
      <w:r>
        <w:rPr>
          <w:rFonts w:asciiTheme="majorEastAsia" w:hAnsiTheme="majorEastAsia" w:eastAsiaTheme="majorEastAsia"/>
          <w:szCs w:val="21"/>
        </w:rPr>
        <w:t>Iterator</w:t>
      </w:r>
      <w:r>
        <w:rPr>
          <w:rFonts w:cs="宋体" w:asciiTheme="majorEastAsia" w:hAnsiTheme="majorEastAsia" w:eastAsiaTheme="majorEastAsia"/>
          <w:szCs w:val="21"/>
        </w:rPr>
        <w:t>接口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asciiTheme="majorEastAsia" w:hAnsiTheme="majorEastAsia" w:eastAsiaTheme="majorEastAsia"/>
          <w:szCs w:val="21"/>
        </w:rPr>
        <w:t>Iterator</w:t>
      </w:r>
      <w:r>
        <w:rPr>
          <w:rFonts w:cs="宋体" w:asciiTheme="majorEastAsia" w:hAnsiTheme="majorEastAsia" w:eastAsiaTheme="majorEastAsia"/>
          <w:szCs w:val="21"/>
        </w:rPr>
        <w:t>主要是封装了判断和取出数据操作</w:t>
      </w:r>
      <w:r>
        <w:rPr>
          <w:rFonts w:cs="Malgun Gothic" w:asciiTheme="majorEastAsia" w:hAnsiTheme="majorEastAsia" w:eastAsiaTheme="majorEastAsia"/>
          <w:szCs w:val="21"/>
        </w:rPr>
        <w:t>。</w:t>
      </w:r>
      <w:r>
        <w:rPr>
          <w:rFonts w:cs="宋体" w:asciiTheme="majorEastAsia" w:hAnsiTheme="majorEastAsia" w:eastAsiaTheme="majorEastAsia"/>
          <w:szCs w:val="21"/>
        </w:rPr>
        <w:t>每一个容器都对外暴露了一个方法即</w:t>
      </w:r>
      <w:r>
        <w:rPr>
          <w:rFonts w:asciiTheme="majorEastAsia" w:hAnsiTheme="majorEastAsia" w:eastAsiaTheme="majorEastAsia"/>
          <w:szCs w:val="21"/>
        </w:rPr>
        <w:t>Iterator(),</w:t>
      </w:r>
      <w:r>
        <w:rPr>
          <w:rFonts w:cs="宋体" w:asciiTheme="majorEastAsia" w:hAnsiTheme="majorEastAsia" w:eastAsiaTheme="majorEastAsia"/>
          <w:szCs w:val="21"/>
        </w:rPr>
        <w:t>只要调用就能得到对应的迭代器</w:t>
      </w:r>
      <w:r>
        <w:rPr>
          <w:rFonts w:cs="Malgun Gothic" w:asciiTheme="majorEastAsia" w:hAnsiTheme="majorEastAsia" w:eastAsiaTheme="majorEastAsia"/>
          <w:szCs w:val="21"/>
        </w:rPr>
        <w:t>。</w:t>
      </w:r>
      <w:r>
        <w:rPr>
          <w:rFonts w:cs="宋体" w:asciiTheme="majorEastAsia" w:hAnsiTheme="majorEastAsia" w:eastAsiaTheme="majorEastAsia"/>
          <w:szCs w:val="21"/>
        </w:rPr>
        <w:t>不知道你们是否受到了启发</w:t>
      </w:r>
      <w:r>
        <w:rPr>
          <w:rFonts w:cs="Malgun Gothic" w:asciiTheme="majorEastAsia" w:hAnsiTheme="majorEastAsia" w:eastAsiaTheme="majorEastAsia"/>
          <w:szCs w:val="21"/>
        </w:rPr>
        <w:t>？</w:t>
      </w:r>
      <w:r>
        <w:rPr>
          <w:rFonts w:cs="宋体" w:asciiTheme="majorEastAsia" w:hAnsiTheme="majorEastAsia" w:eastAsiaTheme="majorEastAsia"/>
          <w:szCs w:val="21"/>
        </w:rPr>
        <w:t>反正我是学习到了他的设计思想</w:t>
      </w:r>
      <w:r>
        <w:rPr>
          <w:rFonts w:cs="Malgun Gothic" w:asciiTheme="majorEastAsia" w:hAnsiTheme="majorEastAsia" w:eastAsiaTheme="majorEastAsia"/>
          <w:szCs w:val="21"/>
        </w:rPr>
        <w:t>。（</w:t>
      </w:r>
      <w:r>
        <w:rPr>
          <w:rFonts w:cs="宋体" w:asciiTheme="majorEastAsia" w:hAnsiTheme="majorEastAsia" w:eastAsiaTheme="majorEastAsia"/>
          <w:szCs w:val="21"/>
        </w:rPr>
        <w:t>把数据封装为类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抽取共性作为父类或者接口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再结合多态</w:t>
      </w:r>
      <w:r>
        <w:rPr>
          <w:rFonts w:cs="Malgun Gothic" w:asciiTheme="majorEastAsia" w:hAnsiTheme="majorEastAsia" w:eastAsiaTheme="majorEastAsia"/>
          <w:szCs w:val="21"/>
        </w:rPr>
        <w:t>）</w:t>
      </w:r>
    </w:p>
    <w:p>
      <w:pPr>
        <w:rPr>
          <w:rFonts w:asciiTheme="majorEastAsia" w:hAnsiTheme="majorEastAsia" w:eastAsiaTheme="majorEastAsia"/>
          <w:b/>
          <w:szCs w:val="21"/>
        </w:rPr>
      </w:pPr>
    </w:p>
    <w:p>
      <w:pPr>
        <w:rPr>
          <w:rFonts w:asciiTheme="majorEastAsia" w:hAnsiTheme="majorEastAsia" w:eastAsiaTheme="majorEastAsia"/>
          <w:b/>
          <w:szCs w:val="21"/>
        </w:rPr>
      </w:pPr>
      <w:r>
        <w:rPr>
          <w:rFonts w:asciiTheme="majorEastAsia" w:hAnsiTheme="majorEastAsia" w:eastAsiaTheme="majorEastAsia"/>
          <w:b/>
          <w:szCs w:val="21"/>
        </w:rPr>
        <w:t xml:space="preserve">2 </w:t>
      </w:r>
      <w:r>
        <w:rPr>
          <w:rFonts w:cs="宋体" w:asciiTheme="majorEastAsia" w:hAnsiTheme="majorEastAsia" w:eastAsiaTheme="majorEastAsia"/>
          <w:b/>
          <w:szCs w:val="21"/>
        </w:rPr>
        <w:t>迭代器的应用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再回到顶层接口</w:t>
      </w:r>
      <w:r>
        <w:rPr>
          <w:rFonts w:asciiTheme="majorEastAsia" w:hAnsiTheme="majorEastAsia" w:eastAsiaTheme="majorEastAsia"/>
          <w:szCs w:val="21"/>
        </w:rPr>
        <w:t>Collection，</w:t>
      </w:r>
      <w:r>
        <w:rPr>
          <w:rFonts w:cs="宋体" w:asciiTheme="majorEastAsia" w:hAnsiTheme="majorEastAsia" w:eastAsiaTheme="majorEastAsia"/>
          <w:szCs w:val="21"/>
        </w:rPr>
        <w:t>接口里定义了一个</w:t>
      </w:r>
      <w:r>
        <w:rPr>
          <w:rFonts w:asciiTheme="majorEastAsia" w:hAnsiTheme="majorEastAsia" w:eastAsiaTheme="majorEastAsia"/>
          <w:szCs w:val="21"/>
        </w:rPr>
        <w:t>Iterator iterator() &lt;</w:t>
      </w:r>
      <w:r>
        <w:rPr>
          <w:rFonts w:cs="宋体" w:asciiTheme="majorEastAsia" w:hAnsiTheme="majorEastAsia" w:eastAsiaTheme="majorEastAsia"/>
          <w:szCs w:val="21"/>
        </w:rPr>
        <w:t>返回在此</w:t>
      </w:r>
      <w:r>
        <w:rPr>
          <w:rFonts w:asciiTheme="majorEastAsia" w:hAnsiTheme="majorEastAsia" w:eastAsiaTheme="majorEastAsia"/>
          <w:szCs w:val="21"/>
        </w:rPr>
        <w:t xml:space="preserve"> collection </w:t>
      </w:r>
      <w:r>
        <w:rPr>
          <w:rFonts w:cs="宋体" w:asciiTheme="majorEastAsia" w:hAnsiTheme="majorEastAsia" w:eastAsiaTheme="majorEastAsia"/>
          <w:szCs w:val="21"/>
        </w:rPr>
        <w:t>的元素上进行迭代的迭代器</w:t>
      </w:r>
      <w:r>
        <w:rPr>
          <w:rFonts w:asciiTheme="majorEastAsia" w:hAnsiTheme="majorEastAsia" w:eastAsiaTheme="majorEastAsia"/>
          <w:szCs w:val="21"/>
        </w:rPr>
        <w:t>&gt;,</w:t>
      </w:r>
      <w:r>
        <w:rPr>
          <w:rFonts w:cs="宋体" w:asciiTheme="majorEastAsia" w:hAnsiTheme="majorEastAsia" w:eastAsiaTheme="majorEastAsia"/>
          <w:szCs w:val="21"/>
        </w:rPr>
        <w:t>既然所有的集合类都是实现了</w:t>
      </w:r>
      <w:r>
        <w:rPr>
          <w:rFonts w:asciiTheme="majorEastAsia" w:hAnsiTheme="majorEastAsia" w:eastAsiaTheme="majorEastAsia"/>
          <w:szCs w:val="21"/>
        </w:rPr>
        <w:t>Collection</w:t>
      </w:r>
      <w:r>
        <w:rPr>
          <w:rFonts w:cs="宋体" w:asciiTheme="majorEastAsia" w:hAnsiTheme="majorEastAsia" w:eastAsiaTheme="majorEastAsia"/>
          <w:szCs w:val="21"/>
        </w:rPr>
        <w:t>接口所以我们只要调用对应集合类中复写了的</w:t>
      </w:r>
      <w:r>
        <w:rPr>
          <w:rFonts w:asciiTheme="majorEastAsia" w:hAnsiTheme="majorEastAsia" w:eastAsiaTheme="majorEastAsia"/>
          <w:szCs w:val="21"/>
        </w:rPr>
        <w:t xml:space="preserve"> Iterator()</w:t>
      </w:r>
      <w:r>
        <w:rPr>
          <w:rFonts w:cs="宋体" w:asciiTheme="majorEastAsia" w:hAnsiTheme="majorEastAsia" w:eastAsiaTheme="majorEastAsia"/>
          <w:szCs w:val="21"/>
        </w:rPr>
        <w:t>就得到了迭代器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都能够借助迭代器里的定义的方法</w:t>
      </w:r>
      <w:r>
        <w:rPr>
          <w:rFonts w:asciiTheme="majorEastAsia" w:hAnsiTheme="majorEastAsia" w:eastAsiaTheme="majorEastAsia"/>
          <w:szCs w:val="21"/>
        </w:rPr>
        <w:t>hasNext()、next()、remove()</w:t>
      </w:r>
      <w:r>
        <w:rPr>
          <w:rFonts w:cs="宋体" w:asciiTheme="majorEastAsia" w:hAnsiTheme="majorEastAsia" w:eastAsiaTheme="majorEastAsia"/>
          <w:szCs w:val="21"/>
        </w:rPr>
        <w:t>去遍历集合元素</w:t>
      </w:r>
      <w:r>
        <w:rPr>
          <w:rFonts w:cs="Malgun Gothic" w:asciiTheme="majorEastAsia" w:hAnsiTheme="majorEastAsia" w:eastAsiaTheme="majorEastAsia"/>
          <w:szCs w:val="21"/>
        </w:rPr>
        <w:t>。</w:t>
      </w:r>
    </w:p>
    <w:p>
      <w:pPr>
        <w:rPr>
          <w:rFonts w:asciiTheme="majorEastAsia" w:hAnsiTheme="majorEastAsia" w:eastAsiaTheme="majorEastAsia"/>
          <w:b/>
          <w:szCs w:val="21"/>
        </w:rPr>
      </w:pPr>
      <w:r>
        <w:rPr>
          <w:rFonts w:asciiTheme="majorEastAsia" w:hAnsiTheme="majorEastAsia" w:eastAsiaTheme="majorEastAsia"/>
          <w:b/>
          <w:szCs w:val="21"/>
        </w:rPr>
        <w:t>3 List</w:t>
      </w:r>
      <w:r>
        <w:rPr>
          <w:rFonts w:cs="宋体" w:asciiTheme="majorEastAsia" w:hAnsiTheme="majorEastAsia" w:eastAsiaTheme="majorEastAsia"/>
          <w:b/>
          <w:szCs w:val="21"/>
        </w:rPr>
        <w:t>体系特有的迭代器</w:t>
      </w:r>
      <w:r>
        <w:rPr>
          <w:rFonts w:asciiTheme="majorEastAsia" w:hAnsiTheme="majorEastAsia" w:eastAsiaTheme="majorEastAsia"/>
          <w:b/>
          <w:szCs w:val="21"/>
        </w:rPr>
        <w:t>ListIterator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List</w:t>
      </w:r>
      <w:r>
        <w:rPr>
          <w:rFonts w:cs="宋体" w:asciiTheme="majorEastAsia" w:hAnsiTheme="majorEastAsia" w:eastAsiaTheme="majorEastAsia"/>
          <w:szCs w:val="21"/>
        </w:rPr>
        <w:t>体系下由于</w:t>
      </w:r>
      <w:r>
        <w:rPr>
          <w:rFonts w:asciiTheme="majorEastAsia" w:hAnsiTheme="majorEastAsia" w:eastAsiaTheme="majorEastAsia"/>
          <w:szCs w:val="21"/>
        </w:rPr>
        <w:t>Iterator</w:t>
      </w:r>
      <w:r>
        <w:rPr>
          <w:rFonts w:cs="宋体" w:asciiTheme="majorEastAsia" w:hAnsiTheme="majorEastAsia" w:eastAsiaTheme="majorEastAsia"/>
          <w:szCs w:val="21"/>
        </w:rPr>
        <w:t>在迭代时不能通过集合对象的方法操作集合中的元素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因为会发生并发异常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所以在迭代时只能用迭代器的方法操作元素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可</w:t>
      </w:r>
      <w:r>
        <w:rPr>
          <w:rFonts w:asciiTheme="majorEastAsia" w:hAnsiTheme="majorEastAsia" w:eastAsiaTheme="majorEastAsia"/>
          <w:szCs w:val="21"/>
        </w:rPr>
        <w:t>Iterator</w:t>
      </w:r>
      <w:r>
        <w:rPr>
          <w:rFonts w:cs="宋体" w:asciiTheme="majorEastAsia" w:hAnsiTheme="majorEastAsia" w:eastAsiaTheme="majorEastAsia"/>
          <w:szCs w:val="21"/>
        </w:rPr>
        <w:t>方法是有限的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只能对元素进行判断</w:t>
      </w:r>
      <w:r>
        <w:rPr>
          <w:rFonts w:cs="Malgun Gothic" w:asciiTheme="majorEastAsia" w:hAnsiTheme="majorEastAsia" w:eastAsiaTheme="majorEastAsia"/>
          <w:szCs w:val="21"/>
        </w:rPr>
        <w:t>、</w:t>
      </w:r>
      <w:r>
        <w:rPr>
          <w:rFonts w:cs="宋体" w:asciiTheme="majorEastAsia" w:hAnsiTheme="majorEastAsia" w:eastAsiaTheme="majorEastAsia"/>
          <w:szCs w:val="21"/>
        </w:rPr>
        <w:t>取出</w:t>
      </w:r>
      <w:r>
        <w:rPr>
          <w:rFonts w:cs="Malgun Gothic" w:asciiTheme="majorEastAsia" w:hAnsiTheme="majorEastAsia" w:eastAsiaTheme="majorEastAsia"/>
          <w:szCs w:val="21"/>
        </w:rPr>
        <w:t>、</w:t>
      </w:r>
      <w:r>
        <w:rPr>
          <w:rFonts w:cs="宋体" w:asciiTheme="majorEastAsia" w:hAnsiTheme="majorEastAsia" w:eastAsiaTheme="majorEastAsia"/>
          <w:szCs w:val="21"/>
        </w:rPr>
        <w:t>删除的操作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如果要进行其他操作如添加</w:t>
      </w:r>
      <w:r>
        <w:rPr>
          <w:rFonts w:cs="Malgun Gothic" w:asciiTheme="majorEastAsia" w:hAnsiTheme="majorEastAsia" w:eastAsiaTheme="majorEastAsia"/>
          <w:szCs w:val="21"/>
        </w:rPr>
        <w:t>、</w:t>
      </w:r>
      <w:r>
        <w:rPr>
          <w:rFonts w:cs="宋体" w:asciiTheme="majorEastAsia" w:hAnsiTheme="majorEastAsia" w:eastAsiaTheme="majorEastAsia"/>
          <w:szCs w:val="21"/>
        </w:rPr>
        <w:t>修改等就应该使用特有的</w:t>
      </w:r>
      <w:r>
        <w:rPr>
          <w:rFonts w:asciiTheme="majorEastAsia" w:hAnsiTheme="majorEastAsia" w:eastAsiaTheme="majorEastAsia"/>
          <w:szCs w:val="21"/>
        </w:rPr>
        <w:t>ListIterator。</w:t>
      </w:r>
    </w:p>
    <w:p>
      <w:pPr>
        <w:rPr>
          <w:rFonts w:asciiTheme="majorEastAsia" w:hAnsiTheme="majorEastAsia" w:eastAsiaTheme="majorEastAsia"/>
          <w:szCs w:val="21"/>
        </w:rPr>
      </w:pP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容器的有序无序是指是否按放入顺序</w:t>
      </w:r>
      <w:r>
        <w:rPr>
          <w:rFonts w:asciiTheme="majorEastAsia" w:hAnsiTheme="majorEastAsia" w:eastAsiaTheme="majorEastAsia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在容器中有序</w:t>
      </w:r>
    </w:p>
    <w:p>
      <w:pPr>
        <w:pStyle w:val="4"/>
      </w:pPr>
      <w:r>
        <w:t xml:space="preserve">ArrayList  </w:t>
      </w:r>
    </w:p>
    <w:p>
      <w:pPr>
        <w:pStyle w:val="47"/>
      </w:pPr>
      <w:r>
        <w:rPr>
          <w:rFonts w:hint="eastAsia"/>
        </w:rPr>
        <w:t>可变长数组,数组满时复制到1.</w:t>
      </w:r>
      <w:r>
        <w:t>5</w:t>
      </w:r>
      <w:r>
        <w:rPr>
          <w:rFonts w:hint="eastAsia"/>
        </w:rPr>
        <w:t>倍的新数组中,不能有洞,可设置初始数组大小减少扩容</w:t>
      </w:r>
    </w:p>
    <w:p>
      <w:pPr>
        <w:pStyle w:val="47"/>
      </w:pPr>
      <w:r>
        <w:rPr>
          <w:rFonts w:hint="eastAsia"/>
        </w:rPr>
        <w:t>添加:默认尾部插入, 按插入顺序有序,值无序,中间插入需移动后续元素</w:t>
      </w:r>
    </w:p>
    <w:p>
      <w:pPr>
        <w:pStyle w:val="47"/>
      </w:pPr>
      <w:r>
        <w:rPr>
          <w:rFonts w:hint="eastAsia"/>
        </w:rPr>
        <w:t>删除:按下标删除快, 需移动后续元素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hint="eastAsia" w:asciiTheme="majorEastAsia" w:hAnsiTheme="majorEastAsia" w:eastAsiaTheme="majorEastAsia"/>
          <w:szCs w:val="21"/>
        </w:rPr>
        <w:t>查询:按下标查询快</w:t>
      </w:r>
    </w:p>
    <w:p>
      <w:pPr>
        <w:pStyle w:val="4"/>
      </w:pPr>
      <w:r>
        <w:t xml:space="preserve">LinkedList: </w:t>
      </w:r>
    </w:p>
    <w:p>
      <w:pPr>
        <w:rPr>
          <w:rFonts w:cs="Aharoni" w:eastAsiaTheme="majorEastAsia"/>
          <w:szCs w:val="21"/>
        </w:rPr>
      </w:pPr>
      <w:r>
        <w:rPr>
          <w:rFonts w:hint="eastAsia" w:cs="Aharoni" w:eastAsiaTheme="majorEastAsia"/>
          <w:szCs w:val="21"/>
        </w:rPr>
        <w:t>链表实现</w:t>
      </w:r>
    </w:p>
    <w:p>
      <w:pPr>
        <w:rPr>
          <w:rFonts w:cs="Aharoni" w:eastAsiaTheme="majorEastAsia"/>
          <w:szCs w:val="21"/>
        </w:rPr>
      </w:pPr>
      <w:r>
        <w:rPr>
          <w:rFonts w:hint="eastAsia" w:cs="Aharoni" w:eastAsiaTheme="majorEastAsia"/>
          <w:szCs w:val="21"/>
        </w:rPr>
        <w:t xml:space="preserve">添加:插入只需要改变前后节点指针 </w:t>
      </w:r>
    </w:p>
    <w:p>
      <w:pPr>
        <w:rPr>
          <w:rFonts w:cs="Aharoni" w:eastAsiaTheme="majorEastAsia"/>
          <w:szCs w:val="21"/>
        </w:rPr>
      </w:pPr>
      <w:r>
        <w:rPr>
          <w:rFonts w:hint="eastAsia" w:cs="Aharoni" w:eastAsiaTheme="majorEastAsia"/>
          <w:szCs w:val="21"/>
        </w:rPr>
        <w:t>删除:需遍历到元素后才可删除</w:t>
      </w:r>
    </w:p>
    <w:p>
      <w:pPr>
        <w:rPr>
          <w:rFonts w:cs="Aharoni" w:eastAsiaTheme="majorEastAsia"/>
          <w:szCs w:val="21"/>
        </w:rPr>
      </w:pPr>
      <w:r>
        <w:rPr>
          <w:rFonts w:hint="eastAsia" w:cs="Aharoni" w:eastAsiaTheme="majorEastAsia"/>
          <w:szCs w:val="21"/>
        </w:rPr>
        <w:t>查询:</w:t>
      </w:r>
      <w:r>
        <w:rPr>
          <w:rFonts w:cs="Aharoni" w:eastAsiaTheme="majorEastAsia"/>
          <w:szCs w:val="21"/>
        </w:rPr>
        <w:t xml:space="preserve"> </w:t>
      </w:r>
      <w:r>
        <w:rPr>
          <w:rFonts w:hint="eastAsia" w:cs="Aharoni" w:eastAsiaTheme="majorEastAsia"/>
          <w:szCs w:val="21"/>
        </w:rPr>
        <w:t>只能遍历查询 可用iterator 方式迭代循环</w:t>
      </w:r>
    </w:p>
    <w:p>
      <w:pPr>
        <w:pStyle w:val="4"/>
        <w:rPr>
          <w:rFonts w:asciiTheme="majorEastAsia" w:hAnsiTheme="majorEastAsia" w:eastAsiaTheme="majorEastAsia"/>
          <w:szCs w:val="21"/>
        </w:rPr>
      </w:pPr>
      <w:r>
        <w:t xml:space="preserve">HashMap  </w:t>
      </w:r>
    </w:p>
    <w:p>
      <w:pPr>
        <w:numPr>
          <w:ilvl w:val="0"/>
          <w:numId w:val="6"/>
        </w:numPr>
        <w:rPr>
          <w:rFonts w:asciiTheme="majorEastAsia" w:hAnsiTheme="majorEastAsia" w:eastAsiaTheme="majorEastAsia"/>
          <w:b/>
          <w:bCs/>
          <w:szCs w:val="21"/>
        </w:rPr>
      </w:pPr>
      <w:r>
        <w:rPr>
          <w:rFonts w:asciiTheme="majorEastAsia" w:hAnsiTheme="majorEastAsia" w:eastAsiaTheme="majorEastAsia"/>
          <w:b/>
          <w:bCs/>
          <w:szCs w:val="21"/>
        </w:rPr>
        <w:t>put过程</w:t>
      </w:r>
    </w:p>
    <w:p>
      <w:pPr>
        <w:rPr>
          <w:rFonts w:cs="Consolas" w:asciiTheme="majorEastAsia" w:hAnsiTheme="majorEastAsia" w:eastAsiaTheme="majorEastAsia"/>
          <w:color w:val="000000"/>
          <w:kern w:val="0"/>
          <w:szCs w:val="21"/>
        </w:rPr>
      </w:pPr>
      <w:r>
        <w:rPr>
          <w:rFonts w:asciiTheme="majorEastAsia" w:hAnsiTheme="majorEastAsia" w:eastAsiaTheme="majorEastAsia"/>
          <w:szCs w:val="21"/>
        </w:rPr>
        <w:drawing>
          <wp:inline distT="0" distB="0" distL="0" distR="0">
            <wp:extent cx="5272405" cy="4050665"/>
            <wp:effectExtent l="0" t="0" r="0" b="0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05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cs="Aharoni"/>
        </w:rPr>
      </w:pPr>
      <w:r>
        <w:rPr>
          <w:rFonts w:hint="eastAsia" w:cs="Aharoni"/>
        </w:rPr>
        <w:t>数组</w:t>
      </w:r>
      <w:r>
        <w:rPr>
          <w:rFonts w:cs="Aharoni"/>
        </w:rPr>
        <w:t>+</w:t>
      </w:r>
      <w:r>
        <w:rPr>
          <w:rFonts w:hint="eastAsia" w:cs="Aharoni"/>
        </w:rPr>
        <w:t>链表</w:t>
      </w:r>
      <w:r>
        <w:rPr>
          <w:rFonts w:cs="Aharoni"/>
        </w:rPr>
        <w:t>+</w:t>
      </w:r>
      <w:r>
        <w:rPr>
          <w:rFonts w:hint="eastAsia" w:cs="Aharoni"/>
        </w:rPr>
        <w:t>红黑树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>put() :  int hash = hash(key.hashCode());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>1.</w:t>
      </w:r>
      <w:r>
        <w:rPr>
          <w:rFonts w:hint="eastAsia" w:cs="Aharoni"/>
        </w:rPr>
        <w:t>判断是否生成数组</w:t>
      </w:r>
      <w:r>
        <w:rPr>
          <w:rFonts w:cs="Aharoni"/>
        </w:rPr>
        <w:t>,为</w:t>
      </w:r>
      <w:r>
        <w:rPr>
          <w:rFonts w:hint="eastAsia" w:cs="Aharoni"/>
        </w:rPr>
        <w:t>生成</w:t>
      </w:r>
      <w:r>
        <w:rPr>
          <w:rFonts w:cs="Aharoni"/>
        </w:rPr>
        <w:t>(</w:t>
      </w:r>
      <w:r>
        <w:rPr>
          <w:rFonts w:hint="eastAsia" w:cs="Aharoni"/>
        </w:rPr>
        <w:t>调用扩容方法</w:t>
      </w:r>
      <w:r>
        <w:rPr>
          <w:rFonts w:cs="Aharoni"/>
        </w:rPr>
        <w:t>)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>2.</w:t>
      </w:r>
      <w:r>
        <w:rPr>
          <w:rFonts w:hint="eastAsia" w:cs="Aharoni"/>
        </w:rPr>
        <w:t>数组下标</w:t>
      </w:r>
      <w:r>
        <w:rPr>
          <w:rFonts w:cs="Aharoni"/>
        </w:rPr>
        <w:t>=</w:t>
      </w:r>
      <w:r>
        <w:t xml:space="preserve"> </w:t>
      </w:r>
      <w:r>
        <w:rPr>
          <w:rFonts w:cs="Aharoni"/>
        </w:rPr>
        <w:t>(len-1)&amp;(key.hashCode())^(h &gt;&gt;&gt; 16)   &gt;&gt;&gt;</w:t>
      </w:r>
      <w:r>
        <w:rPr>
          <w:rFonts w:hint="eastAsia" w:cs="Aharoni"/>
        </w:rPr>
        <w:t>二进制右移几位</w:t>
      </w:r>
      <w:r>
        <w:rPr>
          <w:rFonts w:cs="Aharoni"/>
        </w:rPr>
        <w:t>,</w:t>
      </w:r>
      <w:r>
        <w:rPr>
          <w:rFonts w:hint="eastAsia" w:cs="Aharoni"/>
        </w:rPr>
        <w:t>即除以</w:t>
      </w:r>
      <w:r>
        <w:rPr>
          <w:rFonts w:cs="Aharoni"/>
        </w:rPr>
        <w:t>16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>3.</w:t>
      </w:r>
      <w:r>
        <w:rPr>
          <w:rFonts w:hint="eastAsia" w:cs="Aharoni"/>
        </w:rPr>
        <w:t>判断下标上是</w:t>
      </w:r>
      <w:r>
        <w:rPr>
          <w:rFonts w:cs="Aharoni"/>
        </w:rPr>
        <w:t xml:space="preserve">   </w:t>
      </w:r>
      <w:r>
        <w:rPr>
          <w:rFonts w:hint="eastAsia" w:cs="Aharoni"/>
        </w:rPr>
        <w:t>空</w:t>
      </w:r>
      <w:r>
        <w:rPr>
          <w:rFonts w:cs="Aharoni"/>
        </w:rPr>
        <w:t>/</w:t>
      </w:r>
      <w:r>
        <w:rPr>
          <w:rFonts w:hint="eastAsia" w:cs="Aharoni"/>
        </w:rPr>
        <w:t>链表</w:t>
      </w:r>
      <w:r>
        <w:rPr>
          <w:rFonts w:cs="Aharoni"/>
        </w:rPr>
        <w:t>/</w:t>
      </w:r>
      <w:r>
        <w:rPr>
          <w:rFonts w:hint="eastAsia" w:cs="Aharoni"/>
        </w:rPr>
        <w:t>树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 xml:space="preserve">  </w:t>
      </w:r>
      <w:r>
        <w:rPr>
          <w:rFonts w:cs="Aharoni"/>
        </w:rPr>
        <w:sym w:font="Wingdings" w:char="F0E0"/>
      </w:r>
      <w:r>
        <w:rPr>
          <w:rFonts w:hint="eastAsia" w:cs="Aharoni"/>
        </w:rPr>
        <w:t>空</w:t>
      </w:r>
      <w:r>
        <w:rPr>
          <w:rFonts w:cs="Aharoni"/>
        </w:rPr>
        <w:t xml:space="preserve">  : </w:t>
      </w:r>
      <w:r>
        <w:rPr>
          <w:rFonts w:hint="eastAsia" w:cs="Aharoni"/>
        </w:rPr>
        <w:t>生成链表</w:t>
      </w:r>
      <w:r>
        <w:rPr>
          <w:rFonts w:cs="Aharoni"/>
        </w:rPr>
        <w:t>并插入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 xml:space="preserve">  </w:t>
      </w:r>
      <w:r>
        <w:rPr>
          <w:rFonts w:cs="Aharoni"/>
        </w:rPr>
        <w:sym w:font="Wingdings" w:char="F0E0"/>
      </w:r>
      <w:r>
        <w:rPr>
          <w:rFonts w:hint="eastAsia" w:cs="Aharoni"/>
        </w:rPr>
        <w:t>链表</w:t>
      </w:r>
      <w:r>
        <w:rPr>
          <w:rFonts w:cs="Aharoni"/>
        </w:rPr>
        <w:t xml:space="preserve">: </w:t>
      </w:r>
      <w:r>
        <w:rPr>
          <w:rFonts w:hint="eastAsia" w:cs="Aharoni"/>
        </w:rPr>
        <w:t>判断链表长度</w:t>
      </w:r>
      <w:r>
        <w:rPr>
          <w:rFonts w:cs="Aharoni"/>
        </w:rPr>
        <w:t xml:space="preserve">&gt;8 &amp;&amp; </w:t>
      </w:r>
      <w:r>
        <w:rPr>
          <w:rFonts w:hint="eastAsia" w:cs="Aharoni"/>
        </w:rPr>
        <w:t>元素个数</w:t>
      </w:r>
      <w:r>
        <w:rPr>
          <w:rFonts w:cs="Aharoni"/>
        </w:rPr>
        <w:t>&gt;</w:t>
      </w:r>
      <w:r>
        <w:rPr>
          <w:rFonts w:hint="eastAsia" w:cs="Aharoni"/>
        </w:rPr>
        <w:t>树形化阀值</w:t>
      </w:r>
      <w:r>
        <w:rPr>
          <w:rFonts w:cs="Aharoni"/>
        </w:rPr>
        <w:t>64</w:t>
      </w:r>
      <w:r>
        <w:rPr>
          <w:rFonts w:hint="eastAsia" w:cs="Aharoni"/>
        </w:rPr>
        <w:t>转树</w:t>
      </w:r>
      <w:r>
        <w:rPr>
          <w:rFonts w:cs="Aharoni"/>
        </w:rPr>
        <w:t>,</w:t>
      </w:r>
      <w:r>
        <w:rPr>
          <w:rFonts w:hint="eastAsia" w:cs="Aharoni"/>
        </w:rPr>
        <w:t>判断</w:t>
      </w:r>
      <w:r>
        <w:rPr>
          <w:rFonts w:cs="Aharoni"/>
        </w:rPr>
        <w:t>key,</w:t>
      </w:r>
      <w:r>
        <w:rPr>
          <w:rFonts w:hint="eastAsia" w:cs="Aharoni"/>
        </w:rPr>
        <w:t>有覆盖无插入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 xml:space="preserve">  </w:t>
      </w:r>
      <w:r>
        <w:rPr>
          <w:rFonts w:cs="Aharoni"/>
        </w:rPr>
        <w:sym w:font="Wingdings" w:char="F0E0"/>
      </w:r>
      <w:r>
        <w:rPr>
          <w:rFonts w:hint="eastAsia" w:cs="Aharoni"/>
        </w:rPr>
        <w:t>树</w:t>
      </w:r>
      <w:r>
        <w:rPr>
          <w:rFonts w:cs="Aharoni"/>
        </w:rPr>
        <w:t xml:space="preserve">  : </w:t>
      </w:r>
      <w:r>
        <w:rPr>
          <w:rFonts w:hint="eastAsia" w:cs="Aharoni"/>
        </w:rPr>
        <w:t>判断</w:t>
      </w:r>
      <w:r>
        <w:rPr>
          <w:rFonts w:cs="Aharoni"/>
        </w:rPr>
        <w:t>key</w:t>
      </w:r>
      <w:r>
        <w:rPr>
          <w:rFonts w:hint="eastAsia" w:cs="Aharoni"/>
        </w:rPr>
        <w:t>有覆盖无插入</w:t>
      </w:r>
    </w:p>
    <w:p>
      <w:pPr>
        <w:ind w:left="420" w:leftChars="200"/>
        <w:rPr>
          <w:rFonts w:cs="Aharoni"/>
        </w:rPr>
      </w:pPr>
      <w:r>
        <w:rPr>
          <w:rFonts w:cs="Aharoni"/>
        </w:rPr>
        <w:t>4.</w:t>
      </w:r>
      <w:r>
        <w:rPr>
          <w:rFonts w:hint="eastAsia" w:cs="Aharoni"/>
        </w:rPr>
        <w:t>判断元素个数</w:t>
      </w:r>
      <w:r>
        <w:rPr>
          <w:rFonts w:cs="Aharoni"/>
        </w:rPr>
        <w:t>/</w:t>
      </w:r>
      <w:r>
        <w:rPr>
          <w:rFonts w:hint="eastAsia" w:cs="Aharoni"/>
        </w:rPr>
        <w:t>数组长度</w:t>
      </w:r>
      <w:r>
        <w:rPr>
          <w:rFonts w:cs="Aharoni"/>
        </w:rPr>
        <w:t>&gt;=&lt;</w:t>
      </w:r>
      <w:r>
        <w:rPr>
          <w:rFonts w:hint="eastAsia" w:cs="Aharoni"/>
        </w:rPr>
        <w:t>加载因子</w:t>
      </w:r>
      <w:r>
        <w:rPr>
          <w:rFonts w:cs="Aharoni"/>
        </w:rPr>
        <w:t xml:space="preserve">  </w:t>
      </w:r>
      <w:r>
        <w:rPr>
          <w:rFonts w:hint="eastAsia" w:cs="Aharoni"/>
        </w:rPr>
        <w:t>大于扩容</w:t>
      </w:r>
    </w:p>
    <w:p>
      <w:pPr>
        <w:ind w:left="420" w:hanging="420" w:hangingChars="200"/>
        <w:rPr>
          <w:rFonts w:cs="Aharoni"/>
        </w:rPr>
      </w:pPr>
      <w:r>
        <w:rPr>
          <w:rFonts w:cs="Aharoni"/>
        </w:rPr>
        <w:t xml:space="preserve">   </w:t>
      </w:r>
    </w:p>
    <w:p>
      <w:pPr>
        <w:numPr>
          <w:ilvl w:val="0"/>
          <w:numId w:val="7"/>
        </w:numPr>
        <w:rPr>
          <w:rFonts w:cs="Aharoni"/>
          <w:b/>
          <w:bCs/>
        </w:rPr>
      </w:pPr>
      <w:r>
        <w:rPr>
          <w:rFonts w:cs="Aharoni"/>
          <w:b/>
          <w:bCs/>
        </w:rPr>
        <w:t>非线程安全</w:t>
      </w:r>
      <w:r>
        <w:rPr>
          <w:rFonts w:hint="eastAsia" w:cs="Aharoni"/>
          <w:b/>
          <w:bCs/>
        </w:rPr>
        <w:t>举例</w:t>
      </w:r>
      <w:r>
        <w:rPr>
          <w:rFonts w:cs="Aharoni"/>
          <w:b/>
          <w:bCs/>
        </w:rPr>
        <w:t>:</w:t>
      </w:r>
    </w:p>
    <w:p>
      <w:pPr>
        <w:pStyle w:val="30"/>
        <w:numPr>
          <w:ilvl w:val="0"/>
          <w:numId w:val="8"/>
        </w:numPr>
        <w:ind w:firstLineChars="0"/>
        <w:rPr>
          <w:rFonts w:cs="Aharoni"/>
        </w:rPr>
      </w:pPr>
      <w:r>
        <w:rPr>
          <w:rFonts w:cs="Aharoni"/>
        </w:rPr>
        <w:t>put</w:t>
      </w:r>
      <w:r>
        <w:rPr>
          <w:rFonts w:hint="eastAsia" w:cs="Aharoni"/>
        </w:rPr>
        <w:t>操作</w:t>
      </w:r>
      <w:r>
        <w:rPr>
          <w:rFonts w:cs="Aharoni"/>
        </w:rPr>
        <w:t>,A</w:t>
      </w:r>
      <w:r>
        <w:rPr>
          <w:rFonts w:hint="eastAsia" w:cs="Aharoni"/>
        </w:rPr>
        <w:t>线程和</w:t>
      </w:r>
      <w:r>
        <w:rPr>
          <w:rFonts w:cs="Aharoni"/>
        </w:rPr>
        <w:t>B</w:t>
      </w:r>
      <w:r>
        <w:rPr>
          <w:rFonts w:hint="eastAsia" w:cs="Aharoni"/>
        </w:rPr>
        <w:t>线程同时对同一个数组位置调用</w:t>
      </w:r>
      <w:r>
        <w:rPr>
          <w:rFonts w:cs="Aharoni"/>
        </w:rPr>
        <w:t>addEntry</w:t>
      </w:r>
      <w:r>
        <w:rPr>
          <w:rFonts w:hint="eastAsia" w:cs="Aharoni"/>
        </w:rPr>
        <w:t>，两个线程会同时得到现在的头结点，然后</w:t>
      </w:r>
      <w:r>
        <w:rPr>
          <w:rFonts w:cs="Aharoni"/>
        </w:rPr>
        <w:t>A</w:t>
      </w:r>
      <w:r>
        <w:rPr>
          <w:rFonts w:hint="eastAsia" w:cs="Aharoni"/>
        </w:rPr>
        <w:t>写入新的头结点之后，</w:t>
      </w:r>
      <w:r>
        <w:rPr>
          <w:rFonts w:cs="Aharoni"/>
        </w:rPr>
        <w:t>B</w:t>
      </w:r>
      <w:r>
        <w:rPr>
          <w:rFonts w:hint="eastAsia" w:cs="Aharoni"/>
        </w:rPr>
        <w:t>也写入新的头结点，那</w:t>
      </w:r>
      <w:r>
        <w:rPr>
          <w:rFonts w:cs="Aharoni"/>
        </w:rPr>
        <w:t>B</w:t>
      </w:r>
      <w:r>
        <w:rPr>
          <w:rFonts w:hint="eastAsia" w:cs="Aharoni"/>
        </w:rPr>
        <w:t>的写入操作就会覆盖</w:t>
      </w:r>
      <w:r>
        <w:rPr>
          <w:rFonts w:cs="Aharoni"/>
        </w:rPr>
        <w:t>A</w:t>
      </w:r>
      <w:r>
        <w:rPr>
          <w:rFonts w:hint="eastAsia" w:cs="Aharoni"/>
        </w:rPr>
        <w:t>的写入操作造成</w:t>
      </w:r>
      <w:r>
        <w:rPr>
          <w:rFonts w:cs="Aharoni"/>
        </w:rPr>
        <w:t>A</w:t>
      </w:r>
      <w:r>
        <w:rPr>
          <w:rFonts w:hint="eastAsia" w:cs="Aharoni"/>
        </w:rPr>
        <w:t>的写入操作丢失</w:t>
      </w:r>
    </w:p>
    <w:p>
      <w:pPr>
        <w:pStyle w:val="30"/>
        <w:numPr>
          <w:ilvl w:val="0"/>
          <w:numId w:val="8"/>
        </w:numPr>
        <w:ind w:firstLineChars="0"/>
        <w:rPr>
          <w:rFonts w:cs="Aharoni"/>
        </w:rPr>
      </w:pPr>
      <w:r>
        <w:rPr>
          <w:rFonts w:hint="eastAsia" w:cs="Aharoni"/>
        </w:rPr>
        <w:t>数组扩容时</w:t>
      </w:r>
    </w:p>
    <w:p>
      <w:pPr>
        <w:pStyle w:val="30"/>
        <w:numPr>
          <w:ilvl w:val="0"/>
          <w:numId w:val="8"/>
        </w:numPr>
        <w:ind w:firstLineChars="0"/>
        <w:rPr>
          <w:rFonts w:cs="Aharoni"/>
        </w:rPr>
      </w:pPr>
      <w:r>
        <w:rPr>
          <w:rFonts w:hint="eastAsia" w:cs="Aharoni"/>
        </w:rPr>
        <w:t>链表转树时</w:t>
      </w:r>
    </w:p>
    <w:p>
      <w:pPr>
        <w:pStyle w:val="30"/>
        <w:ind w:firstLine="0" w:firstLineChars="0"/>
        <w:rPr>
          <w:rFonts w:cs="Aharoni"/>
        </w:rPr>
      </w:pPr>
    </w:p>
    <w:p>
      <w:pPr>
        <w:pStyle w:val="30"/>
        <w:numPr>
          <w:ilvl w:val="0"/>
          <w:numId w:val="9"/>
        </w:numPr>
        <w:ind w:firstLine="422"/>
        <w:rPr>
          <w:rFonts w:cs="Aharoni"/>
          <w:b/>
          <w:bCs/>
        </w:rPr>
      </w:pPr>
      <w:r>
        <w:rPr>
          <w:rFonts w:cs="Aharoni"/>
          <w:b/>
          <w:bCs/>
        </w:rPr>
        <w:t>自定义初始化容量</w:t>
      </w:r>
    </w:p>
    <w:p>
      <w:pPr>
        <w:ind w:firstLine="420"/>
        <w:rPr>
          <w:rFonts w:cs="Aharoni"/>
        </w:rPr>
      </w:pPr>
      <w:r>
        <w:rPr>
          <w:rFonts w:hint="eastAsia" w:cs="Aharoni"/>
        </w:rPr>
        <w:t>初始长度为</w:t>
      </w:r>
      <w:r>
        <w:rPr>
          <w:rFonts w:cs="Aharoni"/>
        </w:rPr>
        <w:t>16,2</w:t>
      </w:r>
      <w:r>
        <w:rPr>
          <w:rFonts w:hint="eastAsia" w:cs="Aharoni"/>
        </w:rPr>
        <w:t>的</w:t>
      </w:r>
      <w:r>
        <w:rPr>
          <w:rFonts w:cs="Aharoni"/>
        </w:rPr>
        <w:t>4</w:t>
      </w:r>
      <w:r>
        <w:rPr>
          <w:rFonts w:hint="eastAsia" w:cs="Aharoni"/>
        </w:rPr>
        <w:t>次方</w:t>
      </w:r>
      <w:r>
        <w:rPr>
          <w:rFonts w:cs="Aharoni"/>
        </w:rPr>
        <w:t>,</w:t>
      </w:r>
      <w:r>
        <w:rPr>
          <w:rFonts w:hint="eastAsia" w:cs="Aharoni"/>
        </w:rPr>
        <w:t>扩容时都会是</w:t>
      </w:r>
      <w:r>
        <w:rPr>
          <w:rFonts w:cs="Aharoni"/>
        </w:rPr>
        <w:t>2</w:t>
      </w:r>
      <w:r>
        <w:rPr>
          <w:rFonts w:hint="eastAsia" w:cs="Aharoni"/>
        </w:rPr>
        <w:t>的次方</w:t>
      </w:r>
      <w:r>
        <w:rPr>
          <w:rFonts w:cs="Aharoni"/>
        </w:rPr>
        <w:t>,</w:t>
      </w:r>
      <w:r>
        <w:rPr>
          <w:rFonts w:hint="eastAsia" w:cs="Aharoni"/>
        </w:rPr>
        <w:t>放</w:t>
      </w:r>
      <w:r>
        <w:rPr>
          <w:rFonts w:cs="Aharoni"/>
        </w:rPr>
        <w:t>100</w:t>
      </w:r>
      <w:r>
        <w:rPr>
          <w:rFonts w:hint="eastAsia" w:cs="Aharoni"/>
        </w:rPr>
        <w:t>个元素</w:t>
      </w:r>
      <w:r>
        <w:rPr>
          <w:rFonts w:cs="Aharoni"/>
        </w:rPr>
        <w:t xml:space="preserve">:100/0.75=133 </w:t>
      </w:r>
      <w:r>
        <w:rPr>
          <w:rFonts w:hint="eastAsia" w:cs="Aharoni"/>
        </w:rPr>
        <w:t>即</w:t>
      </w:r>
      <w:r>
        <w:rPr>
          <w:rFonts w:cs="Aharoni"/>
        </w:rPr>
        <w:t>256</w:t>
      </w:r>
    </w:p>
    <w:p>
      <w:pPr>
        <w:pStyle w:val="30"/>
        <w:ind w:firstLine="0" w:firstLineChars="0"/>
        <w:rPr>
          <w:rFonts w:cs="Aharoni"/>
        </w:rPr>
      </w:pPr>
    </w:p>
    <w:p>
      <w:pPr>
        <w:pStyle w:val="4"/>
      </w:pPr>
      <w:r>
        <w:t xml:space="preserve">HashTable  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1.8</w:t>
      </w:r>
      <w:r>
        <w:rPr>
          <w:rFonts w:cs="宋体" w:asciiTheme="majorEastAsia" w:hAnsiTheme="majorEastAsia" w:eastAsiaTheme="majorEastAsia"/>
          <w:szCs w:val="21"/>
        </w:rPr>
        <w:t>之前是因为方法上加了</w:t>
      </w:r>
      <w:r>
        <w:rPr>
          <w:rFonts w:asciiTheme="majorEastAsia" w:hAnsiTheme="majorEastAsia" w:eastAsiaTheme="majorEastAsia"/>
          <w:szCs w:val="21"/>
        </w:rPr>
        <w:t>synchronize</w:t>
      </w:r>
      <w:r>
        <w:rPr>
          <w:rFonts w:hint="eastAsia" w:asciiTheme="majorEastAsia" w:hAnsiTheme="majorEastAsia" w:eastAsiaTheme="majorEastAsia"/>
          <w:szCs w:val="21"/>
        </w:rPr>
        <w:t>d</w:t>
      </w:r>
      <w:r>
        <w:rPr>
          <w:rFonts w:cs="宋体" w:asciiTheme="majorEastAsia" w:hAnsiTheme="majorEastAsia" w:eastAsiaTheme="majorEastAsia"/>
          <w:szCs w:val="21"/>
        </w:rPr>
        <w:t>所以线程安全</w:t>
      </w:r>
      <w:r>
        <w:rPr>
          <w:rFonts w:hint="eastAsia" w:asciiTheme="majorEastAsia" w:hAnsiTheme="majorEastAsia" w:eastAsiaTheme="majorEastAsia"/>
          <w:szCs w:val="21"/>
        </w:rPr>
        <w:t>,</w:t>
      </w:r>
      <w:r>
        <w:rPr>
          <w:rFonts w:asciiTheme="majorEastAsia" w:hAnsiTheme="majorEastAsia" w:eastAsiaTheme="majorEastAsia"/>
          <w:szCs w:val="21"/>
        </w:rPr>
        <w:t>jdk8</w:t>
      </w:r>
      <w:r>
        <w:rPr>
          <w:rFonts w:cs="宋体" w:asciiTheme="majorEastAsia" w:hAnsiTheme="majorEastAsia" w:eastAsiaTheme="majorEastAsia"/>
          <w:szCs w:val="21"/>
        </w:rPr>
        <w:t>中</w:t>
      </w:r>
      <w:r>
        <w:rPr>
          <w:rFonts w:asciiTheme="majorEastAsia" w:hAnsiTheme="majorEastAsia" w:eastAsiaTheme="majorEastAsia"/>
          <w:szCs w:val="21"/>
        </w:rPr>
        <w:t xml:space="preserve"> </w:t>
      </w:r>
      <w:r>
        <w:rPr>
          <w:rFonts w:cs="宋体" w:asciiTheme="majorEastAsia" w:hAnsiTheme="majorEastAsia" w:eastAsiaTheme="majorEastAsia"/>
          <w:szCs w:val="21"/>
        </w:rPr>
        <w:t>是数组</w:t>
      </w:r>
      <w:r>
        <w:rPr>
          <w:rFonts w:asciiTheme="majorEastAsia" w:hAnsiTheme="majorEastAsia" w:eastAsiaTheme="majorEastAsia"/>
          <w:szCs w:val="21"/>
        </w:rPr>
        <w:t>+</w:t>
      </w:r>
      <w:r>
        <w:rPr>
          <w:rFonts w:cs="宋体" w:asciiTheme="majorEastAsia" w:hAnsiTheme="majorEastAsia" w:eastAsiaTheme="majorEastAsia"/>
          <w:szCs w:val="21"/>
        </w:rPr>
        <w:t>单链表</w:t>
      </w:r>
      <w:r>
        <w:rPr>
          <w:rFonts w:hint="eastAsia" w:cs="宋体" w:asciiTheme="majorEastAsia" w:hAnsiTheme="majorEastAsia" w:eastAsiaTheme="majorEastAsia"/>
          <w:color w:val="0070C0"/>
          <w:szCs w:val="21"/>
        </w:rPr>
        <w:t>,</w:t>
      </w:r>
      <w:r>
        <w:rPr>
          <w:rFonts w:cs="宋体" w:asciiTheme="majorEastAsia" w:hAnsiTheme="majorEastAsia" w:eastAsiaTheme="majorEastAsia"/>
          <w:szCs w:val="21"/>
        </w:rPr>
        <w:t>与</w:t>
      </w:r>
      <w:r>
        <w:rPr>
          <w:rFonts w:asciiTheme="majorEastAsia" w:hAnsiTheme="majorEastAsia" w:eastAsiaTheme="majorEastAsia"/>
          <w:szCs w:val="21"/>
        </w:rPr>
        <w:t>hash</w:t>
      </w:r>
      <w:r>
        <w:rPr>
          <w:rFonts w:hint="eastAsia" w:asciiTheme="majorEastAsia" w:hAnsiTheme="majorEastAsia" w:eastAsiaTheme="majorEastAsia"/>
          <w:szCs w:val="21"/>
        </w:rPr>
        <w:t>map</w:t>
      </w:r>
      <w:r>
        <w:rPr>
          <w:rFonts w:cs="宋体" w:asciiTheme="majorEastAsia" w:hAnsiTheme="majorEastAsia" w:eastAsiaTheme="majorEastAsia"/>
          <w:szCs w:val="21"/>
        </w:rPr>
        <w:t>区别</w:t>
      </w:r>
      <w:r>
        <w:rPr>
          <w:rFonts w:asciiTheme="majorEastAsia" w:hAnsiTheme="majorEastAsia" w:eastAsiaTheme="majorEastAsia"/>
          <w:szCs w:val="21"/>
        </w:rPr>
        <w:t>:</w:t>
      </w:r>
      <w:r>
        <w:rPr>
          <w:rFonts w:cs="宋体" w:asciiTheme="majorEastAsia" w:hAnsiTheme="majorEastAsia" w:eastAsiaTheme="majorEastAsia"/>
          <w:szCs w:val="21"/>
        </w:rPr>
        <w:t>不能存放</w:t>
      </w:r>
      <w:r>
        <w:rPr>
          <w:rFonts w:asciiTheme="majorEastAsia" w:hAnsiTheme="majorEastAsia" w:eastAsiaTheme="majorEastAsia"/>
          <w:szCs w:val="21"/>
        </w:rPr>
        <w:t>null</w:t>
      </w:r>
      <w:r>
        <w:rPr>
          <w:rFonts w:cs="宋体" w:asciiTheme="majorEastAsia" w:hAnsiTheme="majorEastAsia" w:eastAsiaTheme="majorEastAsia"/>
          <w:szCs w:val="21"/>
        </w:rPr>
        <w:t>值</w:t>
      </w:r>
    </w:p>
    <w:p>
      <w:pPr>
        <w:pStyle w:val="4"/>
      </w:pPr>
      <w:r>
        <w:t xml:space="preserve">LinkedHashMap  </w:t>
      </w:r>
    </w:p>
    <w:p>
      <w:pPr>
        <w:rPr>
          <w:rFonts w:asciiTheme="majorEastAsia" w:hAnsiTheme="majorEastAsia" w:eastAsiaTheme="majorEastAsia"/>
          <w:color w:val="0070C0"/>
          <w:szCs w:val="21"/>
        </w:rPr>
      </w:pPr>
      <w:r>
        <w:rPr>
          <w:rFonts w:asciiTheme="majorEastAsia" w:hAnsiTheme="majorEastAsia" w:eastAsiaTheme="majorEastAsia"/>
          <w:szCs w:val="21"/>
        </w:rPr>
        <w:t xml:space="preserve">extend HashMap   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HashMap</w:t>
      </w:r>
      <w:r>
        <w:rPr>
          <w:rFonts w:cs="宋体" w:asciiTheme="majorEastAsia" w:hAnsiTheme="majorEastAsia" w:eastAsiaTheme="majorEastAsia"/>
          <w:szCs w:val="21"/>
        </w:rPr>
        <w:t>迭代</w:t>
      </w:r>
      <w:r>
        <w:rPr>
          <w:rFonts w:asciiTheme="majorEastAsia" w:hAnsiTheme="majorEastAsia" w:eastAsiaTheme="majorEastAsia"/>
          <w:szCs w:val="21"/>
        </w:rPr>
        <w:t>HashMap</w:t>
      </w:r>
      <w:r>
        <w:rPr>
          <w:rFonts w:cs="宋体" w:asciiTheme="majorEastAsia" w:hAnsiTheme="majorEastAsia" w:eastAsiaTheme="majorEastAsia"/>
          <w:szCs w:val="21"/>
        </w:rPr>
        <w:t>的顺序并不是</w:t>
      </w:r>
      <w:r>
        <w:rPr>
          <w:rFonts w:asciiTheme="majorEastAsia" w:hAnsiTheme="majorEastAsia" w:eastAsiaTheme="majorEastAsia"/>
          <w:szCs w:val="21"/>
        </w:rPr>
        <w:t>HashMap</w:t>
      </w:r>
      <w:r>
        <w:rPr>
          <w:rFonts w:cs="宋体" w:asciiTheme="majorEastAsia" w:hAnsiTheme="majorEastAsia" w:eastAsiaTheme="majorEastAsia"/>
          <w:szCs w:val="21"/>
        </w:rPr>
        <w:t>放置的顺序</w:t>
      </w:r>
      <w:r>
        <w:rPr>
          <w:rFonts w:cs="Malgun Gothic" w:asciiTheme="majorEastAsia" w:hAnsiTheme="majorEastAsia" w:eastAsiaTheme="majorEastAsia"/>
          <w:szCs w:val="21"/>
        </w:rPr>
        <w:t>，</w:t>
      </w:r>
      <w:r>
        <w:rPr>
          <w:rFonts w:cs="宋体" w:asciiTheme="majorEastAsia" w:hAnsiTheme="majorEastAsia" w:eastAsiaTheme="majorEastAsia"/>
          <w:szCs w:val="21"/>
        </w:rPr>
        <w:t>也就是无序</w:t>
      </w:r>
      <w:r>
        <w:rPr>
          <w:rFonts w:asciiTheme="majorEastAsia" w:hAnsiTheme="majorEastAsia" w:eastAsiaTheme="majorEastAsia"/>
          <w:szCs w:val="21"/>
        </w:rPr>
        <w:t>(</w:t>
      </w:r>
      <w:r>
        <w:rPr>
          <w:rFonts w:cs="宋体" w:asciiTheme="majorEastAsia" w:hAnsiTheme="majorEastAsia" w:eastAsiaTheme="majorEastAsia"/>
          <w:szCs w:val="21"/>
        </w:rPr>
        <w:t>插入前后顺序</w:t>
      </w:r>
      <w:r>
        <w:rPr>
          <w:rFonts w:asciiTheme="majorEastAsia" w:hAnsiTheme="majorEastAsia" w:eastAsiaTheme="majorEastAsia"/>
          <w:szCs w:val="21"/>
        </w:rPr>
        <w:t>)。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asciiTheme="majorEastAsia" w:hAnsiTheme="majorEastAsia" w:eastAsiaTheme="majorEastAsia"/>
          <w:szCs w:val="21"/>
        </w:rPr>
        <w:t>LinkedHashMap</w:t>
      </w:r>
      <w:r>
        <w:rPr>
          <w:rFonts w:cs="宋体" w:asciiTheme="majorEastAsia" w:hAnsiTheme="majorEastAsia" w:eastAsiaTheme="majorEastAsia"/>
          <w:szCs w:val="21"/>
        </w:rPr>
        <w:t>可以认为是</w:t>
      </w:r>
      <w:r>
        <w:rPr>
          <w:rFonts w:asciiTheme="majorEastAsia" w:hAnsiTheme="majorEastAsia" w:eastAsiaTheme="majorEastAsia"/>
          <w:szCs w:val="21"/>
        </w:rPr>
        <w:t>HashMap+LinkedList，</w:t>
      </w:r>
      <w:r>
        <w:rPr>
          <w:rFonts w:cs="宋体" w:asciiTheme="majorEastAsia" w:hAnsiTheme="majorEastAsia" w:eastAsiaTheme="majorEastAsia"/>
          <w:szCs w:val="21"/>
        </w:rPr>
        <w:t>即它既使用</w:t>
      </w:r>
      <w:r>
        <w:rPr>
          <w:rFonts w:asciiTheme="majorEastAsia" w:hAnsiTheme="majorEastAsia" w:eastAsiaTheme="majorEastAsia"/>
          <w:szCs w:val="21"/>
        </w:rPr>
        <w:t>HashMap</w:t>
      </w:r>
      <w:r>
        <w:rPr>
          <w:rFonts w:cs="宋体" w:asciiTheme="majorEastAsia" w:hAnsiTheme="majorEastAsia" w:eastAsiaTheme="majorEastAsia"/>
          <w:szCs w:val="21"/>
        </w:rPr>
        <w:t>操作数据结构</w:t>
      </w:r>
      <w:r>
        <w:rPr>
          <w:rFonts w:cs="Malgun Gothic" w:asciiTheme="majorEastAsia" w:hAnsiTheme="majorEastAsia" w:eastAsiaTheme="majorEastAsia"/>
          <w:szCs w:val="21"/>
        </w:rPr>
        <w:t>，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又使用</w:t>
      </w:r>
      <w:r>
        <w:rPr>
          <w:rFonts w:asciiTheme="majorEastAsia" w:hAnsiTheme="majorEastAsia" w:eastAsiaTheme="majorEastAsia"/>
          <w:szCs w:val="21"/>
        </w:rPr>
        <w:t>LinkedList</w:t>
      </w:r>
      <w:r>
        <w:rPr>
          <w:rFonts w:cs="宋体" w:asciiTheme="majorEastAsia" w:hAnsiTheme="majorEastAsia" w:eastAsiaTheme="majorEastAsia"/>
          <w:szCs w:val="21"/>
        </w:rPr>
        <w:t>维护插入元素的先后顺序维护一个双向链表</w:t>
      </w:r>
      <w:r>
        <w:rPr>
          <w:rFonts w:cs="Malgun Gothic" w:asciiTheme="majorEastAsia" w:hAnsiTheme="majorEastAsia" w:eastAsiaTheme="majorEastAsia"/>
          <w:szCs w:val="21"/>
        </w:rPr>
        <w:t>，</w:t>
      </w:r>
    </w:p>
    <w:p>
      <w:pPr>
        <w:rPr>
          <w:rFonts w:asciiTheme="majorEastAsia" w:hAnsiTheme="majorEastAsia" w:eastAsiaTheme="majorEastAsia"/>
          <w:szCs w:val="21"/>
        </w:rPr>
      </w:pPr>
      <w:r>
        <w:rPr>
          <w:rFonts w:cs="宋体" w:asciiTheme="majorEastAsia" w:hAnsiTheme="majorEastAsia" w:eastAsiaTheme="majorEastAsia"/>
          <w:szCs w:val="21"/>
        </w:rPr>
        <w:t>保证了元素迭代的顺序但增加了时间和空间上的开销</w:t>
      </w:r>
    </w:p>
    <w:p>
      <w:pPr>
        <w:pStyle w:val="4"/>
      </w:pPr>
      <w:r>
        <w:t xml:space="preserve">TreeMap  </w:t>
      </w:r>
    </w:p>
    <w:p>
      <w:pPr>
        <w:rPr>
          <w:rFonts w:cs="Aharoni" w:eastAsiaTheme="majorEastAsia"/>
          <w:szCs w:val="21"/>
        </w:rPr>
      </w:pPr>
      <w:r>
        <w:rPr>
          <w:rFonts w:cs="Aharoni" w:eastAsiaTheme="majorEastAsia"/>
          <w:szCs w:val="21"/>
        </w:rPr>
        <w:t>extend  SortedMap(key</w:t>
      </w:r>
      <w:r>
        <w:rPr>
          <w:rFonts w:hint="eastAsia" w:cs="Aharoni" w:eastAsiaTheme="majorEastAsia"/>
          <w:szCs w:val="21"/>
        </w:rPr>
        <w:t>有序接口</w:t>
      </w:r>
      <w:r>
        <w:rPr>
          <w:rFonts w:cs="Aharoni" w:eastAsiaTheme="majorEastAsia"/>
          <w:szCs w:val="21"/>
        </w:rPr>
        <w:t>)</w:t>
      </w:r>
      <w:r>
        <w:rPr>
          <w:rFonts w:hint="eastAsia" w:cs="Aharoni" w:eastAsiaTheme="majorEastAsia"/>
          <w:szCs w:val="21"/>
        </w:rPr>
        <w:t xml:space="preserve"> </w:t>
      </w:r>
      <w:r>
        <w:rPr>
          <w:rFonts w:cs="Aharoni" w:eastAsiaTheme="majorEastAsia"/>
          <w:szCs w:val="21"/>
        </w:rPr>
        <w:t xml:space="preserve"> key</w:t>
      </w:r>
      <w:r>
        <w:rPr>
          <w:rFonts w:hint="eastAsia" w:cs="Aharoni" w:eastAsiaTheme="majorEastAsia"/>
          <w:szCs w:val="21"/>
        </w:rPr>
        <w:t>有序的红黑树</w:t>
      </w:r>
      <w:r>
        <w:rPr>
          <w:rFonts w:cs="Aharoni" w:eastAsiaTheme="majorEastAsia"/>
          <w:szCs w:val="21"/>
        </w:rPr>
        <w:t xml:space="preserve">  </w:t>
      </w:r>
    </w:p>
    <w:p>
      <w:pPr>
        <w:pStyle w:val="4"/>
      </w:pPr>
      <w:r>
        <w:rPr>
          <w:rFonts w:hint="eastAsia"/>
        </w:rPr>
        <w:t>HashSet（单列）</w:t>
      </w:r>
    </w:p>
    <w:p>
      <w:r>
        <w:rPr>
          <w:rFonts w:hint="eastAsia"/>
        </w:rPr>
        <w:t>内部是一个HashMap，它使用HashMap的key列存储数据，value列全部置空，因此它拥有HashMap同样高的检索性能。由于HashMap不允许key重复，故HashSet不允许插入重复值。</w:t>
      </w:r>
    </w:p>
    <w:p>
      <w:pPr>
        <w:pStyle w:val="4"/>
      </w:pPr>
      <w:r>
        <w:rPr>
          <w:rFonts w:hint="eastAsia"/>
        </w:rPr>
        <w:t xml:space="preserve">LinkedHashSet </w:t>
      </w:r>
    </w:p>
    <w:p>
      <w:r>
        <w:rPr>
          <w:rFonts w:hint="eastAsia"/>
        </w:rPr>
        <w:t>继承自HashSet。</w:t>
      </w:r>
    </w:p>
    <w:p>
      <w:pPr>
        <w:pStyle w:val="4"/>
      </w:pPr>
      <w:r>
        <w:t xml:space="preserve">TreeSet </w:t>
      </w:r>
    </w:p>
    <w:p>
      <w:pPr>
        <w:rPr>
          <w:rFonts w:cs="Aharoni"/>
        </w:rPr>
      </w:pPr>
      <w:r>
        <w:rPr>
          <w:rFonts w:hint="eastAsia" w:cs="Aharoni"/>
        </w:rPr>
        <w:t>对</w:t>
      </w:r>
      <w:r>
        <w:rPr>
          <w:rFonts w:cs="Aharoni"/>
        </w:rPr>
        <w:t xml:space="preserve"> TreeMap </w:t>
      </w:r>
      <w:r>
        <w:rPr>
          <w:rFonts w:hint="eastAsia" w:cs="Aharoni"/>
        </w:rPr>
        <w:t>包装</w:t>
      </w:r>
    </w:p>
    <w:p>
      <w:pPr>
        <w:rPr>
          <w:rFonts w:cs="Aharoni"/>
        </w:rPr>
      </w:pPr>
    </w:p>
    <w:p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pingfang sc semibold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">
    <w:panose1 w:val="00000000000000000000"/>
    <w:charset w:val="00"/>
    <w:family w:val="swiss"/>
    <w:pitch w:val="default"/>
    <w:sig w:usb0="E00002FF" w:usb1="5000785B" w:usb2="00000000" w:usb3="00000000" w:csb0="2000019F" w:csb1="4F01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  <w:font w:name="Malgun Gothic">
    <w:altName w:val="Apple SD Gothic Neo"/>
    <w:panose1 w:val="020B0503020000020004"/>
    <w:charset w:val="81"/>
    <w:family w:val="swiss"/>
    <w:pitch w:val="default"/>
    <w:sig w:usb0="00000000" w:usb1="00000000" w:usb2="00000012" w:usb3="00000000" w:csb0="0008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Aharoni">
    <w:altName w:val="Thonburi"/>
    <w:panose1 w:val="00000000000000000000"/>
    <w:charset w:val="B1"/>
    <w:family w:val="auto"/>
    <w:pitch w:val="default"/>
    <w:sig w:usb0="00000000" w:usb1="00000000" w:usb2="00000000" w:usb3="00000000" w:csb0="00000021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Segoe UI Emoji">
    <w:altName w:val="苹方-简"/>
    <w:panose1 w:val="020B0502040204020203"/>
    <w:charset w:val="00"/>
    <w:family w:val="swiss"/>
    <w:pitch w:val="default"/>
    <w:sig w:usb0="00000000" w:usb1="00000000" w:usb2="00000000" w:usb3="00000000" w:csb0="00000001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MS Gothic">
    <w:altName w:val="Hiragino Sans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__SYMBOL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-apple-system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058193F"/>
    <w:multiLevelType w:val="multilevel"/>
    <w:tmpl w:val="2058193F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8151253"/>
    <w:multiLevelType w:val="multilevel"/>
    <w:tmpl w:val="4815125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27F11A8"/>
    <w:multiLevelType w:val="multilevel"/>
    <w:tmpl w:val="527F11A8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F4F7990"/>
    <w:multiLevelType w:val="singleLevel"/>
    <w:tmpl w:val="5F4F799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5F4F7F93"/>
    <w:multiLevelType w:val="singleLevel"/>
    <w:tmpl w:val="5F4F7F9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5F4F7FA5"/>
    <w:multiLevelType w:val="singleLevel"/>
    <w:tmpl w:val="5F4F7FA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5F4F7FF0"/>
    <w:multiLevelType w:val="singleLevel"/>
    <w:tmpl w:val="5F4F7FF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713B22F8"/>
    <w:multiLevelType w:val="multilevel"/>
    <w:tmpl w:val="713B22F8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755E562E"/>
    <w:multiLevelType w:val="multilevel"/>
    <w:tmpl w:val="755E562E"/>
    <w:lvl w:ilvl="0" w:tentative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0"/>
  </w:num>
  <w:num w:numId="5">
    <w:abstractNumId w:val="1"/>
  </w:num>
  <w:num w:numId="6">
    <w:abstractNumId w:val="6"/>
  </w:num>
  <w:num w:numId="7">
    <w:abstractNumId w:val="5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rsids>
    <w:rsidRoot w:val="00A11420"/>
    <w:rsid w:val="0000006C"/>
    <w:rsid w:val="00000089"/>
    <w:rsid w:val="00001549"/>
    <w:rsid w:val="00001E47"/>
    <w:rsid w:val="000027DD"/>
    <w:rsid w:val="000027EE"/>
    <w:rsid w:val="00003000"/>
    <w:rsid w:val="00004F97"/>
    <w:rsid w:val="000054CC"/>
    <w:rsid w:val="0000665D"/>
    <w:rsid w:val="00006D66"/>
    <w:rsid w:val="00007905"/>
    <w:rsid w:val="00010E24"/>
    <w:rsid w:val="0001180E"/>
    <w:rsid w:val="00012A2E"/>
    <w:rsid w:val="000143EB"/>
    <w:rsid w:val="000151BF"/>
    <w:rsid w:val="00015274"/>
    <w:rsid w:val="00015440"/>
    <w:rsid w:val="00016102"/>
    <w:rsid w:val="00017E73"/>
    <w:rsid w:val="000204F9"/>
    <w:rsid w:val="00020C38"/>
    <w:rsid w:val="00020C9D"/>
    <w:rsid w:val="00020E9E"/>
    <w:rsid w:val="00021749"/>
    <w:rsid w:val="00021C88"/>
    <w:rsid w:val="000221E2"/>
    <w:rsid w:val="000225F0"/>
    <w:rsid w:val="00022B32"/>
    <w:rsid w:val="000230DF"/>
    <w:rsid w:val="00023AE9"/>
    <w:rsid w:val="00023B17"/>
    <w:rsid w:val="00023D0A"/>
    <w:rsid w:val="00024671"/>
    <w:rsid w:val="00024688"/>
    <w:rsid w:val="00026174"/>
    <w:rsid w:val="000265AE"/>
    <w:rsid w:val="00027BA9"/>
    <w:rsid w:val="00027BF9"/>
    <w:rsid w:val="00027E43"/>
    <w:rsid w:val="00030554"/>
    <w:rsid w:val="00030B90"/>
    <w:rsid w:val="00032399"/>
    <w:rsid w:val="00032B0C"/>
    <w:rsid w:val="00033A0F"/>
    <w:rsid w:val="000345E9"/>
    <w:rsid w:val="0003469D"/>
    <w:rsid w:val="00034A74"/>
    <w:rsid w:val="00034CCF"/>
    <w:rsid w:val="000353E3"/>
    <w:rsid w:val="000356B8"/>
    <w:rsid w:val="0003589F"/>
    <w:rsid w:val="00035C5E"/>
    <w:rsid w:val="00037F76"/>
    <w:rsid w:val="00041AD5"/>
    <w:rsid w:val="00041D22"/>
    <w:rsid w:val="00041E5B"/>
    <w:rsid w:val="000427A9"/>
    <w:rsid w:val="00042B2A"/>
    <w:rsid w:val="00042D6D"/>
    <w:rsid w:val="0004368D"/>
    <w:rsid w:val="0004373C"/>
    <w:rsid w:val="00044969"/>
    <w:rsid w:val="00044C0D"/>
    <w:rsid w:val="000455DE"/>
    <w:rsid w:val="0004567B"/>
    <w:rsid w:val="00045805"/>
    <w:rsid w:val="00045B22"/>
    <w:rsid w:val="00045D06"/>
    <w:rsid w:val="00045D34"/>
    <w:rsid w:val="00046059"/>
    <w:rsid w:val="0004606A"/>
    <w:rsid w:val="00046D58"/>
    <w:rsid w:val="00046E2F"/>
    <w:rsid w:val="000470E1"/>
    <w:rsid w:val="000471F5"/>
    <w:rsid w:val="00047301"/>
    <w:rsid w:val="00047535"/>
    <w:rsid w:val="00047B50"/>
    <w:rsid w:val="0005165E"/>
    <w:rsid w:val="00052069"/>
    <w:rsid w:val="0005251C"/>
    <w:rsid w:val="000525AC"/>
    <w:rsid w:val="000527D9"/>
    <w:rsid w:val="00053756"/>
    <w:rsid w:val="00053897"/>
    <w:rsid w:val="00053921"/>
    <w:rsid w:val="00053FCB"/>
    <w:rsid w:val="00054032"/>
    <w:rsid w:val="000551A5"/>
    <w:rsid w:val="000555A3"/>
    <w:rsid w:val="00055C23"/>
    <w:rsid w:val="0005675D"/>
    <w:rsid w:val="000568D9"/>
    <w:rsid w:val="0005696A"/>
    <w:rsid w:val="00057453"/>
    <w:rsid w:val="00057D31"/>
    <w:rsid w:val="00060B1D"/>
    <w:rsid w:val="000615B0"/>
    <w:rsid w:val="00061943"/>
    <w:rsid w:val="000619F9"/>
    <w:rsid w:val="000627B7"/>
    <w:rsid w:val="00062D09"/>
    <w:rsid w:val="00062DDC"/>
    <w:rsid w:val="0006301E"/>
    <w:rsid w:val="000632D2"/>
    <w:rsid w:val="000635EA"/>
    <w:rsid w:val="000641BA"/>
    <w:rsid w:val="0006427B"/>
    <w:rsid w:val="0006486E"/>
    <w:rsid w:val="000662B6"/>
    <w:rsid w:val="00066D04"/>
    <w:rsid w:val="00067A67"/>
    <w:rsid w:val="00067E6D"/>
    <w:rsid w:val="00070340"/>
    <w:rsid w:val="00070484"/>
    <w:rsid w:val="00070F2D"/>
    <w:rsid w:val="00071534"/>
    <w:rsid w:val="00071A1E"/>
    <w:rsid w:val="00071CF5"/>
    <w:rsid w:val="00071E94"/>
    <w:rsid w:val="00072740"/>
    <w:rsid w:val="00072A7B"/>
    <w:rsid w:val="00072DA2"/>
    <w:rsid w:val="000732EB"/>
    <w:rsid w:val="000738F4"/>
    <w:rsid w:val="000743EC"/>
    <w:rsid w:val="000752D9"/>
    <w:rsid w:val="00075305"/>
    <w:rsid w:val="0007530B"/>
    <w:rsid w:val="00076279"/>
    <w:rsid w:val="0007685D"/>
    <w:rsid w:val="000774D4"/>
    <w:rsid w:val="00080668"/>
    <w:rsid w:val="00080BD8"/>
    <w:rsid w:val="00081097"/>
    <w:rsid w:val="00081215"/>
    <w:rsid w:val="00081491"/>
    <w:rsid w:val="00083200"/>
    <w:rsid w:val="00083B42"/>
    <w:rsid w:val="00083D18"/>
    <w:rsid w:val="00083E82"/>
    <w:rsid w:val="000849C5"/>
    <w:rsid w:val="00084C2A"/>
    <w:rsid w:val="000850D2"/>
    <w:rsid w:val="000867A3"/>
    <w:rsid w:val="00086DC9"/>
    <w:rsid w:val="00090228"/>
    <w:rsid w:val="00091AF0"/>
    <w:rsid w:val="00092836"/>
    <w:rsid w:val="00092A1F"/>
    <w:rsid w:val="00092ED0"/>
    <w:rsid w:val="000931F3"/>
    <w:rsid w:val="0009337F"/>
    <w:rsid w:val="000938DC"/>
    <w:rsid w:val="00093D32"/>
    <w:rsid w:val="00093E55"/>
    <w:rsid w:val="00094EF7"/>
    <w:rsid w:val="00096071"/>
    <w:rsid w:val="00096BDB"/>
    <w:rsid w:val="00097C29"/>
    <w:rsid w:val="000A01C7"/>
    <w:rsid w:val="000A05B8"/>
    <w:rsid w:val="000A090A"/>
    <w:rsid w:val="000A18C7"/>
    <w:rsid w:val="000A2391"/>
    <w:rsid w:val="000A3277"/>
    <w:rsid w:val="000A39B9"/>
    <w:rsid w:val="000A4E1D"/>
    <w:rsid w:val="000A54CB"/>
    <w:rsid w:val="000A6C0C"/>
    <w:rsid w:val="000A6CFA"/>
    <w:rsid w:val="000A758E"/>
    <w:rsid w:val="000B0351"/>
    <w:rsid w:val="000B10CC"/>
    <w:rsid w:val="000B1334"/>
    <w:rsid w:val="000B1B9B"/>
    <w:rsid w:val="000B20E8"/>
    <w:rsid w:val="000B286E"/>
    <w:rsid w:val="000B33FA"/>
    <w:rsid w:val="000B35E4"/>
    <w:rsid w:val="000B4E4A"/>
    <w:rsid w:val="000B4F4D"/>
    <w:rsid w:val="000B5C2E"/>
    <w:rsid w:val="000B5ED7"/>
    <w:rsid w:val="000B611B"/>
    <w:rsid w:val="000B618A"/>
    <w:rsid w:val="000B6A14"/>
    <w:rsid w:val="000B78EE"/>
    <w:rsid w:val="000B7B20"/>
    <w:rsid w:val="000C0158"/>
    <w:rsid w:val="000C2556"/>
    <w:rsid w:val="000C27B3"/>
    <w:rsid w:val="000C27C9"/>
    <w:rsid w:val="000C2A79"/>
    <w:rsid w:val="000C4998"/>
    <w:rsid w:val="000C570D"/>
    <w:rsid w:val="000C6915"/>
    <w:rsid w:val="000C6975"/>
    <w:rsid w:val="000C7011"/>
    <w:rsid w:val="000C7ABD"/>
    <w:rsid w:val="000D0BFC"/>
    <w:rsid w:val="000D1A78"/>
    <w:rsid w:val="000D2C37"/>
    <w:rsid w:val="000D2CD3"/>
    <w:rsid w:val="000D303C"/>
    <w:rsid w:val="000D3157"/>
    <w:rsid w:val="000D3332"/>
    <w:rsid w:val="000D35F7"/>
    <w:rsid w:val="000D4DDE"/>
    <w:rsid w:val="000D50A2"/>
    <w:rsid w:val="000D5729"/>
    <w:rsid w:val="000D5DB1"/>
    <w:rsid w:val="000D6766"/>
    <w:rsid w:val="000D718E"/>
    <w:rsid w:val="000D78EF"/>
    <w:rsid w:val="000E03C6"/>
    <w:rsid w:val="000E106D"/>
    <w:rsid w:val="000E116F"/>
    <w:rsid w:val="000E1E54"/>
    <w:rsid w:val="000E2785"/>
    <w:rsid w:val="000E2AA0"/>
    <w:rsid w:val="000E2AE6"/>
    <w:rsid w:val="000E66E9"/>
    <w:rsid w:val="000E67C2"/>
    <w:rsid w:val="000E6E4C"/>
    <w:rsid w:val="000E7A88"/>
    <w:rsid w:val="000F095C"/>
    <w:rsid w:val="000F0B3F"/>
    <w:rsid w:val="000F199A"/>
    <w:rsid w:val="000F2619"/>
    <w:rsid w:val="000F378F"/>
    <w:rsid w:val="000F37D2"/>
    <w:rsid w:val="000F424B"/>
    <w:rsid w:val="000F4771"/>
    <w:rsid w:val="000F4D76"/>
    <w:rsid w:val="000F5B1C"/>
    <w:rsid w:val="000F5BCB"/>
    <w:rsid w:val="000F6B01"/>
    <w:rsid w:val="001001A9"/>
    <w:rsid w:val="0010029E"/>
    <w:rsid w:val="0010067C"/>
    <w:rsid w:val="00100842"/>
    <w:rsid w:val="00100D18"/>
    <w:rsid w:val="00100F3F"/>
    <w:rsid w:val="001011E9"/>
    <w:rsid w:val="00101CE7"/>
    <w:rsid w:val="00101D31"/>
    <w:rsid w:val="00101DCB"/>
    <w:rsid w:val="0010200E"/>
    <w:rsid w:val="00102DB8"/>
    <w:rsid w:val="00104692"/>
    <w:rsid w:val="001047DD"/>
    <w:rsid w:val="00104A03"/>
    <w:rsid w:val="00104A6F"/>
    <w:rsid w:val="00104E94"/>
    <w:rsid w:val="00105787"/>
    <w:rsid w:val="00105B81"/>
    <w:rsid w:val="001061CD"/>
    <w:rsid w:val="001074A8"/>
    <w:rsid w:val="00110209"/>
    <w:rsid w:val="00110418"/>
    <w:rsid w:val="00110963"/>
    <w:rsid w:val="00111A88"/>
    <w:rsid w:val="00112258"/>
    <w:rsid w:val="00112928"/>
    <w:rsid w:val="00112954"/>
    <w:rsid w:val="00112B6B"/>
    <w:rsid w:val="00112FC4"/>
    <w:rsid w:val="00113E3F"/>
    <w:rsid w:val="00114612"/>
    <w:rsid w:val="00114B58"/>
    <w:rsid w:val="00115722"/>
    <w:rsid w:val="001162DE"/>
    <w:rsid w:val="00116E5E"/>
    <w:rsid w:val="00116F2B"/>
    <w:rsid w:val="001174BD"/>
    <w:rsid w:val="0011775B"/>
    <w:rsid w:val="00117992"/>
    <w:rsid w:val="00117BE8"/>
    <w:rsid w:val="00117D7A"/>
    <w:rsid w:val="00120D2B"/>
    <w:rsid w:val="00120E07"/>
    <w:rsid w:val="001213A4"/>
    <w:rsid w:val="001217E7"/>
    <w:rsid w:val="001220A1"/>
    <w:rsid w:val="00122513"/>
    <w:rsid w:val="00122D1D"/>
    <w:rsid w:val="00123973"/>
    <w:rsid w:val="00124B1C"/>
    <w:rsid w:val="00124E94"/>
    <w:rsid w:val="00125691"/>
    <w:rsid w:val="00125C15"/>
    <w:rsid w:val="001269B8"/>
    <w:rsid w:val="001269D0"/>
    <w:rsid w:val="00126A0A"/>
    <w:rsid w:val="00127480"/>
    <w:rsid w:val="00127C6E"/>
    <w:rsid w:val="00127D12"/>
    <w:rsid w:val="0013004D"/>
    <w:rsid w:val="00130312"/>
    <w:rsid w:val="00130B74"/>
    <w:rsid w:val="00130BBE"/>
    <w:rsid w:val="00131297"/>
    <w:rsid w:val="00131455"/>
    <w:rsid w:val="00131466"/>
    <w:rsid w:val="00132945"/>
    <w:rsid w:val="00132EE6"/>
    <w:rsid w:val="00133AC8"/>
    <w:rsid w:val="0013472C"/>
    <w:rsid w:val="00134AAB"/>
    <w:rsid w:val="001362AF"/>
    <w:rsid w:val="0013632A"/>
    <w:rsid w:val="00136B9E"/>
    <w:rsid w:val="00137384"/>
    <w:rsid w:val="001401E4"/>
    <w:rsid w:val="0014184B"/>
    <w:rsid w:val="00141D25"/>
    <w:rsid w:val="00141DA9"/>
    <w:rsid w:val="0014222A"/>
    <w:rsid w:val="0014259B"/>
    <w:rsid w:val="001427A9"/>
    <w:rsid w:val="00142C4B"/>
    <w:rsid w:val="001436B3"/>
    <w:rsid w:val="00143E79"/>
    <w:rsid w:val="0014423E"/>
    <w:rsid w:val="0014463E"/>
    <w:rsid w:val="00144785"/>
    <w:rsid w:val="001448DC"/>
    <w:rsid w:val="0014502C"/>
    <w:rsid w:val="001453B1"/>
    <w:rsid w:val="0014775C"/>
    <w:rsid w:val="00150897"/>
    <w:rsid w:val="00150D52"/>
    <w:rsid w:val="00151E7F"/>
    <w:rsid w:val="001525B4"/>
    <w:rsid w:val="00154615"/>
    <w:rsid w:val="00154F46"/>
    <w:rsid w:val="0015547F"/>
    <w:rsid w:val="00155870"/>
    <w:rsid w:val="00155D7D"/>
    <w:rsid w:val="0015636C"/>
    <w:rsid w:val="00156461"/>
    <w:rsid w:val="00157006"/>
    <w:rsid w:val="00160807"/>
    <w:rsid w:val="00160CD6"/>
    <w:rsid w:val="00160F40"/>
    <w:rsid w:val="00160FF2"/>
    <w:rsid w:val="00161534"/>
    <w:rsid w:val="00161D5F"/>
    <w:rsid w:val="00165ACD"/>
    <w:rsid w:val="00165BED"/>
    <w:rsid w:val="0016615D"/>
    <w:rsid w:val="00166419"/>
    <w:rsid w:val="001664FE"/>
    <w:rsid w:val="00166ECE"/>
    <w:rsid w:val="00167C5A"/>
    <w:rsid w:val="00170C4E"/>
    <w:rsid w:val="00170F9B"/>
    <w:rsid w:val="0017111F"/>
    <w:rsid w:val="001713DF"/>
    <w:rsid w:val="001720E2"/>
    <w:rsid w:val="00172706"/>
    <w:rsid w:val="00172833"/>
    <w:rsid w:val="00172C2A"/>
    <w:rsid w:val="00172D74"/>
    <w:rsid w:val="00172F98"/>
    <w:rsid w:val="001742D9"/>
    <w:rsid w:val="001745B0"/>
    <w:rsid w:val="00174AEA"/>
    <w:rsid w:val="0017524B"/>
    <w:rsid w:val="00175B3C"/>
    <w:rsid w:val="00177A5F"/>
    <w:rsid w:val="00177C41"/>
    <w:rsid w:val="00177CD5"/>
    <w:rsid w:val="00177D2A"/>
    <w:rsid w:val="0018075B"/>
    <w:rsid w:val="00180895"/>
    <w:rsid w:val="0018126A"/>
    <w:rsid w:val="001812BD"/>
    <w:rsid w:val="001823A5"/>
    <w:rsid w:val="00182F4C"/>
    <w:rsid w:val="00183E2E"/>
    <w:rsid w:val="00184148"/>
    <w:rsid w:val="001848BF"/>
    <w:rsid w:val="00184945"/>
    <w:rsid w:val="00184DE6"/>
    <w:rsid w:val="00184E31"/>
    <w:rsid w:val="001853DA"/>
    <w:rsid w:val="00185742"/>
    <w:rsid w:val="00185AFC"/>
    <w:rsid w:val="001877BD"/>
    <w:rsid w:val="0019019D"/>
    <w:rsid w:val="001908B4"/>
    <w:rsid w:val="0019119B"/>
    <w:rsid w:val="001916AB"/>
    <w:rsid w:val="00191990"/>
    <w:rsid w:val="00192403"/>
    <w:rsid w:val="00192851"/>
    <w:rsid w:val="00192C8D"/>
    <w:rsid w:val="00192FE6"/>
    <w:rsid w:val="00193EDC"/>
    <w:rsid w:val="001944FF"/>
    <w:rsid w:val="00194D46"/>
    <w:rsid w:val="00194EC6"/>
    <w:rsid w:val="00194F51"/>
    <w:rsid w:val="00194FC8"/>
    <w:rsid w:val="001950B2"/>
    <w:rsid w:val="00195726"/>
    <w:rsid w:val="00196387"/>
    <w:rsid w:val="001967DB"/>
    <w:rsid w:val="00196DEC"/>
    <w:rsid w:val="0019711D"/>
    <w:rsid w:val="00197927"/>
    <w:rsid w:val="001A0931"/>
    <w:rsid w:val="001A0D3A"/>
    <w:rsid w:val="001A0FFB"/>
    <w:rsid w:val="001A19B3"/>
    <w:rsid w:val="001A2EAB"/>
    <w:rsid w:val="001A3AFA"/>
    <w:rsid w:val="001A3BAB"/>
    <w:rsid w:val="001A3D17"/>
    <w:rsid w:val="001A4BF5"/>
    <w:rsid w:val="001A4D54"/>
    <w:rsid w:val="001A4FBF"/>
    <w:rsid w:val="001A4FCA"/>
    <w:rsid w:val="001A51E7"/>
    <w:rsid w:val="001A5425"/>
    <w:rsid w:val="001A5665"/>
    <w:rsid w:val="001A5BAC"/>
    <w:rsid w:val="001A6C0E"/>
    <w:rsid w:val="001A6C62"/>
    <w:rsid w:val="001A7546"/>
    <w:rsid w:val="001A785B"/>
    <w:rsid w:val="001A7890"/>
    <w:rsid w:val="001B1101"/>
    <w:rsid w:val="001B159D"/>
    <w:rsid w:val="001B2A13"/>
    <w:rsid w:val="001B2F70"/>
    <w:rsid w:val="001B3278"/>
    <w:rsid w:val="001B359F"/>
    <w:rsid w:val="001B35BC"/>
    <w:rsid w:val="001B3B82"/>
    <w:rsid w:val="001B3BB5"/>
    <w:rsid w:val="001B4176"/>
    <w:rsid w:val="001B421B"/>
    <w:rsid w:val="001B42FC"/>
    <w:rsid w:val="001B46B4"/>
    <w:rsid w:val="001B48B9"/>
    <w:rsid w:val="001B4D74"/>
    <w:rsid w:val="001B59D7"/>
    <w:rsid w:val="001B7831"/>
    <w:rsid w:val="001C032E"/>
    <w:rsid w:val="001C03BE"/>
    <w:rsid w:val="001C040B"/>
    <w:rsid w:val="001C06FD"/>
    <w:rsid w:val="001C082D"/>
    <w:rsid w:val="001C2D58"/>
    <w:rsid w:val="001C3815"/>
    <w:rsid w:val="001C3D98"/>
    <w:rsid w:val="001C3E65"/>
    <w:rsid w:val="001C505F"/>
    <w:rsid w:val="001C5FC4"/>
    <w:rsid w:val="001C67C8"/>
    <w:rsid w:val="001C6B06"/>
    <w:rsid w:val="001C6F13"/>
    <w:rsid w:val="001C77CD"/>
    <w:rsid w:val="001C789B"/>
    <w:rsid w:val="001D036B"/>
    <w:rsid w:val="001D06B2"/>
    <w:rsid w:val="001D1100"/>
    <w:rsid w:val="001D1428"/>
    <w:rsid w:val="001D1631"/>
    <w:rsid w:val="001D17F1"/>
    <w:rsid w:val="001D198A"/>
    <w:rsid w:val="001D2B6F"/>
    <w:rsid w:val="001D2F96"/>
    <w:rsid w:val="001D36A9"/>
    <w:rsid w:val="001D3E22"/>
    <w:rsid w:val="001D3F3F"/>
    <w:rsid w:val="001D440C"/>
    <w:rsid w:val="001D48AF"/>
    <w:rsid w:val="001D6A2D"/>
    <w:rsid w:val="001D72D1"/>
    <w:rsid w:val="001D750D"/>
    <w:rsid w:val="001E0B3D"/>
    <w:rsid w:val="001E0EF0"/>
    <w:rsid w:val="001E108E"/>
    <w:rsid w:val="001E17B7"/>
    <w:rsid w:val="001E1C12"/>
    <w:rsid w:val="001E1C25"/>
    <w:rsid w:val="001E1C87"/>
    <w:rsid w:val="001E29A9"/>
    <w:rsid w:val="001E2FE7"/>
    <w:rsid w:val="001E40DA"/>
    <w:rsid w:val="001E4940"/>
    <w:rsid w:val="001E4AE1"/>
    <w:rsid w:val="001E5376"/>
    <w:rsid w:val="001E552D"/>
    <w:rsid w:val="001E5627"/>
    <w:rsid w:val="001E6AEA"/>
    <w:rsid w:val="001E6BD6"/>
    <w:rsid w:val="001E6E91"/>
    <w:rsid w:val="001E70C6"/>
    <w:rsid w:val="001E7443"/>
    <w:rsid w:val="001E782F"/>
    <w:rsid w:val="001E7FE5"/>
    <w:rsid w:val="001E7FED"/>
    <w:rsid w:val="001F0439"/>
    <w:rsid w:val="001F05EE"/>
    <w:rsid w:val="001F0A0D"/>
    <w:rsid w:val="001F0DC0"/>
    <w:rsid w:val="001F0FCE"/>
    <w:rsid w:val="001F1044"/>
    <w:rsid w:val="001F12D9"/>
    <w:rsid w:val="001F13FE"/>
    <w:rsid w:val="001F1AF4"/>
    <w:rsid w:val="001F262C"/>
    <w:rsid w:val="001F3662"/>
    <w:rsid w:val="001F3F55"/>
    <w:rsid w:val="001F49C6"/>
    <w:rsid w:val="001F57E3"/>
    <w:rsid w:val="001F588C"/>
    <w:rsid w:val="001F5DBE"/>
    <w:rsid w:val="001F5EEC"/>
    <w:rsid w:val="001F68AC"/>
    <w:rsid w:val="001F6922"/>
    <w:rsid w:val="001F706D"/>
    <w:rsid w:val="001F7775"/>
    <w:rsid w:val="00200444"/>
    <w:rsid w:val="002004D5"/>
    <w:rsid w:val="00200830"/>
    <w:rsid w:val="002017CD"/>
    <w:rsid w:val="002030C7"/>
    <w:rsid w:val="00203598"/>
    <w:rsid w:val="00203E7C"/>
    <w:rsid w:val="0020442C"/>
    <w:rsid w:val="002047A6"/>
    <w:rsid w:val="00204977"/>
    <w:rsid w:val="00205564"/>
    <w:rsid w:val="0020685E"/>
    <w:rsid w:val="002075AD"/>
    <w:rsid w:val="002079A7"/>
    <w:rsid w:val="0021026B"/>
    <w:rsid w:val="0021041C"/>
    <w:rsid w:val="00210A6C"/>
    <w:rsid w:val="00210BF9"/>
    <w:rsid w:val="002111A3"/>
    <w:rsid w:val="002115B8"/>
    <w:rsid w:val="0021165D"/>
    <w:rsid w:val="00211B64"/>
    <w:rsid w:val="00211FA8"/>
    <w:rsid w:val="00212476"/>
    <w:rsid w:val="002126FE"/>
    <w:rsid w:val="002128B8"/>
    <w:rsid w:val="00214B88"/>
    <w:rsid w:val="0021594B"/>
    <w:rsid w:val="00215D16"/>
    <w:rsid w:val="0021648A"/>
    <w:rsid w:val="00217319"/>
    <w:rsid w:val="0021742C"/>
    <w:rsid w:val="00217C6F"/>
    <w:rsid w:val="00217D7B"/>
    <w:rsid w:val="00220433"/>
    <w:rsid w:val="00220578"/>
    <w:rsid w:val="00220746"/>
    <w:rsid w:val="00220D51"/>
    <w:rsid w:val="0022104C"/>
    <w:rsid w:val="002216F9"/>
    <w:rsid w:val="002224CE"/>
    <w:rsid w:val="00222C63"/>
    <w:rsid w:val="00223134"/>
    <w:rsid w:val="002245AD"/>
    <w:rsid w:val="002246A5"/>
    <w:rsid w:val="002251E4"/>
    <w:rsid w:val="00225716"/>
    <w:rsid w:val="00225D1E"/>
    <w:rsid w:val="00226299"/>
    <w:rsid w:val="00227132"/>
    <w:rsid w:val="00227139"/>
    <w:rsid w:val="002275CF"/>
    <w:rsid w:val="00227A36"/>
    <w:rsid w:val="0023023E"/>
    <w:rsid w:val="002303CC"/>
    <w:rsid w:val="00230FE1"/>
    <w:rsid w:val="0023111D"/>
    <w:rsid w:val="002312A5"/>
    <w:rsid w:val="002313B9"/>
    <w:rsid w:val="002315F4"/>
    <w:rsid w:val="00231626"/>
    <w:rsid w:val="002319AB"/>
    <w:rsid w:val="00231BE5"/>
    <w:rsid w:val="00231CB2"/>
    <w:rsid w:val="0023207E"/>
    <w:rsid w:val="00232115"/>
    <w:rsid w:val="002323B7"/>
    <w:rsid w:val="00233521"/>
    <w:rsid w:val="00233833"/>
    <w:rsid w:val="00233C8E"/>
    <w:rsid w:val="002345B8"/>
    <w:rsid w:val="0023498B"/>
    <w:rsid w:val="00234B69"/>
    <w:rsid w:val="00235151"/>
    <w:rsid w:val="00235722"/>
    <w:rsid w:val="00235B4B"/>
    <w:rsid w:val="00236B1E"/>
    <w:rsid w:val="00240083"/>
    <w:rsid w:val="002400F5"/>
    <w:rsid w:val="0024041D"/>
    <w:rsid w:val="00241003"/>
    <w:rsid w:val="00241E51"/>
    <w:rsid w:val="00242549"/>
    <w:rsid w:val="00242598"/>
    <w:rsid w:val="00242646"/>
    <w:rsid w:val="00242D8F"/>
    <w:rsid w:val="00243589"/>
    <w:rsid w:val="00243995"/>
    <w:rsid w:val="00243EC3"/>
    <w:rsid w:val="002441A8"/>
    <w:rsid w:val="002450B4"/>
    <w:rsid w:val="0024628A"/>
    <w:rsid w:val="002466D7"/>
    <w:rsid w:val="0024706A"/>
    <w:rsid w:val="00247404"/>
    <w:rsid w:val="00247426"/>
    <w:rsid w:val="002476DE"/>
    <w:rsid w:val="0024775D"/>
    <w:rsid w:val="002478EF"/>
    <w:rsid w:val="002500DB"/>
    <w:rsid w:val="0025010B"/>
    <w:rsid w:val="00250A3F"/>
    <w:rsid w:val="00250B73"/>
    <w:rsid w:val="0025155E"/>
    <w:rsid w:val="002515B6"/>
    <w:rsid w:val="0025193A"/>
    <w:rsid w:val="00252046"/>
    <w:rsid w:val="00253A6E"/>
    <w:rsid w:val="00254BFB"/>
    <w:rsid w:val="002558E6"/>
    <w:rsid w:val="00255C5B"/>
    <w:rsid w:val="00256359"/>
    <w:rsid w:val="00256D45"/>
    <w:rsid w:val="00257063"/>
    <w:rsid w:val="002571F5"/>
    <w:rsid w:val="002572A9"/>
    <w:rsid w:val="00257907"/>
    <w:rsid w:val="00257C60"/>
    <w:rsid w:val="00257CCE"/>
    <w:rsid w:val="00257D45"/>
    <w:rsid w:val="00257FC0"/>
    <w:rsid w:val="002601FD"/>
    <w:rsid w:val="002605B3"/>
    <w:rsid w:val="00261184"/>
    <w:rsid w:val="002623F4"/>
    <w:rsid w:val="00262A18"/>
    <w:rsid w:val="002630DA"/>
    <w:rsid w:val="002635CB"/>
    <w:rsid w:val="00263A99"/>
    <w:rsid w:val="00265135"/>
    <w:rsid w:val="0026549B"/>
    <w:rsid w:val="002657AC"/>
    <w:rsid w:val="0026596E"/>
    <w:rsid w:val="00265A98"/>
    <w:rsid w:val="00266876"/>
    <w:rsid w:val="00266889"/>
    <w:rsid w:val="00266E61"/>
    <w:rsid w:val="00267A9F"/>
    <w:rsid w:val="00270171"/>
    <w:rsid w:val="0027026C"/>
    <w:rsid w:val="00270366"/>
    <w:rsid w:val="00270B48"/>
    <w:rsid w:val="00270BEB"/>
    <w:rsid w:val="00270FB3"/>
    <w:rsid w:val="002720C2"/>
    <w:rsid w:val="0027212B"/>
    <w:rsid w:val="0027240A"/>
    <w:rsid w:val="00272552"/>
    <w:rsid w:val="0027293E"/>
    <w:rsid w:val="00272953"/>
    <w:rsid w:val="0027464D"/>
    <w:rsid w:val="0027497A"/>
    <w:rsid w:val="00276200"/>
    <w:rsid w:val="00277434"/>
    <w:rsid w:val="00277C96"/>
    <w:rsid w:val="00280987"/>
    <w:rsid w:val="00281386"/>
    <w:rsid w:val="0028186B"/>
    <w:rsid w:val="00281B39"/>
    <w:rsid w:val="00283057"/>
    <w:rsid w:val="00283420"/>
    <w:rsid w:val="0028391A"/>
    <w:rsid w:val="00283A85"/>
    <w:rsid w:val="00283BDB"/>
    <w:rsid w:val="0028409F"/>
    <w:rsid w:val="002844B5"/>
    <w:rsid w:val="002846A7"/>
    <w:rsid w:val="002857B4"/>
    <w:rsid w:val="002857D3"/>
    <w:rsid w:val="00285B14"/>
    <w:rsid w:val="00285C9A"/>
    <w:rsid w:val="00285E26"/>
    <w:rsid w:val="00286264"/>
    <w:rsid w:val="00286D8E"/>
    <w:rsid w:val="00286F19"/>
    <w:rsid w:val="002876A7"/>
    <w:rsid w:val="00290601"/>
    <w:rsid w:val="00291279"/>
    <w:rsid w:val="002918BB"/>
    <w:rsid w:val="00292F37"/>
    <w:rsid w:val="0029312D"/>
    <w:rsid w:val="0029398E"/>
    <w:rsid w:val="00295777"/>
    <w:rsid w:val="002958DA"/>
    <w:rsid w:val="0029598F"/>
    <w:rsid w:val="002959D5"/>
    <w:rsid w:val="00295ABA"/>
    <w:rsid w:val="00296662"/>
    <w:rsid w:val="00297B7C"/>
    <w:rsid w:val="002A01EB"/>
    <w:rsid w:val="002A028E"/>
    <w:rsid w:val="002A0936"/>
    <w:rsid w:val="002A0D85"/>
    <w:rsid w:val="002A17F7"/>
    <w:rsid w:val="002A1C98"/>
    <w:rsid w:val="002A2563"/>
    <w:rsid w:val="002A25D1"/>
    <w:rsid w:val="002A265F"/>
    <w:rsid w:val="002A2D40"/>
    <w:rsid w:val="002A2E1B"/>
    <w:rsid w:val="002A3304"/>
    <w:rsid w:val="002A3A89"/>
    <w:rsid w:val="002A4239"/>
    <w:rsid w:val="002A431D"/>
    <w:rsid w:val="002A47F7"/>
    <w:rsid w:val="002A4980"/>
    <w:rsid w:val="002A5771"/>
    <w:rsid w:val="002A60C6"/>
    <w:rsid w:val="002A6F44"/>
    <w:rsid w:val="002A73D7"/>
    <w:rsid w:val="002A751A"/>
    <w:rsid w:val="002B08C2"/>
    <w:rsid w:val="002B0B9D"/>
    <w:rsid w:val="002B0EBA"/>
    <w:rsid w:val="002B0F6E"/>
    <w:rsid w:val="002B1B52"/>
    <w:rsid w:val="002B2D48"/>
    <w:rsid w:val="002B3882"/>
    <w:rsid w:val="002B4051"/>
    <w:rsid w:val="002B54E2"/>
    <w:rsid w:val="002B5867"/>
    <w:rsid w:val="002B5A0B"/>
    <w:rsid w:val="002B5F12"/>
    <w:rsid w:val="002B605C"/>
    <w:rsid w:val="002B636F"/>
    <w:rsid w:val="002B6723"/>
    <w:rsid w:val="002B7112"/>
    <w:rsid w:val="002B7648"/>
    <w:rsid w:val="002C116D"/>
    <w:rsid w:val="002C1F64"/>
    <w:rsid w:val="002C2039"/>
    <w:rsid w:val="002C2845"/>
    <w:rsid w:val="002C3127"/>
    <w:rsid w:val="002C3BF3"/>
    <w:rsid w:val="002C4A52"/>
    <w:rsid w:val="002C508B"/>
    <w:rsid w:val="002C55AE"/>
    <w:rsid w:val="002C57D2"/>
    <w:rsid w:val="002C599C"/>
    <w:rsid w:val="002C5C2E"/>
    <w:rsid w:val="002C5FF7"/>
    <w:rsid w:val="002C6234"/>
    <w:rsid w:val="002C645E"/>
    <w:rsid w:val="002C6C31"/>
    <w:rsid w:val="002C7714"/>
    <w:rsid w:val="002C7846"/>
    <w:rsid w:val="002D04D0"/>
    <w:rsid w:val="002D0556"/>
    <w:rsid w:val="002D11BB"/>
    <w:rsid w:val="002D2D6A"/>
    <w:rsid w:val="002D3675"/>
    <w:rsid w:val="002D3693"/>
    <w:rsid w:val="002D376B"/>
    <w:rsid w:val="002D418B"/>
    <w:rsid w:val="002D46E6"/>
    <w:rsid w:val="002D4A65"/>
    <w:rsid w:val="002D53B9"/>
    <w:rsid w:val="002D5963"/>
    <w:rsid w:val="002D5A71"/>
    <w:rsid w:val="002D611E"/>
    <w:rsid w:val="002E02D6"/>
    <w:rsid w:val="002E02FF"/>
    <w:rsid w:val="002E0C7B"/>
    <w:rsid w:val="002E1006"/>
    <w:rsid w:val="002E148A"/>
    <w:rsid w:val="002E18A0"/>
    <w:rsid w:val="002E202D"/>
    <w:rsid w:val="002E3049"/>
    <w:rsid w:val="002E448A"/>
    <w:rsid w:val="002E49EA"/>
    <w:rsid w:val="002E66E5"/>
    <w:rsid w:val="002E69AA"/>
    <w:rsid w:val="002E6CE8"/>
    <w:rsid w:val="002E7F2A"/>
    <w:rsid w:val="002F0078"/>
    <w:rsid w:val="002F0173"/>
    <w:rsid w:val="002F0726"/>
    <w:rsid w:val="002F0CD0"/>
    <w:rsid w:val="002F3025"/>
    <w:rsid w:val="002F33B4"/>
    <w:rsid w:val="002F422F"/>
    <w:rsid w:val="002F4A90"/>
    <w:rsid w:val="002F4EEC"/>
    <w:rsid w:val="002F5300"/>
    <w:rsid w:val="002F6560"/>
    <w:rsid w:val="002F6857"/>
    <w:rsid w:val="002F7E8C"/>
    <w:rsid w:val="0030024E"/>
    <w:rsid w:val="00301391"/>
    <w:rsid w:val="00301BE1"/>
    <w:rsid w:val="0030200E"/>
    <w:rsid w:val="00302267"/>
    <w:rsid w:val="003025F0"/>
    <w:rsid w:val="00302D55"/>
    <w:rsid w:val="003035C1"/>
    <w:rsid w:val="00303659"/>
    <w:rsid w:val="00304718"/>
    <w:rsid w:val="00304F24"/>
    <w:rsid w:val="00305108"/>
    <w:rsid w:val="0030603A"/>
    <w:rsid w:val="00307483"/>
    <w:rsid w:val="00307512"/>
    <w:rsid w:val="00307700"/>
    <w:rsid w:val="003105BF"/>
    <w:rsid w:val="00310642"/>
    <w:rsid w:val="00311AA1"/>
    <w:rsid w:val="00311F10"/>
    <w:rsid w:val="0031322A"/>
    <w:rsid w:val="00313634"/>
    <w:rsid w:val="00313729"/>
    <w:rsid w:val="00313B67"/>
    <w:rsid w:val="00313D6E"/>
    <w:rsid w:val="00316424"/>
    <w:rsid w:val="00316721"/>
    <w:rsid w:val="00317CEB"/>
    <w:rsid w:val="00317EFE"/>
    <w:rsid w:val="003205A6"/>
    <w:rsid w:val="00320856"/>
    <w:rsid w:val="003210EF"/>
    <w:rsid w:val="00321E7E"/>
    <w:rsid w:val="00322020"/>
    <w:rsid w:val="003224AE"/>
    <w:rsid w:val="003238B0"/>
    <w:rsid w:val="00323925"/>
    <w:rsid w:val="00323A41"/>
    <w:rsid w:val="00323A88"/>
    <w:rsid w:val="00323D98"/>
    <w:rsid w:val="00324B52"/>
    <w:rsid w:val="00324CCA"/>
    <w:rsid w:val="00324E4F"/>
    <w:rsid w:val="00325D2C"/>
    <w:rsid w:val="00325E46"/>
    <w:rsid w:val="003262B6"/>
    <w:rsid w:val="003267E6"/>
    <w:rsid w:val="00326C96"/>
    <w:rsid w:val="00326D84"/>
    <w:rsid w:val="00327587"/>
    <w:rsid w:val="003278DF"/>
    <w:rsid w:val="003279C7"/>
    <w:rsid w:val="00327F30"/>
    <w:rsid w:val="003303A8"/>
    <w:rsid w:val="00330682"/>
    <w:rsid w:val="003310F8"/>
    <w:rsid w:val="003319EC"/>
    <w:rsid w:val="00331C08"/>
    <w:rsid w:val="00331E1A"/>
    <w:rsid w:val="00332B86"/>
    <w:rsid w:val="00332CF1"/>
    <w:rsid w:val="00333EA4"/>
    <w:rsid w:val="00334002"/>
    <w:rsid w:val="0033562C"/>
    <w:rsid w:val="003378B1"/>
    <w:rsid w:val="00337A6F"/>
    <w:rsid w:val="00340347"/>
    <w:rsid w:val="00340C48"/>
    <w:rsid w:val="003427A7"/>
    <w:rsid w:val="00344555"/>
    <w:rsid w:val="00344B41"/>
    <w:rsid w:val="00346653"/>
    <w:rsid w:val="0034755C"/>
    <w:rsid w:val="00350654"/>
    <w:rsid w:val="0035097C"/>
    <w:rsid w:val="00350A58"/>
    <w:rsid w:val="00351751"/>
    <w:rsid w:val="003517C0"/>
    <w:rsid w:val="00351A66"/>
    <w:rsid w:val="00351ED5"/>
    <w:rsid w:val="003526FF"/>
    <w:rsid w:val="003527ED"/>
    <w:rsid w:val="00352837"/>
    <w:rsid w:val="00353359"/>
    <w:rsid w:val="00355471"/>
    <w:rsid w:val="00355B6A"/>
    <w:rsid w:val="00355C0A"/>
    <w:rsid w:val="00356C46"/>
    <w:rsid w:val="0035708A"/>
    <w:rsid w:val="00357757"/>
    <w:rsid w:val="00357B4E"/>
    <w:rsid w:val="00360FBA"/>
    <w:rsid w:val="00361A0B"/>
    <w:rsid w:val="00361E53"/>
    <w:rsid w:val="003620E3"/>
    <w:rsid w:val="00362302"/>
    <w:rsid w:val="00362DEB"/>
    <w:rsid w:val="00362FCC"/>
    <w:rsid w:val="00363718"/>
    <w:rsid w:val="00363739"/>
    <w:rsid w:val="00364F21"/>
    <w:rsid w:val="0036542C"/>
    <w:rsid w:val="00365653"/>
    <w:rsid w:val="00365766"/>
    <w:rsid w:val="00365FA8"/>
    <w:rsid w:val="003664C5"/>
    <w:rsid w:val="003668AF"/>
    <w:rsid w:val="00366A65"/>
    <w:rsid w:val="00366E2B"/>
    <w:rsid w:val="00366E61"/>
    <w:rsid w:val="003675F6"/>
    <w:rsid w:val="003678BA"/>
    <w:rsid w:val="003702F4"/>
    <w:rsid w:val="00370D58"/>
    <w:rsid w:val="00371144"/>
    <w:rsid w:val="003713EE"/>
    <w:rsid w:val="0037179A"/>
    <w:rsid w:val="003721F2"/>
    <w:rsid w:val="00372BDB"/>
    <w:rsid w:val="00373336"/>
    <w:rsid w:val="0037340D"/>
    <w:rsid w:val="00373C79"/>
    <w:rsid w:val="0037411B"/>
    <w:rsid w:val="003744DD"/>
    <w:rsid w:val="0037490A"/>
    <w:rsid w:val="0037509F"/>
    <w:rsid w:val="0037590F"/>
    <w:rsid w:val="0037659C"/>
    <w:rsid w:val="003765F0"/>
    <w:rsid w:val="0037679E"/>
    <w:rsid w:val="00376A97"/>
    <w:rsid w:val="0037722A"/>
    <w:rsid w:val="0038027A"/>
    <w:rsid w:val="0038081F"/>
    <w:rsid w:val="00381381"/>
    <w:rsid w:val="00381498"/>
    <w:rsid w:val="00382121"/>
    <w:rsid w:val="003824B3"/>
    <w:rsid w:val="003827D3"/>
    <w:rsid w:val="003831B6"/>
    <w:rsid w:val="0038420D"/>
    <w:rsid w:val="00384AFB"/>
    <w:rsid w:val="00385287"/>
    <w:rsid w:val="00385DEB"/>
    <w:rsid w:val="003860B7"/>
    <w:rsid w:val="00386507"/>
    <w:rsid w:val="00387A68"/>
    <w:rsid w:val="00390ED7"/>
    <w:rsid w:val="00390EEF"/>
    <w:rsid w:val="00391B5C"/>
    <w:rsid w:val="003920CF"/>
    <w:rsid w:val="003922C8"/>
    <w:rsid w:val="00392D42"/>
    <w:rsid w:val="00393B0D"/>
    <w:rsid w:val="003959E7"/>
    <w:rsid w:val="00395AC3"/>
    <w:rsid w:val="00395B54"/>
    <w:rsid w:val="00395FD5"/>
    <w:rsid w:val="00396010"/>
    <w:rsid w:val="00396787"/>
    <w:rsid w:val="00396FDF"/>
    <w:rsid w:val="00396FEE"/>
    <w:rsid w:val="003A009D"/>
    <w:rsid w:val="003A00A1"/>
    <w:rsid w:val="003A046F"/>
    <w:rsid w:val="003A13BB"/>
    <w:rsid w:val="003A1C04"/>
    <w:rsid w:val="003A2052"/>
    <w:rsid w:val="003A22C0"/>
    <w:rsid w:val="003A2AC7"/>
    <w:rsid w:val="003A3B46"/>
    <w:rsid w:val="003A3D09"/>
    <w:rsid w:val="003A428B"/>
    <w:rsid w:val="003A587A"/>
    <w:rsid w:val="003A6458"/>
    <w:rsid w:val="003A7036"/>
    <w:rsid w:val="003A70B0"/>
    <w:rsid w:val="003A7921"/>
    <w:rsid w:val="003B036D"/>
    <w:rsid w:val="003B0F6F"/>
    <w:rsid w:val="003B16AF"/>
    <w:rsid w:val="003B1FED"/>
    <w:rsid w:val="003B244C"/>
    <w:rsid w:val="003B297E"/>
    <w:rsid w:val="003B3BB4"/>
    <w:rsid w:val="003B3FA6"/>
    <w:rsid w:val="003B4386"/>
    <w:rsid w:val="003B4534"/>
    <w:rsid w:val="003B52C8"/>
    <w:rsid w:val="003B5C7B"/>
    <w:rsid w:val="003B6BD4"/>
    <w:rsid w:val="003B6D3F"/>
    <w:rsid w:val="003B7DA5"/>
    <w:rsid w:val="003C07E6"/>
    <w:rsid w:val="003C0888"/>
    <w:rsid w:val="003C0F08"/>
    <w:rsid w:val="003C0F34"/>
    <w:rsid w:val="003C1071"/>
    <w:rsid w:val="003C2C5A"/>
    <w:rsid w:val="003C3329"/>
    <w:rsid w:val="003C44D9"/>
    <w:rsid w:val="003C462C"/>
    <w:rsid w:val="003C51BB"/>
    <w:rsid w:val="003C5254"/>
    <w:rsid w:val="003C567C"/>
    <w:rsid w:val="003C6703"/>
    <w:rsid w:val="003C697B"/>
    <w:rsid w:val="003C78F4"/>
    <w:rsid w:val="003D115F"/>
    <w:rsid w:val="003D1A67"/>
    <w:rsid w:val="003D206F"/>
    <w:rsid w:val="003D25A2"/>
    <w:rsid w:val="003D2641"/>
    <w:rsid w:val="003D2CD6"/>
    <w:rsid w:val="003D3080"/>
    <w:rsid w:val="003D36EE"/>
    <w:rsid w:val="003D4148"/>
    <w:rsid w:val="003D4228"/>
    <w:rsid w:val="003D485D"/>
    <w:rsid w:val="003D4D07"/>
    <w:rsid w:val="003D5057"/>
    <w:rsid w:val="003D506E"/>
    <w:rsid w:val="003D537C"/>
    <w:rsid w:val="003D60B6"/>
    <w:rsid w:val="003D6634"/>
    <w:rsid w:val="003D7ED8"/>
    <w:rsid w:val="003E146C"/>
    <w:rsid w:val="003E1D3F"/>
    <w:rsid w:val="003E21F0"/>
    <w:rsid w:val="003E26D0"/>
    <w:rsid w:val="003E2AE2"/>
    <w:rsid w:val="003E2E5C"/>
    <w:rsid w:val="003E3056"/>
    <w:rsid w:val="003E344F"/>
    <w:rsid w:val="003E3991"/>
    <w:rsid w:val="003E3F35"/>
    <w:rsid w:val="003E410E"/>
    <w:rsid w:val="003E555D"/>
    <w:rsid w:val="003E62E0"/>
    <w:rsid w:val="003E7912"/>
    <w:rsid w:val="003F075A"/>
    <w:rsid w:val="003F0BD0"/>
    <w:rsid w:val="003F1CD1"/>
    <w:rsid w:val="003F2AA4"/>
    <w:rsid w:val="003F3215"/>
    <w:rsid w:val="003F367C"/>
    <w:rsid w:val="003F3B8E"/>
    <w:rsid w:val="003F3DA1"/>
    <w:rsid w:val="003F3DCB"/>
    <w:rsid w:val="003F3FC1"/>
    <w:rsid w:val="003F48E3"/>
    <w:rsid w:val="003F5622"/>
    <w:rsid w:val="003F5DBB"/>
    <w:rsid w:val="003F607C"/>
    <w:rsid w:val="00401389"/>
    <w:rsid w:val="0040193A"/>
    <w:rsid w:val="004034BE"/>
    <w:rsid w:val="00403502"/>
    <w:rsid w:val="00403F93"/>
    <w:rsid w:val="00404885"/>
    <w:rsid w:val="00406F43"/>
    <w:rsid w:val="004071FF"/>
    <w:rsid w:val="00407AA3"/>
    <w:rsid w:val="00410476"/>
    <w:rsid w:val="00411216"/>
    <w:rsid w:val="00411550"/>
    <w:rsid w:val="0041278D"/>
    <w:rsid w:val="00412ACB"/>
    <w:rsid w:val="00412AF8"/>
    <w:rsid w:val="0041359C"/>
    <w:rsid w:val="0041367C"/>
    <w:rsid w:val="00413D91"/>
    <w:rsid w:val="00414166"/>
    <w:rsid w:val="004144CD"/>
    <w:rsid w:val="0041457B"/>
    <w:rsid w:val="00414C2C"/>
    <w:rsid w:val="00415353"/>
    <w:rsid w:val="004154AD"/>
    <w:rsid w:val="00415550"/>
    <w:rsid w:val="00415A08"/>
    <w:rsid w:val="00415F86"/>
    <w:rsid w:val="004162D6"/>
    <w:rsid w:val="00420A92"/>
    <w:rsid w:val="00421CE5"/>
    <w:rsid w:val="00422225"/>
    <w:rsid w:val="00422437"/>
    <w:rsid w:val="004226B9"/>
    <w:rsid w:val="00423519"/>
    <w:rsid w:val="004238D7"/>
    <w:rsid w:val="00423CE0"/>
    <w:rsid w:val="00423F58"/>
    <w:rsid w:val="0042512B"/>
    <w:rsid w:val="0042527B"/>
    <w:rsid w:val="0042594C"/>
    <w:rsid w:val="00425B13"/>
    <w:rsid w:val="00425FB5"/>
    <w:rsid w:val="0042611E"/>
    <w:rsid w:val="0042641E"/>
    <w:rsid w:val="0043229B"/>
    <w:rsid w:val="004323A4"/>
    <w:rsid w:val="00432488"/>
    <w:rsid w:val="004337B7"/>
    <w:rsid w:val="0043407A"/>
    <w:rsid w:val="00434086"/>
    <w:rsid w:val="0043430B"/>
    <w:rsid w:val="00434B4B"/>
    <w:rsid w:val="00434D35"/>
    <w:rsid w:val="00435359"/>
    <w:rsid w:val="00435835"/>
    <w:rsid w:val="00435FB1"/>
    <w:rsid w:val="004365EC"/>
    <w:rsid w:val="004365F3"/>
    <w:rsid w:val="0043706A"/>
    <w:rsid w:val="0043723F"/>
    <w:rsid w:val="004379D9"/>
    <w:rsid w:val="00437D73"/>
    <w:rsid w:val="00440438"/>
    <w:rsid w:val="004409C5"/>
    <w:rsid w:val="00441229"/>
    <w:rsid w:val="00441628"/>
    <w:rsid w:val="00441C61"/>
    <w:rsid w:val="004420B1"/>
    <w:rsid w:val="0044248C"/>
    <w:rsid w:val="00442D52"/>
    <w:rsid w:val="004431DC"/>
    <w:rsid w:val="00443873"/>
    <w:rsid w:val="004438E6"/>
    <w:rsid w:val="00443E24"/>
    <w:rsid w:val="004443E3"/>
    <w:rsid w:val="00444ADF"/>
    <w:rsid w:val="00444B30"/>
    <w:rsid w:val="00444E93"/>
    <w:rsid w:val="00445D09"/>
    <w:rsid w:val="004462AC"/>
    <w:rsid w:val="00447128"/>
    <w:rsid w:val="00447570"/>
    <w:rsid w:val="004502AF"/>
    <w:rsid w:val="0045086E"/>
    <w:rsid w:val="00450BE6"/>
    <w:rsid w:val="00450EEB"/>
    <w:rsid w:val="004521F1"/>
    <w:rsid w:val="00452997"/>
    <w:rsid w:val="004534ED"/>
    <w:rsid w:val="00453C6B"/>
    <w:rsid w:val="00453E22"/>
    <w:rsid w:val="00453E8E"/>
    <w:rsid w:val="00454167"/>
    <w:rsid w:val="00454364"/>
    <w:rsid w:val="00454EB4"/>
    <w:rsid w:val="00455FC5"/>
    <w:rsid w:val="0045607D"/>
    <w:rsid w:val="0045665A"/>
    <w:rsid w:val="00456964"/>
    <w:rsid w:val="004569BD"/>
    <w:rsid w:val="00456DEE"/>
    <w:rsid w:val="00456F9A"/>
    <w:rsid w:val="004574E2"/>
    <w:rsid w:val="00460B04"/>
    <w:rsid w:val="00461689"/>
    <w:rsid w:val="00461925"/>
    <w:rsid w:val="00462227"/>
    <w:rsid w:val="0046250F"/>
    <w:rsid w:val="0046384B"/>
    <w:rsid w:val="00463E30"/>
    <w:rsid w:val="0046438D"/>
    <w:rsid w:val="004647D9"/>
    <w:rsid w:val="004649E5"/>
    <w:rsid w:val="004649ED"/>
    <w:rsid w:val="00464F80"/>
    <w:rsid w:val="004653D5"/>
    <w:rsid w:val="00465B3C"/>
    <w:rsid w:val="004667FD"/>
    <w:rsid w:val="0046722B"/>
    <w:rsid w:val="004674D8"/>
    <w:rsid w:val="0046756E"/>
    <w:rsid w:val="00467BDB"/>
    <w:rsid w:val="004715D4"/>
    <w:rsid w:val="0047182A"/>
    <w:rsid w:val="00471BA8"/>
    <w:rsid w:val="0047226A"/>
    <w:rsid w:val="0047339D"/>
    <w:rsid w:val="004735AB"/>
    <w:rsid w:val="00473821"/>
    <w:rsid w:val="00473F73"/>
    <w:rsid w:val="00474333"/>
    <w:rsid w:val="00475077"/>
    <w:rsid w:val="004756CC"/>
    <w:rsid w:val="00475B37"/>
    <w:rsid w:val="00475C9D"/>
    <w:rsid w:val="00475D38"/>
    <w:rsid w:val="00476580"/>
    <w:rsid w:val="0047697B"/>
    <w:rsid w:val="00476A9C"/>
    <w:rsid w:val="00477500"/>
    <w:rsid w:val="0048208C"/>
    <w:rsid w:val="004821C6"/>
    <w:rsid w:val="0048285B"/>
    <w:rsid w:val="00482EF1"/>
    <w:rsid w:val="0048318F"/>
    <w:rsid w:val="00483989"/>
    <w:rsid w:val="00483EDD"/>
    <w:rsid w:val="00484223"/>
    <w:rsid w:val="0048494E"/>
    <w:rsid w:val="004849CB"/>
    <w:rsid w:val="00484A88"/>
    <w:rsid w:val="00485029"/>
    <w:rsid w:val="00485959"/>
    <w:rsid w:val="00485C47"/>
    <w:rsid w:val="00485DB0"/>
    <w:rsid w:val="00485E58"/>
    <w:rsid w:val="00486782"/>
    <w:rsid w:val="0048679F"/>
    <w:rsid w:val="004875CB"/>
    <w:rsid w:val="00487B6F"/>
    <w:rsid w:val="00487ED3"/>
    <w:rsid w:val="00490C62"/>
    <w:rsid w:val="00493397"/>
    <w:rsid w:val="0049387D"/>
    <w:rsid w:val="00493A11"/>
    <w:rsid w:val="00493AD7"/>
    <w:rsid w:val="00493B5F"/>
    <w:rsid w:val="004942B1"/>
    <w:rsid w:val="004947F7"/>
    <w:rsid w:val="00494EFC"/>
    <w:rsid w:val="00495106"/>
    <w:rsid w:val="00495538"/>
    <w:rsid w:val="00496399"/>
    <w:rsid w:val="0049687C"/>
    <w:rsid w:val="00496888"/>
    <w:rsid w:val="0049761D"/>
    <w:rsid w:val="00497EA8"/>
    <w:rsid w:val="004A0EE6"/>
    <w:rsid w:val="004A1909"/>
    <w:rsid w:val="004A2339"/>
    <w:rsid w:val="004A2AF0"/>
    <w:rsid w:val="004A30AF"/>
    <w:rsid w:val="004A3F5E"/>
    <w:rsid w:val="004A4E8C"/>
    <w:rsid w:val="004A751F"/>
    <w:rsid w:val="004A7957"/>
    <w:rsid w:val="004A7C1C"/>
    <w:rsid w:val="004B0F12"/>
    <w:rsid w:val="004B1D74"/>
    <w:rsid w:val="004B2C47"/>
    <w:rsid w:val="004B39E5"/>
    <w:rsid w:val="004B3A13"/>
    <w:rsid w:val="004B3E87"/>
    <w:rsid w:val="004B4749"/>
    <w:rsid w:val="004B4A40"/>
    <w:rsid w:val="004B4FED"/>
    <w:rsid w:val="004B5064"/>
    <w:rsid w:val="004B5EB1"/>
    <w:rsid w:val="004B61F4"/>
    <w:rsid w:val="004B659D"/>
    <w:rsid w:val="004B6A39"/>
    <w:rsid w:val="004B6ADA"/>
    <w:rsid w:val="004B6F85"/>
    <w:rsid w:val="004B7408"/>
    <w:rsid w:val="004B7817"/>
    <w:rsid w:val="004B7845"/>
    <w:rsid w:val="004C041C"/>
    <w:rsid w:val="004C06AD"/>
    <w:rsid w:val="004C0DFD"/>
    <w:rsid w:val="004C12F3"/>
    <w:rsid w:val="004C13C4"/>
    <w:rsid w:val="004C1753"/>
    <w:rsid w:val="004C1CCD"/>
    <w:rsid w:val="004C2064"/>
    <w:rsid w:val="004C2A55"/>
    <w:rsid w:val="004C2A93"/>
    <w:rsid w:val="004C310D"/>
    <w:rsid w:val="004C3B37"/>
    <w:rsid w:val="004C46E0"/>
    <w:rsid w:val="004C4EA6"/>
    <w:rsid w:val="004C50AF"/>
    <w:rsid w:val="004C5452"/>
    <w:rsid w:val="004C5498"/>
    <w:rsid w:val="004C68C0"/>
    <w:rsid w:val="004C794B"/>
    <w:rsid w:val="004C7EE7"/>
    <w:rsid w:val="004D029E"/>
    <w:rsid w:val="004D19B0"/>
    <w:rsid w:val="004D1A6E"/>
    <w:rsid w:val="004D26CF"/>
    <w:rsid w:val="004D3A2D"/>
    <w:rsid w:val="004D4033"/>
    <w:rsid w:val="004D40EF"/>
    <w:rsid w:val="004D43F5"/>
    <w:rsid w:val="004D4F1D"/>
    <w:rsid w:val="004D571D"/>
    <w:rsid w:val="004D5FB5"/>
    <w:rsid w:val="004D67AC"/>
    <w:rsid w:val="004D7276"/>
    <w:rsid w:val="004D776A"/>
    <w:rsid w:val="004D7D5A"/>
    <w:rsid w:val="004E0D34"/>
    <w:rsid w:val="004E1753"/>
    <w:rsid w:val="004E2775"/>
    <w:rsid w:val="004E2BDA"/>
    <w:rsid w:val="004E34F5"/>
    <w:rsid w:val="004E41F7"/>
    <w:rsid w:val="004E44FE"/>
    <w:rsid w:val="004E46E9"/>
    <w:rsid w:val="004E5784"/>
    <w:rsid w:val="004E5DFA"/>
    <w:rsid w:val="004E60AC"/>
    <w:rsid w:val="004E67E7"/>
    <w:rsid w:val="004E6849"/>
    <w:rsid w:val="004E741D"/>
    <w:rsid w:val="004E76EB"/>
    <w:rsid w:val="004F13BB"/>
    <w:rsid w:val="004F140E"/>
    <w:rsid w:val="004F163E"/>
    <w:rsid w:val="004F189A"/>
    <w:rsid w:val="004F1D01"/>
    <w:rsid w:val="004F1E23"/>
    <w:rsid w:val="004F1F74"/>
    <w:rsid w:val="004F2121"/>
    <w:rsid w:val="004F33BC"/>
    <w:rsid w:val="004F38C5"/>
    <w:rsid w:val="004F3A70"/>
    <w:rsid w:val="004F5187"/>
    <w:rsid w:val="004F64E4"/>
    <w:rsid w:val="004F6C07"/>
    <w:rsid w:val="004F7829"/>
    <w:rsid w:val="004F7E13"/>
    <w:rsid w:val="00500123"/>
    <w:rsid w:val="00500224"/>
    <w:rsid w:val="005007F3"/>
    <w:rsid w:val="00501109"/>
    <w:rsid w:val="0050137E"/>
    <w:rsid w:val="0050138E"/>
    <w:rsid w:val="0050195A"/>
    <w:rsid w:val="00502B8C"/>
    <w:rsid w:val="00502E49"/>
    <w:rsid w:val="005030B9"/>
    <w:rsid w:val="00503D9F"/>
    <w:rsid w:val="00504B5C"/>
    <w:rsid w:val="005054D3"/>
    <w:rsid w:val="005068D9"/>
    <w:rsid w:val="00506D46"/>
    <w:rsid w:val="00506DB0"/>
    <w:rsid w:val="00507BE6"/>
    <w:rsid w:val="00507DCF"/>
    <w:rsid w:val="00510A12"/>
    <w:rsid w:val="00510BB0"/>
    <w:rsid w:val="00510BC2"/>
    <w:rsid w:val="00510BDD"/>
    <w:rsid w:val="005118D4"/>
    <w:rsid w:val="00511922"/>
    <w:rsid w:val="005128E8"/>
    <w:rsid w:val="005129CF"/>
    <w:rsid w:val="0051468E"/>
    <w:rsid w:val="00514739"/>
    <w:rsid w:val="0051585D"/>
    <w:rsid w:val="0051714E"/>
    <w:rsid w:val="005171B0"/>
    <w:rsid w:val="00517256"/>
    <w:rsid w:val="00517435"/>
    <w:rsid w:val="00517703"/>
    <w:rsid w:val="0051791A"/>
    <w:rsid w:val="00517947"/>
    <w:rsid w:val="00517A14"/>
    <w:rsid w:val="00517A1B"/>
    <w:rsid w:val="00520D9C"/>
    <w:rsid w:val="00521077"/>
    <w:rsid w:val="0052143D"/>
    <w:rsid w:val="005215E3"/>
    <w:rsid w:val="00522D62"/>
    <w:rsid w:val="0052440C"/>
    <w:rsid w:val="00524ADA"/>
    <w:rsid w:val="00524C6C"/>
    <w:rsid w:val="00524F0F"/>
    <w:rsid w:val="005251F8"/>
    <w:rsid w:val="005256A8"/>
    <w:rsid w:val="00525C6F"/>
    <w:rsid w:val="005263BD"/>
    <w:rsid w:val="00526942"/>
    <w:rsid w:val="00526AB3"/>
    <w:rsid w:val="00526C55"/>
    <w:rsid w:val="00527615"/>
    <w:rsid w:val="00527C21"/>
    <w:rsid w:val="005301EC"/>
    <w:rsid w:val="00530437"/>
    <w:rsid w:val="00530984"/>
    <w:rsid w:val="00530FB1"/>
    <w:rsid w:val="00531D5A"/>
    <w:rsid w:val="005321D6"/>
    <w:rsid w:val="00533317"/>
    <w:rsid w:val="00533675"/>
    <w:rsid w:val="00533756"/>
    <w:rsid w:val="005338CB"/>
    <w:rsid w:val="00533F68"/>
    <w:rsid w:val="00534F0D"/>
    <w:rsid w:val="00535198"/>
    <w:rsid w:val="00536850"/>
    <w:rsid w:val="00536ABD"/>
    <w:rsid w:val="00541188"/>
    <w:rsid w:val="00541195"/>
    <w:rsid w:val="00541332"/>
    <w:rsid w:val="00541D28"/>
    <w:rsid w:val="00541EFD"/>
    <w:rsid w:val="005422E8"/>
    <w:rsid w:val="005427DC"/>
    <w:rsid w:val="00542EC6"/>
    <w:rsid w:val="0054386F"/>
    <w:rsid w:val="00544A42"/>
    <w:rsid w:val="00545427"/>
    <w:rsid w:val="00545901"/>
    <w:rsid w:val="005464CC"/>
    <w:rsid w:val="005466AF"/>
    <w:rsid w:val="00547CB4"/>
    <w:rsid w:val="005524A7"/>
    <w:rsid w:val="00552647"/>
    <w:rsid w:val="00552E32"/>
    <w:rsid w:val="00552E8A"/>
    <w:rsid w:val="0055311F"/>
    <w:rsid w:val="005532FE"/>
    <w:rsid w:val="00553DB0"/>
    <w:rsid w:val="00553EF4"/>
    <w:rsid w:val="00554E0D"/>
    <w:rsid w:val="00554F76"/>
    <w:rsid w:val="0055557B"/>
    <w:rsid w:val="00555DB1"/>
    <w:rsid w:val="00556678"/>
    <w:rsid w:val="00556BCB"/>
    <w:rsid w:val="00556D01"/>
    <w:rsid w:val="00557681"/>
    <w:rsid w:val="005608D3"/>
    <w:rsid w:val="0056235D"/>
    <w:rsid w:val="00562CDE"/>
    <w:rsid w:val="00562E71"/>
    <w:rsid w:val="0056353A"/>
    <w:rsid w:val="00563EB8"/>
    <w:rsid w:val="00563F5F"/>
    <w:rsid w:val="0056418D"/>
    <w:rsid w:val="005645C8"/>
    <w:rsid w:val="00564E61"/>
    <w:rsid w:val="0056529F"/>
    <w:rsid w:val="0056565D"/>
    <w:rsid w:val="005708F0"/>
    <w:rsid w:val="00570C22"/>
    <w:rsid w:val="00570FD1"/>
    <w:rsid w:val="0057126E"/>
    <w:rsid w:val="00571C2F"/>
    <w:rsid w:val="00572923"/>
    <w:rsid w:val="0057299F"/>
    <w:rsid w:val="005733C4"/>
    <w:rsid w:val="00573B6F"/>
    <w:rsid w:val="00574D80"/>
    <w:rsid w:val="00574F6F"/>
    <w:rsid w:val="00575021"/>
    <w:rsid w:val="005750F3"/>
    <w:rsid w:val="0057571E"/>
    <w:rsid w:val="00575B44"/>
    <w:rsid w:val="005762B0"/>
    <w:rsid w:val="0057665D"/>
    <w:rsid w:val="005768A5"/>
    <w:rsid w:val="00577457"/>
    <w:rsid w:val="00580EF2"/>
    <w:rsid w:val="005815CF"/>
    <w:rsid w:val="00581795"/>
    <w:rsid w:val="00583473"/>
    <w:rsid w:val="0058348B"/>
    <w:rsid w:val="0058439F"/>
    <w:rsid w:val="0058440F"/>
    <w:rsid w:val="0058474E"/>
    <w:rsid w:val="00585503"/>
    <w:rsid w:val="00585D29"/>
    <w:rsid w:val="00586148"/>
    <w:rsid w:val="00586503"/>
    <w:rsid w:val="00586C57"/>
    <w:rsid w:val="00587341"/>
    <w:rsid w:val="005874AA"/>
    <w:rsid w:val="00590798"/>
    <w:rsid w:val="00590EE8"/>
    <w:rsid w:val="005911D7"/>
    <w:rsid w:val="005915ED"/>
    <w:rsid w:val="00592046"/>
    <w:rsid w:val="0059274C"/>
    <w:rsid w:val="00592BE1"/>
    <w:rsid w:val="005930FA"/>
    <w:rsid w:val="00593100"/>
    <w:rsid w:val="005936A4"/>
    <w:rsid w:val="00593CDE"/>
    <w:rsid w:val="00593F04"/>
    <w:rsid w:val="00593F0C"/>
    <w:rsid w:val="005941BA"/>
    <w:rsid w:val="005943F3"/>
    <w:rsid w:val="00594651"/>
    <w:rsid w:val="00594897"/>
    <w:rsid w:val="00595449"/>
    <w:rsid w:val="00595583"/>
    <w:rsid w:val="00595D23"/>
    <w:rsid w:val="00595FE8"/>
    <w:rsid w:val="005961A0"/>
    <w:rsid w:val="00596509"/>
    <w:rsid w:val="0059675A"/>
    <w:rsid w:val="00597599"/>
    <w:rsid w:val="005A0F71"/>
    <w:rsid w:val="005A1A90"/>
    <w:rsid w:val="005A1C9B"/>
    <w:rsid w:val="005A2558"/>
    <w:rsid w:val="005A274D"/>
    <w:rsid w:val="005A2928"/>
    <w:rsid w:val="005A2B26"/>
    <w:rsid w:val="005A3BD1"/>
    <w:rsid w:val="005A4040"/>
    <w:rsid w:val="005A485B"/>
    <w:rsid w:val="005A49A4"/>
    <w:rsid w:val="005A4CF5"/>
    <w:rsid w:val="005A4E19"/>
    <w:rsid w:val="005A538B"/>
    <w:rsid w:val="005A5828"/>
    <w:rsid w:val="005A5AB2"/>
    <w:rsid w:val="005A7674"/>
    <w:rsid w:val="005A7C0D"/>
    <w:rsid w:val="005B0839"/>
    <w:rsid w:val="005B08C8"/>
    <w:rsid w:val="005B1C43"/>
    <w:rsid w:val="005B2115"/>
    <w:rsid w:val="005B2829"/>
    <w:rsid w:val="005B2E9F"/>
    <w:rsid w:val="005B2FDB"/>
    <w:rsid w:val="005B323B"/>
    <w:rsid w:val="005B3332"/>
    <w:rsid w:val="005B3815"/>
    <w:rsid w:val="005B4815"/>
    <w:rsid w:val="005B4A83"/>
    <w:rsid w:val="005B5489"/>
    <w:rsid w:val="005B57F3"/>
    <w:rsid w:val="005B6056"/>
    <w:rsid w:val="005B652E"/>
    <w:rsid w:val="005B6834"/>
    <w:rsid w:val="005B6A1D"/>
    <w:rsid w:val="005B6C17"/>
    <w:rsid w:val="005B7523"/>
    <w:rsid w:val="005B752C"/>
    <w:rsid w:val="005B790B"/>
    <w:rsid w:val="005B798A"/>
    <w:rsid w:val="005C0A15"/>
    <w:rsid w:val="005C0E63"/>
    <w:rsid w:val="005C0EEB"/>
    <w:rsid w:val="005C1C90"/>
    <w:rsid w:val="005C23B2"/>
    <w:rsid w:val="005C2508"/>
    <w:rsid w:val="005C2A05"/>
    <w:rsid w:val="005C2A89"/>
    <w:rsid w:val="005C36FB"/>
    <w:rsid w:val="005C3B24"/>
    <w:rsid w:val="005C4076"/>
    <w:rsid w:val="005C4AEE"/>
    <w:rsid w:val="005C4BC0"/>
    <w:rsid w:val="005C5459"/>
    <w:rsid w:val="005C5ADB"/>
    <w:rsid w:val="005C66DF"/>
    <w:rsid w:val="005C6EC4"/>
    <w:rsid w:val="005C7A57"/>
    <w:rsid w:val="005C7DE5"/>
    <w:rsid w:val="005D00C6"/>
    <w:rsid w:val="005D1B37"/>
    <w:rsid w:val="005D2315"/>
    <w:rsid w:val="005D2505"/>
    <w:rsid w:val="005D3062"/>
    <w:rsid w:val="005D308C"/>
    <w:rsid w:val="005D3437"/>
    <w:rsid w:val="005D3D34"/>
    <w:rsid w:val="005D432D"/>
    <w:rsid w:val="005D4AF1"/>
    <w:rsid w:val="005D54A8"/>
    <w:rsid w:val="005D57DF"/>
    <w:rsid w:val="005D58C5"/>
    <w:rsid w:val="005D7052"/>
    <w:rsid w:val="005E0340"/>
    <w:rsid w:val="005E10AB"/>
    <w:rsid w:val="005E1407"/>
    <w:rsid w:val="005E16C8"/>
    <w:rsid w:val="005E1DF7"/>
    <w:rsid w:val="005E2486"/>
    <w:rsid w:val="005E28FB"/>
    <w:rsid w:val="005E2ADD"/>
    <w:rsid w:val="005E2D9A"/>
    <w:rsid w:val="005E5639"/>
    <w:rsid w:val="005E5A6B"/>
    <w:rsid w:val="005E5ADA"/>
    <w:rsid w:val="005E5CA6"/>
    <w:rsid w:val="005E688A"/>
    <w:rsid w:val="005E7527"/>
    <w:rsid w:val="005F2476"/>
    <w:rsid w:val="005F2E7E"/>
    <w:rsid w:val="005F31FA"/>
    <w:rsid w:val="005F3500"/>
    <w:rsid w:val="005F358C"/>
    <w:rsid w:val="005F3C5B"/>
    <w:rsid w:val="005F3E3D"/>
    <w:rsid w:val="005F4C1A"/>
    <w:rsid w:val="005F4DF6"/>
    <w:rsid w:val="005F4E42"/>
    <w:rsid w:val="005F51AF"/>
    <w:rsid w:val="005F53AB"/>
    <w:rsid w:val="005F5571"/>
    <w:rsid w:val="005F567C"/>
    <w:rsid w:val="005F59B9"/>
    <w:rsid w:val="005F5A6F"/>
    <w:rsid w:val="005F5F15"/>
    <w:rsid w:val="005F64C8"/>
    <w:rsid w:val="005F7801"/>
    <w:rsid w:val="005F7F94"/>
    <w:rsid w:val="00600248"/>
    <w:rsid w:val="00600BE8"/>
    <w:rsid w:val="00601175"/>
    <w:rsid w:val="006017C9"/>
    <w:rsid w:val="006017FE"/>
    <w:rsid w:val="00601D19"/>
    <w:rsid w:val="00601D49"/>
    <w:rsid w:val="00602148"/>
    <w:rsid w:val="00603383"/>
    <w:rsid w:val="0060415E"/>
    <w:rsid w:val="0060460F"/>
    <w:rsid w:val="006046CF"/>
    <w:rsid w:val="00605ABF"/>
    <w:rsid w:val="00605B1F"/>
    <w:rsid w:val="00605F5F"/>
    <w:rsid w:val="006062D9"/>
    <w:rsid w:val="0060635C"/>
    <w:rsid w:val="00606710"/>
    <w:rsid w:val="00607203"/>
    <w:rsid w:val="00607BD0"/>
    <w:rsid w:val="00610198"/>
    <w:rsid w:val="006105F5"/>
    <w:rsid w:val="006111A9"/>
    <w:rsid w:val="00611335"/>
    <w:rsid w:val="0061166A"/>
    <w:rsid w:val="0061179F"/>
    <w:rsid w:val="006117C8"/>
    <w:rsid w:val="00611E81"/>
    <w:rsid w:val="0061251C"/>
    <w:rsid w:val="00612B86"/>
    <w:rsid w:val="00612D74"/>
    <w:rsid w:val="00613F78"/>
    <w:rsid w:val="00614228"/>
    <w:rsid w:val="006145A9"/>
    <w:rsid w:val="00617221"/>
    <w:rsid w:val="00617AFD"/>
    <w:rsid w:val="00617D60"/>
    <w:rsid w:val="00620967"/>
    <w:rsid w:val="00620A0F"/>
    <w:rsid w:val="00620C85"/>
    <w:rsid w:val="0062101D"/>
    <w:rsid w:val="006211E9"/>
    <w:rsid w:val="00621CEF"/>
    <w:rsid w:val="00624557"/>
    <w:rsid w:val="006249EB"/>
    <w:rsid w:val="00624BA0"/>
    <w:rsid w:val="00624CDC"/>
    <w:rsid w:val="00625249"/>
    <w:rsid w:val="006253E8"/>
    <w:rsid w:val="006254D0"/>
    <w:rsid w:val="00625A1C"/>
    <w:rsid w:val="006263CB"/>
    <w:rsid w:val="006269AE"/>
    <w:rsid w:val="00626B90"/>
    <w:rsid w:val="00626D01"/>
    <w:rsid w:val="00626FE2"/>
    <w:rsid w:val="00627689"/>
    <w:rsid w:val="006276EF"/>
    <w:rsid w:val="006278CB"/>
    <w:rsid w:val="00627A79"/>
    <w:rsid w:val="006300EF"/>
    <w:rsid w:val="00630983"/>
    <w:rsid w:val="00630C0B"/>
    <w:rsid w:val="00631CB8"/>
    <w:rsid w:val="00632702"/>
    <w:rsid w:val="00632D54"/>
    <w:rsid w:val="00635984"/>
    <w:rsid w:val="00635BBF"/>
    <w:rsid w:val="00635E43"/>
    <w:rsid w:val="0063674A"/>
    <w:rsid w:val="00636C8A"/>
    <w:rsid w:val="006370CF"/>
    <w:rsid w:val="00637C5F"/>
    <w:rsid w:val="0064001D"/>
    <w:rsid w:val="006404C1"/>
    <w:rsid w:val="0064057D"/>
    <w:rsid w:val="00640688"/>
    <w:rsid w:val="00641550"/>
    <w:rsid w:val="006419EB"/>
    <w:rsid w:val="00642E43"/>
    <w:rsid w:val="00642EBC"/>
    <w:rsid w:val="00643693"/>
    <w:rsid w:val="00645A12"/>
    <w:rsid w:val="00645CDF"/>
    <w:rsid w:val="006462E4"/>
    <w:rsid w:val="00646CFE"/>
    <w:rsid w:val="00650062"/>
    <w:rsid w:val="0065007E"/>
    <w:rsid w:val="006501B3"/>
    <w:rsid w:val="00650CE4"/>
    <w:rsid w:val="00650D14"/>
    <w:rsid w:val="00650D72"/>
    <w:rsid w:val="00651BAD"/>
    <w:rsid w:val="00653002"/>
    <w:rsid w:val="00653A7B"/>
    <w:rsid w:val="00653BD6"/>
    <w:rsid w:val="00655327"/>
    <w:rsid w:val="00655856"/>
    <w:rsid w:val="00656DAE"/>
    <w:rsid w:val="006574DB"/>
    <w:rsid w:val="0065771C"/>
    <w:rsid w:val="00657D00"/>
    <w:rsid w:val="00660A3D"/>
    <w:rsid w:val="00660A88"/>
    <w:rsid w:val="00663675"/>
    <w:rsid w:val="006638B7"/>
    <w:rsid w:val="00665535"/>
    <w:rsid w:val="00665B49"/>
    <w:rsid w:val="00667482"/>
    <w:rsid w:val="0066772B"/>
    <w:rsid w:val="00667869"/>
    <w:rsid w:val="00667FEF"/>
    <w:rsid w:val="00670037"/>
    <w:rsid w:val="00670C7F"/>
    <w:rsid w:val="00670ECF"/>
    <w:rsid w:val="00672134"/>
    <w:rsid w:val="006721F4"/>
    <w:rsid w:val="00672730"/>
    <w:rsid w:val="00672B5A"/>
    <w:rsid w:val="00672C1C"/>
    <w:rsid w:val="0067321D"/>
    <w:rsid w:val="00674012"/>
    <w:rsid w:val="006762EF"/>
    <w:rsid w:val="006765A3"/>
    <w:rsid w:val="00676830"/>
    <w:rsid w:val="006768D7"/>
    <w:rsid w:val="006772AD"/>
    <w:rsid w:val="0067778A"/>
    <w:rsid w:val="006778B3"/>
    <w:rsid w:val="00680971"/>
    <w:rsid w:val="00681699"/>
    <w:rsid w:val="00681771"/>
    <w:rsid w:val="00682344"/>
    <w:rsid w:val="0068240C"/>
    <w:rsid w:val="006832C0"/>
    <w:rsid w:val="006833CE"/>
    <w:rsid w:val="00683666"/>
    <w:rsid w:val="00683B0A"/>
    <w:rsid w:val="00683D1D"/>
    <w:rsid w:val="00683D5A"/>
    <w:rsid w:val="0068413F"/>
    <w:rsid w:val="006845C1"/>
    <w:rsid w:val="006845D3"/>
    <w:rsid w:val="00684B38"/>
    <w:rsid w:val="00684FFB"/>
    <w:rsid w:val="00687365"/>
    <w:rsid w:val="006878A2"/>
    <w:rsid w:val="00687A67"/>
    <w:rsid w:val="00687EBF"/>
    <w:rsid w:val="00690347"/>
    <w:rsid w:val="00690908"/>
    <w:rsid w:val="00690AE9"/>
    <w:rsid w:val="00690B48"/>
    <w:rsid w:val="00691535"/>
    <w:rsid w:val="006928AF"/>
    <w:rsid w:val="00692E7E"/>
    <w:rsid w:val="00693969"/>
    <w:rsid w:val="00693F66"/>
    <w:rsid w:val="006943F8"/>
    <w:rsid w:val="006946BC"/>
    <w:rsid w:val="0069603E"/>
    <w:rsid w:val="0069628D"/>
    <w:rsid w:val="00696856"/>
    <w:rsid w:val="00697AFA"/>
    <w:rsid w:val="00697D67"/>
    <w:rsid w:val="006A04FF"/>
    <w:rsid w:val="006A1194"/>
    <w:rsid w:val="006A133D"/>
    <w:rsid w:val="006A19E4"/>
    <w:rsid w:val="006A2E63"/>
    <w:rsid w:val="006A3296"/>
    <w:rsid w:val="006A3DDC"/>
    <w:rsid w:val="006A43A9"/>
    <w:rsid w:val="006A5817"/>
    <w:rsid w:val="006A6C70"/>
    <w:rsid w:val="006A6FB2"/>
    <w:rsid w:val="006A7B5A"/>
    <w:rsid w:val="006B144F"/>
    <w:rsid w:val="006B1FFF"/>
    <w:rsid w:val="006B2708"/>
    <w:rsid w:val="006B38CA"/>
    <w:rsid w:val="006B4B81"/>
    <w:rsid w:val="006B508E"/>
    <w:rsid w:val="006B64C9"/>
    <w:rsid w:val="006B64FE"/>
    <w:rsid w:val="006B6848"/>
    <w:rsid w:val="006B6D94"/>
    <w:rsid w:val="006B7299"/>
    <w:rsid w:val="006B76B2"/>
    <w:rsid w:val="006B7729"/>
    <w:rsid w:val="006B78C5"/>
    <w:rsid w:val="006C03C1"/>
    <w:rsid w:val="006C0801"/>
    <w:rsid w:val="006C1000"/>
    <w:rsid w:val="006C22B3"/>
    <w:rsid w:val="006C301D"/>
    <w:rsid w:val="006C34F6"/>
    <w:rsid w:val="006C3D69"/>
    <w:rsid w:val="006C518B"/>
    <w:rsid w:val="006C51EC"/>
    <w:rsid w:val="006C5AC9"/>
    <w:rsid w:val="006C66D3"/>
    <w:rsid w:val="006C6946"/>
    <w:rsid w:val="006C6EC1"/>
    <w:rsid w:val="006C7257"/>
    <w:rsid w:val="006C76B5"/>
    <w:rsid w:val="006C79D8"/>
    <w:rsid w:val="006C7FAB"/>
    <w:rsid w:val="006D0709"/>
    <w:rsid w:val="006D0A3E"/>
    <w:rsid w:val="006D0EF6"/>
    <w:rsid w:val="006D141C"/>
    <w:rsid w:val="006D1819"/>
    <w:rsid w:val="006D19BD"/>
    <w:rsid w:val="006D1B08"/>
    <w:rsid w:val="006D2941"/>
    <w:rsid w:val="006D402B"/>
    <w:rsid w:val="006D448E"/>
    <w:rsid w:val="006D45AD"/>
    <w:rsid w:val="006D4987"/>
    <w:rsid w:val="006D4CC3"/>
    <w:rsid w:val="006D4EE1"/>
    <w:rsid w:val="006D5C67"/>
    <w:rsid w:val="006D6585"/>
    <w:rsid w:val="006D6BD2"/>
    <w:rsid w:val="006D709B"/>
    <w:rsid w:val="006D712D"/>
    <w:rsid w:val="006E06F0"/>
    <w:rsid w:val="006E0EA4"/>
    <w:rsid w:val="006E1DCC"/>
    <w:rsid w:val="006E1F96"/>
    <w:rsid w:val="006E2907"/>
    <w:rsid w:val="006E38E4"/>
    <w:rsid w:val="006E446F"/>
    <w:rsid w:val="006E452B"/>
    <w:rsid w:val="006E4A7B"/>
    <w:rsid w:val="006E4FF6"/>
    <w:rsid w:val="006E5C7B"/>
    <w:rsid w:val="006E61B2"/>
    <w:rsid w:val="006E6960"/>
    <w:rsid w:val="006E6A5E"/>
    <w:rsid w:val="006E6A8F"/>
    <w:rsid w:val="006E6BB5"/>
    <w:rsid w:val="006E6C2C"/>
    <w:rsid w:val="006E7151"/>
    <w:rsid w:val="006F036A"/>
    <w:rsid w:val="006F042A"/>
    <w:rsid w:val="006F0A68"/>
    <w:rsid w:val="006F0ABC"/>
    <w:rsid w:val="006F0DCE"/>
    <w:rsid w:val="006F17DF"/>
    <w:rsid w:val="006F2A1F"/>
    <w:rsid w:val="006F314D"/>
    <w:rsid w:val="006F37CF"/>
    <w:rsid w:val="006F3CF0"/>
    <w:rsid w:val="006F4172"/>
    <w:rsid w:val="006F62CC"/>
    <w:rsid w:val="006F7154"/>
    <w:rsid w:val="006F71C7"/>
    <w:rsid w:val="0070001B"/>
    <w:rsid w:val="00700AED"/>
    <w:rsid w:val="00700CBC"/>
    <w:rsid w:val="00701B39"/>
    <w:rsid w:val="00702B6A"/>
    <w:rsid w:val="00703054"/>
    <w:rsid w:val="00703317"/>
    <w:rsid w:val="00703723"/>
    <w:rsid w:val="00703DAE"/>
    <w:rsid w:val="007041AA"/>
    <w:rsid w:val="007046EE"/>
    <w:rsid w:val="00704D25"/>
    <w:rsid w:val="00706766"/>
    <w:rsid w:val="00706B31"/>
    <w:rsid w:val="0070703A"/>
    <w:rsid w:val="00707140"/>
    <w:rsid w:val="00707802"/>
    <w:rsid w:val="007101AB"/>
    <w:rsid w:val="007113FD"/>
    <w:rsid w:val="00711A12"/>
    <w:rsid w:val="00711BD7"/>
    <w:rsid w:val="00711DE5"/>
    <w:rsid w:val="007120DF"/>
    <w:rsid w:val="007120E4"/>
    <w:rsid w:val="00712243"/>
    <w:rsid w:val="007127F0"/>
    <w:rsid w:val="0071281F"/>
    <w:rsid w:val="0071293C"/>
    <w:rsid w:val="00713554"/>
    <w:rsid w:val="00713614"/>
    <w:rsid w:val="00713CA5"/>
    <w:rsid w:val="00713EFC"/>
    <w:rsid w:val="00713F82"/>
    <w:rsid w:val="0071447A"/>
    <w:rsid w:val="007148C9"/>
    <w:rsid w:val="007148D6"/>
    <w:rsid w:val="00714BC4"/>
    <w:rsid w:val="0071503C"/>
    <w:rsid w:val="00715127"/>
    <w:rsid w:val="00715E7A"/>
    <w:rsid w:val="007169DD"/>
    <w:rsid w:val="00716E6D"/>
    <w:rsid w:val="00717261"/>
    <w:rsid w:val="007179F6"/>
    <w:rsid w:val="00717FCD"/>
    <w:rsid w:val="007214E7"/>
    <w:rsid w:val="007216EA"/>
    <w:rsid w:val="0072176C"/>
    <w:rsid w:val="007217E2"/>
    <w:rsid w:val="00721A24"/>
    <w:rsid w:val="00721A47"/>
    <w:rsid w:val="0072226F"/>
    <w:rsid w:val="00722A2C"/>
    <w:rsid w:val="00722C88"/>
    <w:rsid w:val="0072329C"/>
    <w:rsid w:val="0072418A"/>
    <w:rsid w:val="00724258"/>
    <w:rsid w:val="007245ED"/>
    <w:rsid w:val="0072466B"/>
    <w:rsid w:val="00724C63"/>
    <w:rsid w:val="00725911"/>
    <w:rsid w:val="00725EFA"/>
    <w:rsid w:val="00725F6A"/>
    <w:rsid w:val="0072615A"/>
    <w:rsid w:val="0072674A"/>
    <w:rsid w:val="00727039"/>
    <w:rsid w:val="007273B8"/>
    <w:rsid w:val="0073163B"/>
    <w:rsid w:val="00731FE2"/>
    <w:rsid w:val="007326BC"/>
    <w:rsid w:val="00733615"/>
    <w:rsid w:val="00733AD0"/>
    <w:rsid w:val="00733C1F"/>
    <w:rsid w:val="00734084"/>
    <w:rsid w:val="007341A2"/>
    <w:rsid w:val="0073438E"/>
    <w:rsid w:val="00735D5C"/>
    <w:rsid w:val="007360D9"/>
    <w:rsid w:val="007365AE"/>
    <w:rsid w:val="00736A35"/>
    <w:rsid w:val="0073740D"/>
    <w:rsid w:val="00737497"/>
    <w:rsid w:val="007402B5"/>
    <w:rsid w:val="007402EC"/>
    <w:rsid w:val="00740BD0"/>
    <w:rsid w:val="00741243"/>
    <w:rsid w:val="007412B0"/>
    <w:rsid w:val="007415F7"/>
    <w:rsid w:val="00741706"/>
    <w:rsid w:val="00741A5A"/>
    <w:rsid w:val="00741FA9"/>
    <w:rsid w:val="00742641"/>
    <w:rsid w:val="00742698"/>
    <w:rsid w:val="00742711"/>
    <w:rsid w:val="00743063"/>
    <w:rsid w:val="007438EB"/>
    <w:rsid w:val="00744AE2"/>
    <w:rsid w:val="00745367"/>
    <w:rsid w:val="007458E7"/>
    <w:rsid w:val="0074590E"/>
    <w:rsid w:val="00747C34"/>
    <w:rsid w:val="00747E54"/>
    <w:rsid w:val="00747FA9"/>
    <w:rsid w:val="00750EAF"/>
    <w:rsid w:val="00750FE7"/>
    <w:rsid w:val="00751089"/>
    <w:rsid w:val="007515D9"/>
    <w:rsid w:val="007515E8"/>
    <w:rsid w:val="00752271"/>
    <w:rsid w:val="00752C4C"/>
    <w:rsid w:val="00753049"/>
    <w:rsid w:val="007552DD"/>
    <w:rsid w:val="0075597B"/>
    <w:rsid w:val="00755CBE"/>
    <w:rsid w:val="00756473"/>
    <w:rsid w:val="007566F7"/>
    <w:rsid w:val="007574F8"/>
    <w:rsid w:val="0076020D"/>
    <w:rsid w:val="00760498"/>
    <w:rsid w:val="00760874"/>
    <w:rsid w:val="00760CB7"/>
    <w:rsid w:val="00760E34"/>
    <w:rsid w:val="00761663"/>
    <w:rsid w:val="00761F8E"/>
    <w:rsid w:val="00762260"/>
    <w:rsid w:val="0076277C"/>
    <w:rsid w:val="007627E6"/>
    <w:rsid w:val="00762A88"/>
    <w:rsid w:val="00762D46"/>
    <w:rsid w:val="00763632"/>
    <w:rsid w:val="00763B85"/>
    <w:rsid w:val="0076429F"/>
    <w:rsid w:val="007643FC"/>
    <w:rsid w:val="007644A2"/>
    <w:rsid w:val="00764DB4"/>
    <w:rsid w:val="00764E93"/>
    <w:rsid w:val="00765224"/>
    <w:rsid w:val="007657CF"/>
    <w:rsid w:val="00766D8E"/>
    <w:rsid w:val="00766DD8"/>
    <w:rsid w:val="00767204"/>
    <w:rsid w:val="007677E3"/>
    <w:rsid w:val="00767F83"/>
    <w:rsid w:val="0077032B"/>
    <w:rsid w:val="0077044F"/>
    <w:rsid w:val="007705CF"/>
    <w:rsid w:val="007706E8"/>
    <w:rsid w:val="00770F7E"/>
    <w:rsid w:val="00771199"/>
    <w:rsid w:val="00772BEE"/>
    <w:rsid w:val="00772C23"/>
    <w:rsid w:val="0077321A"/>
    <w:rsid w:val="00773670"/>
    <w:rsid w:val="00773793"/>
    <w:rsid w:val="0077390A"/>
    <w:rsid w:val="00773F2D"/>
    <w:rsid w:val="007765BE"/>
    <w:rsid w:val="00776B83"/>
    <w:rsid w:val="00776E37"/>
    <w:rsid w:val="00780222"/>
    <w:rsid w:val="00780604"/>
    <w:rsid w:val="00780C5F"/>
    <w:rsid w:val="00782190"/>
    <w:rsid w:val="007826D1"/>
    <w:rsid w:val="007826E6"/>
    <w:rsid w:val="0078391B"/>
    <w:rsid w:val="00783A3B"/>
    <w:rsid w:val="0078446F"/>
    <w:rsid w:val="00784F73"/>
    <w:rsid w:val="007859FA"/>
    <w:rsid w:val="00785F8A"/>
    <w:rsid w:val="00786510"/>
    <w:rsid w:val="00787144"/>
    <w:rsid w:val="00790A51"/>
    <w:rsid w:val="00791300"/>
    <w:rsid w:val="00791A52"/>
    <w:rsid w:val="00791B3E"/>
    <w:rsid w:val="00791E95"/>
    <w:rsid w:val="007920C9"/>
    <w:rsid w:val="00792787"/>
    <w:rsid w:val="00792F1E"/>
    <w:rsid w:val="007931D5"/>
    <w:rsid w:val="00793811"/>
    <w:rsid w:val="00794171"/>
    <w:rsid w:val="00795B4B"/>
    <w:rsid w:val="00795DE5"/>
    <w:rsid w:val="00795F9F"/>
    <w:rsid w:val="0079606D"/>
    <w:rsid w:val="007962F5"/>
    <w:rsid w:val="00796528"/>
    <w:rsid w:val="00797490"/>
    <w:rsid w:val="007974C8"/>
    <w:rsid w:val="007A09D4"/>
    <w:rsid w:val="007A114A"/>
    <w:rsid w:val="007A1996"/>
    <w:rsid w:val="007A2EF4"/>
    <w:rsid w:val="007A32E9"/>
    <w:rsid w:val="007A32FD"/>
    <w:rsid w:val="007A58D1"/>
    <w:rsid w:val="007A5C68"/>
    <w:rsid w:val="007A5EDA"/>
    <w:rsid w:val="007A671C"/>
    <w:rsid w:val="007A7486"/>
    <w:rsid w:val="007A74A9"/>
    <w:rsid w:val="007B0233"/>
    <w:rsid w:val="007B0848"/>
    <w:rsid w:val="007B0C8D"/>
    <w:rsid w:val="007B1C88"/>
    <w:rsid w:val="007B26CD"/>
    <w:rsid w:val="007B3043"/>
    <w:rsid w:val="007B333E"/>
    <w:rsid w:val="007B36B1"/>
    <w:rsid w:val="007B37AF"/>
    <w:rsid w:val="007B5A9F"/>
    <w:rsid w:val="007B65D2"/>
    <w:rsid w:val="007B6A0C"/>
    <w:rsid w:val="007C0AF9"/>
    <w:rsid w:val="007C1011"/>
    <w:rsid w:val="007C1D71"/>
    <w:rsid w:val="007C271A"/>
    <w:rsid w:val="007C2D20"/>
    <w:rsid w:val="007C379B"/>
    <w:rsid w:val="007C3885"/>
    <w:rsid w:val="007C393F"/>
    <w:rsid w:val="007C3FE7"/>
    <w:rsid w:val="007C51F1"/>
    <w:rsid w:val="007C547B"/>
    <w:rsid w:val="007C5819"/>
    <w:rsid w:val="007C5AEC"/>
    <w:rsid w:val="007C5DEE"/>
    <w:rsid w:val="007C747E"/>
    <w:rsid w:val="007C7CF5"/>
    <w:rsid w:val="007D0BD1"/>
    <w:rsid w:val="007D0C5A"/>
    <w:rsid w:val="007D0D18"/>
    <w:rsid w:val="007D1481"/>
    <w:rsid w:val="007D24AE"/>
    <w:rsid w:val="007D2F5E"/>
    <w:rsid w:val="007D37C0"/>
    <w:rsid w:val="007D3E54"/>
    <w:rsid w:val="007D4119"/>
    <w:rsid w:val="007D45B7"/>
    <w:rsid w:val="007D492F"/>
    <w:rsid w:val="007D6A92"/>
    <w:rsid w:val="007D7130"/>
    <w:rsid w:val="007D7296"/>
    <w:rsid w:val="007D78E2"/>
    <w:rsid w:val="007D7FD4"/>
    <w:rsid w:val="007E013C"/>
    <w:rsid w:val="007E0AC9"/>
    <w:rsid w:val="007E1AE1"/>
    <w:rsid w:val="007E1C89"/>
    <w:rsid w:val="007E23F6"/>
    <w:rsid w:val="007E244D"/>
    <w:rsid w:val="007E2515"/>
    <w:rsid w:val="007E2741"/>
    <w:rsid w:val="007E3AEA"/>
    <w:rsid w:val="007E3D18"/>
    <w:rsid w:val="007E431C"/>
    <w:rsid w:val="007E4583"/>
    <w:rsid w:val="007E460F"/>
    <w:rsid w:val="007E48CA"/>
    <w:rsid w:val="007E4E31"/>
    <w:rsid w:val="007E4E99"/>
    <w:rsid w:val="007E5558"/>
    <w:rsid w:val="007E56F8"/>
    <w:rsid w:val="007E5C00"/>
    <w:rsid w:val="007E664A"/>
    <w:rsid w:val="007E670D"/>
    <w:rsid w:val="007E69DA"/>
    <w:rsid w:val="007E71BE"/>
    <w:rsid w:val="007E774A"/>
    <w:rsid w:val="007E7E28"/>
    <w:rsid w:val="007E7E2D"/>
    <w:rsid w:val="007E7EDA"/>
    <w:rsid w:val="007F04D0"/>
    <w:rsid w:val="007F0A0A"/>
    <w:rsid w:val="007F0D4A"/>
    <w:rsid w:val="007F24EE"/>
    <w:rsid w:val="007F281B"/>
    <w:rsid w:val="007F2BD8"/>
    <w:rsid w:val="007F2C68"/>
    <w:rsid w:val="007F2F74"/>
    <w:rsid w:val="007F3DE2"/>
    <w:rsid w:val="007F41A3"/>
    <w:rsid w:val="007F41B4"/>
    <w:rsid w:val="007F4F08"/>
    <w:rsid w:val="007F5B04"/>
    <w:rsid w:val="007F752D"/>
    <w:rsid w:val="007F770C"/>
    <w:rsid w:val="007F77C3"/>
    <w:rsid w:val="00800B24"/>
    <w:rsid w:val="00800E71"/>
    <w:rsid w:val="00801030"/>
    <w:rsid w:val="0080134D"/>
    <w:rsid w:val="0080160D"/>
    <w:rsid w:val="00802267"/>
    <w:rsid w:val="0080373B"/>
    <w:rsid w:val="0080385C"/>
    <w:rsid w:val="00803C25"/>
    <w:rsid w:val="00804725"/>
    <w:rsid w:val="00804AF4"/>
    <w:rsid w:val="00804B77"/>
    <w:rsid w:val="00805CBE"/>
    <w:rsid w:val="008060B0"/>
    <w:rsid w:val="00806443"/>
    <w:rsid w:val="00806A30"/>
    <w:rsid w:val="00807097"/>
    <w:rsid w:val="008077B3"/>
    <w:rsid w:val="00807B7C"/>
    <w:rsid w:val="008110F3"/>
    <w:rsid w:val="00812809"/>
    <w:rsid w:val="00812C81"/>
    <w:rsid w:val="0081378F"/>
    <w:rsid w:val="008137A3"/>
    <w:rsid w:val="00813B77"/>
    <w:rsid w:val="00813E2D"/>
    <w:rsid w:val="00813E30"/>
    <w:rsid w:val="00813E9C"/>
    <w:rsid w:val="00816011"/>
    <w:rsid w:val="008168A7"/>
    <w:rsid w:val="0081742A"/>
    <w:rsid w:val="008200D7"/>
    <w:rsid w:val="008201A6"/>
    <w:rsid w:val="0082032E"/>
    <w:rsid w:val="00820768"/>
    <w:rsid w:val="00822052"/>
    <w:rsid w:val="008233DD"/>
    <w:rsid w:val="00823B6C"/>
    <w:rsid w:val="00824053"/>
    <w:rsid w:val="00824AD7"/>
    <w:rsid w:val="00824BFD"/>
    <w:rsid w:val="00825300"/>
    <w:rsid w:val="008255E2"/>
    <w:rsid w:val="00825867"/>
    <w:rsid w:val="00825B32"/>
    <w:rsid w:val="00825CB8"/>
    <w:rsid w:val="008264EE"/>
    <w:rsid w:val="008277D8"/>
    <w:rsid w:val="00827AFA"/>
    <w:rsid w:val="00827D33"/>
    <w:rsid w:val="00832138"/>
    <w:rsid w:val="00832205"/>
    <w:rsid w:val="00832B3E"/>
    <w:rsid w:val="00832DC1"/>
    <w:rsid w:val="00832EA8"/>
    <w:rsid w:val="008337D6"/>
    <w:rsid w:val="00834534"/>
    <w:rsid w:val="00835049"/>
    <w:rsid w:val="008356EA"/>
    <w:rsid w:val="00836FB5"/>
    <w:rsid w:val="0083720A"/>
    <w:rsid w:val="008377EF"/>
    <w:rsid w:val="00840DC4"/>
    <w:rsid w:val="00841197"/>
    <w:rsid w:val="008418FE"/>
    <w:rsid w:val="00841AB4"/>
    <w:rsid w:val="00842001"/>
    <w:rsid w:val="0084227E"/>
    <w:rsid w:val="008428D2"/>
    <w:rsid w:val="008434FE"/>
    <w:rsid w:val="008438FF"/>
    <w:rsid w:val="008447EB"/>
    <w:rsid w:val="00844DDB"/>
    <w:rsid w:val="00845A03"/>
    <w:rsid w:val="0084655C"/>
    <w:rsid w:val="008467BD"/>
    <w:rsid w:val="00846B56"/>
    <w:rsid w:val="00846BF9"/>
    <w:rsid w:val="00846F60"/>
    <w:rsid w:val="00847100"/>
    <w:rsid w:val="00847327"/>
    <w:rsid w:val="00847AFE"/>
    <w:rsid w:val="00847B46"/>
    <w:rsid w:val="00847E82"/>
    <w:rsid w:val="00850257"/>
    <w:rsid w:val="0085160B"/>
    <w:rsid w:val="00852127"/>
    <w:rsid w:val="008529BC"/>
    <w:rsid w:val="00854188"/>
    <w:rsid w:val="008544FD"/>
    <w:rsid w:val="00854C5D"/>
    <w:rsid w:val="008552F4"/>
    <w:rsid w:val="008557F5"/>
    <w:rsid w:val="00856B71"/>
    <w:rsid w:val="00856F20"/>
    <w:rsid w:val="008577AC"/>
    <w:rsid w:val="00860185"/>
    <w:rsid w:val="00860371"/>
    <w:rsid w:val="00860806"/>
    <w:rsid w:val="00860D43"/>
    <w:rsid w:val="00863CE2"/>
    <w:rsid w:val="0086414A"/>
    <w:rsid w:val="0086429E"/>
    <w:rsid w:val="00865027"/>
    <w:rsid w:val="008658C5"/>
    <w:rsid w:val="0086729D"/>
    <w:rsid w:val="0086747E"/>
    <w:rsid w:val="008676A2"/>
    <w:rsid w:val="0086781E"/>
    <w:rsid w:val="00867DC4"/>
    <w:rsid w:val="00867FF4"/>
    <w:rsid w:val="00870754"/>
    <w:rsid w:val="008718B0"/>
    <w:rsid w:val="00871979"/>
    <w:rsid w:val="00871EA9"/>
    <w:rsid w:val="0087211E"/>
    <w:rsid w:val="008721BE"/>
    <w:rsid w:val="00872E8D"/>
    <w:rsid w:val="008734F6"/>
    <w:rsid w:val="00873AB5"/>
    <w:rsid w:val="0087425E"/>
    <w:rsid w:val="008746FB"/>
    <w:rsid w:val="00874E00"/>
    <w:rsid w:val="008759F8"/>
    <w:rsid w:val="00875B4B"/>
    <w:rsid w:val="00875B53"/>
    <w:rsid w:val="00875BD8"/>
    <w:rsid w:val="00875CCD"/>
    <w:rsid w:val="00876009"/>
    <w:rsid w:val="008763A9"/>
    <w:rsid w:val="00876934"/>
    <w:rsid w:val="0087698C"/>
    <w:rsid w:val="0087733E"/>
    <w:rsid w:val="008802FD"/>
    <w:rsid w:val="00880567"/>
    <w:rsid w:val="00880F04"/>
    <w:rsid w:val="0088313E"/>
    <w:rsid w:val="00883489"/>
    <w:rsid w:val="00883816"/>
    <w:rsid w:val="00883C99"/>
    <w:rsid w:val="00883E12"/>
    <w:rsid w:val="00884A55"/>
    <w:rsid w:val="00884E3F"/>
    <w:rsid w:val="00885823"/>
    <w:rsid w:val="0088624B"/>
    <w:rsid w:val="00886922"/>
    <w:rsid w:val="0088717A"/>
    <w:rsid w:val="0088735E"/>
    <w:rsid w:val="00887D50"/>
    <w:rsid w:val="00887D74"/>
    <w:rsid w:val="00890356"/>
    <w:rsid w:val="00890506"/>
    <w:rsid w:val="00891896"/>
    <w:rsid w:val="00892125"/>
    <w:rsid w:val="00892475"/>
    <w:rsid w:val="00892F0D"/>
    <w:rsid w:val="00893D70"/>
    <w:rsid w:val="00894A33"/>
    <w:rsid w:val="00894DA9"/>
    <w:rsid w:val="008960C1"/>
    <w:rsid w:val="0089707D"/>
    <w:rsid w:val="00897383"/>
    <w:rsid w:val="008A0335"/>
    <w:rsid w:val="008A042B"/>
    <w:rsid w:val="008A0D34"/>
    <w:rsid w:val="008A0D5F"/>
    <w:rsid w:val="008A24C2"/>
    <w:rsid w:val="008A3D3F"/>
    <w:rsid w:val="008A420D"/>
    <w:rsid w:val="008A4842"/>
    <w:rsid w:val="008A59E1"/>
    <w:rsid w:val="008A5E4E"/>
    <w:rsid w:val="008A608C"/>
    <w:rsid w:val="008A6D22"/>
    <w:rsid w:val="008A6FE4"/>
    <w:rsid w:val="008A7217"/>
    <w:rsid w:val="008A7E42"/>
    <w:rsid w:val="008B0617"/>
    <w:rsid w:val="008B0BA8"/>
    <w:rsid w:val="008B0F7E"/>
    <w:rsid w:val="008B155E"/>
    <w:rsid w:val="008B155F"/>
    <w:rsid w:val="008B16A2"/>
    <w:rsid w:val="008B22D7"/>
    <w:rsid w:val="008B2ECA"/>
    <w:rsid w:val="008B31D8"/>
    <w:rsid w:val="008B37C4"/>
    <w:rsid w:val="008B3E68"/>
    <w:rsid w:val="008B419E"/>
    <w:rsid w:val="008B42AD"/>
    <w:rsid w:val="008B48D3"/>
    <w:rsid w:val="008B4A39"/>
    <w:rsid w:val="008B4AB9"/>
    <w:rsid w:val="008B5823"/>
    <w:rsid w:val="008B5A5C"/>
    <w:rsid w:val="008B5B57"/>
    <w:rsid w:val="008B649A"/>
    <w:rsid w:val="008B6BBE"/>
    <w:rsid w:val="008C092D"/>
    <w:rsid w:val="008C16D8"/>
    <w:rsid w:val="008C1B19"/>
    <w:rsid w:val="008C1E2E"/>
    <w:rsid w:val="008C2096"/>
    <w:rsid w:val="008C20DF"/>
    <w:rsid w:val="008C2218"/>
    <w:rsid w:val="008C39EE"/>
    <w:rsid w:val="008C4F4A"/>
    <w:rsid w:val="008C50A9"/>
    <w:rsid w:val="008C5AA2"/>
    <w:rsid w:val="008C5C5C"/>
    <w:rsid w:val="008C66EF"/>
    <w:rsid w:val="008C6BE0"/>
    <w:rsid w:val="008C6BFC"/>
    <w:rsid w:val="008C79B4"/>
    <w:rsid w:val="008D013A"/>
    <w:rsid w:val="008D06BD"/>
    <w:rsid w:val="008D0FB4"/>
    <w:rsid w:val="008D1112"/>
    <w:rsid w:val="008D1A63"/>
    <w:rsid w:val="008D1CAA"/>
    <w:rsid w:val="008D1E84"/>
    <w:rsid w:val="008D1EB6"/>
    <w:rsid w:val="008D3E50"/>
    <w:rsid w:val="008D42D8"/>
    <w:rsid w:val="008D5B48"/>
    <w:rsid w:val="008D7355"/>
    <w:rsid w:val="008D7EA9"/>
    <w:rsid w:val="008E0258"/>
    <w:rsid w:val="008E04B1"/>
    <w:rsid w:val="008E05AF"/>
    <w:rsid w:val="008E2497"/>
    <w:rsid w:val="008E2C29"/>
    <w:rsid w:val="008E2CEE"/>
    <w:rsid w:val="008E3200"/>
    <w:rsid w:val="008E32D1"/>
    <w:rsid w:val="008E384D"/>
    <w:rsid w:val="008E47A5"/>
    <w:rsid w:val="008E52D3"/>
    <w:rsid w:val="008E530E"/>
    <w:rsid w:val="008E5885"/>
    <w:rsid w:val="008E5BFF"/>
    <w:rsid w:val="008E5C81"/>
    <w:rsid w:val="008E5E8B"/>
    <w:rsid w:val="008E7F39"/>
    <w:rsid w:val="008F0473"/>
    <w:rsid w:val="008F07BA"/>
    <w:rsid w:val="008F1373"/>
    <w:rsid w:val="008F165A"/>
    <w:rsid w:val="008F2FDE"/>
    <w:rsid w:val="008F46FD"/>
    <w:rsid w:val="008F5365"/>
    <w:rsid w:val="008F5EDE"/>
    <w:rsid w:val="008F754E"/>
    <w:rsid w:val="008F7710"/>
    <w:rsid w:val="008F77C7"/>
    <w:rsid w:val="008F79FC"/>
    <w:rsid w:val="008F7A07"/>
    <w:rsid w:val="0090014F"/>
    <w:rsid w:val="00900867"/>
    <w:rsid w:val="00900ABF"/>
    <w:rsid w:val="0090128A"/>
    <w:rsid w:val="00901522"/>
    <w:rsid w:val="009025E9"/>
    <w:rsid w:val="00902780"/>
    <w:rsid w:val="009029D4"/>
    <w:rsid w:val="00902D67"/>
    <w:rsid w:val="0090314A"/>
    <w:rsid w:val="0090338E"/>
    <w:rsid w:val="00903729"/>
    <w:rsid w:val="0090427E"/>
    <w:rsid w:val="009051A0"/>
    <w:rsid w:val="00905273"/>
    <w:rsid w:val="00907E2C"/>
    <w:rsid w:val="009107B5"/>
    <w:rsid w:val="009110D3"/>
    <w:rsid w:val="00911A11"/>
    <w:rsid w:val="00911D4D"/>
    <w:rsid w:val="00912794"/>
    <w:rsid w:val="00914274"/>
    <w:rsid w:val="00914890"/>
    <w:rsid w:val="00915456"/>
    <w:rsid w:val="00915B47"/>
    <w:rsid w:val="00915BAD"/>
    <w:rsid w:val="00915CAA"/>
    <w:rsid w:val="00916012"/>
    <w:rsid w:val="009166F1"/>
    <w:rsid w:val="009168D3"/>
    <w:rsid w:val="00917149"/>
    <w:rsid w:val="009220E6"/>
    <w:rsid w:val="00922B34"/>
    <w:rsid w:val="00922B38"/>
    <w:rsid w:val="00923125"/>
    <w:rsid w:val="009232FD"/>
    <w:rsid w:val="00923653"/>
    <w:rsid w:val="009238CB"/>
    <w:rsid w:val="00924F88"/>
    <w:rsid w:val="009253BC"/>
    <w:rsid w:val="00925C54"/>
    <w:rsid w:val="00926EDD"/>
    <w:rsid w:val="00927535"/>
    <w:rsid w:val="009303F6"/>
    <w:rsid w:val="0093041B"/>
    <w:rsid w:val="00930CD7"/>
    <w:rsid w:val="0093119E"/>
    <w:rsid w:val="009321F8"/>
    <w:rsid w:val="00932FDC"/>
    <w:rsid w:val="009334C3"/>
    <w:rsid w:val="00933910"/>
    <w:rsid w:val="00933AFF"/>
    <w:rsid w:val="00933CE0"/>
    <w:rsid w:val="009343EF"/>
    <w:rsid w:val="009346BD"/>
    <w:rsid w:val="00934F92"/>
    <w:rsid w:val="00936359"/>
    <w:rsid w:val="0093682B"/>
    <w:rsid w:val="00940A01"/>
    <w:rsid w:val="00941D4D"/>
    <w:rsid w:val="009423B9"/>
    <w:rsid w:val="0094287B"/>
    <w:rsid w:val="00943D9A"/>
    <w:rsid w:val="00943FCB"/>
    <w:rsid w:val="009442DA"/>
    <w:rsid w:val="00944520"/>
    <w:rsid w:val="0094456B"/>
    <w:rsid w:val="00944C10"/>
    <w:rsid w:val="0094705D"/>
    <w:rsid w:val="009472C0"/>
    <w:rsid w:val="009478B9"/>
    <w:rsid w:val="00947979"/>
    <w:rsid w:val="0095031A"/>
    <w:rsid w:val="009506CA"/>
    <w:rsid w:val="00950C27"/>
    <w:rsid w:val="009515DA"/>
    <w:rsid w:val="009518E4"/>
    <w:rsid w:val="00951CC8"/>
    <w:rsid w:val="0095225A"/>
    <w:rsid w:val="009539A2"/>
    <w:rsid w:val="00953D56"/>
    <w:rsid w:val="00954754"/>
    <w:rsid w:val="00955428"/>
    <w:rsid w:val="009559AF"/>
    <w:rsid w:val="00955D94"/>
    <w:rsid w:val="009562AD"/>
    <w:rsid w:val="009563FD"/>
    <w:rsid w:val="00956474"/>
    <w:rsid w:val="0095776D"/>
    <w:rsid w:val="009579C7"/>
    <w:rsid w:val="00960801"/>
    <w:rsid w:val="00961583"/>
    <w:rsid w:val="00961CF8"/>
    <w:rsid w:val="009620EE"/>
    <w:rsid w:val="00962574"/>
    <w:rsid w:val="00963BCC"/>
    <w:rsid w:val="009640FB"/>
    <w:rsid w:val="009651CB"/>
    <w:rsid w:val="00965204"/>
    <w:rsid w:val="009654BC"/>
    <w:rsid w:val="0096642D"/>
    <w:rsid w:val="00966765"/>
    <w:rsid w:val="009669B3"/>
    <w:rsid w:val="00966CD3"/>
    <w:rsid w:val="009675E6"/>
    <w:rsid w:val="009705D1"/>
    <w:rsid w:val="00971242"/>
    <w:rsid w:val="00971E37"/>
    <w:rsid w:val="0097205D"/>
    <w:rsid w:val="0097219F"/>
    <w:rsid w:val="009722ED"/>
    <w:rsid w:val="009725E6"/>
    <w:rsid w:val="0097290F"/>
    <w:rsid w:val="00973BCA"/>
    <w:rsid w:val="00973BF7"/>
    <w:rsid w:val="0097403C"/>
    <w:rsid w:val="00974BE9"/>
    <w:rsid w:val="009757EA"/>
    <w:rsid w:val="009758EA"/>
    <w:rsid w:val="00975A52"/>
    <w:rsid w:val="00975B37"/>
    <w:rsid w:val="00975C64"/>
    <w:rsid w:val="00975EB6"/>
    <w:rsid w:val="00975FD2"/>
    <w:rsid w:val="00977CEA"/>
    <w:rsid w:val="009806A1"/>
    <w:rsid w:val="00981236"/>
    <w:rsid w:val="00982C53"/>
    <w:rsid w:val="00983F83"/>
    <w:rsid w:val="00984299"/>
    <w:rsid w:val="0098488E"/>
    <w:rsid w:val="009853FB"/>
    <w:rsid w:val="00985532"/>
    <w:rsid w:val="00985747"/>
    <w:rsid w:val="00985AA7"/>
    <w:rsid w:val="00986727"/>
    <w:rsid w:val="00986D3C"/>
    <w:rsid w:val="00986F65"/>
    <w:rsid w:val="0098791D"/>
    <w:rsid w:val="009901AC"/>
    <w:rsid w:val="009903A6"/>
    <w:rsid w:val="009903E3"/>
    <w:rsid w:val="00990D31"/>
    <w:rsid w:val="009914DD"/>
    <w:rsid w:val="0099166B"/>
    <w:rsid w:val="00991692"/>
    <w:rsid w:val="00992B98"/>
    <w:rsid w:val="00992D66"/>
    <w:rsid w:val="009947ED"/>
    <w:rsid w:val="009949E8"/>
    <w:rsid w:val="00994F2F"/>
    <w:rsid w:val="0099526D"/>
    <w:rsid w:val="00995296"/>
    <w:rsid w:val="00995322"/>
    <w:rsid w:val="00995FFC"/>
    <w:rsid w:val="009965D8"/>
    <w:rsid w:val="00997130"/>
    <w:rsid w:val="009972E0"/>
    <w:rsid w:val="009A03A6"/>
    <w:rsid w:val="009A047C"/>
    <w:rsid w:val="009A0938"/>
    <w:rsid w:val="009A0BDE"/>
    <w:rsid w:val="009A0D50"/>
    <w:rsid w:val="009A1AE4"/>
    <w:rsid w:val="009A1C55"/>
    <w:rsid w:val="009A209C"/>
    <w:rsid w:val="009A30D7"/>
    <w:rsid w:val="009A37BA"/>
    <w:rsid w:val="009A38BF"/>
    <w:rsid w:val="009A3D93"/>
    <w:rsid w:val="009A3FD9"/>
    <w:rsid w:val="009A4047"/>
    <w:rsid w:val="009A4C21"/>
    <w:rsid w:val="009A5190"/>
    <w:rsid w:val="009A54F6"/>
    <w:rsid w:val="009A57FF"/>
    <w:rsid w:val="009A6254"/>
    <w:rsid w:val="009A6396"/>
    <w:rsid w:val="009A63A6"/>
    <w:rsid w:val="009A6480"/>
    <w:rsid w:val="009A702F"/>
    <w:rsid w:val="009B04D7"/>
    <w:rsid w:val="009B0FE3"/>
    <w:rsid w:val="009B1263"/>
    <w:rsid w:val="009B12BE"/>
    <w:rsid w:val="009B1809"/>
    <w:rsid w:val="009B21B8"/>
    <w:rsid w:val="009B25A1"/>
    <w:rsid w:val="009B25F8"/>
    <w:rsid w:val="009B29A8"/>
    <w:rsid w:val="009B3379"/>
    <w:rsid w:val="009B4777"/>
    <w:rsid w:val="009B4DEA"/>
    <w:rsid w:val="009B4E13"/>
    <w:rsid w:val="009B4F6C"/>
    <w:rsid w:val="009B5058"/>
    <w:rsid w:val="009B5498"/>
    <w:rsid w:val="009B5A85"/>
    <w:rsid w:val="009B5AB1"/>
    <w:rsid w:val="009B5EAE"/>
    <w:rsid w:val="009B61B6"/>
    <w:rsid w:val="009B7089"/>
    <w:rsid w:val="009B72DA"/>
    <w:rsid w:val="009C03FE"/>
    <w:rsid w:val="009C246B"/>
    <w:rsid w:val="009C27FA"/>
    <w:rsid w:val="009C294D"/>
    <w:rsid w:val="009C3569"/>
    <w:rsid w:val="009C3E1B"/>
    <w:rsid w:val="009C41F8"/>
    <w:rsid w:val="009C460C"/>
    <w:rsid w:val="009C4DFB"/>
    <w:rsid w:val="009C518A"/>
    <w:rsid w:val="009C536A"/>
    <w:rsid w:val="009C5530"/>
    <w:rsid w:val="009D06C8"/>
    <w:rsid w:val="009D0735"/>
    <w:rsid w:val="009D07DC"/>
    <w:rsid w:val="009D095F"/>
    <w:rsid w:val="009D0DE7"/>
    <w:rsid w:val="009D1156"/>
    <w:rsid w:val="009D1CFC"/>
    <w:rsid w:val="009D2214"/>
    <w:rsid w:val="009D2A34"/>
    <w:rsid w:val="009D32F8"/>
    <w:rsid w:val="009D3736"/>
    <w:rsid w:val="009D3890"/>
    <w:rsid w:val="009D4262"/>
    <w:rsid w:val="009D46D2"/>
    <w:rsid w:val="009D4A25"/>
    <w:rsid w:val="009D68EB"/>
    <w:rsid w:val="009D69CA"/>
    <w:rsid w:val="009D6C8D"/>
    <w:rsid w:val="009D6DC4"/>
    <w:rsid w:val="009D7329"/>
    <w:rsid w:val="009D77ED"/>
    <w:rsid w:val="009D78A9"/>
    <w:rsid w:val="009E0640"/>
    <w:rsid w:val="009E0C50"/>
    <w:rsid w:val="009E154A"/>
    <w:rsid w:val="009E174D"/>
    <w:rsid w:val="009E191E"/>
    <w:rsid w:val="009E2170"/>
    <w:rsid w:val="009E2D0B"/>
    <w:rsid w:val="009E30FA"/>
    <w:rsid w:val="009E64EA"/>
    <w:rsid w:val="009E6848"/>
    <w:rsid w:val="009E6A58"/>
    <w:rsid w:val="009E7048"/>
    <w:rsid w:val="009E7A99"/>
    <w:rsid w:val="009E7CDD"/>
    <w:rsid w:val="009F07CF"/>
    <w:rsid w:val="009F1348"/>
    <w:rsid w:val="009F24BC"/>
    <w:rsid w:val="009F2808"/>
    <w:rsid w:val="009F2C2E"/>
    <w:rsid w:val="009F3077"/>
    <w:rsid w:val="009F30DC"/>
    <w:rsid w:val="009F315B"/>
    <w:rsid w:val="009F338B"/>
    <w:rsid w:val="009F362E"/>
    <w:rsid w:val="009F385E"/>
    <w:rsid w:val="009F4D89"/>
    <w:rsid w:val="009F585D"/>
    <w:rsid w:val="009F6056"/>
    <w:rsid w:val="009F634E"/>
    <w:rsid w:val="009F6587"/>
    <w:rsid w:val="009F6AE2"/>
    <w:rsid w:val="009F6F23"/>
    <w:rsid w:val="009F78E2"/>
    <w:rsid w:val="009F7C35"/>
    <w:rsid w:val="009F7EF7"/>
    <w:rsid w:val="009F7FC9"/>
    <w:rsid w:val="00A0023A"/>
    <w:rsid w:val="00A034D2"/>
    <w:rsid w:val="00A05474"/>
    <w:rsid w:val="00A063F7"/>
    <w:rsid w:val="00A06E34"/>
    <w:rsid w:val="00A06ED9"/>
    <w:rsid w:val="00A07553"/>
    <w:rsid w:val="00A075B9"/>
    <w:rsid w:val="00A10714"/>
    <w:rsid w:val="00A1092E"/>
    <w:rsid w:val="00A11420"/>
    <w:rsid w:val="00A1196E"/>
    <w:rsid w:val="00A11A5D"/>
    <w:rsid w:val="00A11AF6"/>
    <w:rsid w:val="00A11DF9"/>
    <w:rsid w:val="00A11F3A"/>
    <w:rsid w:val="00A12733"/>
    <w:rsid w:val="00A12767"/>
    <w:rsid w:val="00A12990"/>
    <w:rsid w:val="00A1308E"/>
    <w:rsid w:val="00A13DB5"/>
    <w:rsid w:val="00A14CD0"/>
    <w:rsid w:val="00A15587"/>
    <w:rsid w:val="00A15ACC"/>
    <w:rsid w:val="00A16B18"/>
    <w:rsid w:val="00A16B61"/>
    <w:rsid w:val="00A16CA8"/>
    <w:rsid w:val="00A16FC3"/>
    <w:rsid w:val="00A17526"/>
    <w:rsid w:val="00A17563"/>
    <w:rsid w:val="00A179FC"/>
    <w:rsid w:val="00A17F98"/>
    <w:rsid w:val="00A2027D"/>
    <w:rsid w:val="00A20A34"/>
    <w:rsid w:val="00A20B25"/>
    <w:rsid w:val="00A20BE9"/>
    <w:rsid w:val="00A20D8B"/>
    <w:rsid w:val="00A21640"/>
    <w:rsid w:val="00A21F8F"/>
    <w:rsid w:val="00A22001"/>
    <w:rsid w:val="00A23488"/>
    <w:rsid w:val="00A237B7"/>
    <w:rsid w:val="00A23FB5"/>
    <w:rsid w:val="00A24DAD"/>
    <w:rsid w:val="00A24DCA"/>
    <w:rsid w:val="00A2522D"/>
    <w:rsid w:val="00A25C34"/>
    <w:rsid w:val="00A26052"/>
    <w:rsid w:val="00A26A96"/>
    <w:rsid w:val="00A27584"/>
    <w:rsid w:val="00A27D50"/>
    <w:rsid w:val="00A30121"/>
    <w:rsid w:val="00A30B83"/>
    <w:rsid w:val="00A3148A"/>
    <w:rsid w:val="00A317E1"/>
    <w:rsid w:val="00A31B1A"/>
    <w:rsid w:val="00A31F12"/>
    <w:rsid w:val="00A3351D"/>
    <w:rsid w:val="00A33AD4"/>
    <w:rsid w:val="00A33B02"/>
    <w:rsid w:val="00A34864"/>
    <w:rsid w:val="00A357B2"/>
    <w:rsid w:val="00A364B8"/>
    <w:rsid w:val="00A3671E"/>
    <w:rsid w:val="00A37779"/>
    <w:rsid w:val="00A37A0E"/>
    <w:rsid w:val="00A40FCE"/>
    <w:rsid w:val="00A41C0F"/>
    <w:rsid w:val="00A41E81"/>
    <w:rsid w:val="00A4261C"/>
    <w:rsid w:val="00A42995"/>
    <w:rsid w:val="00A43C1A"/>
    <w:rsid w:val="00A43C96"/>
    <w:rsid w:val="00A444EA"/>
    <w:rsid w:val="00A46588"/>
    <w:rsid w:val="00A472F8"/>
    <w:rsid w:val="00A47748"/>
    <w:rsid w:val="00A47FAD"/>
    <w:rsid w:val="00A5066C"/>
    <w:rsid w:val="00A5118A"/>
    <w:rsid w:val="00A513BB"/>
    <w:rsid w:val="00A531CC"/>
    <w:rsid w:val="00A5329C"/>
    <w:rsid w:val="00A53BBB"/>
    <w:rsid w:val="00A53BC3"/>
    <w:rsid w:val="00A543EF"/>
    <w:rsid w:val="00A546A6"/>
    <w:rsid w:val="00A55182"/>
    <w:rsid w:val="00A5574F"/>
    <w:rsid w:val="00A55946"/>
    <w:rsid w:val="00A5603C"/>
    <w:rsid w:val="00A56D68"/>
    <w:rsid w:val="00A56DA3"/>
    <w:rsid w:val="00A56FED"/>
    <w:rsid w:val="00A57C00"/>
    <w:rsid w:val="00A60699"/>
    <w:rsid w:val="00A60E9E"/>
    <w:rsid w:val="00A61087"/>
    <w:rsid w:val="00A612DC"/>
    <w:rsid w:val="00A63E11"/>
    <w:rsid w:val="00A649D5"/>
    <w:rsid w:val="00A65106"/>
    <w:rsid w:val="00A651CF"/>
    <w:rsid w:val="00A6539D"/>
    <w:rsid w:val="00A65993"/>
    <w:rsid w:val="00A65DFB"/>
    <w:rsid w:val="00A65E3A"/>
    <w:rsid w:val="00A67178"/>
    <w:rsid w:val="00A6755B"/>
    <w:rsid w:val="00A67CA4"/>
    <w:rsid w:val="00A67E04"/>
    <w:rsid w:val="00A67F35"/>
    <w:rsid w:val="00A67F90"/>
    <w:rsid w:val="00A70631"/>
    <w:rsid w:val="00A71AB4"/>
    <w:rsid w:val="00A72728"/>
    <w:rsid w:val="00A7275C"/>
    <w:rsid w:val="00A729BC"/>
    <w:rsid w:val="00A72CBA"/>
    <w:rsid w:val="00A72D4A"/>
    <w:rsid w:val="00A730AA"/>
    <w:rsid w:val="00A7398B"/>
    <w:rsid w:val="00A73B28"/>
    <w:rsid w:val="00A73C6B"/>
    <w:rsid w:val="00A746EA"/>
    <w:rsid w:val="00A74C62"/>
    <w:rsid w:val="00A74EFE"/>
    <w:rsid w:val="00A7513D"/>
    <w:rsid w:val="00A75244"/>
    <w:rsid w:val="00A76036"/>
    <w:rsid w:val="00A769DB"/>
    <w:rsid w:val="00A773B3"/>
    <w:rsid w:val="00A77A96"/>
    <w:rsid w:val="00A80056"/>
    <w:rsid w:val="00A8048F"/>
    <w:rsid w:val="00A81372"/>
    <w:rsid w:val="00A8239C"/>
    <w:rsid w:val="00A82F1B"/>
    <w:rsid w:val="00A83B9E"/>
    <w:rsid w:val="00A8573D"/>
    <w:rsid w:val="00A85CB0"/>
    <w:rsid w:val="00A85E93"/>
    <w:rsid w:val="00A861AD"/>
    <w:rsid w:val="00A8635D"/>
    <w:rsid w:val="00A86864"/>
    <w:rsid w:val="00A869DE"/>
    <w:rsid w:val="00A86CCA"/>
    <w:rsid w:val="00A87342"/>
    <w:rsid w:val="00A87A1A"/>
    <w:rsid w:val="00A9025A"/>
    <w:rsid w:val="00A90E1C"/>
    <w:rsid w:val="00A91516"/>
    <w:rsid w:val="00A9332B"/>
    <w:rsid w:val="00A94BD7"/>
    <w:rsid w:val="00A9512E"/>
    <w:rsid w:val="00A957A6"/>
    <w:rsid w:val="00A95D14"/>
    <w:rsid w:val="00A96469"/>
    <w:rsid w:val="00A96F6C"/>
    <w:rsid w:val="00A978BA"/>
    <w:rsid w:val="00A97DCD"/>
    <w:rsid w:val="00AA04D7"/>
    <w:rsid w:val="00AA0D8D"/>
    <w:rsid w:val="00AA1A6D"/>
    <w:rsid w:val="00AA1FB8"/>
    <w:rsid w:val="00AA2B34"/>
    <w:rsid w:val="00AA2CDB"/>
    <w:rsid w:val="00AA2D8E"/>
    <w:rsid w:val="00AA308C"/>
    <w:rsid w:val="00AA32B8"/>
    <w:rsid w:val="00AA371C"/>
    <w:rsid w:val="00AA3A97"/>
    <w:rsid w:val="00AA3E51"/>
    <w:rsid w:val="00AA5034"/>
    <w:rsid w:val="00AA61B4"/>
    <w:rsid w:val="00AA6A60"/>
    <w:rsid w:val="00AA70E5"/>
    <w:rsid w:val="00AA7317"/>
    <w:rsid w:val="00AA7A82"/>
    <w:rsid w:val="00AB0010"/>
    <w:rsid w:val="00AB08D4"/>
    <w:rsid w:val="00AB0918"/>
    <w:rsid w:val="00AB123B"/>
    <w:rsid w:val="00AB19D6"/>
    <w:rsid w:val="00AB1E6C"/>
    <w:rsid w:val="00AB2612"/>
    <w:rsid w:val="00AB399D"/>
    <w:rsid w:val="00AB404D"/>
    <w:rsid w:val="00AB5C81"/>
    <w:rsid w:val="00AB62F9"/>
    <w:rsid w:val="00AB6958"/>
    <w:rsid w:val="00AB6A82"/>
    <w:rsid w:val="00AB6F6C"/>
    <w:rsid w:val="00AB7A83"/>
    <w:rsid w:val="00AC030E"/>
    <w:rsid w:val="00AC0C8A"/>
    <w:rsid w:val="00AC16EC"/>
    <w:rsid w:val="00AC1E32"/>
    <w:rsid w:val="00AC231B"/>
    <w:rsid w:val="00AC234A"/>
    <w:rsid w:val="00AC2CED"/>
    <w:rsid w:val="00AC3121"/>
    <w:rsid w:val="00AC3844"/>
    <w:rsid w:val="00AC40D8"/>
    <w:rsid w:val="00AC4497"/>
    <w:rsid w:val="00AC4900"/>
    <w:rsid w:val="00AC50BB"/>
    <w:rsid w:val="00AC517F"/>
    <w:rsid w:val="00AC67E7"/>
    <w:rsid w:val="00AC7084"/>
    <w:rsid w:val="00AC71F9"/>
    <w:rsid w:val="00AD015E"/>
    <w:rsid w:val="00AD19AB"/>
    <w:rsid w:val="00AD31C2"/>
    <w:rsid w:val="00AD3203"/>
    <w:rsid w:val="00AD3A0C"/>
    <w:rsid w:val="00AD49DB"/>
    <w:rsid w:val="00AD4A73"/>
    <w:rsid w:val="00AD5925"/>
    <w:rsid w:val="00AD6698"/>
    <w:rsid w:val="00AE15F4"/>
    <w:rsid w:val="00AE1C17"/>
    <w:rsid w:val="00AE268C"/>
    <w:rsid w:val="00AE3173"/>
    <w:rsid w:val="00AE3703"/>
    <w:rsid w:val="00AE4B23"/>
    <w:rsid w:val="00AE4E11"/>
    <w:rsid w:val="00AE5312"/>
    <w:rsid w:val="00AE6366"/>
    <w:rsid w:val="00AF03C4"/>
    <w:rsid w:val="00AF2323"/>
    <w:rsid w:val="00AF366B"/>
    <w:rsid w:val="00AF390B"/>
    <w:rsid w:val="00AF3C66"/>
    <w:rsid w:val="00AF3DC5"/>
    <w:rsid w:val="00AF4E6A"/>
    <w:rsid w:val="00AF509E"/>
    <w:rsid w:val="00AF57C5"/>
    <w:rsid w:val="00AF5A38"/>
    <w:rsid w:val="00AF5DCF"/>
    <w:rsid w:val="00AF6D0C"/>
    <w:rsid w:val="00AF7E12"/>
    <w:rsid w:val="00AF7FD1"/>
    <w:rsid w:val="00B00AA7"/>
    <w:rsid w:val="00B010E9"/>
    <w:rsid w:val="00B01172"/>
    <w:rsid w:val="00B02624"/>
    <w:rsid w:val="00B0264C"/>
    <w:rsid w:val="00B044F1"/>
    <w:rsid w:val="00B0457C"/>
    <w:rsid w:val="00B04FD7"/>
    <w:rsid w:val="00B0520E"/>
    <w:rsid w:val="00B056EE"/>
    <w:rsid w:val="00B06210"/>
    <w:rsid w:val="00B07E8C"/>
    <w:rsid w:val="00B10413"/>
    <w:rsid w:val="00B10742"/>
    <w:rsid w:val="00B10C99"/>
    <w:rsid w:val="00B11066"/>
    <w:rsid w:val="00B1182C"/>
    <w:rsid w:val="00B12355"/>
    <w:rsid w:val="00B13171"/>
    <w:rsid w:val="00B13C5A"/>
    <w:rsid w:val="00B1459C"/>
    <w:rsid w:val="00B1613D"/>
    <w:rsid w:val="00B162FF"/>
    <w:rsid w:val="00B16367"/>
    <w:rsid w:val="00B173DA"/>
    <w:rsid w:val="00B17B65"/>
    <w:rsid w:val="00B17E3F"/>
    <w:rsid w:val="00B20586"/>
    <w:rsid w:val="00B20EEE"/>
    <w:rsid w:val="00B2117D"/>
    <w:rsid w:val="00B21F1F"/>
    <w:rsid w:val="00B226FB"/>
    <w:rsid w:val="00B227D5"/>
    <w:rsid w:val="00B22BF2"/>
    <w:rsid w:val="00B231EE"/>
    <w:rsid w:val="00B23235"/>
    <w:rsid w:val="00B23C93"/>
    <w:rsid w:val="00B244E9"/>
    <w:rsid w:val="00B2472D"/>
    <w:rsid w:val="00B24982"/>
    <w:rsid w:val="00B250A1"/>
    <w:rsid w:val="00B2521F"/>
    <w:rsid w:val="00B25BC6"/>
    <w:rsid w:val="00B2667D"/>
    <w:rsid w:val="00B26717"/>
    <w:rsid w:val="00B26AE9"/>
    <w:rsid w:val="00B26F95"/>
    <w:rsid w:val="00B2712A"/>
    <w:rsid w:val="00B27409"/>
    <w:rsid w:val="00B274DD"/>
    <w:rsid w:val="00B27A49"/>
    <w:rsid w:val="00B27CF5"/>
    <w:rsid w:val="00B27F31"/>
    <w:rsid w:val="00B30B23"/>
    <w:rsid w:val="00B31AC8"/>
    <w:rsid w:val="00B320CB"/>
    <w:rsid w:val="00B330FC"/>
    <w:rsid w:val="00B33246"/>
    <w:rsid w:val="00B33EFB"/>
    <w:rsid w:val="00B341F6"/>
    <w:rsid w:val="00B345C2"/>
    <w:rsid w:val="00B34D06"/>
    <w:rsid w:val="00B34F89"/>
    <w:rsid w:val="00B35B83"/>
    <w:rsid w:val="00B35CBD"/>
    <w:rsid w:val="00B36445"/>
    <w:rsid w:val="00B36D96"/>
    <w:rsid w:val="00B40020"/>
    <w:rsid w:val="00B40229"/>
    <w:rsid w:val="00B403AA"/>
    <w:rsid w:val="00B41063"/>
    <w:rsid w:val="00B41D8D"/>
    <w:rsid w:val="00B424A2"/>
    <w:rsid w:val="00B426FD"/>
    <w:rsid w:val="00B42ED6"/>
    <w:rsid w:val="00B434E7"/>
    <w:rsid w:val="00B43A55"/>
    <w:rsid w:val="00B4437D"/>
    <w:rsid w:val="00B44835"/>
    <w:rsid w:val="00B449EA"/>
    <w:rsid w:val="00B44CC9"/>
    <w:rsid w:val="00B452F4"/>
    <w:rsid w:val="00B45736"/>
    <w:rsid w:val="00B46EDC"/>
    <w:rsid w:val="00B471C2"/>
    <w:rsid w:val="00B474FC"/>
    <w:rsid w:val="00B47E15"/>
    <w:rsid w:val="00B500F2"/>
    <w:rsid w:val="00B511E5"/>
    <w:rsid w:val="00B51358"/>
    <w:rsid w:val="00B5200B"/>
    <w:rsid w:val="00B52035"/>
    <w:rsid w:val="00B52863"/>
    <w:rsid w:val="00B531B3"/>
    <w:rsid w:val="00B539BB"/>
    <w:rsid w:val="00B53A9F"/>
    <w:rsid w:val="00B53C4B"/>
    <w:rsid w:val="00B53E2C"/>
    <w:rsid w:val="00B5478E"/>
    <w:rsid w:val="00B54827"/>
    <w:rsid w:val="00B55446"/>
    <w:rsid w:val="00B55638"/>
    <w:rsid w:val="00B56850"/>
    <w:rsid w:val="00B5690C"/>
    <w:rsid w:val="00B56C2E"/>
    <w:rsid w:val="00B5765D"/>
    <w:rsid w:val="00B57B91"/>
    <w:rsid w:val="00B6163C"/>
    <w:rsid w:val="00B616B5"/>
    <w:rsid w:val="00B618C6"/>
    <w:rsid w:val="00B61E1F"/>
    <w:rsid w:val="00B62590"/>
    <w:rsid w:val="00B630A2"/>
    <w:rsid w:val="00B6364D"/>
    <w:rsid w:val="00B63694"/>
    <w:rsid w:val="00B6376F"/>
    <w:rsid w:val="00B6412D"/>
    <w:rsid w:val="00B6585A"/>
    <w:rsid w:val="00B65B26"/>
    <w:rsid w:val="00B65B71"/>
    <w:rsid w:val="00B65D3B"/>
    <w:rsid w:val="00B660B1"/>
    <w:rsid w:val="00B66922"/>
    <w:rsid w:val="00B66EAB"/>
    <w:rsid w:val="00B6723D"/>
    <w:rsid w:val="00B67A72"/>
    <w:rsid w:val="00B67E98"/>
    <w:rsid w:val="00B67EB3"/>
    <w:rsid w:val="00B705BD"/>
    <w:rsid w:val="00B708F6"/>
    <w:rsid w:val="00B70A53"/>
    <w:rsid w:val="00B71862"/>
    <w:rsid w:val="00B71E0C"/>
    <w:rsid w:val="00B72A70"/>
    <w:rsid w:val="00B72D74"/>
    <w:rsid w:val="00B72E33"/>
    <w:rsid w:val="00B73125"/>
    <w:rsid w:val="00B731FD"/>
    <w:rsid w:val="00B734D8"/>
    <w:rsid w:val="00B74C4D"/>
    <w:rsid w:val="00B74FEF"/>
    <w:rsid w:val="00B76FD9"/>
    <w:rsid w:val="00B77294"/>
    <w:rsid w:val="00B772CF"/>
    <w:rsid w:val="00B77A20"/>
    <w:rsid w:val="00B77F9B"/>
    <w:rsid w:val="00B81ED3"/>
    <w:rsid w:val="00B82CB3"/>
    <w:rsid w:val="00B82D29"/>
    <w:rsid w:val="00B831B7"/>
    <w:rsid w:val="00B83AB6"/>
    <w:rsid w:val="00B8431C"/>
    <w:rsid w:val="00B8465C"/>
    <w:rsid w:val="00B85A25"/>
    <w:rsid w:val="00B86850"/>
    <w:rsid w:val="00B875DD"/>
    <w:rsid w:val="00B87664"/>
    <w:rsid w:val="00B87EF6"/>
    <w:rsid w:val="00B90283"/>
    <w:rsid w:val="00B92591"/>
    <w:rsid w:val="00B93956"/>
    <w:rsid w:val="00B93B54"/>
    <w:rsid w:val="00B93DF9"/>
    <w:rsid w:val="00B941EE"/>
    <w:rsid w:val="00B94738"/>
    <w:rsid w:val="00B94978"/>
    <w:rsid w:val="00B94CD5"/>
    <w:rsid w:val="00B950A8"/>
    <w:rsid w:val="00B950C0"/>
    <w:rsid w:val="00B96ADE"/>
    <w:rsid w:val="00B9728B"/>
    <w:rsid w:val="00B9732C"/>
    <w:rsid w:val="00B97AAE"/>
    <w:rsid w:val="00BA03F9"/>
    <w:rsid w:val="00BA118C"/>
    <w:rsid w:val="00BA1439"/>
    <w:rsid w:val="00BA1845"/>
    <w:rsid w:val="00BA1C34"/>
    <w:rsid w:val="00BA2017"/>
    <w:rsid w:val="00BA2242"/>
    <w:rsid w:val="00BA22CC"/>
    <w:rsid w:val="00BA2AFF"/>
    <w:rsid w:val="00BA2C3E"/>
    <w:rsid w:val="00BA3451"/>
    <w:rsid w:val="00BA35E0"/>
    <w:rsid w:val="00BA41DE"/>
    <w:rsid w:val="00BA4682"/>
    <w:rsid w:val="00BA52F4"/>
    <w:rsid w:val="00BA5A78"/>
    <w:rsid w:val="00BA64D6"/>
    <w:rsid w:val="00BA7735"/>
    <w:rsid w:val="00BB0AC1"/>
    <w:rsid w:val="00BB0B58"/>
    <w:rsid w:val="00BB21B6"/>
    <w:rsid w:val="00BB24DD"/>
    <w:rsid w:val="00BB279A"/>
    <w:rsid w:val="00BB287F"/>
    <w:rsid w:val="00BB2EC9"/>
    <w:rsid w:val="00BB357B"/>
    <w:rsid w:val="00BB441A"/>
    <w:rsid w:val="00BB6297"/>
    <w:rsid w:val="00BB657B"/>
    <w:rsid w:val="00BB6CBA"/>
    <w:rsid w:val="00BB78A7"/>
    <w:rsid w:val="00BB7F3B"/>
    <w:rsid w:val="00BC061A"/>
    <w:rsid w:val="00BC09A8"/>
    <w:rsid w:val="00BC0F96"/>
    <w:rsid w:val="00BC2372"/>
    <w:rsid w:val="00BC3FFD"/>
    <w:rsid w:val="00BC4172"/>
    <w:rsid w:val="00BC58E7"/>
    <w:rsid w:val="00BC5C0A"/>
    <w:rsid w:val="00BC620F"/>
    <w:rsid w:val="00BC70E7"/>
    <w:rsid w:val="00BD06C5"/>
    <w:rsid w:val="00BD0DED"/>
    <w:rsid w:val="00BD119B"/>
    <w:rsid w:val="00BD120A"/>
    <w:rsid w:val="00BD2369"/>
    <w:rsid w:val="00BD240D"/>
    <w:rsid w:val="00BD2486"/>
    <w:rsid w:val="00BD278A"/>
    <w:rsid w:val="00BD39D9"/>
    <w:rsid w:val="00BD3B35"/>
    <w:rsid w:val="00BD3C1B"/>
    <w:rsid w:val="00BD3EAD"/>
    <w:rsid w:val="00BD4719"/>
    <w:rsid w:val="00BD567E"/>
    <w:rsid w:val="00BD6B82"/>
    <w:rsid w:val="00BD7438"/>
    <w:rsid w:val="00BD74E0"/>
    <w:rsid w:val="00BD754D"/>
    <w:rsid w:val="00BD784F"/>
    <w:rsid w:val="00BE0238"/>
    <w:rsid w:val="00BE0392"/>
    <w:rsid w:val="00BE0461"/>
    <w:rsid w:val="00BE0AE3"/>
    <w:rsid w:val="00BE195B"/>
    <w:rsid w:val="00BE1B19"/>
    <w:rsid w:val="00BE2793"/>
    <w:rsid w:val="00BE308E"/>
    <w:rsid w:val="00BE364B"/>
    <w:rsid w:val="00BE39BA"/>
    <w:rsid w:val="00BE3E7F"/>
    <w:rsid w:val="00BE4220"/>
    <w:rsid w:val="00BE4296"/>
    <w:rsid w:val="00BE439A"/>
    <w:rsid w:val="00BE4F72"/>
    <w:rsid w:val="00BE63A0"/>
    <w:rsid w:val="00BE6573"/>
    <w:rsid w:val="00BE65FE"/>
    <w:rsid w:val="00BE7443"/>
    <w:rsid w:val="00BE77BC"/>
    <w:rsid w:val="00BE7C8B"/>
    <w:rsid w:val="00BF015D"/>
    <w:rsid w:val="00BF0423"/>
    <w:rsid w:val="00BF0C88"/>
    <w:rsid w:val="00BF0CBD"/>
    <w:rsid w:val="00BF111E"/>
    <w:rsid w:val="00BF1768"/>
    <w:rsid w:val="00BF257B"/>
    <w:rsid w:val="00BF329D"/>
    <w:rsid w:val="00BF44CD"/>
    <w:rsid w:val="00BF4BC3"/>
    <w:rsid w:val="00BF5F69"/>
    <w:rsid w:val="00BF675B"/>
    <w:rsid w:val="00BF6FDC"/>
    <w:rsid w:val="00BF73DA"/>
    <w:rsid w:val="00BF7588"/>
    <w:rsid w:val="00BF77C7"/>
    <w:rsid w:val="00C02333"/>
    <w:rsid w:val="00C02363"/>
    <w:rsid w:val="00C02CED"/>
    <w:rsid w:val="00C03350"/>
    <w:rsid w:val="00C0342A"/>
    <w:rsid w:val="00C034BA"/>
    <w:rsid w:val="00C03CEF"/>
    <w:rsid w:val="00C03D1B"/>
    <w:rsid w:val="00C04007"/>
    <w:rsid w:val="00C0410E"/>
    <w:rsid w:val="00C04121"/>
    <w:rsid w:val="00C04C7D"/>
    <w:rsid w:val="00C04CB1"/>
    <w:rsid w:val="00C04EA0"/>
    <w:rsid w:val="00C057FB"/>
    <w:rsid w:val="00C06286"/>
    <w:rsid w:val="00C0676A"/>
    <w:rsid w:val="00C0680A"/>
    <w:rsid w:val="00C06BFE"/>
    <w:rsid w:val="00C06DC3"/>
    <w:rsid w:val="00C0725C"/>
    <w:rsid w:val="00C072BC"/>
    <w:rsid w:val="00C07849"/>
    <w:rsid w:val="00C078E8"/>
    <w:rsid w:val="00C10037"/>
    <w:rsid w:val="00C10722"/>
    <w:rsid w:val="00C1193B"/>
    <w:rsid w:val="00C12B01"/>
    <w:rsid w:val="00C12CC0"/>
    <w:rsid w:val="00C12E91"/>
    <w:rsid w:val="00C13161"/>
    <w:rsid w:val="00C143A6"/>
    <w:rsid w:val="00C143FA"/>
    <w:rsid w:val="00C144D6"/>
    <w:rsid w:val="00C1498A"/>
    <w:rsid w:val="00C15497"/>
    <w:rsid w:val="00C1566F"/>
    <w:rsid w:val="00C15B6F"/>
    <w:rsid w:val="00C1671A"/>
    <w:rsid w:val="00C17157"/>
    <w:rsid w:val="00C17306"/>
    <w:rsid w:val="00C174BD"/>
    <w:rsid w:val="00C175F2"/>
    <w:rsid w:val="00C1790E"/>
    <w:rsid w:val="00C20262"/>
    <w:rsid w:val="00C20A47"/>
    <w:rsid w:val="00C20FD3"/>
    <w:rsid w:val="00C21167"/>
    <w:rsid w:val="00C217D9"/>
    <w:rsid w:val="00C21B9F"/>
    <w:rsid w:val="00C21F50"/>
    <w:rsid w:val="00C224EE"/>
    <w:rsid w:val="00C228FC"/>
    <w:rsid w:val="00C22FB1"/>
    <w:rsid w:val="00C23600"/>
    <w:rsid w:val="00C24319"/>
    <w:rsid w:val="00C245F8"/>
    <w:rsid w:val="00C24DDD"/>
    <w:rsid w:val="00C25B46"/>
    <w:rsid w:val="00C2662E"/>
    <w:rsid w:val="00C26A13"/>
    <w:rsid w:val="00C27594"/>
    <w:rsid w:val="00C27630"/>
    <w:rsid w:val="00C27802"/>
    <w:rsid w:val="00C2796E"/>
    <w:rsid w:val="00C27CBB"/>
    <w:rsid w:val="00C304E2"/>
    <w:rsid w:val="00C308E6"/>
    <w:rsid w:val="00C3133F"/>
    <w:rsid w:val="00C31477"/>
    <w:rsid w:val="00C32387"/>
    <w:rsid w:val="00C326AC"/>
    <w:rsid w:val="00C32E5B"/>
    <w:rsid w:val="00C33B05"/>
    <w:rsid w:val="00C33C3A"/>
    <w:rsid w:val="00C33C87"/>
    <w:rsid w:val="00C33E32"/>
    <w:rsid w:val="00C34FAB"/>
    <w:rsid w:val="00C35124"/>
    <w:rsid w:val="00C35801"/>
    <w:rsid w:val="00C36985"/>
    <w:rsid w:val="00C374D6"/>
    <w:rsid w:val="00C3758B"/>
    <w:rsid w:val="00C404E8"/>
    <w:rsid w:val="00C40CAE"/>
    <w:rsid w:val="00C40E5A"/>
    <w:rsid w:val="00C41241"/>
    <w:rsid w:val="00C414DB"/>
    <w:rsid w:val="00C41B83"/>
    <w:rsid w:val="00C42C0B"/>
    <w:rsid w:val="00C42CE7"/>
    <w:rsid w:val="00C43197"/>
    <w:rsid w:val="00C43EBB"/>
    <w:rsid w:val="00C44D20"/>
    <w:rsid w:val="00C44E41"/>
    <w:rsid w:val="00C45AE9"/>
    <w:rsid w:val="00C45E35"/>
    <w:rsid w:val="00C4656F"/>
    <w:rsid w:val="00C46766"/>
    <w:rsid w:val="00C47AFC"/>
    <w:rsid w:val="00C50496"/>
    <w:rsid w:val="00C507AE"/>
    <w:rsid w:val="00C50AC9"/>
    <w:rsid w:val="00C50C9C"/>
    <w:rsid w:val="00C50F29"/>
    <w:rsid w:val="00C51041"/>
    <w:rsid w:val="00C51181"/>
    <w:rsid w:val="00C5186D"/>
    <w:rsid w:val="00C526DC"/>
    <w:rsid w:val="00C5323E"/>
    <w:rsid w:val="00C5351B"/>
    <w:rsid w:val="00C5374F"/>
    <w:rsid w:val="00C53BC4"/>
    <w:rsid w:val="00C54190"/>
    <w:rsid w:val="00C541D6"/>
    <w:rsid w:val="00C545DD"/>
    <w:rsid w:val="00C55026"/>
    <w:rsid w:val="00C5676E"/>
    <w:rsid w:val="00C56FC9"/>
    <w:rsid w:val="00C57557"/>
    <w:rsid w:val="00C57654"/>
    <w:rsid w:val="00C60796"/>
    <w:rsid w:val="00C61B78"/>
    <w:rsid w:val="00C62097"/>
    <w:rsid w:val="00C622F0"/>
    <w:rsid w:val="00C62362"/>
    <w:rsid w:val="00C62EAA"/>
    <w:rsid w:val="00C630BB"/>
    <w:rsid w:val="00C63511"/>
    <w:rsid w:val="00C63860"/>
    <w:rsid w:val="00C639C0"/>
    <w:rsid w:val="00C63D90"/>
    <w:rsid w:val="00C642FC"/>
    <w:rsid w:val="00C64953"/>
    <w:rsid w:val="00C649E4"/>
    <w:rsid w:val="00C64E35"/>
    <w:rsid w:val="00C64E37"/>
    <w:rsid w:val="00C651C0"/>
    <w:rsid w:val="00C6533B"/>
    <w:rsid w:val="00C65446"/>
    <w:rsid w:val="00C66266"/>
    <w:rsid w:val="00C671CF"/>
    <w:rsid w:val="00C67F48"/>
    <w:rsid w:val="00C70411"/>
    <w:rsid w:val="00C70420"/>
    <w:rsid w:val="00C7054C"/>
    <w:rsid w:val="00C71148"/>
    <w:rsid w:val="00C713D7"/>
    <w:rsid w:val="00C71477"/>
    <w:rsid w:val="00C71C57"/>
    <w:rsid w:val="00C7329D"/>
    <w:rsid w:val="00C73549"/>
    <w:rsid w:val="00C73B37"/>
    <w:rsid w:val="00C73CAF"/>
    <w:rsid w:val="00C73FF5"/>
    <w:rsid w:val="00C743E7"/>
    <w:rsid w:val="00C7727A"/>
    <w:rsid w:val="00C7746F"/>
    <w:rsid w:val="00C77D34"/>
    <w:rsid w:val="00C800E4"/>
    <w:rsid w:val="00C81758"/>
    <w:rsid w:val="00C81AA5"/>
    <w:rsid w:val="00C81DFA"/>
    <w:rsid w:val="00C81E9A"/>
    <w:rsid w:val="00C82091"/>
    <w:rsid w:val="00C834A5"/>
    <w:rsid w:val="00C8385D"/>
    <w:rsid w:val="00C84C42"/>
    <w:rsid w:val="00C85021"/>
    <w:rsid w:val="00C8569E"/>
    <w:rsid w:val="00C859D7"/>
    <w:rsid w:val="00C86C7B"/>
    <w:rsid w:val="00C87E04"/>
    <w:rsid w:val="00C87E25"/>
    <w:rsid w:val="00C92788"/>
    <w:rsid w:val="00C930C2"/>
    <w:rsid w:val="00C93454"/>
    <w:rsid w:val="00C93618"/>
    <w:rsid w:val="00C93689"/>
    <w:rsid w:val="00C93B85"/>
    <w:rsid w:val="00C93BC8"/>
    <w:rsid w:val="00C94425"/>
    <w:rsid w:val="00C949B3"/>
    <w:rsid w:val="00C94AD3"/>
    <w:rsid w:val="00C950B2"/>
    <w:rsid w:val="00C953A1"/>
    <w:rsid w:val="00C96027"/>
    <w:rsid w:val="00C96DC2"/>
    <w:rsid w:val="00C96E51"/>
    <w:rsid w:val="00C9780C"/>
    <w:rsid w:val="00CA0089"/>
    <w:rsid w:val="00CA0093"/>
    <w:rsid w:val="00CA05C8"/>
    <w:rsid w:val="00CA071A"/>
    <w:rsid w:val="00CA093D"/>
    <w:rsid w:val="00CA2591"/>
    <w:rsid w:val="00CA26C0"/>
    <w:rsid w:val="00CA27D9"/>
    <w:rsid w:val="00CA3ABB"/>
    <w:rsid w:val="00CA3D93"/>
    <w:rsid w:val="00CA4792"/>
    <w:rsid w:val="00CA4EBB"/>
    <w:rsid w:val="00CA5034"/>
    <w:rsid w:val="00CA5A0D"/>
    <w:rsid w:val="00CA5BBB"/>
    <w:rsid w:val="00CA5DDB"/>
    <w:rsid w:val="00CA5EC1"/>
    <w:rsid w:val="00CA66AC"/>
    <w:rsid w:val="00CA769B"/>
    <w:rsid w:val="00CA793F"/>
    <w:rsid w:val="00CB0D5D"/>
    <w:rsid w:val="00CB18AA"/>
    <w:rsid w:val="00CB1A79"/>
    <w:rsid w:val="00CB23A9"/>
    <w:rsid w:val="00CB2675"/>
    <w:rsid w:val="00CB2949"/>
    <w:rsid w:val="00CB2C4C"/>
    <w:rsid w:val="00CB304E"/>
    <w:rsid w:val="00CB34D4"/>
    <w:rsid w:val="00CB377E"/>
    <w:rsid w:val="00CB383D"/>
    <w:rsid w:val="00CB4247"/>
    <w:rsid w:val="00CB4A40"/>
    <w:rsid w:val="00CB4EE2"/>
    <w:rsid w:val="00CB58C5"/>
    <w:rsid w:val="00CB59C0"/>
    <w:rsid w:val="00CB6E0C"/>
    <w:rsid w:val="00CC01A3"/>
    <w:rsid w:val="00CC07FD"/>
    <w:rsid w:val="00CC0A9F"/>
    <w:rsid w:val="00CC0B08"/>
    <w:rsid w:val="00CC12CE"/>
    <w:rsid w:val="00CC147E"/>
    <w:rsid w:val="00CC1C50"/>
    <w:rsid w:val="00CC2DCD"/>
    <w:rsid w:val="00CC31E3"/>
    <w:rsid w:val="00CC3369"/>
    <w:rsid w:val="00CC3B57"/>
    <w:rsid w:val="00CC3FCB"/>
    <w:rsid w:val="00CC4227"/>
    <w:rsid w:val="00CC5D77"/>
    <w:rsid w:val="00CC633E"/>
    <w:rsid w:val="00CC6A06"/>
    <w:rsid w:val="00CC6BAE"/>
    <w:rsid w:val="00CC6E1D"/>
    <w:rsid w:val="00CC6F82"/>
    <w:rsid w:val="00CC7067"/>
    <w:rsid w:val="00CC7159"/>
    <w:rsid w:val="00CC767C"/>
    <w:rsid w:val="00CD02F0"/>
    <w:rsid w:val="00CD0A4D"/>
    <w:rsid w:val="00CD133B"/>
    <w:rsid w:val="00CD1386"/>
    <w:rsid w:val="00CD183F"/>
    <w:rsid w:val="00CD270C"/>
    <w:rsid w:val="00CD2A41"/>
    <w:rsid w:val="00CD300E"/>
    <w:rsid w:val="00CD385F"/>
    <w:rsid w:val="00CD54AE"/>
    <w:rsid w:val="00CD5CDB"/>
    <w:rsid w:val="00CD648C"/>
    <w:rsid w:val="00CD6608"/>
    <w:rsid w:val="00CD7168"/>
    <w:rsid w:val="00CE11FC"/>
    <w:rsid w:val="00CE269E"/>
    <w:rsid w:val="00CE3C20"/>
    <w:rsid w:val="00CE3C56"/>
    <w:rsid w:val="00CE416B"/>
    <w:rsid w:val="00CE438A"/>
    <w:rsid w:val="00CE4ED6"/>
    <w:rsid w:val="00CE570E"/>
    <w:rsid w:val="00CE59BA"/>
    <w:rsid w:val="00CE6469"/>
    <w:rsid w:val="00CE6D33"/>
    <w:rsid w:val="00CE6FBC"/>
    <w:rsid w:val="00CE73A6"/>
    <w:rsid w:val="00CE7D31"/>
    <w:rsid w:val="00CF0108"/>
    <w:rsid w:val="00CF0F47"/>
    <w:rsid w:val="00CF10E0"/>
    <w:rsid w:val="00CF1D66"/>
    <w:rsid w:val="00CF21A2"/>
    <w:rsid w:val="00CF2ABC"/>
    <w:rsid w:val="00CF2D9F"/>
    <w:rsid w:val="00CF343F"/>
    <w:rsid w:val="00CF3719"/>
    <w:rsid w:val="00CF3E69"/>
    <w:rsid w:val="00CF440C"/>
    <w:rsid w:val="00CF4682"/>
    <w:rsid w:val="00CF4BBD"/>
    <w:rsid w:val="00CF4C8B"/>
    <w:rsid w:val="00CF50AD"/>
    <w:rsid w:val="00CF6B14"/>
    <w:rsid w:val="00CF6DB0"/>
    <w:rsid w:val="00CF79F9"/>
    <w:rsid w:val="00D012EF"/>
    <w:rsid w:val="00D01304"/>
    <w:rsid w:val="00D0151A"/>
    <w:rsid w:val="00D02A6C"/>
    <w:rsid w:val="00D03225"/>
    <w:rsid w:val="00D03C87"/>
    <w:rsid w:val="00D0431C"/>
    <w:rsid w:val="00D047B5"/>
    <w:rsid w:val="00D04C83"/>
    <w:rsid w:val="00D04DB5"/>
    <w:rsid w:val="00D051FA"/>
    <w:rsid w:val="00D052AB"/>
    <w:rsid w:val="00D05E1D"/>
    <w:rsid w:val="00D0677E"/>
    <w:rsid w:val="00D06ED5"/>
    <w:rsid w:val="00D07345"/>
    <w:rsid w:val="00D078D9"/>
    <w:rsid w:val="00D12831"/>
    <w:rsid w:val="00D12FA7"/>
    <w:rsid w:val="00D132F7"/>
    <w:rsid w:val="00D133A5"/>
    <w:rsid w:val="00D13C14"/>
    <w:rsid w:val="00D13CBA"/>
    <w:rsid w:val="00D1402D"/>
    <w:rsid w:val="00D14051"/>
    <w:rsid w:val="00D140BA"/>
    <w:rsid w:val="00D140D9"/>
    <w:rsid w:val="00D140FC"/>
    <w:rsid w:val="00D16160"/>
    <w:rsid w:val="00D16233"/>
    <w:rsid w:val="00D1666D"/>
    <w:rsid w:val="00D1682F"/>
    <w:rsid w:val="00D1694B"/>
    <w:rsid w:val="00D16D4E"/>
    <w:rsid w:val="00D16E35"/>
    <w:rsid w:val="00D16E45"/>
    <w:rsid w:val="00D1722C"/>
    <w:rsid w:val="00D174E4"/>
    <w:rsid w:val="00D17DD1"/>
    <w:rsid w:val="00D17EE4"/>
    <w:rsid w:val="00D2040B"/>
    <w:rsid w:val="00D20CD1"/>
    <w:rsid w:val="00D21D8D"/>
    <w:rsid w:val="00D229AE"/>
    <w:rsid w:val="00D23009"/>
    <w:rsid w:val="00D2359D"/>
    <w:rsid w:val="00D235D6"/>
    <w:rsid w:val="00D247F6"/>
    <w:rsid w:val="00D2494C"/>
    <w:rsid w:val="00D25219"/>
    <w:rsid w:val="00D26066"/>
    <w:rsid w:val="00D26C0A"/>
    <w:rsid w:val="00D2744A"/>
    <w:rsid w:val="00D27764"/>
    <w:rsid w:val="00D27A94"/>
    <w:rsid w:val="00D30168"/>
    <w:rsid w:val="00D30D82"/>
    <w:rsid w:val="00D30DE5"/>
    <w:rsid w:val="00D30F0F"/>
    <w:rsid w:val="00D30F72"/>
    <w:rsid w:val="00D31585"/>
    <w:rsid w:val="00D31EC3"/>
    <w:rsid w:val="00D31EE0"/>
    <w:rsid w:val="00D32242"/>
    <w:rsid w:val="00D32684"/>
    <w:rsid w:val="00D32FAA"/>
    <w:rsid w:val="00D33370"/>
    <w:rsid w:val="00D34707"/>
    <w:rsid w:val="00D34DBE"/>
    <w:rsid w:val="00D34F65"/>
    <w:rsid w:val="00D361EF"/>
    <w:rsid w:val="00D36A72"/>
    <w:rsid w:val="00D3717F"/>
    <w:rsid w:val="00D379CA"/>
    <w:rsid w:val="00D37CB2"/>
    <w:rsid w:val="00D40141"/>
    <w:rsid w:val="00D40625"/>
    <w:rsid w:val="00D40740"/>
    <w:rsid w:val="00D412CC"/>
    <w:rsid w:val="00D4204B"/>
    <w:rsid w:val="00D42776"/>
    <w:rsid w:val="00D429F4"/>
    <w:rsid w:val="00D42B3A"/>
    <w:rsid w:val="00D42D99"/>
    <w:rsid w:val="00D42F9E"/>
    <w:rsid w:val="00D43894"/>
    <w:rsid w:val="00D43D90"/>
    <w:rsid w:val="00D4478A"/>
    <w:rsid w:val="00D44CED"/>
    <w:rsid w:val="00D44F6A"/>
    <w:rsid w:val="00D45386"/>
    <w:rsid w:val="00D4538B"/>
    <w:rsid w:val="00D454E9"/>
    <w:rsid w:val="00D456E6"/>
    <w:rsid w:val="00D4601A"/>
    <w:rsid w:val="00D47951"/>
    <w:rsid w:val="00D47D31"/>
    <w:rsid w:val="00D47E2D"/>
    <w:rsid w:val="00D5024A"/>
    <w:rsid w:val="00D5032E"/>
    <w:rsid w:val="00D50AED"/>
    <w:rsid w:val="00D50F7B"/>
    <w:rsid w:val="00D51CF7"/>
    <w:rsid w:val="00D51E61"/>
    <w:rsid w:val="00D524D6"/>
    <w:rsid w:val="00D52D6B"/>
    <w:rsid w:val="00D532AF"/>
    <w:rsid w:val="00D53938"/>
    <w:rsid w:val="00D53F67"/>
    <w:rsid w:val="00D53F74"/>
    <w:rsid w:val="00D53FDC"/>
    <w:rsid w:val="00D540B4"/>
    <w:rsid w:val="00D54F99"/>
    <w:rsid w:val="00D55739"/>
    <w:rsid w:val="00D55742"/>
    <w:rsid w:val="00D55A9A"/>
    <w:rsid w:val="00D5677E"/>
    <w:rsid w:val="00D6013A"/>
    <w:rsid w:val="00D601F2"/>
    <w:rsid w:val="00D60A7B"/>
    <w:rsid w:val="00D617BC"/>
    <w:rsid w:val="00D61D79"/>
    <w:rsid w:val="00D61E04"/>
    <w:rsid w:val="00D63382"/>
    <w:rsid w:val="00D63618"/>
    <w:rsid w:val="00D64022"/>
    <w:rsid w:val="00D6424D"/>
    <w:rsid w:val="00D644B9"/>
    <w:rsid w:val="00D64627"/>
    <w:rsid w:val="00D64A56"/>
    <w:rsid w:val="00D64DA3"/>
    <w:rsid w:val="00D65DC6"/>
    <w:rsid w:val="00D65FA4"/>
    <w:rsid w:val="00D65FF3"/>
    <w:rsid w:val="00D67C3E"/>
    <w:rsid w:val="00D700FF"/>
    <w:rsid w:val="00D7045D"/>
    <w:rsid w:val="00D70E28"/>
    <w:rsid w:val="00D70FD4"/>
    <w:rsid w:val="00D718B6"/>
    <w:rsid w:val="00D71E76"/>
    <w:rsid w:val="00D72C6E"/>
    <w:rsid w:val="00D72CE2"/>
    <w:rsid w:val="00D73B02"/>
    <w:rsid w:val="00D73DB2"/>
    <w:rsid w:val="00D740CB"/>
    <w:rsid w:val="00D742BF"/>
    <w:rsid w:val="00D747AA"/>
    <w:rsid w:val="00D74B10"/>
    <w:rsid w:val="00D74B78"/>
    <w:rsid w:val="00D74D03"/>
    <w:rsid w:val="00D757FD"/>
    <w:rsid w:val="00D75D66"/>
    <w:rsid w:val="00D76816"/>
    <w:rsid w:val="00D76852"/>
    <w:rsid w:val="00D76D15"/>
    <w:rsid w:val="00D770C5"/>
    <w:rsid w:val="00D80C5E"/>
    <w:rsid w:val="00D80E47"/>
    <w:rsid w:val="00D81016"/>
    <w:rsid w:val="00D81951"/>
    <w:rsid w:val="00D81B40"/>
    <w:rsid w:val="00D8221C"/>
    <w:rsid w:val="00D822DB"/>
    <w:rsid w:val="00D82F27"/>
    <w:rsid w:val="00D83434"/>
    <w:rsid w:val="00D847DA"/>
    <w:rsid w:val="00D848FB"/>
    <w:rsid w:val="00D84AC9"/>
    <w:rsid w:val="00D85A9D"/>
    <w:rsid w:val="00D8646B"/>
    <w:rsid w:val="00D878B8"/>
    <w:rsid w:val="00D87A18"/>
    <w:rsid w:val="00D91C1A"/>
    <w:rsid w:val="00D92E9E"/>
    <w:rsid w:val="00D943FD"/>
    <w:rsid w:val="00D94739"/>
    <w:rsid w:val="00D95241"/>
    <w:rsid w:val="00D95DFB"/>
    <w:rsid w:val="00D95F9F"/>
    <w:rsid w:val="00D974B7"/>
    <w:rsid w:val="00D97A05"/>
    <w:rsid w:val="00DA0239"/>
    <w:rsid w:val="00DA0242"/>
    <w:rsid w:val="00DA0A6A"/>
    <w:rsid w:val="00DA0AFE"/>
    <w:rsid w:val="00DA11AF"/>
    <w:rsid w:val="00DA14BA"/>
    <w:rsid w:val="00DA2015"/>
    <w:rsid w:val="00DA28CF"/>
    <w:rsid w:val="00DA29D7"/>
    <w:rsid w:val="00DA3144"/>
    <w:rsid w:val="00DA3998"/>
    <w:rsid w:val="00DA3CC8"/>
    <w:rsid w:val="00DA411B"/>
    <w:rsid w:val="00DA4949"/>
    <w:rsid w:val="00DA4D95"/>
    <w:rsid w:val="00DA65FA"/>
    <w:rsid w:val="00DA71C4"/>
    <w:rsid w:val="00DA7640"/>
    <w:rsid w:val="00DA7FFE"/>
    <w:rsid w:val="00DB038F"/>
    <w:rsid w:val="00DB0770"/>
    <w:rsid w:val="00DB0F07"/>
    <w:rsid w:val="00DB11EE"/>
    <w:rsid w:val="00DB12D5"/>
    <w:rsid w:val="00DB1853"/>
    <w:rsid w:val="00DB1C10"/>
    <w:rsid w:val="00DB210A"/>
    <w:rsid w:val="00DB22BE"/>
    <w:rsid w:val="00DB2906"/>
    <w:rsid w:val="00DB315B"/>
    <w:rsid w:val="00DB3247"/>
    <w:rsid w:val="00DB3590"/>
    <w:rsid w:val="00DB41C1"/>
    <w:rsid w:val="00DB43E6"/>
    <w:rsid w:val="00DB4832"/>
    <w:rsid w:val="00DB5595"/>
    <w:rsid w:val="00DB5E9D"/>
    <w:rsid w:val="00DB6854"/>
    <w:rsid w:val="00DB6D8E"/>
    <w:rsid w:val="00DB6ECB"/>
    <w:rsid w:val="00DB72E1"/>
    <w:rsid w:val="00DB7406"/>
    <w:rsid w:val="00DC00A5"/>
    <w:rsid w:val="00DC12B5"/>
    <w:rsid w:val="00DC133F"/>
    <w:rsid w:val="00DC1C10"/>
    <w:rsid w:val="00DC1F5B"/>
    <w:rsid w:val="00DC2B70"/>
    <w:rsid w:val="00DC2D48"/>
    <w:rsid w:val="00DC30C9"/>
    <w:rsid w:val="00DC357C"/>
    <w:rsid w:val="00DC3BA6"/>
    <w:rsid w:val="00DC3CC0"/>
    <w:rsid w:val="00DC400F"/>
    <w:rsid w:val="00DC532B"/>
    <w:rsid w:val="00DC6781"/>
    <w:rsid w:val="00DC6801"/>
    <w:rsid w:val="00DC6B1F"/>
    <w:rsid w:val="00DC6E9F"/>
    <w:rsid w:val="00DC723E"/>
    <w:rsid w:val="00DC7716"/>
    <w:rsid w:val="00DC793E"/>
    <w:rsid w:val="00DC7F8F"/>
    <w:rsid w:val="00DD0011"/>
    <w:rsid w:val="00DD00C3"/>
    <w:rsid w:val="00DD0737"/>
    <w:rsid w:val="00DD0AA7"/>
    <w:rsid w:val="00DD0DF2"/>
    <w:rsid w:val="00DD12A7"/>
    <w:rsid w:val="00DD1475"/>
    <w:rsid w:val="00DD1639"/>
    <w:rsid w:val="00DD1927"/>
    <w:rsid w:val="00DD2048"/>
    <w:rsid w:val="00DD2177"/>
    <w:rsid w:val="00DD2AF1"/>
    <w:rsid w:val="00DD2EFA"/>
    <w:rsid w:val="00DD3CE6"/>
    <w:rsid w:val="00DD447C"/>
    <w:rsid w:val="00DD4D55"/>
    <w:rsid w:val="00DD57AD"/>
    <w:rsid w:val="00DD59F1"/>
    <w:rsid w:val="00DD62E9"/>
    <w:rsid w:val="00DE03E6"/>
    <w:rsid w:val="00DE0447"/>
    <w:rsid w:val="00DE049D"/>
    <w:rsid w:val="00DE0C2D"/>
    <w:rsid w:val="00DE1144"/>
    <w:rsid w:val="00DE1915"/>
    <w:rsid w:val="00DE2BAF"/>
    <w:rsid w:val="00DE38A9"/>
    <w:rsid w:val="00DE3940"/>
    <w:rsid w:val="00DE3CE7"/>
    <w:rsid w:val="00DE46A3"/>
    <w:rsid w:val="00DE46E0"/>
    <w:rsid w:val="00DE59F8"/>
    <w:rsid w:val="00DE6C31"/>
    <w:rsid w:val="00DE7007"/>
    <w:rsid w:val="00DF146C"/>
    <w:rsid w:val="00DF21A4"/>
    <w:rsid w:val="00DF2500"/>
    <w:rsid w:val="00DF2C0A"/>
    <w:rsid w:val="00DF3DF6"/>
    <w:rsid w:val="00DF4641"/>
    <w:rsid w:val="00DF46FE"/>
    <w:rsid w:val="00DF5506"/>
    <w:rsid w:val="00DF6A38"/>
    <w:rsid w:val="00DF6D77"/>
    <w:rsid w:val="00DF74BF"/>
    <w:rsid w:val="00E000D3"/>
    <w:rsid w:val="00E005BE"/>
    <w:rsid w:val="00E006E4"/>
    <w:rsid w:val="00E010E6"/>
    <w:rsid w:val="00E01D78"/>
    <w:rsid w:val="00E01F0E"/>
    <w:rsid w:val="00E0201E"/>
    <w:rsid w:val="00E03DE6"/>
    <w:rsid w:val="00E0401F"/>
    <w:rsid w:val="00E0427E"/>
    <w:rsid w:val="00E0580D"/>
    <w:rsid w:val="00E05E06"/>
    <w:rsid w:val="00E06436"/>
    <w:rsid w:val="00E06AB2"/>
    <w:rsid w:val="00E11370"/>
    <w:rsid w:val="00E11526"/>
    <w:rsid w:val="00E11749"/>
    <w:rsid w:val="00E130D7"/>
    <w:rsid w:val="00E1382F"/>
    <w:rsid w:val="00E13B09"/>
    <w:rsid w:val="00E15CD2"/>
    <w:rsid w:val="00E162C1"/>
    <w:rsid w:val="00E16597"/>
    <w:rsid w:val="00E16753"/>
    <w:rsid w:val="00E16AFA"/>
    <w:rsid w:val="00E16D01"/>
    <w:rsid w:val="00E170A1"/>
    <w:rsid w:val="00E1757D"/>
    <w:rsid w:val="00E177DF"/>
    <w:rsid w:val="00E17C22"/>
    <w:rsid w:val="00E2001C"/>
    <w:rsid w:val="00E20940"/>
    <w:rsid w:val="00E217F3"/>
    <w:rsid w:val="00E21AE2"/>
    <w:rsid w:val="00E21FAA"/>
    <w:rsid w:val="00E227F4"/>
    <w:rsid w:val="00E2283B"/>
    <w:rsid w:val="00E22EA0"/>
    <w:rsid w:val="00E22EA7"/>
    <w:rsid w:val="00E22F8A"/>
    <w:rsid w:val="00E23530"/>
    <w:rsid w:val="00E23CF9"/>
    <w:rsid w:val="00E2432A"/>
    <w:rsid w:val="00E246A0"/>
    <w:rsid w:val="00E2499F"/>
    <w:rsid w:val="00E25065"/>
    <w:rsid w:val="00E256F1"/>
    <w:rsid w:val="00E25776"/>
    <w:rsid w:val="00E2798E"/>
    <w:rsid w:val="00E307FE"/>
    <w:rsid w:val="00E30D35"/>
    <w:rsid w:val="00E30F14"/>
    <w:rsid w:val="00E31B89"/>
    <w:rsid w:val="00E32ECE"/>
    <w:rsid w:val="00E332F9"/>
    <w:rsid w:val="00E337EE"/>
    <w:rsid w:val="00E33A40"/>
    <w:rsid w:val="00E3488C"/>
    <w:rsid w:val="00E352FF"/>
    <w:rsid w:val="00E35FE1"/>
    <w:rsid w:val="00E366F2"/>
    <w:rsid w:val="00E3689D"/>
    <w:rsid w:val="00E36B68"/>
    <w:rsid w:val="00E37201"/>
    <w:rsid w:val="00E376C6"/>
    <w:rsid w:val="00E3776C"/>
    <w:rsid w:val="00E37ABC"/>
    <w:rsid w:val="00E37AF6"/>
    <w:rsid w:val="00E37E4D"/>
    <w:rsid w:val="00E37F86"/>
    <w:rsid w:val="00E4042E"/>
    <w:rsid w:val="00E4091F"/>
    <w:rsid w:val="00E410E1"/>
    <w:rsid w:val="00E415CA"/>
    <w:rsid w:val="00E43062"/>
    <w:rsid w:val="00E434F9"/>
    <w:rsid w:val="00E441B0"/>
    <w:rsid w:val="00E44AC6"/>
    <w:rsid w:val="00E4527B"/>
    <w:rsid w:val="00E4561D"/>
    <w:rsid w:val="00E45D78"/>
    <w:rsid w:val="00E46105"/>
    <w:rsid w:val="00E462DC"/>
    <w:rsid w:val="00E46D3F"/>
    <w:rsid w:val="00E47A09"/>
    <w:rsid w:val="00E47B1C"/>
    <w:rsid w:val="00E47B86"/>
    <w:rsid w:val="00E50001"/>
    <w:rsid w:val="00E500BB"/>
    <w:rsid w:val="00E50708"/>
    <w:rsid w:val="00E50FCC"/>
    <w:rsid w:val="00E51390"/>
    <w:rsid w:val="00E519C7"/>
    <w:rsid w:val="00E51CA8"/>
    <w:rsid w:val="00E52E41"/>
    <w:rsid w:val="00E53612"/>
    <w:rsid w:val="00E539BC"/>
    <w:rsid w:val="00E53A39"/>
    <w:rsid w:val="00E54B1E"/>
    <w:rsid w:val="00E552FC"/>
    <w:rsid w:val="00E55B1D"/>
    <w:rsid w:val="00E560B9"/>
    <w:rsid w:val="00E561E3"/>
    <w:rsid w:val="00E563B2"/>
    <w:rsid w:val="00E566D8"/>
    <w:rsid w:val="00E57A3F"/>
    <w:rsid w:val="00E62842"/>
    <w:rsid w:val="00E62E5C"/>
    <w:rsid w:val="00E62E9F"/>
    <w:rsid w:val="00E63604"/>
    <w:rsid w:val="00E63B58"/>
    <w:rsid w:val="00E6418B"/>
    <w:rsid w:val="00E64F95"/>
    <w:rsid w:val="00E65401"/>
    <w:rsid w:val="00E65777"/>
    <w:rsid w:val="00E66021"/>
    <w:rsid w:val="00E67D32"/>
    <w:rsid w:val="00E705BC"/>
    <w:rsid w:val="00E709FB"/>
    <w:rsid w:val="00E71038"/>
    <w:rsid w:val="00E71892"/>
    <w:rsid w:val="00E7220C"/>
    <w:rsid w:val="00E729F6"/>
    <w:rsid w:val="00E72AA9"/>
    <w:rsid w:val="00E734CD"/>
    <w:rsid w:val="00E74503"/>
    <w:rsid w:val="00E746AF"/>
    <w:rsid w:val="00E74908"/>
    <w:rsid w:val="00E74D1E"/>
    <w:rsid w:val="00E74F83"/>
    <w:rsid w:val="00E75146"/>
    <w:rsid w:val="00E7531C"/>
    <w:rsid w:val="00E75DCC"/>
    <w:rsid w:val="00E76E6E"/>
    <w:rsid w:val="00E76EF9"/>
    <w:rsid w:val="00E76F58"/>
    <w:rsid w:val="00E77126"/>
    <w:rsid w:val="00E777B9"/>
    <w:rsid w:val="00E80022"/>
    <w:rsid w:val="00E8017D"/>
    <w:rsid w:val="00E8069B"/>
    <w:rsid w:val="00E806E6"/>
    <w:rsid w:val="00E815D7"/>
    <w:rsid w:val="00E81A68"/>
    <w:rsid w:val="00E81AA8"/>
    <w:rsid w:val="00E81ABD"/>
    <w:rsid w:val="00E8230D"/>
    <w:rsid w:val="00E83108"/>
    <w:rsid w:val="00E84249"/>
    <w:rsid w:val="00E84469"/>
    <w:rsid w:val="00E84748"/>
    <w:rsid w:val="00E853DA"/>
    <w:rsid w:val="00E85B4E"/>
    <w:rsid w:val="00E8651B"/>
    <w:rsid w:val="00E8667A"/>
    <w:rsid w:val="00E86C63"/>
    <w:rsid w:val="00E86C91"/>
    <w:rsid w:val="00E901D8"/>
    <w:rsid w:val="00E906BC"/>
    <w:rsid w:val="00E91463"/>
    <w:rsid w:val="00E9191D"/>
    <w:rsid w:val="00E91ACE"/>
    <w:rsid w:val="00E92567"/>
    <w:rsid w:val="00E92576"/>
    <w:rsid w:val="00E9259F"/>
    <w:rsid w:val="00E93139"/>
    <w:rsid w:val="00E93433"/>
    <w:rsid w:val="00E93BD8"/>
    <w:rsid w:val="00E93DC0"/>
    <w:rsid w:val="00E9463D"/>
    <w:rsid w:val="00E94757"/>
    <w:rsid w:val="00E95B0E"/>
    <w:rsid w:val="00E95B49"/>
    <w:rsid w:val="00E95F26"/>
    <w:rsid w:val="00E969EE"/>
    <w:rsid w:val="00E96E7F"/>
    <w:rsid w:val="00E96F0D"/>
    <w:rsid w:val="00E973BE"/>
    <w:rsid w:val="00EA074E"/>
    <w:rsid w:val="00EA0871"/>
    <w:rsid w:val="00EA11BC"/>
    <w:rsid w:val="00EA16FD"/>
    <w:rsid w:val="00EA1ECD"/>
    <w:rsid w:val="00EA1F36"/>
    <w:rsid w:val="00EA210C"/>
    <w:rsid w:val="00EA247E"/>
    <w:rsid w:val="00EA24EF"/>
    <w:rsid w:val="00EA3E2C"/>
    <w:rsid w:val="00EA40E1"/>
    <w:rsid w:val="00EA4400"/>
    <w:rsid w:val="00EA4512"/>
    <w:rsid w:val="00EA4825"/>
    <w:rsid w:val="00EA4F8D"/>
    <w:rsid w:val="00EA58C2"/>
    <w:rsid w:val="00EA6008"/>
    <w:rsid w:val="00EA61D7"/>
    <w:rsid w:val="00EA680F"/>
    <w:rsid w:val="00EA720B"/>
    <w:rsid w:val="00EA77F1"/>
    <w:rsid w:val="00EA79BE"/>
    <w:rsid w:val="00EA7F26"/>
    <w:rsid w:val="00EB095D"/>
    <w:rsid w:val="00EB0B5C"/>
    <w:rsid w:val="00EB19EE"/>
    <w:rsid w:val="00EB1A39"/>
    <w:rsid w:val="00EB1AC9"/>
    <w:rsid w:val="00EB21D0"/>
    <w:rsid w:val="00EB26AA"/>
    <w:rsid w:val="00EB2A45"/>
    <w:rsid w:val="00EB464E"/>
    <w:rsid w:val="00EB48E5"/>
    <w:rsid w:val="00EB4B5D"/>
    <w:rsid w:val="00EB527A"/>
    <w:rsid w:val="00EB5630"/>
    <w:rsid w:val="00EB5BA2"/>
    <w:rsid w:val="00EB63F7"/>
    <w:rsid w:val="00EB7A30"/>
    <w:rsid w:val="00EC007F"/>
    <w:rsid w:val="00EC04C4"/>
    <w:rsid w:val="00EC067F"/>
    <w:rsid w:val="00EC195B"/>
    <w:rsid w:val="00EC1D64"/>
    <w:rsid w:val="00EC1E32"/>
    <w:rsid w:val="00EC2453"/>
    <w:rsid w:val="00EC248C"/>
    <w:rsid w:val="00EC2CA8"/>
    <w:rsid w:val="00EC2D25"/>
    <w:rsid w:val="00EC3210"/>
    <w:rsid w:val="00EC365A"/>
    <w:rsid w:val="00EC36B3"/>
    <w:rsid w:val="00EC47EE"/>
    <w:rsid w:val="00EC4D57"/>
    <w:rsid w:val="00EC6AD1"/>
    <w:rsid w:val="00EC6F4B"/>
    <w:rsid w:val="00EC7F8C"/>
    <w:rsid w:val="00ED04E3"/>
    <w:rsid w:val="00ED0A20"/>
    <w:rsid w:val="00ED2589"/>
    <w:rsid w:val="00ED27B1"/>
    <w:rsid w:val="00ED3255"/>
    <w:rsid w:val="00ED33E7"/>
    <w:rsid w:val="00ED33E9"/>
    <w:rsid w:val="00ED3B2B"/>
    <w:rsid w:val="00ED4232"/>
    <w:rsid w:val="00ED4497"/>
    <w:rsid w:val="00ED5169"/>
    <w:rsid w:val="00ED5322"/>
    <w:rsid w:val="00ED54DE"/>
    <w:rsid w:val="00ED5FF5"/>
    <w:rsid w:val="00ED60DF"/>
    <w:rsid w:val="00ED6342"/>
    <w:rsid w:val="00ED672F"/>
    <w:rsid w:val="00ED711D"/>
    <w:rsid w:val="00ED7F1F"/>
    <w:rsid w:val="00EE096A"/>
    <w:rsid w:val="00EE1116"/>
    <w:rsid w:val="00EE11C5"/>
    <w:rsid w:val="00EE14AB"/>
    <w:rsid w:val="00EE1B9A"/>
    <w:rsid w:val="00EE3F15"/>
    <w:rsid w:val="00EE40D3"/>
    <w:rsid w:val="00EE468F"/>
    <w:rsid w:val="00EE474D"/>
    <w:rsid w:val="00EE49B6"/>
    <w:rsid w:val="00EE4CED"/>
    <w:rsid w:val="00EE561D"/>
    <w:rsid w:val="00EE5B31"/>
    <w:rsid w:val="00EE5B7A"/>
    <w:rsid w:val="00EE5EE7"/>
    <w:rsid w:val="00EE657A"/>
    <w:rsid w:val="00EE6C2A"/>
    <w:rsid w:val="00EE77E8"/>
    <w:rsid w:val="00EE7ED8"/>
    <w:rsid w:val="00EF09F4"/>
    <w:rsid w:val="00EF0CD5"/>
    <w:rsid w:val="00EF14BB"/>
    <w:rsid w:val="00EF1800"/>
    <w:rsid w:val="00EF2322"/>
    <w:rsid w:val="00EF23AC"/>
    <w:rsid w:val="00EF2F01"/>
    <w:rsid w:val="00EF32D0"/>
    <w:rsid w:val="00EF47CD"/>
    <w:rsid w:val="00EF4C5C"/>
    <w:rsid w:val="00EF5062"/>
    <w:rsid w:val="00EF6214"/>
    <w:rsid w:val="00EF6CDD"/>
    <w:rsid w:val="00EF772F"/>
    <w:rsid w:val="00EF7ADF"/>
    <w:rsid w:val="00F01D91"/>
    <w:rsid w:val="00F028B7"/>
    <w:rsid w:val="00F028D2"/>
    <w:rsid w:val="00F029CE"/>
    <w:rsid w:val="00F02F86"/>
    <w:rsid w:val="00F0344E"/>
    <w:rsid w:val="00F05044"/>
    <w:rsid w:val="00F050D8"/>
    <w:rsid w:val="00F0515E"/>
    <w:rsid w:val="00F05B28"/>
    <w:rsid w:val="00F0613F"/>
    <w:rsid w:val="00F06DE8"/>
    <w:rsid w:val="00F07123"/>
    <w:rsid w:val="00F075C2"/>
    <w:rsid w:val="00F07923"/>
    <w:rsid w:val="00F07DAF"/>
    <w:rsid w:val="00F1040F"/>
    <w:rsid w:val="00F1075D"/>
    <w:rsid w:val="00F10F7E"/>
    <w:rsid w:val="00F11A3F"/>
    <w:rsid w:val="00F11E07"/>
    <w:rsid w:val="00F1241C"/>
    <w:rsid w:val="00F12906"/>
    <w:rsid w:val="00F12ED8"/>
    <w:rsid w:val="00F138CA"/>
    <w:rsid w:val="00F147A2"/>
    <w:rsid w:val="00F1507B"/>
    <w:rsid w:val="00F15552"/>
    <w:rsid w:val="00F158B7"/>
    <w:rsid w:val="00F16089"/>
    <w:rsid w:val="00F16311"/>
    <w:rsid w:val="00F16DD1"/>
    <w:rsid w:val="00F170A9"/>
    <w:rsid w:val="00F17D31"/>
    <w:rsid w:val="00F20106"/>
    <w:rsid w:val="00F207BE"/>
    <w:rsid w:val="00F207E4"/>
    <w:rsid w:val="00F20B35"/>
    <w:rsid w:val="00F20C22"/>
    <w:rsid w:val="00F21058"/>
    <w:rsid w:val="00F2218A"/>
    <w:rsid w:val="00F22A41"/>
    <w:rsid w:val="00F22F3A"/>
    <w:rsid w:val="00F234F9"/>
    <w:rsid w:val="00F23BDA"/>
    <w:rsid w:val="00F23C96"/>
    <w:rsid w:val="00F241A7"/>
    <w:rsid w:val="00F24C1F"/>
    <w:rsid w:val="00F25718"/>
    <w:rsid w:val="00F266B2"/>
    <w:rsid w:val="00F27216"/>
    <w:rsid w:val="00F2731C"/>
    <w:rsid w:val="00F2762E"/>
    <w:rsid w:val="00F27F0C"/>
    <w:rsid w:val="00F30E4A"/>
    <w:rsid w:val="00F31B82"/>
    <w:rsid w:val="00F31E48"/>
    <w:rsid w:val="00F324D4"/>
    <w:rsid w:val="00F32F4C"/>
    <w:rsid w:val="00F33DB7"/>
    <w:rsid w:val="00F34754"/>
    <w:rsid w:val="00F34DB7"/>
    <w:rsid w:val="00F35885"/>
    <w:rsid w:val="00F35AC5"/>
    <w:rsid w:val="00F36742"/>
    <w:rsid w:val="00F36AA6"/>
    <w:rsid w:val="00F37890"/>
    <w:rsid w:val="00F37D80"/>
    <w:rsid w:val="00F400D0"/>
    <w:rsid w:val="00F401B6"/>
    <w:rsid w:val="00F40469"/>
    <w:rsid w:val="00F40533"/>
    <w:rsid w:val="00F40BAD"/>
    <w:rsid w:val="00F4143E"/>
    <w:rsid w:val="00F41A8E"/>
    <w:rsid w:val="00F41D98"/>
    <w:rsid w:val="00F41FA6"/>
    <w:rsid w:val="00F42733"/>
    <w:rsid w:val="00F42A85"/>
    <w:rsid w:val="00F42E62"/>
    <w:rsid w:val="00F43CBD"/>
    <w:rsid w:val="00F444AB"/>
    <w:rsid w:val="00F444DC"/>
    <w:rsid w:val="00F44FC7"/>
    <w:rsid w:val="00F459EA"/>
    <w:rsid w:val="00F47656"/>
    <w:rsid w:val="00F47BC9"/>
    <w:rsid w:val="00F47C26"/>
    <w:rsid w:val="00F50078"/>
    <w:rsid w:val="00F50948"/>
    <w:rsid w:val="00F509A5"/>
    <w:rsid w:val="00F51294"/>
    <w:rsid w:val="00F512CB"/>
    <w:rsid w:val="00F5138F"/>
    <w:rsid w:val="00F5259C"/>
    <w:rsid w:val="00F52746"/>
    <w:rsid w:val="00F5288B"/>
    <w:rsid w:val="00F53191"/>
    <w:rsid w:val="00F538B7"/>
    <w:rsid w:val="00F54172"/>
    <w:rsid w:val="00F54509"/>
    <w:rsid w:val="00F54635"/>
    <w:rsid w:val="00F54667"/>
    <w:rsid w:val="00F547AF"/>
    <w:rsid w:val="00F54889"/>
    <w:rsid w:val="00F54B29"/>
    <w:rsid w:val="00F54FBF"/>
    <w:rsid w:val="00F55724"/>
    <w:rsid w:val="00F56CB7"/>
    <w:rsid w:val="00F572D5"/>
    <w:rsid w:val="00F57DB5"/>
    <w:rsid w:val="00F60229"/>
    <w:rsid w:val="00F60333"/>
    <w:rsid w:val="00F603CF"/>
    <w:rsid w:val="00F6041F"/>
    <w:rsid w:val="00F60B00"/>
    <w:rsid w:val="00F60D6C"/>
    <w:rsid w:val="00F615EC"/>
    <w:rsid w:val="00F61706"/>
    <w:rsid w:val="00F61C1F"/>
    <w:rsid w:val="00F61DE5"/>
    <w:rsid w:val="00F6200F"/>
    <w:rsid w:val="00F622B1"/>
    <w:rsid w:val="00F624A8"/>
    <w:rsid w:val="00F634BC"/>
    <w:rsid w:val="00F64451"/>
    <w:rsid w:val="00F64651"/>
    <w:rsid w:val="00F64B73"/>
    <w:rsid w:val="00F65035"/>
    <w:rsid w:val="00F65736"/>
    <w:rsid w:val="00F6597E"/>
    <w:rsid w:val="00F65C89"/>
    <w:rsid w:val="00F6642D"/>
    <w:rsid w:val="00F666CF"/>
    <w:rsid w:val="00F67C08"/>
    <w:rsid w:val="00F67E56"/>
    <w:rsid w:val="00F67E91"/>
    <w:rsid w:val="00F703AA"/>
    <w:rsid w:val="00F706BD"/>
    <w:rsid w:val="00F7101E"/>
    <w:rsid w:val="00F72186"/>
    <w:rsid w:val="00F7269F"/>
    <w:rsid w:val="00F726F4"/>
    <w:rsid w:val="00F72A6C"/>
    <w:rsid w:val="00F72BAB"/>
    <w:rsid w:val="00F7355F"/>
    <w:rsid w:val="00F738E4"/>
    <w:rsid w:val="00F74040"/>
    <w:rsid w:val="00F74139"/>
    <w:rsid w:val="00F7426F"/>
    <w:rsid w:val="00F75123"/>
    <w:rsid w:val="00F751FB"/>
    <w:rsid w:val="00F7550C"/>
    <w:rsid w:val="00F75594"/>
    <w:rsid w:val="00F76454"/>
    <w:rsid w:val="00F76741"/>
    <w:rsid w:val="00F76DE7"/>
    <w:rsid w:val="00F77304"/>
    <w:rsid w:val="00F77546"/>
    <w:rsid w:val="00F77F3B"/>
    <w:rsid w:val="00F80A4A"/>
    <w:rsid w:val="00F80D64"/>
    <w:rsid w:val="00F80E36"/>
    <w:rsid w:val="00F8186E"/>
    <w:rsid w:val="00F82DAF"/>
    <w:rsid w:val="00F83C07"/>
    <w:rsid w:val="00F84054"/>
    <w:rsid w:val="00F84AE3"/>
    <w:rsid w:val="00F84BEB"/>
    <w:rsid w:val="00F84DFD"/>
    <w:rsid w:val="00F857AA"/>
    <w:rsid w:val="00F85F22"/>
    <w:rsid w:val="00F85FA6"/>
    <w:rsid w:val="00F86389"/>
    <w:rsid w:val="00F86A65"/>
    <w:rsid w:val="00F905BD"/>
    <w:rsid w:val="00F9094C"/>
    <w:rsid w:val="00F90EC0"/>
    <w:rsid w:val="00F91BEF"/>
    <w:rsid w:val="00F91BFD"/>
    <w:rsid w:val="00F91D6D"/>
    <w:rsid w:val="00F92184"/>
    <w:rsid w:val="00F922A5"/>
    <w:rsid w:val="00F925A9"/>
    <w:rsid w:val="00F92778"/>
    <w:rsid w:val="00F92C1F"/>
    <w:rsid w:val="00F9312C"/>
    <w:rsid w:val="00F932C1"/>
    <w:rsid w:val="00F93752"/>
    <w:rsid w:val="00F938D2"/>
    <w:rsid w:val="00F93909"/>
    <w:rsid w:val="00F93F78"/>
    <w:rsid w:val="00F95073"/>
    <w:rsid w:val="00F951F7"/>
    <w:rsid w:val="00F956C6"/>
    <w:rsid w:val="00F9576F"/>
    <w:rsid w:val="00F95AE5"/>
    <w:rsid w:val="00F95CAD"/>
    <w:rsid w:val="00F974CF"/>
    <w:rsid w:val="00F97692"/>
    <w:rsid w:val="00F97A5C"/>
    <w:rsid w:val="00F97F93"/>
    <w:rsid w:val="00FA0102"/>
    <w:rsid w:val="00FA046B"/>
    <w:rsid w:val="00FA04E2"/>
    <w:rsid w:val="00FA1024"/>
    <w:rsid w:val="00FA125A"/>
    <w:rsid w:val="00FA1EAF"/>
    <w:rsid w:val="00FA246B"/>
    <w:rsid w:val="00FA2D15"/>
    <w:rsid w:val="00FA47FA"/>
    <w:rsid w:val="00FA655B"/>
    <w:rsid w:val="00FA6D82"/>
    <w:rsid w:val="00FA79F0"/>
    <w:rsid w:val="00FB0901"/>
    <w:rsid w:val="00FB2B17"/>
    <w:rsid w:val="00FB2CB4"/>
    <w:rsid w:val="00FB2E64"/>
    <w:rsid w:val="00FB3661"/>
    <w:rsid w:val="00FB37B4"/>
    <w:rsid w:val="00FB3DF8"/>
    <w:rsid w:val="00FB3FAF"/>
    <w:rsid w:val="00FB4170"/>
    <w:rsid w:val="00FB4C2B"/>
    <w:rsid w:val="00FB5661"/>
    <w:rsid w:val="00FB5B5F"/>
    <w:rsid w:val="00FB5CD8"/>
    <w:rsid w:val="00FB5E13"/>
    <w:rsid w:val="00FB670C"/>
    <w:rsid w:val="00FB6AD4"/>
    <w:rsid w:val="00FB6E82"/>
    <w:rsid w:val="00FB738A"/>
    <w:rsid w:val="00FB7951"/>
    <w:rsid w:val="00FC03B0"/>
    <w:rsid w:val="00FC07C5"/>
    <w:rsid w:val="00FC09DF"/>
    <w:rsid w:val="00FC168D"/>
    <w:rsid w:val="00FC2045"/>
    <w:rsid w:val="00FC2528"/>
    <w:rsid w:val="00FC25E7"/>
    <w:rsid w:val="00FC2831"/>
    <w:rsid w:val="00FC451C"/>
    <w:rsid w:val="00FC46D2"/>
    <w:rsid w:val="00FC4D8D"/>
    <w:rsid w:val="00FC4F0A"/>
    <w:rsid w:val="00FC6DE1"/>
    <w:rsid w:val="00FC7BAD"/>
    <w:rsid w:val="00FD041F"/>
    <w:rsid w:val="00FD09B3"/>
    <w:rsid w:val="00FD101C"/>
    <w:rsid w:val="00FD1283"/>
    <w:rsid w:val="00FD3076"/>
    <w:rsid w:val="00FD3E65"/>
    <w:rsid w:val="00FD40DA"/>
    <w:rsid w:val="00FD5847"/>
    <w:rsid w:val="00FD6001"/>
    <w:rsid w:val="00FD6171"/>
    <w:rsid w:val="00FD6582"/>
    <w:rsid w:val="00FD6CEC"/>
    <w:rsid w:val="00FD6ED4"/>
    <w:rsid w:val="00FD7139"/>
    <w:rsid w:val="00FE0D93"/>
    <w:rsid w:val="00FE12DB"/>
    <w:rsid w:val="00FE1623"/>
    <w:rsid w:val="00FE18C6"/>
    <w:rsid w:val="00FE19E8"/>
    <w:rsid w:val="00FE1A4B"/>
    <w:rsid w:val="00FE1ACA"/>
    <w:rsid w:val="00FE1BCB"/>
    <w:rsid w:val="00FE29C2"/>
    <w:rsid w:val="00FE3356"/>
    <w:rsid w:val="00FE358E"/>
    <w:rsid w:val="00FE35FC"/>
    <w:rsid w:val="00FE38C9"/>
    <w:rsid w:val="00FE39C1"/>
    <w:rsid w:val="00FE40ED"/>
    <w:rsid w:val="00FE4DFF"/>
    <w:rsid w:val="00FE67EE"/>
    <w:rsid w:val="00FE74F1"/>
    <w:rsid w:val="00FE768F"/>
    <w:rsid w:val="00FE7C81"/>
    <w:rsid w:val="00FF138B"/>
    <w:rsid w:val="00FF17AE"/>
    <w:rsid w:val="00FF181B"/>
    <w:rsid w:val="00FF18C4"/>
    <w:rsid w:val="00FF1EBF"/>
    <w:rsid w:val="00FF22D3"/>
    <w:rsid w:val="00FF2C30"/>
    <w:rsid w:val="00FF2EF6"/>
    <w:rsid w:val="00FF2F9D"/>
    <w:rsid w:val="00FF3661"/>
    <w:rsid w:val="00FF45E8"/>
    <w:rsid w:val="00FF50A8"/>
    <w:rsid w:val="00FF57CA"/>
    <w:rsid w:val="00FF57CC"/>
    <w:rsid w:val="00FF585B"/>
    <w:rsid w:val="00FF5881"/>
    <w:rsid w:val="00FF6236"/>
    <w:rsid w:val="00FF6367"/>
    <w:rsid w:val="00FF679A"/>
    <w:rsid w:val="00FF6F7C"/>
    <w:rsid w:val="00FF716E"/>
    <w:rsid w:val="00FF725B"/>
    <w:rsid w:val="00FF7297"/>
    <w:rsid w:val="00FF748B"/>
    <w:rsid w:val="00FF7C7F"/>
    <w:rsid w:val="00FF7FB5"/>
    <w:rsid w:val="03FFA670"/>
    <w:rsid w:val="07F73B9E"/>
    <w:rsid w:val="0DE75118"/>
    <w:rsid w:val="0DFD0F28"/>
    <w:rsid w:val="0EC7C795"/>
    <w:rsid w:val="0EF58857"/>
    <w:rsid w:val="0F253D24"/>
    <w:rsid w:val="0FEBA70C"/>
    <w:rsid w:val="12FEAE0A"/>
    <w:rsid w:val="132F7111"/>
    <w:rsid w:val="143EE812"/>
    <w:rsid w:val="14DC1926"/>
    <w:rsid w:val="17FE446C"/>
    <w:rsid w:val="186E9343"/>
    <w:rsid w:val="18CEB575"/>
    <w:rsid w:val="19F40B13"/>
    <w:rsid w:val="1AFE55F0"/>
    <w:rsid w:val="1AFFE2F0"/>
    <w:rsid w:val="1B3ED330"/>
    <w:rsid w:val="1B7E8D4E"/>
    <w:rsid w:val="1C2FC617"/>
    <w:rsid w:val="1DE6BCDC"/>
    <w:rsid w:val="1DFB5229"/>
    <w:rsid w:val="1E9F8083"/>
    <w:rsid w:val="1F5F15EB"/>
    <w:rsid w:val="1F7DF606"/>
    <w:rsid w:val="1FBB38DC"/>
    <w:rsid w:val="1FD612A9"/>
    <w:rsid w:val="1FDDFD79"/>
    <w:rsid w:val="1FF5D510"/>
    <w:rsid w:val="1FFFF15D"/>
    <w:rsid w:val="21FC2F05"/>
    <w:rsid w:val="23FF12A5"/>
    <w:rsid w:val="2715CFF6"/>
    <w:rsid w:val="276F4149"/>
    <w:rsid w:val="27BF4F35"/>
    <w:rsid w:val="27DBD4C6"/>
    <w:rsid w:val="29964CBD"/>
    <w:rsid w:val="29BFC068"/>
    <w:rsid w:val="2AFBAA47"/>
    <w:rsid w:val="2B3E7304"/>
    <w:rsid w:val="2B77E2B2"/>
    <w:rsid w:val="2B7DEE8F"/>
    <w:rsid w:val="2BDF0B26"/>
    <w:rsid w:val="2BDF0E4E"/>
    <w:rsid w:val="2CA6F5E3"/>
    <w:rsid w:val="2CFFE26C"/>
    <w:rsid w:val="2D6656CE"/>
    <w:rsid w:val="2DFF30C6"/>
    <w:rsid w:val="2E7F0320"/>
    <w:rsid w:val="2EE6D60D"/>
    <w:rsid w:val="2EFF0570"/>
    <w:rsid w:val="2F27410A"/>
    <w:rsid w:val="2F2C5CB4"/>
    <w:rsid w:val="2FBB8CCA"/>
    <w:rsid w:val="2FFDDAAB"/>
    <w:rsid w:val="2FFF1171"/>
    <w:rsid w:val="31F77D25"/>
    <w:rsid w:val="333BAB5F"/>
    <w:rsid w:val="3377199F"/>
    <w:rsid w:val="33B73C17"/>
    <w:rsid w:val="33FF952A"/>
    <w:rsid w:val="353FEDF3"/>
    <w:rsid w:val="35DB7444"/>
    <w:rsid w:val="35FCBA8F"/>
    <w:rsid w:val="36E7EF81"/>
    <w:rsid w:val="375FC506"/>
    <w:rsid w:val="3777AD66"/>
    <w:rsid w:val="3779D780"/>
    <w:rsid w:val="377A28C3"/>
    <w:rsid w:val="379F1AC0"/>
    <w:rsid w:val="37B75379"/>
    <w:rsid w:val="37EB6BEF"/>
    <w:rsid w:val="37FE020F"/>
    <w:rsid w:val="37FECD3C"/>
    <w:rsid w:val="37FEF08E"/>
    <w:rsid w:val="387E42E2"/>
    <w:rsid w:val="38B724E8"/>
    <w:rsid w:val="38FFAAFA"/>
    <w:rsid w:val="392BF17C"/>
    <w:rsid w:val="39BD9D29"/>
    <w:rsid w:val="39C10106"/>
    <w:rsid w:val="39FF7304"/>
    <w:rsid w:val="3B3794A6"/>
    <w:rsid w:val="3B6EC822"/>
    <w:rsid w:val="3BBD783E"/>
    <w:rsid w:val="3BBECFC3"/>
    <w:rsid w:val="3BD20620"/>
    <w:rsid w:val="3BFC4E91"/>
    <w:rsid w:val="3BFE656A"/>
    <w:rsid w:val="3BFEF664"/>
    <w:rsid w:val="3BFFBA87"/>
    <w:rsid w:val="3C5FF6E1"/>
    <w:rsid w:val="3C8F1276"/>
    <w:rsid w:val="3C93A727"/>
    <w:rsid w:val="3CA5DA3A"/>
    <w:rsid w:val="3CFFF67B"/>
    <w:rsid w:val="3D76E878"/>
    <w:rsid w:val="3DA2126B"/>
    <w:rsid w:val="3DD36B40"/>
    <w:rsid w:val="3DD6A2B5"/>
    <w:rsid w:val="3DD9FE21"/>
    <w:rsid w:val="3DDF2C34"/>
    <w:rsid w:val="3DEB3B31"/>
    <w:rsid w:val="3DF93D5E"/>
    <w:rsid w:val="3DFBEFCC"/>
    <w:rsid w:val="3E5A430D"/>
    <w:rsid w:val="3EBEAAB8"/>
    <w:rsid w:val="3ECEA058"/>
    <w:rsid w:val="3EDFCE16"/>
    <w:rsid w:val="3EFE06A8"/>
    <w:rsid w:val="3EFFC5E8"/>
    <w:rsid w:val="3EFFD9FC"/>
    <w:rsid w:val="3F21EE36"/>
    <w:rsid w:val="3F3585B5"/>
    <w:rsid w:val="3F7F9C6E"/>
    <w:rsid w:val="3F950284"/>
    <w:rsid w:val="3FACB4E5"/>
    <w:rsid w:val="3FBE7D19"/>
    <w:rsid w:val="3FBF1A5E"/>
    <w:rsid w:val="3FC8D07E"/>
    <w:rsid w:val="3FD5A73B"/>
    <w:rsid w:val="3FD7AC8C"/>
    <w:rsid w:val="3FDFE31B"/>
    <w:rsid w:val="3FEEC627"/>
    <w:rsid w:val="3FF0FE67"/>
    <w:rsid w:val="3FF19CE7"/>
    <w:rsid w:val="3FF73D09"/>
    <w:rsid w:val="3FF8066A"/>
    <w:rsid w:val="3FFBDDBF"/>
    <w:rsid w:val="3FFFAE83"/>
    <w:rsid w:val="41DE934B"/>
    <w:rsid w:val="457929AD"/>
    <w:rsid w:val="46BD45B0"/>
    <w:rsid w:val="47EF5C13"/>
    <w:rsid w:val="49CF5375"/>
    <w:rsid w:val="4AE6C99F"/>
    <w:rsid w:val="4B3E5E07"/>
    <w:rsid w:val="4BEEE15F"/>
    <w:rsid w:val="4D149141"/>
    <w:rsid w:val="4D73DA93"/>
    <w:rsid w:val="4DFF898C"/>
    <w:rsid w:val="4E7F7957"/>
    <w:rsid w:val="4EEC3A21"/>
    <w:rsid w:val="4F2FCC03"/>
    <w:rsid w:val="4F3BC6F6"/>
    <w:rsid w:val="4F9D05C7"/>
    <w:rsid w:val="4FAF9C29"/>
    <w:rsid w:val="4FAFC76B"/>
    <w:rsid w:val="4FD5B145"/>
    <w:rsid w:val="4FD5B7FD"/>
    <w:rsid w:val="4FDF9FB9"/>
    <w:rsid w:val="4FF1B61C"/>
    <w:rsid w:val="4FFB14B0"/>
    <w:rsid w:val="4FFB2C43"/>
    <w:rsid w:val="4FFDBE09"/>
    <w:rsid w:val="53BE239A"/>
    <w:rsid w:val="53D51583"/>
    <w:rsid w:val="54C558BA"/>
    <w:rsid w:val="55433637"/>
    <w:rsid w:val="557E10FF"/>
    <w:rsid w:val="55CF17EF"/>
    <w:rsid w:val="55EF5E84"/>
    <w:rsid w:val="55FF6959"/>
    <w:rsid w:val="5625AE7F"/>
    <w:rsid w:val="56674C53"/>
    <w:rsid w:val="567E495C"/>
    <w:rsid w:val="56D52CAE"/>
    <w:rsid w:val="577904DD"/>
    <w:rsid w:val="57980CD0"/>
    <w:rsid w:val="57AFE4C9"/>
    <w:rsid w:val="57CC1F6C"/>
    <w:rsid w:val="57CF47AB"/>
    <w:rsid w:val="57D319D2"/>
    <w:rsid w:val="57F826E8"/>
    <w:rsid w:val="57FF4C50"/>
    <w:rsid w:val="58E9EFEF"/>
    <w:rsid w:val="599F35FC"/>
    <w:rsid w:val="59ECB382"/>
    <w:rsid w:val="59F5BABB"/>
    <w:rsid w:val="5AE160A6"/>
    <w:rsid w:val="5AE369B6"/>
    <w:rsid w:val="5AFFC222"/>
    <w:rsid w:val="5B2E8C35"/>
    <w:rsid w:val="5B6441DD"/>
    <w:rsid w:val="5BBF9E4B"/>
    <w:rsid w:val="5BDC0536"/>
    <w:rsid w:val="5BFA85DC"/>
    <w:rsid w:val="5CAF1B2D"/>
    <w:rsid w:val="5CF7CB77"/>
    <w:rsid w:val="5D672C4B"/>
    <w:rsid w:val="5D75C593"/>
    <w:rsid w:val="5DAF07D8"/>
    <w:rsid w:val="5DB4E384"/>
    <w:rsid w:val="5DDDE7FC"/>
    <w:rsid w:val="5DEB574C"/>
    <w:rsid w:val="5DEF42A7"/>
    <w:rsid w:val="5DFC1F3A"/>
    <w:rsid w:val="5DFC5890"/>
    <w:rsid w:val="5DFDB32D"/>
    <w:rsid w:val="5E2C0AD8"/>
    <w:rsid w:val="5EADDA45"/>
    <w:rsid w:val="5EEB4569"/>
    <w:rsid w:val="5EF1C5CE"/>
    <w:rsid w:val="5EF762FB"/>
    <w:rsid w:val="5EFF2D77"/>
    <w:rsid w:val="5F1EB4BA"/>
    <w:rsid w:val="5F3B3BE4"/>
    <w:rsid w:val="5F3FADF2"/>
    <w:rsid w:val="5F59582A"/>
    <w:rsid w:val="5F5F3C89"/>
    <w:rsid w:val="5F71781A"/>
    <w:rsid w:val="5F7C3327"/>
    <w:rsid w:val="5F7E993B"/>
    <w:rsid w:val="5F7F019E"/>
    <w:rsid w:val="5F7FD127"/>
    <w:rsid w:val="5F9969BD"/>
    <w:rsid w:val="5F9F09B1"/>
    <w:rsid w:val="5F9FD69E"/>
    <w:rsid w:val="5FA773A1"/>
    <w:rsid w:val="5FAFE308"/>
    <w:rsid w:val="5FB72DBB"/>
    <w:rsid w:val="5FB7BCA2"/>
    <w:rsid w:val="5FBF20B9"/>
    <w:rsid w:val="5FBF7E93"/>
    <w:rsid w:val="5FCCEBB7"/>
    <w:rsid w:val="5FCFB9EF"/>
    <w:rsid w:val="5FDCCD73"/>
    <w:rsid w:val="5FDF78D5"/>
    <w:rsid w:val="5FFB1396"/>
    <w:rsid w:val="5FFB92D5"/>
    <w:rsid w:val="5FFCE1DB"/>
    <w:rsid w:val="5FFD45AC"/>
    <w:rsid w:val="5FFF4451"/>
    <w:rsid w:val="6076989F"/>
    <w:rsid w:val="62F7C665"/>
    <w:rsid w:val="63BF71A2"/>
    <w:rsid w:val="63D91434"/>
    <w:rsid w:val="64FE6058"/>
    <w:rsid w:val="65FF8726"/>
    <w:rsid w:val="667763F8"/>
    <w:rsid w:val="66BF9E10"/>
    <w:rsid w:val="671B0D7E"/>
    <w:rsid w:val="672EF6F8"/>
    <w:rsid w:val="679BE390"/>
    <w:rsid w:val="67BD5DA1"/>
    <w:rsid w:val="67BF0C31"/>
    <w:rsid w:val="67F29C1D"/>
    <w:rsid w:val="67FBB1F0"/>
    <w:rsid w:val="67FDC92F"/>
    <w:rsid w:val="67FF9D9E"/>
    <w:rsid w:val="68EB182D"/>
    <w:rsid w:val="6997F728"/>
    <w:rsid w:val="69CB085E"/>
    <w:rsid w:val="6A7ABA8C"/>
    <w:rsid w:val="6ABF5460"/>
    <w:rsid w:val="6ADE6BDF"/>
    <w:rsid w:val="6B572F38"/>
    <w:rsid w:val="6B5F3802"/>
    <w:rsid w:val="6BFB92F4"/>
    <w:rsid w:val="6BFC6204"/>
    <w:rsid w:val="6C372763"/>
    <w:rsid w:val="6CCCBEA0"/>
    <w:rsid w:val="6CF76990"/>
    <w:rsid w:val="6D5F6997"/>
    <w:rsid w:val="6D7729A2"/>
    <w:rsid w:val="6D7FBCE5"/>
    <w:rsid w:val="6DB5D8B7"/>
    <w:rsid w:val="6DBEA4D4"/>
    <w:rsid w:val="6DBF3E69"/>
    <w:rsid w:val="6DFB40F8"/>
    <w:rsid w:val="6DFBA346"/>
    <w:rsid w:val="6DFF8E48"/>
    <w:rsid w:val="6E5F06FE"/>
    <w:rsid w:val="6E63EE8D"/>
    <w:rsid w:val="6E7D7EF8"/>
    <w:rsid w:val="6EB56F2A"/>
    <w:rsid w:val="6EB7C5C5"/>
    <w:rsid w:val="6ECB56CC"/>
    <w:rsid w:val="6EEDBF9D"/>
    <w:rsid w:val="6EF70D7B"/>
    <w:rsid w:val="6EF751B1"/>
    <w:rsid w:val="6EF755D4"/>
    <w:rsid w:val="6EFD762C"/>
    <w:rsid w:val="6EFE0A02"/>
    <w:rsid w:val="6F280681"/>
    <w:rsid w:val="6F2C9561"/>
    <w:rsid w:val="6F339208"/>
    <w:rsid w:val="6F3FE725"/>
    <w:rsid w:val="6F7EFBE8"/>
    <w:rsid w:val="6F7FE271"/>
    <w:rsid w:val="6FAC1B8F"/>
    <w:rsid w:val="6FBAB11F"/>
    <w:rsid w:val="6FDF776C"/>
    <w:rsid w:val="6FE7948F"/>
    <w:rsid w:val="6FE92738"/>
    <w:rsid w:val="6FEE869F"/>
    <w:rsid w:val="6FF0BFD9"/>
    <w:rsid w:val="6FF1E164"/>
    <w:rsid w:val="6FF23ABC"/>
    <w:rsid w:val="6FF6358E"/>
    <w:rsid w:val="6FFAFE64"/>
    <w:rsid w:val="6FFB3DD8"/>
    <w:rsid w:val="6FFE57AA"/>
    <w:rsid w:val="6FFE6047"/>
    <w:rsid w:val="6FFF2367"/>
    <w:rsid w:val="6FFFB0A0"/>
    <w:rsid w:val="709C6FCA"/>
    <w:rsid w:val="727DBE56"/>
    <w:rsid w:val="7297F1E9"/>
    <w:rsid w:val="73B37EDF"/>
    <w:rsid w:val="73BEE764"/>
    <w:rsid w:val="73DA3F6A"/>
    <w:rsid w:val="73EE687E"/>
    <w:rsid w:val="73EFC914"/>
    <w:rsid w:val="747BE601"/>
    <w:rsid w:val="748F6784"/>
    <w:rsid w:val="74BBEC33"/>
    <w:rsid w:val="74FCA8F4"/>
    <w:rsid w:val="752F8C37"/>
    <w:rsid w:val="7577E705"/>
    <w:rsid w:val="75BB0140"/>
    <w:rsid w:val="75EF8ED0"/>
    <w:rsid w:val="75FB377A"/>
    <w:rsid w:val="75FE81B0"/>
    <w:rsid w:val="75FEDB53"/>
    <w:rsid w:val="75FF6B92"/>
    <w:rsid w:val="761D3903"/>
    <w:rsid w:val="764E9DAA"/>
    <w:rsid w:val="765F4518"/>
    <w:rsid w:val="767733EE"/>
    <w:rsid w:val="768AE280"/>
    <w:rsid w:val="76CD44DA"/>
    <w:rsid w:val="76CF70FA"/>
    <w:rsid w:val="76CFCFC2"/>
    <w:rsid w:val="76DD70FF"/>
    <w:rsid w:val="76EFC181"/>
    <w:rsid w:val="76FB3D47"/>
    <w:rsid w:val="76FE364D"/>
    <w:rsid w:val="76FEF44D"/>
    <w:rsid w:val="771306D2"/>
    <w:rsid w:val="773B46F3"/>
    <w:rsid w:val="774DBED8"/>
    <w:rsid w:val="776340C8"/>
    <w:rsid w:val="7775BCD8"/>
    <w:rsid w:val="7777CFD3"/>
    <w:rsid w:val="777EE841"/>
    <w:rsid w:val="777F8A8E"/>
    <w:rsid w:val="77ABF107"/>
    <w:rsid w:val="77BE5A64"/>
    <w:rsid w:val="77CF5498"/>
    <w:rsid w:val="77D50333"/>
    <w:rsid w:val="77E7BD62"/>
    <w:rsid w:val="77ED0B60"/>
    <w:rsid w:val="77EFF3D5"/>
    <w:rsid w:val="77F57843"/>
    <w:rsid w:val="77F6F815"/>
    <w:rsid w:val="77F90BA7"/>
    <w:rsid w:val="77FA9375"/>
    <w:rsid w:val="77FB2B22"/>
    <w:rsid w:val="77FB9862"/>
    <w:rsid w:val="77FCFD76"/>
    <w:rsid w:val="77FF02C9"/>
    <w:rsid w:val="77FF3D24"/>
    <w:rsid w:val="77FF6A17"/>
    <w:rsid w:val="77FFA623"/>
    <w:rsid w:val="77FFD3D4"/>
    <w:rsid w:val="77FFF57A"/>
    <w:rsid w:val="78FF3C4B"/>
    <w:rsid w:val="796FE450"/>
    <w:rsid w:val="799B3EFC"/>
    <w:rsid w:val="79A99A1E"/>
    <w:rsid w:val="79B3B435"/>
    <w:rsid w:val="79DB89B6"/>
    <w:rsid w:val="79FBE114"/>
    <w:rsid w:val="7A2B4BA4"/>
    <w:rsid w:val="7A6FC8A6"/>
    <w:rsid w:val="7A710BBA"/>
    <w:rsid w:val="7ABB01BA"/>
    <w:rsid w:val="7ABFBE30"/>
    <w:rsid w:val="7AE357F2"/>
    <w:rsid w:val="7AEF3E98"/>
    <w:rsid w:val="7AEFBA1F"/>
    <w:rsid w:val="7AFDD834"/>
    <w:rsid w:val="7B3BF598"/>
    <w:rsid w:val="7B3FB5C6"/>
    <w:rsid w:val="7B771204"/>
    <w:rsid w:val="7B7F19B2"/>
    <w:rsid w:val="7B7F3308"/>
    <w:rsid w:val="7B7F3A67"/>
    <w:rsid w:val="7B8F013D"/>
    <w:rsid w:val="7BAF17B5"/>
    <w:rsid w:val="7BBB8B95"/>
    <w:rsid w:val="7BBF78C5"/>
    <w:rsid w:val="7BCEBDCA"/>
    <w:rsid w:val="7BDDE86D"/>
    <w:rsid w:val="7BDF7B5A"/>
    <w:rsid w:val="7BF4D79F"/>
    <w:rsid w:val="7BF70451"/>
    <w:rsid w:val="7BF91ECE"/>
    <w:rsid w:val="7BF9DC53"/>
    <w:rsid w:val="7BFC483F"/>
    <w:rsid w:val="7BFE5DCD"/>
    <w:rsid w:val="7BFF3B0D"/>
    <w:rsid w:val="7C2BF5CD"/>
    <w:rsid w:val="7C6FAFA7"/>
    <w:rsid w:val="7C7A9DA7"/>
    <w:rsid w:val="7CC651A1"/>
    <w:rsid w:val="7CDFFD6E"/>
    <w:rsid w:val="7CEA0DBD"/>
    <w:rsid w:val="7CEF4BF2"/>
    <w:rsid w:val="7CEFC67E"/>
    <w:rsid w:val="7CFE3ACC"/>
    <w:rsid w:val="7CFFC24D"/>
    <w:rsid w:val="7D3313EE"/>
    <w:rsid w:val="7D3FAE29"/>
    <w:rsid w:val="7D5DDB47"/>
    <w:rsid w:val="7D5F4E8A"/>
    <w:rsid w:val="7D6B0C8E"/>
    <w:rsid w:val="7D6F68B9"/>
    <w:rsid w:val="7D7FF00D"/>
    <w:rsid w:val="7D9DAC64"/>
    <w:rsid w:val="7DA37D96"/>
    <w:rsid w:val="7DA70F15"/>
    <w:rsid w:val="7DBFDA8C"/>
    <w:rsid w:val="7DD6053E"/>
    <w:rsid w:val="7DDF4373"/>
    <w:rsid w:val="7DDF9547"/>
    <w:rsid w:val="7DEB3FB4"/>
    <w:rsid w:val="7DEEF12A"/>
    <w:rsid w:val="7DF11952"/>
    <w:rsid w:val="7DFB4EB1"/>
    <w:rsid w:val="7DFDFB8A"/>
    <w:rsid w:val="7DFF1AAD"/>
    <w:rsid w:val="7DFF37FF"/>
    <w:rsid w:val="7DFF42CC"/>
    <w:rsid w:val="7DFFD73E"/>
    <w:rsid w:val="7E5FE608"/>
    <w:rsid w:val="7E6E0A97"/>
    <w:rsid w:val="7E73631E"/>
    <w:rsid w:val="7E773494"/>
    <w:rsid w:val="7E7E86C9"/>
    <w:rsid w:val="7E840E28"/>
    <w:rsid w:val="7EAD4769"/>
    <w:rsid w:val="7EB6C192"/>
    <w:rsid w:val="7EB7F5D9"/>
    <w:rsid w:val="7EBBEEE6"/>
    <w:rsid w:val="7EBC60F4"/>
    <w:rsid w:val="7ECF076E"/>
    <w:rsid w:val="7EDA1785"/>
    <w:rsid w:val="7EDE968C"/>
    <w:rsid w:val="7EEFB37A"/>
    <w:rsid w:val="7EF51424"/>
    <w:rsid w:val="7EF5C7FA"/>
    <w:rsid w:val="7EFBA2BA"/>
    <w:rsid w:val="7EFBA462"/>
    <w:rsid w:val="7EFBF364"/>
    <w:rsid w:val="7EFD77F1"/>
    <w:rsid w:val="7EFDCD15"/>
    <w:rsid w:val="7EFF6E89"/>
    <w:rsid w:val="7EFF8D4F"/>
    <w:rsid w:val="7F1FA656"/>
    <w:rsid w:val="7F2D01D4"/>
    <w:rsid w:val="7F33F370"/>
    <w:rsid w:val="7F3F5CF7"/>
    <w:rsid w:val="7F5A575C"/>
    <w:rsid w:val="7F5DFCE6"/>
    <w:rsid w:val="7F6469F9"/>
    <w:rsid w:val="7F67075C"/>
    <w:rsid w:val="7F6A6068"/>
    <w:rsid w:val="7F6B1BFD"/>
    <w:rsid w:val="7F6DCF5A"/>
    <w:rsid w:val="7F709242"/>
    <w:rsid w:val="7F76B991"/>
    <w:rsid w:val="7F76BC24"/>
    <w:rsid w:val="7F7E1984"/>
    <w:rsid w:val="7F7F8D11"/>
    <w:rsid w:val="7F7FA7D3"/>
    <w:rsid w:val="7F7FD24F"/>
    <w:rsid w:val="7F97561F"/>
    <w:rsid w:val="7F9C145E"/>
    <w:rsid w:val="7F9E8ED8"/>
    <w:rsid w:val="7F9FC9CB"/>
    <w:rsid w:val="7FA7DAFA"/>
    <w:rsid w:val="7FAFA7DC"/>
    <w:rsid w:val="7FB579E6"/>
    <w:rsid w:val="7FB9376A"/>
    <w:rsid w:val="7FB9E0D0"/>
    <w:rsid w:val="7FBB5D0D"/>
    <w:rsid w:val="7FBD15B1"/>
    <w:rsid w:val="7FBDC728"/>
    <w:rsid w:val="7FBF1408"/>
    <w:rsid w:val="7FC52625"/>
    <w:rsid w:val="7FCF6746"/>
    <w:rsid w:val="7FD558E1"/>
    <w:rsid w:val="7FD73A5A"/>
    <w:rsid w:val="7FD98DE6"/>
    <w:rsid w:val="7FDA9B1B"/>
    <w:rsid w:val="7FDDB9F3"/>
    <w:rsid w:val="7FDDED7E"/>
    <w:rsid w:val="7FDDEF86"/>
    <w:rsid w:val="7FDF3D66"/>
    <w:rsid w:val="7FDFB566"/>
    <w:rsid w:val="7FDFE46F"/>
    <w:rsid w:val="7FDFF6F8"/>
    <w:rsid w:val="7FE6277F"/>
    <w:rsid w:val="7FE75A5A"/>
    <w:rsid w:val="7FE76FB3"/>
    <w:rsid w:val="7FEB3B7C"/>
    <w:rsid w:val="7FED92BE"/>
    <w:rsid w:val="7FEDB56D"/>
    <w:rsid w:val="7FEDC697"/>
    <w:rsid w:val="7FEF2A17"/>
    <w:rsid w:val="7FEF749A"/>
    <w:rsid w:val="7FEFEED7"/>
    <w:rsid w:val="7FF115A1"/>
    <w:rsid w:val="7FF68F51"/>
    <w:rsid w:val="7FF6BC22"/>
    <w:rsid w:val="7FF8D547"/>
    <w:rsid w:val="7FF8FED8"/>
    <w:rsid w:val="7FFA93C8"/>
    <w:rsid w:val="7FFB3B9F"/>
    <w:rsid w:val="7FFD1013"/>
    <w:rsid w:val="7FFD88E7"/>
    <w:rsid w:val="7FFD9119"/>
    <w:rsid w:val="7FFE8F60"/>
    <w:rsid w:val="7FFED23E"/>
    <w:rsid w:val="7FFF21CE"/>
    <w:rsid w:val="7FFF4019"/>
    <w:rsid w:val="7FFF81B7"/>
    <w:rsid w:val="7FFF99F4"/>
    <w:rsid w:val="7FFFB6EC"/>
    <w:rsid w:val="7FFFD798"/>
    <w:rsid w:val="7FFFFE3D"/>
    <w:rsid w:val="8BE986AC"/>
    <w:rsid w:val="8BEE446A"/>
    <w:rsid w:val="8FBFB73F"/>
    <w:rsid w:val="8FDF7021"/>
    <w:rsid w:val="8FDF972B"/>
    <w:rsid w:val="901D58F2"/>
    <w:rsid w:val="933D53FF"/>
    <w:rsid w:val="97FFD560"/>
    <w:rsid w:val="9937B62A"/>
    <w:rsid w:val="9BFDDD05"/>
    <w:rsid w:val="9DF79104"/>
    <w:rsid w:val="9DFD8EAF"/>
    <w:rsid w:val="9E372D4B"/>
    <w:rsid w:val="9EDFE3DC"/>
    <w:rsid w:val="9EEB4AEF"/>
    <w:rsid w:val="9EEE6046"/>
    <w:rsid w:val="9EEF60E2"/>
    <w:rsid w:val="9EFB9EE8"/>
    <w:rsid w:val="9F14C2C7"/>
    <w:rsid w:val="9F7D3A41"/>
    <w:rsid w:val="9F7FFB03"/>
    <w:rsid w:val="9FBD702D"/>
    <w:rsid w:val="9FBEBA28"/>
    <w:rsid w:val="9FDF86B0"/>
    <w:rsid w:val="9FEA6C5E"/>
    <w:rsid w:val="9FF609DD"/>
    <w:rsid w:val="9FFE9146"/>
    <w:rsid w:val="A0FE7494"/>
    <w:rsid w:val="A1CE0FED"/>
    <w:rsid w:val="A3BD9CB6"/>
    <w:rsid w:val="A3FB66C7"/>
    <w:rsid w:val="A5DD3F34"/>
    <w:rsid w:val="A7F9AAB2"/>
    <w:rsid w:val="A7FFA7D5"/>
    <w:rsid w:val="AAFD91F2"/>
    <w:rsid w:val="AAFFDEAA"/>
    <w:rsid w:val="ABF5DFAC"/>
    <w:rsid w:val="AD7421C3"/>
    <w:rsid w:val="AD7C58C3"/>
    <w:rsid w:val="AE72FF6E"/>
    <w:rsid w:val="AEFB1A8B"/>
    <w:rsid w:val="AEFDD14F"/>
    <w:rsid w:val="AF342DAC"/>
    <w:rsid w:val="AF57BFC3"/>
    <w:rsid w:val="AF6AD239"/>
    <w:rsid w:val="AF7FF584"/>
    <w:rsid w:val="AFBF3DAF"/>
    <w:rsid w:val="AFBFD694"/>
    <w:rsid w:val="AFDF7321"/>
    <w:rsid w:val="AFFB5289"/>
    <w:rsid w:val="AFFDAAE5"/>
    <w:rsid w:val="B0F78B84"/>
    <w:rsid w:val="B15E50E4"/>
    <w:rsid w:val="B287CE04"/>
    <w:rsid w:val="B3FF1594"/>
    <w:rsid w:val="B4EDE132"/>
    <w:rsid w:val="B59F7256"/>
    <w:rsid w:val="B5E5C3A5"/>
    <w:rsid w:val="B5ED0658"/>
    <w:rsid w:val="B6CB06BE"/>
    <w:rsid w:val="B6DED8A6"/>
    <w:rsid w:val="B6FA00AE"/>
    <w:rsid w:val="B6FEEFC1"/>
    <w:rsid w:val="B737243F"/>
    <w:rsid w:val="B7773318"/>
    <w:rsid w:val="B7777282"/>
    <w:rsid w:val="B77F8C3F"/>
    <w:rsid w:val="B787CD78"/>
    <w:rsid w:val="B7BF1BC3"/>
    <w:rsid w:val="B7BF959D"/>
    <w:rsid w:val="B7EE960F"/>
    <w:rsid w:val="B7FA1D8F"/>
    <w:rsid w:val="B7FDE4D6"/>
    <w:rsid w:val="B8D724B8"/>
    <w:rsid w:val="B993DF7D"/>
    <w:rsid w:val="B9BB148A"/>
    <w:rsid w:val="B9F91676"/>
    <w:rsid w:val="B9FB7289"/>
    <w:rsid w:val="B9FBCA36"/>
    <w:rsid w:val="BA77234D"/>
    <w:rsid w:val="BADE6216"/>
    <w:rsid w:val="BAFF3869"/>
    <w:rsid w:val="BB7F53E4"/>
    <w:rsid w:val="BBBB570B"/>
    <w:rsid w:val="BBD6D6AF"/>
    <w:rsid w:val="BBF652DB"/>
    <w:rsid w:val="BBFFB835"/>
    <w:rsid w:val="BCBB4216"/>
    <w:rsid w:val="BCF3CD1F"/>
    <w:rsid w:val="BD3B5E8E"/>
    <w:rsid w:val="BD4FE0A5"/>
    <w:rsid w:val="BD6D7D2B"/>
    <w:rsid w:val="BDBD0312"/>
    <w:rsid w:val="BDDD9D08"/>
    <w:rsid w:val="BDE9DE0F"/>
    <w:rsid w:val="BDEF61EB"/>
    <w:rsid w:val="BDEF63AC"/>
    <w:rsid w:val="BDFEB2CD"/>
    <w:rsid w:val="BE5FDD05"/>
    <w:rsid w:val="BE6BB831"/>
    <w:rsid w:val="BED837D5"/>
    <w:rsid w:val="BF6FDF56"/>
    <w:rsid w:val="BF7528F0"/>
    <w:rsid w:val="BF7F35BB"/>
    <w:rsid w:val="BF9C2C94"/>
    <w:rsid w:val="BF9DEE57"/>
    <w:rsid w:val="BFAC2A1C"/>
    <w:rsid w:val="BFAF61B1"/>
    <w:rsid w:val="BFCF1E46"/>
    <w:rsid w:val="BFDBA05B"/>
    <w:rsid w:val="BFDC0452"/>
    <w:rsid w:val="BFDF641D"/>
    <w:rsid w:val="BFE31BA0"/>
    <w:rsid w:val="BFE38353"/>
    <w:rsid w:val="BFF7F278"/>
    <w:rsid w:val="BFFDBA24"/>
    <w:rsid w:val="C3FE603B"/>
    <w:rsid w:val="C56E6B31"/>
    <w:rsid w:val="C5EFC54F"/>
    <w:rsid w:val="C66F0BF4"/>
    <w:rsid w:val="C6EF07CE"/>
    <w:rsid w:val="C6FD5716"/>
    <w:rsid w:val="C76B8391"/>
    <w:rsid w:val="C7FF3A07"/>
    <w:rsid w:val="C9DEA92D"/>
    <w:rsid w:val="CAD98F73"/>
    <w:rsid w:val="CAFA14F8"/>
    <w:rsid w:val="CBCF2F22"/>
    <w:rsid w:val="CBEBFEB6"/>
    <w:rsid w:val="CBFDD548"/>
    <w:rsid w:val="CBFF73BE"/>
    <w:rsid w:val="CD7D293E"/>
    <w:rsid w:val="CDBF5AF2"/>
    <w:rsid w:val="CE67853E"/>
    <w:rsid w:val="CED9DE84"/>
    <w:rsid w:val="CF5B1FDC"/>
    <w:rsid w:val="CFAE88D5"/>
    <w:rsid w:val="CFCF3810"/>
    <w:rsid w:val="CFDDDDE7"/>
    <w:rsid w:val="CFDFA859"/>
    <w:rsid w:val="CFEF899D"/>
    <w:rsid w:val="CFFF2E3D"/>
    <w:rsid w:val="D1BBF249"/>
    <w:rsid w:val="D2B435F6"/>
    <w:rsid w:val="D2EC2097"/>
    <w:rsid w:val="D3873D52"/>
    <w:rsid w:val="D3BFB937"/>
    <w:rsid w:val="D3FF213F"/>
    <w:rsid w:val="D5DDC99E"/>
    <w:rsid w:val="D5EFB8F0"/>
    <w:rsid w:val="D5FBA376"/>
    <w:rsid w:val="D5FF1AA7"/>
    <w:rsid w:val="D67A97D7"/>
    <w:rsid w:val="D6BE1985"/>
    <w:rsid w:val="D6F57387"/>
    <w:rsid w:val="D75788D3"/>
    <w:rsid w:val="D77B8CAD"/>
    <w:rsid w:val="D7B9308E"/>
    <w:rsid w:val="D7FC83E2"/>
    <w:rsid w:val="D8FFD7DB"/>
    <w:rsid w:val="D91FEC22"/>
    <w:rsid w:val="D9EFD3EE"/>
    <w:rsid w:val="DAFF09A2"/>
    <w:rsid w:val="DB15B2BA"/>
    <w:rsid w:val="DB7D6C4E"/>
    <w:rsid w:val="DB7DBAAC"/>
    <w:rsid w:val="DB7F663B"/>
    <w:rsid w:val="DBB90E39"/>
    <w:rsid w:val="DBDB4270"/>
    <w:rsid w:val="DBFF1478"/>
    <w:rsid w:val="DBFF4733"/>
    <w:rsid w:val="DBFF5B82"/>
    <w:rsid w:val="DBFF7621"/>
    <w:rsid w:val="DC6D8065"/>
    <w:rsid w:val="DC76A6B0"/>
    <w:rsid w:val="DCFD5D49"/>
    <w:rsid w:val="DD55EAED"/>
    <w:rsid w:val="DDA931B2"/>
    <w:rsid w:val="DDB78B4E"/>
    <w:rsid w:val="DDBAE5EF"/>
    <w:rsid w:val="DDBB606A"/>
    <w:rsid w:val="DDBE22C4"/>
    <w:rsid w:val="DDF4DA8D"/>
    <w:rsid w:val="DDFB3CA1"/>
    <w:rsid w:val="DDFD1B1C"/>
    <w:rsid w:val="DE0E79EC"/>
    <w:rsid w:val="DE67579C"/>
    <w:rsid w:val="DE79A1A9"/>
    <w:rsid w:val="DEAB84A6"/>
    <w:rsid w:val="DEDF55AF"/>
    <w:rsid w:val="DEE84859"/>
    <w:rsid w:val="DEFB15D3"/>
    <w:rsid w:val="DEFFF760"/>
    <w:rsid w:val="DF4FA07D"/>
    <w:rsid w:val="DF5F5A69"/>
    <w:rsid w:val="DF7D7074"/>
    <w:rsid w:val="DF7DE98B"/>
    <w:rsid w:val="DF7EE959"/>
    <w:rsid w:val="DF7F738B"/>
    <w:rsid w:val="DFA770B1"/>
    <w:rsid w:val="DFAFC01D"/>
    <w:rsid w:val="DFDA0466"/>
    <w:rsid w:val="DFDAF235"/>
    <w:rsid w:val="DFDB4167"/>
    <w:rsid w:val="DFDEC6A6"/>
    <w:rsid w:val="DFDFEA45"/>
    <w:rsid w:val="DFEE2F3F"/>
    <w:rsid w:val="DFEFFF52"/>
    <w:rsid w:val="DFF8E09D"/>
    <w:rsid w:val="DFFB7917"/>
    <w:rsid w:val="DFFF3B1F"/>
    <w:rsid w:val="DFFF61B9"/>
    <w:rsid w:val="DFFF74BF"/>
    <w:rsid w:val="E2AFEDEB"/>
    <w:rsid w:val="E36F80DE"/>
    <w:rsid w:val="E3F7A044"/>
    <w:rsid w:val="E55A72FB"/>
    <w:rsid w:val="E6C7BD52"/>
    <w:rsid w:val="E6FA6884"/>
    <w:rsid w:val="E6FE8E8F"/>
    <w:rsid w:val="E73E5D36"/>
    <w:rsid w:val="E763D6B4"/>
    <w:rsid w:val="E77F01DA"/>
    <w:rsid w:val="E77FE49F"/>
    <w:rsid w:val="E7FC3B5D"/>
    <w:rsid w:val="E99F5BF0"/>
    <w:rsid w:val="E9B722C1"/>
    <w:rsid w:val="E9FB0FD3"/>
    <w:rsid w:val="E9FE07BE"/>
    <w:rsid w:val="EAEF322F"/>
    <w:rsid w:val="EB3F4DC0"/>
    <w:rsid w:val="EB577016"/>
    <w:rsid w:val="EB5E8FDB"/>
    <w:rsid w:val="EBF7FDF1"/>
    <w:rsid w:val="EBFB29BA"/>
    <w:rsid w:val="EBFCA842"/>
    <w:rsid w:val="EBFE5F77"/>
    <w:rsid w:val="ED42FD41"/>
    <w:rsid w:val="ED557954"/>
    <w:rsid w:val="ED5B172A"/>
    <w:rsid w:val="ED7F4690"/>
    <w:rsid w:val="EDEEA0A1"/>
    <w:rsid w:val="EDF9B7B4"/>
    <w:rsid w:val="EDFC7B92"/>
    <w:rsid w:val="EE3C82A4"/>
    <w:rsid w:val="EEAED232"/>
    <w:rsid w:val="EEDF947E"/>
    <w:rsid w:val="EEE92931"/>
    <w:rsid w:val="EEF7E8F0"/>
    <w:rsid w:val="EEFDDCF2"/>
    <w:rsid w:val="EF4E8889"/>
    <w:rsid w:val="EF6FA70A"/>
    <w:rsid w:val="EF75110D"/>
    <w:rsid w:val="EF7E0306"/>
    <w:rsid w:val="EF7E66F2"/>
    <w:rsid w:val="EF7F1075"/>
    <w:rsid w:val="EF7F90ED"/>
    <w:rsid w:val="EFAF69E3"/>
    <w:rsid w:val="EFBB3B3C"/>
    <w:rsid w:val="EFBE4F6E"/>
    <w:rsid w:val="EFBE8C63"/>
    <w:rsid w:val="EFEF3BCF"/>
    <w:rsid w:val="EFEFAB4B"/>
    <w:rsid w:val="EFF11DAB"/>
    <w:rsid w:val="EFF7B225"/>
    <w:rsid w:val="EFFD33C5"/>
    <w:rsid w:val="EFFD9E1A"/>
    <w:rsid w:val="EFFEC6EB"/>
    <w:rsid w:val="EFFF7357"/>
    <w:rsid w:val="EFFF9F32"/>
    <w:rsid w:val="EFFFA363"/>
    <w:rsid w:val="EFFFC3F3"/>
    <w:rsid w:val="F079327A"/>
    <w:rsid w:val="F1BB1BEF"/>
    <w:rsid w:val="F2BE30F2"/>
    <w:rsid w:val="F2FD821A"/>
    <w:rsid w:val="F3568516"/>
    <w:rsid w:val="F35B537F"/>
    <w:rsid w:val="F3674538"/>
    <w:rsid w:val="F37FA271"/>
    <w:rsid w:val="F39FC4D2"/>
    <w:rsid w:val="F3FF50BE"/>
    <w:rsid w:val="F3FF639D"/>
    <w:rsid w:val="F3FF90C3"/>
    <w:rsid w:val="F5BE4FE6"/>
    <w:rsid w:val="F5BEF81B"/>
    <w:rsid w:val="F5DFD959"/>
    <w:rsid w:val="F5EFECF7"/>
    <w:rsid w:val="F5FDC148"/>
    <w:rsid w:val="F6BB956F"/>
    <w:rsid w:val="F6FBE75D"/>
    <w:rsid w:val="F74FEE21"/>
    <w:rsid w:val="F77D1F77"/>
    <w:rsid w:val="F77E20BA"/>
    <w:rsid w:val="F77F35CF"/>
    <w:rsid w:val="F77FD959"/>
    <w:rsid w:val="F79B2C84"/>
    <w:rsid w:val="F7BB2534"/>
    <w:rsid w:val="F7BD2D15"/>
    <w:rsid w:val="F7BF97E3"/>
    <w:rsid w:val="F7DAB8BA"/>
    <w:rsid w:val="F7DBDE5E"/>
    <w:rsid w:val="F7DE6E00"/>
    <w:rsid w:val="F7DFF39D"/>
    <w:rsid w:val="F7DFFA29"/>
    <w:rsid w:val="F7E77EA6"/>
    <w:rsid w:val="F7E83AFD"/>
    <w:rsid w:val="F7FBFD93"/>
    <w:rsid w:val="F7FEBD40"/>
    <w:rsid w:val="F7FEFAD2"/>
    <w:rsid w:val="F7FFA5E1"/>
    <w:rsid w:val="F7FFD831"/>
    <w:rsid w:val="F8BFD0DF"/>
    <w:rsid w:val="F8DD8D30"/>
    <w:rsid w:val="F95788A4"/>
    <w:rsid w:val="F9ED557E"/>
    <w:rsid w:val="F9FB5A43"/>
    <w:rsid w:val="FA3FB335"/>
    <w:rsid w:val="FA9E45D2"/>
    <w:rsid w:val="FAA7F22E"/>
    <w:rsid w:val="FADE3A8F"/>
    <w:rsid w:val="FADF4AF7"/>
    <w:rsid w:val="FAFC06B7"/>
    <w:rsid w:val="FB179573"/>
    <w:rsid w:val="FB2B6458"/>
    <w:rsid w:val="FB472978"/>
    <w:rsid w:val="FB535FAA"/>
    <w:rsid w:val="FB73F6FD"/>
    <w:rsid w:val="FB77C12B"/>
    <w:rsid w:val="FBB52FC0"/>
    <w:rsid w:val="FBBDAF97"/>
    <w:rsid w:val="FBBDF894"/>
    <w:rsid w:val="FBBF1309"/>
    <w:rsid w:val="FBCF15A6"/>
    <w:rsid w:val="FBD14565"/>
    <w:rsid w:val="FBDA6716"/>
    <w:rsid w:val="FBDE75CB"/>
    <w:rsid w:val="FBE3CB9E"/>
    <w:rsid w:val="FBED41CF"/>
    <w:rsid w:val="FBEE13DC"/>
    <w:rsid w:val="FBEF8D83"/>
    <w:rsid w:val="FBF5F227"/>
    <w:rsid w:val="FBFAFFC5"/>
    <w:rsid w:val="FBFDAFB9"/>
    <w:rsid w:val="FBFE3C22"/>
    <w:rsid w:val="FBFE7C35"/>
    <w:rsid w:val="FBFE8A2A"/>
    <w:rsid w:val="FBFF0074"/>
    <w:rsid w:val="FC437EA2"/>
    <w:rsid w:val="FC73ABA5"/>
    <w:rsid w:val="FCD3A6BC"/>
    <w:rsid w:val="FCEB52F9"/>
    <w:rsid w:val="FCEF52A5"/>
    <w:rsid w:val="FCFB1412"/>
    <w:rsid w:val="FCFF13B5"/>
    <w:rsid w:val="FCFFD2C1"/>
    <w:rsid w:val="FCFFFD67"/>
    <w:rsid w:val="FD1EB94E"/>
    <w:rsid w:val="FD1F8E18"/>
    <w:rsid w:val="FD3BB937"/>
    <w:rsid w:val="FD3C400F"/>
    <w:rsid w:val="FD69B74E"/>
    <w:rsid w:val="FD6F5B67"/>
    <w:rsid w:val="FD6F8135"/>
    <w:rsid w:val="FD75CE46"/>
    <w:rsid w:val="FD7F9BB5"/>
    <w:rsid w:val="FD9B7BEF"/>
    <w:rsid w:val="FDB7BC82"/>
    <w:rsid w:val="FDBBFC52"/>
    <w:rsid w:val="FDBD0B34"/>
    <w:rsid w:val="FDCF30EB"/>
    <w:rsid w:val="FDD391EE"/>
    <w:rsid w:val="FDD66865"/>
    <w:rsid w:val="FDDDEFBE"/>
    <w:rsid w:val="FDF45727"/>
    <w:rsid w:val="FDF90B0C"/>
    <w:rsid w:val="FDFAD7A0"/>
    <w:rsid w:val="FDFD84D9"/>
    <w:rsid w:val="FDFE23C6"/>
    <w:rsid w:val="FDFFB883"/>
    <w:rsid w:val="FE19B51D"/>
    <w:rsid w:val="FE5623B7"/>
    <w:rsid w:val="FE5BAEDF"/>
    <w:rsid w:val="FE76A1C2"/>
    <w:rsid w:val="FE7825A1"/>
    <w:rsid w:val="FE8B7045"/>
    <w:rsid w:val="FEA3A618"/>
    <w:rsid w:val="FEAF26C3"/>
    <w:rsid w:val="FEBAF902"/>
    <w:rsid w:val="FEBD1168"/>
    <w:rsid w:val="FECB65D5"/>
    <w:rsid w:val="FEDB0AF7"/>
    <w:rsid w:val="FEDDBB0D"/>
    <w:rsid w:val="FEDFF41A"/>
    <w:rsid w:val="FEE7D0BB"/>
    <w:rsid w:val="FEEFA748"/>
    <w:rsid w:val="FEF5E77C"/>
    <w:rsid w:val="FEF7D31C"/>
    <w:rsid w:val="FEFB56C1"/>
    <w:rsid w:val="FEFBE73A"/>
    <w:rsid w:val="FEFF12E6"/>
    <w:rsid w:val="FEFF1CA2"/>
    <w:rsid w:val="FEFF8745"/>
    <w:rsid w:val="FEFF9215"/>
    <w:rsid w:val="FF11F972"/>
    <w:rsid w:val="FF1B0C1F"/>
    <w:rsid w:val="FF1DA1AD"/>
    <w:rsid w:val="FF1E57CB"/>
    <w:rsid w:val="FF2E06D1"/>
    <w:rsid w:val="FF2FE6F1"/>
    <w:rsid w:val="FF3E7FD2"/>
    <w:rsid w:val="FF3F38EA"/>
    <w:rsid w:val="FF3F933D"/>
    <w:rsid w:val="FF4E5D13"/>
    <w:rsid w:val="FF577B29"/>
    <w:rsid w:val="FF63AAF9"/>
    <w:rsid w:val="FF64351C"/>
    <w:rsid w:val="FF65D860"/>
    <w:rsid w:val="FF6A153F"/>
    <w:rsid w:val="FF6A2DD8"/>
    <w:rsid w:val="FF6FFD88"/>
    <w:rsid w:val="FF77C99B"/>
    <w:rsid w:val="FF7C8EA3"/>
    <w:rsid w:val="FF7D2B44"/>
    <w:rsid w:val="FF7D41D0"/>
    <w:rsid w:val="FF7F2F79"/>
    <w:rsid w:val="FF7FDDAE"/>
    <w:rsid w:val="FF87C242"/>
    <w:rsid w:val="FF8F6BA3"/>
    <w:rsid w:val="FF97DA67"/>
    <w:rsid w:val="FF9F01DE"/>
    <w:rsid w:val="FFAD00BD"/>
    <w:rsid w:val="FFADE31A"/>
    <w:rsid w:val="FFAE2845"/>
    <w:rsid w:val="FFAFA2F2"/>
    <w:rsid w:val="FFB58FE7"/>
    <w:rsid w:val="FFB649C0"/>
    <w:rsid w:val="FFB79949"/>
    <w:rsid w:val="FFBBD356"/>
    <w:rsid w:val="FFBD4517"/>
    <w:rsid w:val="FFBF3B04"/>
    <w:rsid w:val="FFBFDFCC"/>
    <w:rsid w:val="FFBFF241"/>
    <w:rsid w:val="FFC51164"/>
    <w:rsid w:val="FFC85BD8"/>
    <w:rsid w:val="FFCEFD11"/>
    <w:rsid w:val="FFCF02C5"/>
    <w:rsid w:val="FFD21F4B"/>
    <w:rsid w:val="FFD74CA7"/>
    <w:rsid w:val="FFDE94AD"/>
    <w:rsid w:val="FFDF1465"/>
    <w:rsid w:val="FFE71672"/>
    <w:rsid w:val="FFE9D29A"/>
    <w:rsid w:val="FFEBB570"/>
    <w:rsid w:val="FFEF1CCF"/>
    <w:rsid w:val="FFEF3ABE"/>
    <w:rsid w:val="FFF35035"/>
    <w:rsid w:val="FFF38297"/>
    <w:rsid w:val="FFF3BF32"/>
    <w:rsid w:val="FFF5C61A"/>
    <w:rsid w:val="FFF658A9"/>
    <w:rsid w:val="FFFA7A90"/>
    <w:rsid w:val="FFFAFDE0"/>
    <w:rsid w:val="FFFB3F0F"/>
    <w:rsid w:val="FFFBA276"/>
    <w:rsid w:val="FFFBC586"/>
    <w:rsid w:val="FFFCF8C6"/>
    <w:rsid w:val="FFFD4DE5"/>
    <w:rsid w:val="FFFE5A75"/>
    <w:rsid w:val="FFFE8385"/>
    <w:rsid w:val="FFFEC644"/>
    <w:rsid w:val="FFFF4E65"/>
    <w:rsid w:val="FFFF5601"/>
    <w:rsid w:val="FFFF72DF"/>
    <w:rsid w:val="FFFF8ABE"/>
    <w:rsid w:val="FFFF97EF"/>
    <w:rsid w:val="FFFFB822"/>
    <w:rsid w:val="FFFFCAED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  <o:rules v:ext="edit">
        <o:r id="V:Rule1" type="connector" idref="#直接箭头连接符 43"/>
        <o:r id="V:Rule2" type="connector" idref="#直接箭头连接符 41"/>
      </o:rules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semiHidden="0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5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26"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14">
    <w:name w:val="Default Paragraph Font"/>
    <w:unhideWhenUsed/>
    <w:qFormat/>
    <w:uiPriority w:val="1"/>
  </w:style>
  <w:style w:type="table" w:default="1" w:styleId="1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Document Map"/>
    <w:basedOn w:val="1"/>
    <w:link w:val="50"/>
    <w:unhideWhenUsed/>
    <w:qFormat/>
    <w:uiPriority w:val="99"/>
    <w:rPr>
      <w:rFonts w:ascii="宋体" w:eastAsia="宋体"/>
      <w:sz w:val="18"/>
      <w:szCs w:val="18"/>
    </w:rPr>
  </w:style>
  <w:style w:type="paragraph" w:styleId="8">
    <w:name w:val="Balloon Text"/>
    <w:basedOn w:val="1"/>
    <w:link w:val="29"/>
    <w:unhideWhenUsed/>
    <w:qFormat/>
    <w:uiPriority w:val="99"/>
    <w:rPr>
      <w:sz w:val="18"/>
      <w:szCs w:val="18"/>
    </w:rPr>
  </w:style>
  <w:style w:type="paragraph" w:styleId="9">
    <w:name w:val="footer"/>
    <w:basedOn w:val="1"/>
    <w:link w:val="2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2">
    <w:name w:val="HTML Preformatted"/>
    <w:basedOn w:val="1"/>
    <w:link w:val="31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13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15">
    <w:name w:val="Strong"/>
    <w:basedOn w:val="14"/>
    <w:qFormat/>
    <w:uiPriority w:val="22"/>
    <w:rPr>
      <w:b/>
      <w:bCs/>
    </w:rPr>
  </w:style>
  <w:style w:type="character" w:styleId="16">
    <w:name w:val="FollowedHyperlink"/>
    <w:basedOn w:val="14"/>
    <w:unhideWhenUsed/>
    <w:qFormat/>
    <w:uiPriority w:val="99"/>
    <w:rPr>
      <w:color w:val="800080" w:themeColor="followedHyperlink"/>
      <w:u w:val="single"/>
    </w:rPr>
  </w:style>
  <w:style w:type="character" w:styleId="17">
    <w:name w:val="Hyperlink"/>
    <w:basedOn w:val="14"/>
    <w:unhideWhenUsed/>
    <w:qFormat/>
    <w:uiPriority w:val="99"/>
    <w:rPr>
      <w:color w:val="0000FF"/>
      <w:u w:val="single"/>
    </w:rPr>
  </w:style>
  <w:style w:type="character" w:styleId="18">
    <w:name w:val="HTML Code"/>
    <w:basedOn w:val="14"/>
    <w:unhideWhenUsed/>
    <w:qFormat/>
    <w:uiPriority w:val="99"/>
    <w:rPr>
      <w:rFonts w:ascii="宋体" w:hAnsi="宋体" w:eastAsia="宋体" w:cs="宋体"/>
      <w:sz w:val="24"/>
      <w:szCs w:val="24"/>
    </w:rPr>
  </w:style>
  <w:style w:type="table" w:styleId="20">
    <w:name w:val="Table Grid"/>
    <w:basedOn w:val="19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21">
    <w:name w:val="Light Shading Accent 5"/>
    <w:basedOn w:val="19"/>
    <w:qFormat/>
    <w:uiPriority w:val="60"/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character" w:customStyle="1" w:styleId="22">
    <w:name w:val="标题 1 字符"/>
    <w:basedOn w:val="14"/>
    <w:link w:val="2"/>
    <w:qFormat/>
    <w:uiPriority w:val="9"/>
    <w:rPr>
      <w:b/>
      <w:bCs/>
      <w:kern w:val="44"/>
      <w:sz w:val="44"/>
      <w:szCs w:val="44"/>
    </w:rPr>
  </w:style>
  <w:style w:type="character" w:customStyle="1" w:styleId="23">
    <w:name w:val="标题 2 字符"/>
    <w:basedOn w:val="14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24">
    <w:name w:val="标题 3 字符"/>
    <w:basedOn w:val="14"/>
    <w:link w:val="4"/>
    <w:qFormat/>
    <w:uiPriority w:val="9"/>
    <w:rPr>
      <w:b/>
      <w:bCs/>
      <w:sz w:val="32"/>
      <w:szCs w:val="32"/>
    </w:rPr>
  </w:style>
  <w:style w:type="character" w:customStyle="1" w:styleId="25">
    <w:name w:val="标题 4 字符"/>
    <w:basedOn w:val="14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6">
    <w:name w:val="标题 5 字符"/>
    <w:basedOn w:val="14"/>
    <w:link w:val="6"/>
    <w:qFormat/>
    <w:uiPriority w:val="9"/>
    <w:rPr>
      <w:b/>
      <w:bCs/>
      <w:sz w:val="28"/>
      <w:szCs w:val="28"/>
    </w:rPr>
  </w:style>
  <w:style w:type="character" w:customStyle="1" w:styleId="27">
    <w:name w:val="页眉 字符"/>
    <w:basedOn w:val="14"/>
    <w:link w:val="10"/>
    <w:qFormat/>
    <w:uiPriority w:val="99"/>
    <w:rPr>
      <w:sz w:val="18"/>
      <w:szCs w:val="18"/>
    </w:rPr>
  </w:style>
  <w:style w:type="character" w:customStyle="1" w:styleId="28">
    <w:name w:val="页脚 字符"/>
    <w:basedOn w:val="14"/>
    <w:link w:val="9"/>
    <w:qFormat/>
    <w:uiPriority w:val="99"/>
    <w:rPr>
      <w:sz w:val="18"/>
      <w:szCs w:val="18"/>
    </w:rPr>
  </w:style>
  <w:style w:type="character" w:customStyle="1" w:styleId="29">
    <w:name w:val="批注框文本 字符"/>
    <w:basedOn w:val="14"/>
    <w:link w:val="8"/>
    <w:semiHidden/>
    <w:qFormat/>
    <w:uiPriority w:val="99"/>
    <w:rPr>
      <w:sz w:val="18"/>
      <w:szCs w:val="18"/>
    </w:rPr>
  </w:style>
  <w:style w:type="paragraph" w:customStyle="1" w:styleId="30">
    <w:name w:val="列表段落1"/>
    <w:basedOn w:val="1"/>
    <w:qFormat/>
    <w:uiPriority w:val="34"/>
    <w:pPr>
      <w:ind w:firstLine="420" w:firstLineChars="200"/>
    </w:pPr>
  </w:style>
  <w:style w:type="character" w:customStyle="1" w:styleId="31">
    <w:name w:val="HTML 预设格式 字符"/>
    <w:basedOn w:val="14"/>
    <w:link w:val="12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32">
    <w:name w:val="line"/>
    <w:basedOn w:val="14"/>
    <w:qFormat/>
    <w:uiPriority w:val="0"/>
  </w:style>
  <w:style w:type="character" w:customStyle="1" w:styleId="33">
    <w:name w:val="keyword"/>
    <w:basedOn w:val="14"/>
    <w:qFormat/>
    <w:uiPriority w:val="0"/>
  </w:style>
  <w:style w:type="character" w:customStyle="1" w:styleId="34">
    <w:name w:val="comment"/>
    <w:basedOn w:val="14"/>
    <w:qFormat/>
    <w:uiPriority w:val="0"/>
  </w:style>
  <w:style w:type="character" w:customStyle="1" w:styleId="35">
    <w:name w:val="function"/>
    <w:basedOn w:val="14"/>
    <w:qFormat/>
    <w:uiPriority w:val="0"/>
  </w:style>
  <w:style w:type="character" w:customStyle="1" w:styleId="36">
    <w:name w:val="标题1"/>
    <w:basedOn w:val="14"/>
    <w:qFormat/>
    <w:uiPriority w:val="0"/>
  </w:style>
  <w:style w:type="character" w:customStyle="1" w:styleId="37">
    <w:name w:val="params"/>
    <w:basedOn w:val="14"/>
    <w:qFormat/>
    <w:uiPriority w:val="0"/>
  </w:style>
  <w:style w:type="character" w:customStyle="1" w:styleId="38">
    <w:name w:val="doctag"/>
    <w:basedOn w:val="14"/>
    <w:qFormat/>
    <w:uiPriority w:val="0"/>
  </w:style>
  <w:style w:type="character" w:customStyle="1" w:styleId="39">
    <w:name w:val="class"/>
    <w:basedOn w:val="14"/>
    <w:qFormat/>
    <w:uiPriority w:val="0"/>
  </w:style>
  <w:style w:type="character" w:customStyle="1" w:styleId="40">
    <w:name w:val="annotation"/>
    <w:basedOn w:val="14"/>
    <w:qFormat/>
    <w:uiPriority w:val="0"/>
  </w:style>
  <w:style w:type="character" w:customStyle="1" w:styleId="41">
    <w:name w:val="number"/>
    <w:basedOn w:val="14"/>
    <w:qFormat/>
    <w:uiPriority w:val="0"/>
  </w:style>
  <w:style w:type="character" w:customStyle="1" w:styleId="42">
    <w:name w:val="string"/>
    <w:basedOn w:val="14"/>
    <w:qFormat/>
    <w:uiPriority w:val="0"/>
  </w:style>
  <w:style w:type="character" w:customStyle="1" w:styleId="43">
    <w:name w:val="type"/>
    <w:basedOn w:val="14"/>
    <w:qFormat/>
    <w:uiPriority w:val="0"/>
  </w:style>
  <w:style w:type="character" w:customStyle="1" w:styleId="44">
    <w:name w:val="literal"/>
    <w:basedOn w:val="14"/>
    <w:qFormat/>
    <w:uiPriority w:val="0"/>
  </w:style>
  <w:style w:type="character" w:customStyle="1" w:styleId="45">
    <w:name w:val="variable"/>
    <w:basedOn w:val="14"/>
    <w:qFormat/>
    <w:uiPriority w:val="0"/>
  </w:style>
  <w:style w:type="character" w:customStyle="1" w:styleId="46">
    <w:name w:val="built_in"/>
    <w:basedOn w:val="14"/>
    <w:qFormat/>
    <w:uiPriority w:val="0"/>
  </w:style>
  <w:style w:type="paragraph" w:customStyle="1" w:styleId="47">
    <w:name w:val="无间隔1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customStyle="1" w:styleId="48">
    <w:name w:val="apple-converted-space"/>
    <w:basedOn w:val="14"/>
    <w:qFormat/>
    <w:uiPriority w:val="0"/>
  </w:style>
  <w:style w:type="character" w:customStyle="1" w:styleId="49">
    <w:name w:val="cnblogs_code_copy"/>
    <w:basedOn w:val="14"/>
    <w:qFormat/>
    <w:uiPriority w:val="0"/>
  </w:style>
  <w:style w:type="character" w:customStyle="1" w:styleId="50">
    <w:name w:val="文档结构图 字符"/>
    <w:basedOn w:val="14"/>
    <w:link w:val="7"/>
    <w:semiHidden/>
    <w:qFormat/>
    <w:uiPriority w:val="99"/>
    <w:rPr>
      <w:rFonts w:ascii="宋体" w:eastAsia="宋体"/>
      <w:sz w:val="18"/>
      <w:szCs w:val="18"/>
    </w:rPr>
  </w:style>
  <w:style w:type="character" w:customStyle="1" w:styleId="51">
    <w:name w:val="明显强调1"/>
    <w:basedOn w:val="14"/>
    <w:qFormat/>
    <w:uiPriority w:val="21"/>
    <w:rPr>
      <w:b/>
      <w:bCs/>
      <w:i/>
      <w:iCs/>
      <w:color w:val="4F81BD" w:themeColor="accent1"/>
    </w:rPr>
  </w:style>
  <w:style w:type="paragraph" w:customStyle="1" w:styleId="52">
    <w:name w:val="msonormal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hljs-tag"/>
    <w:basedOn w:val="14"/>
    <w:qFormat/>
    <w:uiPriority w:val="0"/>
  </w:style>
  <w:style w:type="character" w:customStyle="1" w:styleId="54">
    <w:name w:val="hljs-name"/>
    <w:basedOn w:val="14"/>
    <w:qFormat/>
    <w:uiPriority w:val="0"/>
  </w:style>
  <w:style w:type="character" w:customStyle="1" w:styleId="55">
    <w:name w:val="hljs-attr"/>
    <w:basedOn w:val="14"/>
    <w:qFormat/>
    <w:uiPriority w:val="0"/>
  </w:style>
  <w:style w:type="character" w:customStyle="1" w:styleId="56">
    <w:name w:val="hljs-string"/>
    <w:basedOn w:val="14"/>
    <w:qFormat/>
    <w:uiPriority w:val="0"/>
  </w:style>
  <w:style w:type="character" w:customStyle="1" w:styleId="57">
    <w:name w:val="未处理的提及1"/>
    <w:basedOn w:val="14"/>
    <w:unhideWhenUsed/>
    <w:qFormat/>
    <w:uiPriority w:val="99"/>
    <w:rPr>
      <w:color w:val="605E5C"/>
      <w:shd w:val="clear" w:color="auto" w:fill="E1DFDD"/>
    </w:rPr>
  </w:style>
  <w:style w:type="paragraph" w:customStyle="1" w:styleId="58">
    <w:name w:val="TOC 标题1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  <w:kern w:val="0"/>
      <w:sz w:val="32"/>
      <w:szCs w:val="32"/>
    </w:rPr>
  </w:style>
  <w:style w:type="character" w:customStyle="1" w:styleId="59">
    <w:name w:val="s2"/>
    <w:basedOn w:val="14"/>
    <w:qFormat/>
    <w:uiPriority w:val="0"/>
    <w:rPr>
      <w:rFonts w:ascii="Helvetica Neue" w:hAnsi="Helvetica Neue" w:eastAsia="Helvetica Neue" w:cs="Helvetica Neue"/>
      <w:sz w:val="24"/>
      <w:szCs w:val="24"/>
    </w:rPr>
  </w:style>
  <w:style w:type="paragraph" w:customStyle="1" w:styleId="60">
    <w:name w:val="p1"/>
    <w:basedOn w:val="1"/>
    <w:qFormat/>
    <w:uiPriority w:val="0"/>
    <w:pPr>
      <w:jc w:val="left"/>
    </w:pPr>
    <w:rPr>
      <w:rFonts w:ascii="pingfang sc semibold" w:hAnsi="pingfang sc semibold" w:eastAsia="pingfang sc semibold" w:cs="Times New Roman"/>
      <w:kern w:val="0"/>
      <w:sz w:val="24"/>
      <w:szCs w:val="24"/>
    </w:rPr>
  </w:style>
  <w:style w:type="paragraph" w:customStyle="1" w:styleId="61">
    <w:name w:val="p3"/>
    <w:basedOn w:val="1"/>
    <w:qFormat/>
    <w:uiPriority w:val="0"/>
    <w:pPr>
      <w:jc w:val="left"/>
    </w:pPr>
    <w:rPr>
      <w:rFonts w:ascii="pingfang sc" w:hAnsi="pingfang sc" w:eastAsia="pingfang sc" w:cs="Times New Roman"/>
      <w:kern w:val="0"/>
      <w:sz w:val="24"/>
      <w:szCs w:val="24"/>
    </w:rPr>
  </w:style>
  <w:style w:type="paragraph" w:customStyle="1" w:styleId="62">
    <w:name w:val="p2"/>
    <w:basedOn w:val="1"/>
    <w:qFormat/>
    <w:uiPriority w:val="0"/>
    <w:pPr>
      <w:jc w:val="left"/>
    </w:pPr>
    <w:rPr>
      <w:rFonts w:ascii="Helvetica Neue" w:hAnsi="Helvetica Neue" w:eastAsia="Helvetica Neue" w:cs="Times New Roman"/>
      <w:kern w:val="0"/>
      <w:sz w:val="24"/>
      <w:szCs w:val="24"/>
    </w:rPr>
  </w:style>
  <w:style w:type="character" w:customStyle="1" w:styleId="63">
    <w:name w:val="s1"/>
    <w:basedOn w:val="14"/>
    <w:qFormat/>
    <w:uiPriority w:val="0"/>
    <w:rPr>
      <w:rFonts w:hint="eastAsia" w:ascii="pingfang sc" w:hAnsi="pingfang sc" w:eastAsia="pingfang sc" w:cs="pingfang sc"/>
      <w:sz w:val="24"/>
      <w:szCs w:val="24"/>
    </w:rPr>
  </w:style>
  <w:style w:type="paragraph" w:customStyle="1" w:styleId="64">
    <w:name w:val="p4"/>
    <w:basedOn w:val="1"/>
    <w:qFormat/>
    <w:uiPriority w:val="0"/>
    <w:pPr>
      <w:jc w:val="left"/>
    </w:pPr>
    <w:rPr>
      <w:rFonts w:ascii="Helvetica" w:hAnsi="Helvetica" w:eastAsia="Helvetica" w:cs="Times New Roman"/>
      <w:kern w:val="0"/>
      <w:sz w:val="24"/>
      <w:szCs w:val="24"/>
    </w:rPr>
  </w:style>
  <w:style w:type="character" w:customStyle="1" w:styleId="65">
    <w:name w:val="apple-tab-span"/>
    <w:basedOn w:val="14"/>
    <w:uiPriority w:val="0"/>
  </w:style>
  <w:style w:type="paragraph" w:customStyle="1" w:styleId="66">
    <w:name w:val="List Paragraph"/>
    <w:basedOn w:val="1"/>
    <w:qFormat/>
    <w:uiPriority w:val="34"/>
    <w:pPr>
      <w:ind w:firstLine="420" w:firstLineChars="200"/>
    </w:pPr>
    <w:rPr>
      <w:rFonts w:ascii="等线" w:hAnsi="等线" w:eastAsia="等线" w:cs="宋体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9"/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15000</Words>
  <Characters>85501</Characters>
  <Lines>712</Lines>
  <Paragraphs>200</Paragraphs>
  <ScaleCrop>false</ScaleCrop>
  <LinksUpToDate>false</LinksUpToDate>
  <CharactersWithSpaces>100301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2016-04-07T07:01:00Z</dcterms:created>
  <dc:creator>user</dc:creator>
  <cp:lastModifiedBy>jiangshaoyue</cp:lastModifiedBy>
  <dcterms:modified xsi:type="dcterms:W3CDTF">2020-11-19T17:10:02Z</dcterms:modified>
  <cp:revision>11078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