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eastAsia"/>
          <w:szCs w:val="24"/>
          <w:lang w:eastAsia="zh-CN"/>
        </w:rPr>
        <w:t>1、具有扎实的 Java 基础，对面向对象编程有深刻的理解，熟练掌握 java IO 流、集合、反射，泛型，注解，网络编程等基础开发技术；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2、熟练使用常用的 java 集合类以及常用集合的源码，熟悉多线程以及同步容器以及并发容器的使用CAS, volatilte, synchronized, AQS,lock,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</w:t>
      </w:r>
      <w:r>
        <w:rPr>
          <w:rFonts w:hint="eastAsia"/>
          <w:szCs w:val="24"/>
          <w:lang w:eastAsia="zh-CN"/>
        </w:rPr>
        <w:t>,线程池等原理；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3</w:t>
      </w:r>
      <w:r>
        <w:rPr>
          <w:rFonts w:hint="eastAsia"/>
          <w:szCs w:val="24"/>
          <w:lang w:eastAsia="zh-CN"/>
        </w:rPr>
        <w:t>、熟练使用 Oracle、MySQL 数据库, SQL 优化；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4</w:t>
      </w:r>
      <w:r>
        <w:rPr>
          <w:rFonts w:hint="eastAsia"/>
          <w:szCs w:val="24"/>
          <w:lang w:eastAsia="zh-CN"/>
        </w:rPr>
        <w:t>、熟悉常用设计模式；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5</w:t>
      </w:r>
      <w:r>
        <w:rPr>
          <w:rFonts w:hint="eastAsia"/>
          <w:szCs w:val="24"/>
          <w:lang w:eastAsia="zh-CN"/>
        </w:rPr>
        <w:t>、熟悉spring</w:t>
      </w:r>
      <w:r>
        <w:rPr>
          <w:szCs w:val="24"/>
          <w:lang w:eastAsia="zh-CN"/>
        </w:rPr>
        <w:t xml:space="preserve"> AOP IOC </w:t>
      </w:r>
      <w:r>
        <w:rPr>
          <w:rFonts w:hint="eastAsia"/>
          <w:szCs w:val="24"/>
          <w:lang w:eastAsia="zh-CN"/>
        </w:rPr>
        <w:t>原理；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、熟悉</w:t>
      </w:r>
      <w:r>
        <w:rPr>
          <w:szCs w:val="24"/>
          <w:lang w:eastAsia="zh-CN"/>
        </w:rPr>
        <w:t>feign,ribbon</w:t>
      </w:r>
      <w:r>
        <w:rPr>
          <w:rFonts w:hint="eastAsia"/>
          <w:szCs w:val="24"/>
          <w:lang w:eastAsia="zh-CN"/>
        </w:rPr>
        <w:t>,hystrx</w:t>
      </w:r>
      <w:r>
        <w:rPr>
          <w:szCs w:val="24"/>
          <w:lang w:eastAsia="zh-CN"/>
        </w:rPr>
        <w:t>,</w:t>
      </w:r>
      <w:r>
        <w:rPr>
          <w:rFonts w:hint="eastAsia"/>
          <w:szCs w:val="24"/>
          <w:lang w:eastAsia="zh-CN"/>
        </w:rPr>
        <w:t>nacos原理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 xml:space="preserve">、熟练使用 Redis，MQ </w:t>
      </w:r>
      <w:r>
        <w:rPr>
          <w:rFonts w:hint="default"/>
          <w:szCs w:val="24"/>
          <w:lang w:eastAsia="zh-CN"/>
        </w:rPr>
        <w:t>，zk</w:t>
      </w:r>
      <w:r>
        <w:rPr>
          <w:rFonts w:hint="eastAsia"/>
          <w:szCs w:val="24"/>
          <w:lang w:eastAsia="zh-CN"/>
        </w:rPr>
        <w:t>等中间件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8</w:t>
      </w:r>
      <w:r>
        <w:rPr>
          <w:rFonts w:hint="eastAsia"/>
          <w:szCs w:val="24"/>
          <w:lang w:eastAsia="zh-CN"/>
        </w:rPr>
        <w:t>、熟悉 Tomcat，ftp 文件服务器，git，</w:t>
      </w:r>
      <w:r>
        <w:rPr>
          <w:szCs w:val="24"/>
          <w:lang w:eastAsia="zh-CN"/>
        </w:rPr>
        <w:t>maven</w:t>
      </w:r>
      <w:r>
        <w:rPr>
          <w:rFonts w:hint="eastAsia"/>
          <w:szCs w:val="24"/>
          <w:lang w:eastAsia="zh-CN"/>
        </w:rPr>
        <w:t>，</w:t>
      </w:r>
      <w:r>
        <w:rPr>
          <w:szCs w:val="24"/>
          <w:lang w:eastAsia="zh-CN"/>
        </w:rPr>
        <w:t xml:space="preserve">Jenkins 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ascii="宋体" w:hAnsi="宋体" w:eastAsia="宋体"/>
          <w:sz w:val="21"/>
          <w:lang w:eastAsia="zh-CN"/>
        </w:rPr>
        <w:t>5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</w:t>
      </w:r>
      <w:bookmarkStart w:id="0" w:name="_GoBack"/>
      <w:bookmarkEnd w:id="0"/>
      <w:r>
        <w:rPr>
          <w:rFonts w:hint="eastAsia" w:ascii="宋体" w:hAnsi="宋体" w:eastAsia="宋体"/>
          <w:sz w:val="21"/>
          <w:lang w:eastAsia="zh-CN"/>
        </w:rPr>
        <w:t>科技股份有限公司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、埋点统计服务设计,未读提醒设计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rocketmq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  <w:r>
        <w:rPr>
          <w:rFonts w:hint="eastAsia" w:ascii="宋体" w:hAnsi="宋体"/>
          <w:lang w:eastAsia="zh-CN"/>
        </w:rPr>
        <w:t>、xxl</w:t>
      </w:r>
      <w:r>
        <w:rPr>
          <w:rFonts w:ascii="宋体" w:hAnsi="宋体"/>
          <w:lang w:eastAsia="zh-CN"/>
        </w:rPr>
        <w:t>-job</w:t>
      </w:r>
      <w:r>
        <w:rPr>
          <w:rFonts w:hint="eastAsia" w:ascii="宋体" w:hAnsi="宋体"/>
          <w:lang w:eastAsia="zh-CN"/>
        </w:rPr>
        <w:t>、sharding</w:t>
      </w:r>
      <w:r>
        <w:rPr>
          <w:rFonts w:ascii="宋体" w:hAnsi="宋体"/>
          <w:lang w:eastAsia="zh-CN"/>
        </w:rPr>
        <w:t>-jdbc</w:t>
      </w:r>
      <w:r>
        <w:rPr>
          <w:rFonts w:hint="eastAsia" w:ascii="宋体" w:hAnsi="宋体"/>
          <w:lang w:eastAsia="zh-CN"/>
        </w:rPr>
        <w:t>等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项目描述：云平台入驻各云服务供应商,独立的定价与计费,为用户提供购买及已购买实例变配、续费等操作.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责任描述：1、供应商管道微服务搭建,开发维护,封装屏蔽各在线购买类型供应商提供的api差异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为订单系统提供唯一的一个接口,后台服务开发模板化,已便快速开发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、供应商服务参数微服务搭建,开发维护,商品属性抽象,表结构设计,商品后台开发,提供购买页接口数据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、短信服务设计开发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责任描述：编写存储过程对聚源资讯系统提供的时时数据清洗整理分类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pos w:val="beneathText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277EAF78"/>
    <w:rsid w:val="27DF316A"/>
    <w:rsid w:val="29B72B52"/>
    <w:rsid w:val="2D3B5453"/>
    <w:rsid w:val="3DFE64B6"/>
    <w:rsid w:val="3FAF4866"/>
    <w:rsid w:val="564DC5F1"/>
    <w:rsid w:val="5FFDC62A"/>
    <w:rsid w:val="6CF75972"/>
    <w:rsid w:val="6DFD6B12"/>
    <w:rsid w:val="77F579AD"/>
    <w:rsid w:val="7E7DC1BF"/>
    <w:rsid w:val="7FBF6CCE"/>
    <w:rsid w:val="AE3F1FBC"/>
    <w:rsid w:val="B2FF3154"/>
    <w:rsid w:val="BB5EE25E"/>
    <w:rsid w:val="BE3DBAC8"/>
    <w:rsid w:val="BFFE9D4F"/>
    <w:rsid w:val="C7BD08C9"/>
    <w:rsid w:val="C9B99048"/>
    <w:rsid w:val="CF7F71B6"/>
    <w:rsid w:val="DB95EB54"/>
    <w:rsid w:val="DEFD37B7"/>
    <w:rsid w:val="DFFF6138"/>
    <w:rsid w:val="F1FECA1E"/>
    <w:rsid w:val="F5BD1725"/>
    <w:rsid w:val="FDFFFAF5"/>
    <w:rsid w:val="FE37FDC2"/>
    <w:rsid w:val="FEDBA448"/>
    <w:rsid w:val="FFDECC50"/>
    <w:rsid w:val="FFFB9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2019-09-02T22:24:00Z</dcterms:created>
  <dc:creator>jiangshaoyue</dc:creator>
  <cp:lastModifiedBy>jiangshaoyue</cp:lastModifiedBy>
  <dcterms:modified xsi:type="dcterms:W3CDTF">2021-03-03T20:48:34Z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