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7FFFE" w14:textId="2F942BFF" w:rsidR="00770C45" w:rsidRDefault="00B74ECF" w:rsidP="00B74ECF">
      <w:pPr>
        <w:pStyle w:val="1"/>
      </w:pPr>
      <w:r>
        <w:t>I</w:t>
      </w:r>
      <w:r>
        <w:rPr>
          <w:rFonts w:hint="eastAsia"/>
        </w:rPr>
        <w:t>oc</w:t>
      </w:r>
    </w:p>
    <w:p w14:paraId="6268AF2D" w14:textId="715EEF21" w:rsidR="002010C9" w:rsidRDefault="001E625F" w:rsidP="002010C9">
      <w:r>
        <w:rPr>
          <w:rFonts w:hint="eastAsia"/>
        </w:rPr>
        <w:t>1.加载系统/环境变量</w:t>
      </w:r>
      <w:r w:rsidRPr="001E625F">
        <w:t>Environment</w:t>
      </w:r>
    </w:p>
    <w:p w14:paraId="039ED047" w14:textId="77777777" w:rsidR="001E625F" w:rsidRDefault="001E625F" w:rsidP="002010C9">
      <w:r>
        <w:rPr>
          <w:rFonts w:hint="eastAsia"/>
        </w:rPr>
        <w:t>2.创建Bean</w:t>
      </w:r>
      <w:r>
        <w:t xml:space="preserve">Factory, </w:t>
      </w:r>
    </w:p>
    <w:p w14:paraId="7F93535E" w14:textId="0613D4E6" w:rsidR="001E625F" w:rsidRDefault="001E625F" w:rsidP="001E625F">
      <w:pPr>
        <w:ind w:firstLineChars="50" w:firstLine="105"/>
      </w:pPr>
      <w:r>
        <w:rPr>
          <w:rFonts w:hint="eastAsia"/>
        </w:rPr>
        <w:t>加载解析</w:t>
      </w:r>
      <w:r w:rsidRPr="00B74ECF">
        <w:t>xml propertis yml</w:t>
      </w:r>
      <w:r>
        <w:t xml:space="preserve"> </w:t>
      </w:r>
      <w:r>
        <w:rPr>
          <w:rFonts w:hint="eastAsia"/>
        </w:rPr>
        <w:t>解析器接口</w:t>
      </w:r>
      <w:r w:rsidRPr="00B74ECF">
        <w:t>BeanDefinitionReader</w:t>
      </w:r>
    </w:p>
    <w:p w14:paraId="5B436217" w14:textId="1A801EFE" w:rsidR="001E625F" w:rsidRDefault="001E625F" w:rsidP="001E625F">
      <w:pPr>
        <w:ind w:firstLineChars="50" w:firstLine="105"/>
      </w:pPr>
      <w:r>
        <w:rPr>
          <w:rFonts w:hint="eastAsia"/>
        </w:rPr>
        <w:t>把配置转为Bean</w:t>
      </w:r>
      <w:r>
        <w:t>Definiton</w:t>
      </w:r>
      <w:r>
        <w:rPr>
          <w:rFonts w:hint="eastAsia"/>
        </w:rPr>
        <w:t>放入</w:t>
      </w:r>
      <w:r w:rsidRPr="00CA083B">
        <w:t>BeanDefinitionMap</w:t>
      </w:r>
    </w:p>
    <w:p w14:paraId="4031A3E8" w14:textId="1E60FBF9" w:rsidR="001E625F" w:rsidRDefault="001E625F" w:rsidP="001E625F">
      <w:pPr>
        <w:ind w:firstLineChars="50" w:firstLine="105"/>
      </w:pPr>
      <w:r>
        <w:rPr>
          <w:rFonts w:hint="eastAsia"/>
        </w:rPr>
        <w:t>如开启注解扫描,</w:t>
      </w:r>
      <w:r w:rsidR="00911F1C">
        <w:tab/>
      </w:r>
      <w:r>
        <w:rPr>
          <w:rFonts w:hint="eastAsia"/>
        </w:rPr>
        <w:t>创建Bean</w:t>
      </w:r>
      <w:r>
        <w:t>Factory</w:t>
      </w:r>
      <w:r w:rsidR="00911F1C" w:rsidRPr="001E625F">
        <w:t>PostProcessor</w:t>
      </w:r>
      <w:r>
        <w:rPr>
          <w:rFonts w:hint="eastAsia"/>
        </w:rPr>
        <w:t>后置处理器</w:t>
      </w:r>
      <w:r w:rsidR="001A0A1B">
        <w:rPr>
          <w:rFonts w:hint="eastAsia"/>
        </w:rPr>
        <w:t xml:space="preserve"> </w:t>
      </w:r>
    </w:p>
    <w:p w14:paraId="56979B23" w14:textId="23E26E3C" w:rsidR="001E625F" w:rsidRDefault="001E625F" w:rsidP="001E625F">
      <w:pPr>
        <w:ind w:firstLineChars="50" w:firstLine="105"/>
      </w:pPr>
      <w:r>
        <w:rPr>
          <w:rFonts w:hint="eastAsia"/>
        </w:rPr>
        <w:t xml:space="preserve"> </w:t>
      </w:r>
      <w:r>
        <w:t xml:space="preserve">             </w:t>
      </w:r>
      <w:r w:rsidR="001A0A1B">
        <w:t xml:space="preserve"> </w:t>
      </w:r>
      <w:r>
        <w:rPr>
          <w:rFonts w:hint="eastAsia"/>
        </w:rPr>
        <w:t>创建Bean</w:t>
      </w:r>
      <w:r w:rsidR="00911F1C" w:rsidRPr="001E625F">
        <w:t>PostProcessor</w:t>
      </w:r>
      <w:r w:rsidR="00911F1C">
        <w:t xml:space="preserve">       </w:t>
      </w:r>
      <w:r>
        <w:rPr>
          <w:rFonts w:hint="eastAsia"/>
        </w:rPr>
        <w:t>后置处理器</w:t>
      </w:r>
      <w:r w:rsidR="001A0A1B">
        <w:rPr>
          <w:rFonts w:hint="eastAsia"/>
        </w:rPr>
        <w:t xml:space="preserve"> </w:t>
      </w:r>
    </w:p>
    <w:p w14:paraId="0B36C663" w14:textId="48961E96" w:rsidR="001E625F" w:rsidRDefault="001E625F" w:rsidP="001E625F">
      <w:r>
        <w:rPr>
          <w:rFonts w:hint="eastAsia"/>
        </w:rPr>
        <w:t>3.执行Bean</w:t>
      </w:r>
      <w:r>
        <w:t>Factory</w:t>
      </w:r>
      <w:r>
        <w:rPr>
          <w:rFonts w:hint="eastAsia"/>
        </w:rPr>
        <w:t xml:space="preserve">后置处理器 </w:t>
      </w:r>
    </w:p>
    <w:p w14:paraId="422048DE" w14:textId="6CD3DA73" w:rsidR="001E625F" w:rsidRDefault="001E625F" w:rsidP="001E625F">
      <w:r>
        <w:tab/>
        <w:t>1</w:t>
      </w:r>
      <w:r>
        <w:rPr>
          <w:rFonts w:hint="eastAsia"/>
        </w:rPr>
        <w:t>)</w:t>
      </w:r>
      <w:r w:rsidRPr="001E625F">
        <w:t xml:space="preserve"> ConfigurationClassPostProcessor</w:t>
      </w:r>
    </w:p>
    <w:p w14:paraId="25A9D8DE" w14:textId="0946FF55" w:rsidR="001E625F" w:rsidRDefault="001E625F" w:rsidP="001E625F">
      <w:r>
        <w:tab/>
      </w:r>
      <w:r>
        <w:tab/>
        <w:t xml:space="preserve">@Configuration @Bean @Component @ComponentScan @ImportResource </w:t>
      </w:r>
    </w:p>
    <w:p w14:paraId="16704D17" w14:textId="5ACEA5D6" w:rsidR="001E625F" w:rsidRPr="001E625F" w:rsidRDefault="001E625F" w:rsidP="001E625F">
      <w:pPr>
        <w:ind w:left="420" w:firstLine="420"/>
      </w:pPr>
      <w:r>
        <w:t>@Order @PropertySource @Import</w:t>
      </w:r>
      <w:r>
        <w:rPr>
          <w:rFonts w:hint="eastAsia"/>
        </w:rPr>
        <w:t>(自动装配处理)</w:t>
      </w:r>
      <w:r w:rsidR="006E10C3">
        <w:t xml:space="preserve"> </w:t>
      </w:r>
      <w:r w:rsidR="006E10C3">
        <w:rPr>
          <w:rFonts w:hint="eastAsia"/>
        </w:rPr>
        <w:t>生成配置BeanD</w:t>
      </w:r>
      <w:r w:rsidR="006E10C3">
        <w:t>e</w:t>
      </w:r>
      <w:r w:rsidR="006E10C3">
        <w:rPr>
          <w:rFonts w:hint="eastAsia"/>
        </w:rPr>
        <w:t>finit</w:t>
      </w:r>
      <w:r w:rsidR="006E10C3">
        <w:t>i</w:t>
      </w:r>
      <w:r w:rsidR="006E10C3">
        <w:rPr>
          <w:rFonts w:hint="eastAsia"/>
        </w:rPr>
        <w:t>on</w:t>
      </w:r>
    </w:p>
    <w:p w14:paraId="41DB2489" w14:textId="592189BF" w:rsidR="003512D8" w:rsidRDefault="005C02A0">
      <w:r>
        <w:rPr>
          <w:rFonts w:hint="eastAsia"/>
        </w:rPr>
        <w:t>4</w:t>
      </w:r>
      <w:r>
        <w:t>.</w:t>
      </w:r>
      <w:r>
        <w:rPr>
          <w:rFonts w:hint="eastAsia"/>
        </w:rPr>
        <w:t>观察者模式,</w:t>
      </w:r>
      <w:r w:rsidR="009923DF">
        <w:t xml:space="preserve"> </w:t>
      </w:r>
      <w:r w:rsidR="009923DF">
        <w:rPr>
          <w:rFonts w:hint="eastAsia"/>
        </w:rPr>
        <w:t>初始化多路广播器,</w:t>
      </w:r>
      <w:r w:rsidR="009923DF">
        <w:t xml:space="preserve"> </w:t>
      </w:r>
      <w:r w:rsidR="009923DF">
        <w:rPr>
          <w:rFonts w:hint="eastAsia"/>
        </w:rPr>
        <w:t>注册</w:t>
      </w:r>
      <w:r w:rsidR="009923DF" w:rsidRPr="009923DF">
        <w:t>Listener</w:t>
      </w:r>
      <w:r w:rsidR="009923DF">
        <w:rPr>
          <w:rFonts w:hint="eastAsia"/>
        </w:rPr>
        <w:t>到广播器</w:t>
      </w:r>
    </w:p>
    <w:p w14:paraId="2AA09E3B" w14:textId="19DCC761" w:rsidR="009A7FE8" w:rsidRDefault="009A7FE8"/>
    <w:p w14:paraId="45D98DDC" w14:textId="4623FE8C" w:rsidR="00FB49C0" w:rsidRDefault="00FB49C0"/>
    <w:p w14:paraId="6DE92197" w14:textId="77777777" w:rsidR="00FB49C0" w:rsidRDefault="00FB49C0">
      <w:pPr>
        <w:rPr>
          <w:rFonts w:hint="eastAsia"/>
        </w:rPr>
      </w:pPr>
      <w:bookmarkStart w:id="0" w:name="_GoBack"/>
      <w:bookmarkEnd w:id="0"/>
    </w:p>
    <w:p w14:paraId="0B095B79" w14:textId="60E61D60" w:rsidR="00302D54" w:rsidRDefault="00302D54">
      <w:r w:rsidRPr="00302D54">
        <w:t xml:space="preserve">bean实例化     </w:t>
      </w:r>
      <w:r>
        <w:t xml:space="preserve">          </w:t>
      </w:r>
      <w:r w:rsidRPr="00302D54">
        <w:t>开辟空间,属性值为默认值</w:t>
      </w:r>
    </w:p>
    <w:p w14:paraId="12B48F2E" w14:textId="0C3530A9" w:rsidR="00302D54" w:rsidRDefault="00302D54">
      <w:r w:rsidRPr="00302D54">
        <w:t xml:space="preserve">bean初始化 1.填充属性 </w:t>
      </w:r>
    </w:p>
    <w:p w14:paraId="083920B1" w14:textId="7F2A3744" w:rsidR="00302D54" w:rsidRDefault="00302D54">
      <w:r>
        <w:tab/>
      </w:r>
      <w:r>
        <w:tab/>
      </w:r>
      <w:r>
        <w:tab/>
        <w:t>2</w:t>
      </w:r>
      <w:r>
        <w:rPr>
          <w:rFonts w:hint="eastAsia"/>
        </w:rPr>
        <w:t xml:space="preserve">.设置Aware接口 </w:t>
      </w:r>
      <w:r>
        <w:t xml:space="preserve">  </w:t>
      </w:r>
      <w:r w:rsidR="00633D9A">
        <w:rPr>
          <w:rFonts w:hint="eastAsia"/>
        </w:rPr>
        <w:t>作用:</w:t>
      </w:r>
      <w:r w:rsidRPr="00302D54">
        <w:rPr>
          <w:rFonts w:hint="eastAsia"/>
        </w:rPr>
        <w:t>为</w:t>
      </w:r>
      <w:r w:rsidRPr="00302D54">
        <w:t>bean对象</w:t>
      </w:r>
      <w:r>
        <w:rPr>
          <w:rFonts w:hint="eastAsia"/>
        </w:rPr>
        <w:t>属性</w:t>
      </w:r>
      <w:r w:rsidRPr="00302D54">
        <w:t>设置容器中对象</w:t>
      </w:r>
    </w:p>
    <w:p w14:paraId="4B3DE5C5" w14:textId="2231D485" w:rsidR="00302D54" w:rsidRDefault="00302D54">
      <w:r>
        <w:tab/>
      </w:r>
      <w:r>
        <w:tab/>
      </w:r>
      <w:r>
        <w:tab/>
      </w:r>
      <w:r w:rsidRPr="00302D54">
        <w:t>BeanPostProcessor</w:t>
      </w:r>
      <w:r>
        <w:rPr>
          <w:rFonts w:hint="eastAsia"/>
        </w:rPr>
        <w:t>:before</w:t>
      </w:r>
      <w:r>
        <w:t xml:space="preserve">  </w:t>
      </w:r>
      <w:r w:rsidR="00633D9A">
        <w:rPr>
          <w:rFonts w:hint="eastAsia"/>
        </w:rPr>
        <w:t>调用aware接口设置属性</w:t>
      </w:r>
    </w:p>
    <w:p w14:paraId="6219F069" w14:textId="7DF3EEED" w:rsidR="00302D54" w:rsidRDefault="000A483E">
      <w:r>
        <w:tab/>
      </w:r>
      <w:r>
        <w:tab/>
      </w:r>
      <w:r>
        <w:tab/>
      </w:r>
      <w:r w:rsidRPr="00302D54">
        <w:t>执行init-method</w:t>
      </w:r>
    </w:p>
    <w:p w14:paraId="7364D67F" w14:textId="3EB6BDEB" w:rsidR="00302D54" w:rsidRDefault="000A483E" w:rsidP="000A483E">
      <w:pPr>
        <w:ind w:left="840" w:firstLine="420"/>
      </w:pPr>
      <w:r w:rsidRPr="00302D54">
        <w:t>BeanPostProcessor</w:t>
      </w:r>
      <w:r>
        <w:rPr>
          <w:rFonts w:hint="eastAsia"/>
        </w:rPr>
        <w:t>:after</w:t>
      </w:r>
      <w:r>
        <w:t xml:space="preserve">     </w:t>
      </w:r>
      <w:r>
        <w:rPr>
          <w:rFonts w:hint="eastAsia"/>
        </w:rPr>
        <w:t>切面生成代理对象</w:t>
      </w:r>
    </w:p>
    <w:p w14:paraId="6959947E" w14:textId="659668FE" w:rsidR="00302D54" w:rsidRDefault="000A483E">
      <w:r>
        <w:rPr>
          <w:rFonts w:hint="eastAsia"/>
        </w:rPr>
        <w:t>Bean完成 -</w:t>
      </w:r>
      <w:r>
        <w:t>&gt; context.getBean()</w:t>
      </w:r>
    </w:p>
    <w:p w14:paraId="7808E82E" w14:textId="77777777" w:rsidR="000A483E" w:rsidRDefault="000A483E"/>
    <w:p w14:paraId="21DF8D45" w14:textId="4A774170" w:rsidR="006C66EB" w:rsidRDefault="002017D7" w:rsidP="006C66EB">
      <w:pPr>
        <w:pStyle w:val="a7"/>
      </w:pPr>
      <w:r>
        <w:rPr>
          <w:noProof/>
        </w:rPr>
        <w:drawing>
          <wp:inline distT="0" distB="0" distL="0" distR="0" wp14:anchorId="2B6B4C52" wp14:editId="6338A7CA">
            <wp:extent cx="5274310" cy="32029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3616" w14:textId="14F377B1" w:rsidR="002017D7" w:rsidRDefault="002017D7" w:rsidP="006C66EB">
      <w:pPr>
        <w:pStyle w:val="a7"/>
      </w:pPr>
    </w:p>
    <w:p w14:paraId="5B437C6B" w14:textId="3879B83B" w:rsidR="002017D7" w:rsidRDefault="00A930E1" w:rsidP="006C66EB">
      <w:pPr>
        <w:pStyle w:val="a7"/>
      </w:pPr>
      <w:r>
        <w:rPr>
          <w:noProof/>
        </w:rPr>
        <w:lastRenderedPageBreak/>
        <w:drawing>
          <wp:inline distT="0" distB="0" distL="0" distR="0" wp14:anchorId="309D92A4" wp14:editId="4B75B40C">
            <wp:extent cx="5274310" cy="15576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FA55" w14:textId="667550F0" w:rsidR="002017D7" w:rsidRDefault="002017D7" w:rsidP="006C66EB">
      <w:pPr>
        <w:pStyle w:val="a7"/>
      </w:pPr>
    </w:p>
    <w:p w14:paraId="3DAEFB07" w14:textId="5451BB4C" w:rsidR="002017D7" w:rsidRDefault="002017D7" w:rsidP="006C66EB">
      <w:pPr>
        <w:pStyle w:val="a7"/>
      </w:pPr>
      <w:r>
        <w:rPr>
          <w:noProof/>
        </w:rPr>
        <w:drawing>
          <wp:inline distT="0" distB="0" distL="0" distR="0" wp14:anchorId="1E060415" wp14:editId="0DBFE7C4">
            <wp:extent cx="5274310" cy="19602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439A" w14:textId="1FAD417D" w:rsidR="008F6AFE" w:rsidRDefault="008F6AFE" w:rsidP="006C66EB">
      <w:pPr>
        <w:pStyle w:val="a7"/>
      </w:pPr>
    </w:p>
    <w:p w14:paraId="04B179E2" w14:textId="0F01EA48" w:rsidR="004744C1" w:rsidRDefault="004744C1" w:rsidP="006C66EB">
      <w:pPr>
        <w:pStyle w:val="a7"/>
      </w:pPr>
    </w:p>
    <w:p w14:paraId="012D4734" w14:textId="2FF65AD3" w:rsidR="000A483E" w:rsidRDefault="000A483E" w:rsidP="000A483E"/>
    <w:p w14:paraId="0CDC70A9" w14:textId="3C67BBEE" w:rsidR="002017D7" w:rsidRDefault="002017D7" w:rsidP="002017D7">
      <w:pPr>
        <w:pStyle w:val="2"/>
      </w:pPr>
      <w:r>
        <w:rPr>
          <w:rFonts w:hint="eastAsia"/>
        </w:rPr>
        <w:t>springboot自动装配原理</w:t>
      </w:r>
    </w:p>
    <w:p w14:paraId="72A17000" w14:textId="10D56C61" w:rsidR="002017D7" w:rsidRDefault="00796EE8" w:rsidP="00796EE8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启动在执行Bean</w:t>
      </w:r>
      <w:r>
        <w:t>Factory</w:t>
      </w:r>
      <w:r>
        <w:rPr>
          <w:rFonts w:hint="eastAsia"/>
        </w:rPr>
        <w:t>后置处理器</w:t>
      </w:r>
      <w:r w:rsidRPr="001E625F">
        <w:t>ConfigurationClassPostProcessor</w:t>
      </w:r>
      <w:r>
        <w:rPr>
          <w:rFonts w:hint="eastAsia"/>
        </w:rPr>
        <w:t>,时会处理@</w:t>
      </w:r>
      <w:r>
        <w:t>I</w:t>
      </w:r>
      <w:r>
        <w:rPr>
          <w:rFonts w:hint="eastAsia"/>
        </w:rPr>
        <w:t>mport注解,实例化引入类,并调用其实现方法</w:t>
      </w:r>
    </w:p>
    <w:p w14:paraId="66AB7C3C" w14:textId="2F6E5EA6" w:rsidR="00796EE8" w:rsidRDefault="00796EE8" w:rsidP="00796EE8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springboot启动注解中引入</w:t>
      </w:r>
      <w:r w:rsidRPr="00796EE8">
        <w:t>@Import(AutoConfigurationImportSelector)</w:t>
      </w:r>
      <w:r>
        <w:rPr>
          <w:rFonts w:hint="eastAsia"/>
        </w:rPr>
        <w:t>,其逻辑,会加载</w:t>
      </w:r>
      <w:r w:rsidRPr="00796EE8">
        <w:t>META-INF/spring.factories</w:t>
      </w:r>
      <w:r>
        <w:rPr>
          <w:rFonts w:hint="eastAsia"/>
        </w:rPr>
        <w:t>文件,生产</w:t>
      </w:r>
      <w:r>
        <w:t>B</w:t>
      </w:r>
      <w:r>
        <w:rPr>
          <w:rFonts w:hint="eastAsia"/>
        </w:rPr>
        <w:t>ean</w:t>
      </w:r>
      <w:r>
        <w:t>Definit</w:t>
      </w:r>
      <w:r w:rsidR="00232DC9">
        <w:t>i</w:t>
      </w:r>
      <w:r>
        <w:t>on</w:t>
      </w:r>
    </w:p>
    <w:p w14:paraId="1F1FF59F" w14:textId="76AE4E1C" w:rsidR="00CE0606" w:rsidRDefault="00CE0606" w:rsidP="000A483E"/>
    <w:p w14:paraId="17F76D54" w14:textId="33123146" w:rsidR="009923DF" w:rsidRDefault="009923DF" w:rsidP="009923DF">
      <w:pPr>
        <w:pStyle w:val="2"/>
      </w:pPr>
      <w:r>
        <w:rPr>
          <w:rFonts w:hint="eastAsia"/>
        </w:rPr>
        <w:t>观察者模式</w:t>
      </w:r>
    </w:p>
    <w:p w14:paraId="5BF90B64" w14:textId="118473BD" w:rsidR="009923DF" w:rsidRDefault="009923DF" w:rsidP="000A483E">
      <w:r>
        <w:rPr>
          <w:rFonts w:hint="eastAsia"/>
        </w:rPr>
        <w:t>普通观察者模式:</w:t>
      </w:r>
    </w:p>
    <w:p w14:paraId="03D952FD" w14:textId="77777777" w:rsidR="009923DF" w:rsidRDefault="009923DF" w:rsidP="009923DF">
      <w:r>
        <w:rPr>
          <w:rFonts w:hint="eastAsia"/>
        </w:rPr>
        <w:t>被观察者</w:t>
      </w:r>
      <w:r>
        <w:t xml:space="preserve"> implements Observable{                观察者 implements Observer{</w:t>
      </w:r>
    </w:p>
    <w:p w14:paraId="435174B9" w14:textId="77777777" w:rsidR="009923DF" w:rsidRDefault="009923DF" w:rsidP="009923DF">
      <w:r>
        <w:tab/>
        <w:t>观察者集合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监听方法(事件类型){</w:t>
      </w:r>
    </w:p>
    <w:p w14:paraId="26F7BB9E" w14:textId="77777777" w:rsidR="009923DF" w:rsidRDefault="009923DF" w:rsidP="009923DF">
      <w:r>
        <w:tab/>
      </w:r>
      <w:r w:rsidRPr="005C2431">
        <w:rPr>
          <w:b/>
        </w:rPr>
        <w:t>事件1(){}</w:t>
      </w:r>
      <w:r>
        <w:t xml:space="preserve">                                         </w:t>
      </w:r>
      <w:r>
        <w:tab/>
        <w:t>if(事件1){  执行1逻辑  }</w:t>
      </w:r>
    </w:p>
    <w:p w14:paraId="08E57125" w14:textId="77777777" w:rsidR="009923DF" w:rsidRDefault="009923DF" w:rsidP="009923DF">
      <w:r>
        <w:tab/>
      </w:r>
      <w:r w:rsidRPr="005C2431">
        <w:rPr>
          <w:b/>
        </w:rPr>
        <w:t>事件2(){}</w:t>
      </w:r>
      <w:r>
        <w:t xml:space="preserve">                                           if(事件2){  执行2逻辑  }</w:t>
      </w:r>
    </w:p>
    <w:p w14:paraId="65325CA0" w14:textId="77777777" w:rsidR="009923DF" w:rsidRPr="005C2431" w:rsidRDefault="009923DF" w:rsidP="009923DF">
      <w:pPr>
        <w:rPr>
          <w:color w:val="FF0000"/>
        </w:rPr>
      </w:pPr>
      <w:r>
        <w:tab/>
      </w:r>
      <w:r w:rsidRPr="005C2431">
        <w:rPr>
          <w:color w:val="FF0000"/>
        </w:rPr>
        <w:t>广播(){</w:t>
      </w:r>
    </w:p>
    <w:p w14:paraId="58184B34" w14:textId="77777777" w:rsidR="009923DF" w:rsidRPr="005C2431" w:rsidRDefault="009923DF" w:rsidP="009923DF">
      <w:pPr>
        <w:rPr>
          <w:color w:val="FF0000"/>
        </w:rPr>
      </w:pPr>
      <w:r w:rsidRPr="005C2431">
        <w:rPr>
          <w:color w:val="FF0000"/>
        </w:rPr>
        <w:tab/>
      </w:r>
      <w:r w:rsidRPr="005C2431">
        <w:rPr>
          <w:color w:val="FF0000"/>
        </w:rPr>
        <w:tab/>
        <w:t>遍历观察者结合</w:t>
      </w:r>
    </w:p>
    <w:p w14:paraId="3709E501" w14:textId="77777777" w:rsidR="009923DF" w:rsidRPr="005C2431" w:rsidRDefault="009923DF" w:rsidP="009923DF">
      <w:pPr>
        <w:rPr>
          <w:color w:val="FF0000"/>
        </w:rPr>
      </w:pPr>
      <w:r w:rsidRPr="005C2431">
        <w:rPr>
          <w:color w:val="FF0000"/>
        </w:rPr>
        <w:tab/>
      </w:r>
      <w:r w:rsidRPr="005C2431">
        <w:rPr>
          <w:color w:val="FF0000"/>
        </w:rPr>
        <w:tab/>
        <w:t>调用观察者监听方法(事件类型)</w:t>
      </w:r>
    </w:p>
    <w:p w14:paraId="11A32C69" w14:textId="77777777" w:rsidR="009923DF" w:rsidRPr="005C2431" w:rsidRDefault="009923DF" w:rsidP="009923DF">
      <w:pPr>
        <w:rPr>
          <w:color w:val="FF0000"/>
        </w:rPr>
      </w:pPr>
      <w:r w:rsidRPr="005C2431">
        <w:rPr>
          <w:color w:val="FF0000"/>
        </w:rPr>
        <w:tab/>
        <w:t>}</w:t>
      </w:r>
    </w:p>
    <w:p w14:paraId="06BCC1FE" w14:textId="1B9A588D" w:rsidR="009923DF" w:rsidRDefault="009923DF" w:rsidP="000A483E">
      <w:r>
        <w:t>}</w:t>
      </w:r>
    </w:p>
    <w:p w14:paraId="5D4E93B1" w14:textId="2A84E590" w:rsidR="009923DF" w:rsidRDefault="009923DF" w:rsidP="000A483E"/>
    <w:p w14:paraId="47678D3E" w14:textId="0B43CAD4" w:rsidR="009923DF" w:rsidRDefault="009923DF" w:rsidP="000A483E">
      <w:r>
        <w:t>S</w:t>
      </w:r>
      <w:r>
        <w:rPr>
          <w:rFonts w:hint="eastAsia"/>
        </w:rPr>
        <w:t>pring扩展:</w:t>
      </w:r>
      <w:r>
        <w:t xml:space="preserve"> </w:t>
      </w:r>
    </w:p>
    <w:p w14:paraId="2FDD1527" w14:textId="77777777" w:rsidR="005C2431" w:rsidRPr="005C2431" w:rsidRDefault="005C2431" w:rsidP="005C2431">
      <w:pPr>
        <w:rPr>
          <w:b/>
        </w:rPr>
      </w:pPr>
      <w:r w:rsidRPr="005C2431">
        <w:rPr>
          <w:rFonts w:hint="eastAsia"/>
          <w:b/>
        </w:rPr>
        <w:t>事件接口</w:t>
      </w:r>
    </w:p>
    <w:p w14:paraId="4F813E07" w14:textId="77777777" w:rsidR="005C2431" w:rsidRDefault="005C2431" w:rsidP="005C2431">
      <w:r w:rsidRPr="005C2431">
        <w:rPr>
          <w:rFonts w:hint="eastAsia"/>
          <w:color w:val="FF0000"/>
        </w:rPr>
        <w:t>多路广播器</w:t>
      </w:r>
      <w:r>
        <w:rPr>
          <w:rFonts w:hint="eastAsia"/>
        </w:rPr>
        <w:t xml:space="preserve"> </w:t>
      </w:r>
      <w:r>
        <w:t xml:space="preserve">      </w:t>
      </w:r>
    </w:p>
    <w:p w14:paraId="6162A459" w14:textId="53BBB1DD" w:rsidR="009923DF" w:rsidRPr="005C2431" w:rsidRDefault="005C2431" w:rsidP="000A483E">
      <w:pPr>
        <w:rPr>
          <w:color w:val="002060"/>
        </w:rPr>
      </w:pPr>
      <w:r w:rsidRPr="005C2431">
        <w:rPr>
          <w:rFonts w:hint="eastAsia"/>
          <w:color w:val="002060"/>
        </w:rPr>
        <w:t>listerne</w:t>
      </w:r>
      <w:r w:rsidRPr="005C2431">
        <w:rPr>
          <w:color w:val="002060"/>
        </w:rPr>
        <w:t xml:space="preserve">r </w:t>
      </w:r>
      <w:r w:rsidRPr="005C2431">
        <w:rPr>
          <w:rFonts w:hint="eastAsia"/>
          <w:color w:val="002060"/>
        </w:rPr>
        <w:t>接口</w:t>
      </w:r>
    </w:p>
    <w:p w14:paraId="05CDC3F9" w14:textId="578593C9" w:rsidR="004B182C" w:rsidRDefault="00E31821" w:rsidP="000A483E">
      <w:r>
        <w:rPr>
          <w:noProof/>
        </w:rPr>
        <w:drawing>
          <wp:inline distT="0" distB="0" distL="0" distR="0" wp14:anchorId="3A8378BC" wp14:editId="633E63D0">
            <wp:extent cx="5274310" cy="30086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8679" w14:textId="19072E51" w:rsidR="004B182C" w:rsidRDefault="00E31821" w:rsidP="000A483E">
      <w:r>
        <w:rPr>
          <w:noProof/>
        </w:rPr>
        <w:drawing>
          <wp:inline distT="0" distB="0" distL="0" distR="0" wp14:anchorId="43888EDA" wp14:editId="183627E3">
            <wp:extent cx="5274310" cy="1153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DEB9" w14:textId="77777777" w:rsidR="00E921F5" w:rsidRDefault="00E921F5" w:rsidP="00E921F5">
      <w:pPr>
        <w:pStyle w:val="2"/>
      </w:pPr>
      <w:r>
        <w:rPr>
          <w:rFonts w:hint="eastAsia"/>
        </w:rPr>
        <w:t>B</w:t>
      </w:r>
      <w:r>
        <w:t xml:space="preserve">eanFactory </w:t>
      </w:r>
      <w:r>
        <w:rPr>
          <w:rFonts w:hint="eastAsia"/>
        </w:rPr>
        <w:t>与 Fac</w:t>
      </w:r>
      <w:r>
        <w:t>toryBean</w:t>
      </w:r>
      <w:r>
        <w:rPr>
          <w:rFonts w:hint="eastAsia"/>
        </w:rPr>
        <w:t>区别:</w:t>
      </w:r>
    </w:p>
    <w:p w14:paraId="4D263393" w14:textId="77777777" w:rsidR="00E921F5" w:rsidRDefault="00E921F5" w:rsidP="00E921F5">
      <w:r>
        <w:rPr>
          <w:rFonts w:hint="eastAsia"/>
        </w:rPr>
        <w:t>都是用来创建对象</w:t>
      </w:r>
    </w:p>
    <w:p w14:paraId="4D957C79" w14:textId="4A550507" w:rsidR="00E921F5" w:rsidRDefault="00E921F5" w:rsidP="00E921F5">
      <w:r>
        <w:rPr>
          <w:rFonts w:hint="eastAsia"/>
        </w:rPr>
        <w:t>B</w:t>
      </w:r>
      <w:r>
        <w:t>eanFactory</w:t>
      </w:r>
      <w:r w:rsidR="005723B3">
        <w:rPr>
          <w:rFonts w:hint="eastAsia"/>
        </w:rPr>
        <w:t>按sping标准流程创建对象</w:t>
      </w:r>
      <w:r w:rsidR="00C66756">
        <w:rPr>
          <w:rFonts w:hint="eastAsia"/>
        </w:rPr>
        <w:t>的工厂</w:t>
      </w:r>
    </w:p>
    <w:p w14:paraId="5A23BDEC" w14:textId="77777777" w:rsidR="00C66756" w:rsidRDefault="00E921F5" w:rsidP="00C66756">
      <w:r>
        <w:rPr>
          <w:rFonts w:hint="eastAsia"/>
        </w:rPr>
        <w:t>Fac</w:t>
      </w:r>
      <w:r>
        <w:t>toryBean</w:t>
      </w:r>
      <w:r w:rsidR="00C66756">
        <w:t xml:space="preserve"> </w:t>
      </w:r>
      <w:r w:rsidR="00C66756">
        <w:rPr>
          <w:rFonts w:hint="eastAsia"/>
        </w:rPr>
        <w:t>实现</w:t>
      </w:r>
      <w:r w:rsidR="00C66756">
        <w:t>FactoryBean&lt;</w:t>
      </w:r>
      <w:r w:rsidR="00C66756">
        <w:rPr>
          <w:rFonts w:hint="eastAsia"/>
        </w:rPr>
        <w:t>自定义类</w:t>
      </w:r>
      <w:r w:rsidR="00C66756">
        <w:t>&gt;</w:t>
      </w:r>
      <w:r w:rsidR="00C66756">
        <w:rPr>
          <w:rFonts w:hint="eastAsia"/>
        </w:rPr>
        <w:t>,由B</w:t>
      </w:r>
      <w:r w:rsidR="00C66756">
        <w:t>eanFactory</w:t>
      </w:r>
      <w:r w:rsidR="00C66756">
        <w:rPr>
          <w:rFonts w:hint="eastAsia"/>
        </w:rPr>
        <w:t>创建对象,此对象为工厂</w:t>
      </w:r>
    </w:p>
    <w:p w14:paraId="512395DE" w14:textId="4CB1C01C" w:rsidR="00C66756" w:rsidRDefault="00C66756" w:rsidP="00C66756">
      <w:pPr>
        <w:ind w:firstLine="420"/>
      </w:pPr>
      <w:r>
        <w:rPr>
          <w:rFonts w:hint="eastAsia"/>
        </w:rPr>
        <w:t>创建内部对象,单例存放再factory</w:t>
      </w:r>
      <w:r>
        <w:t>BeanObjectCache</w:t>
      </w:r>
      <w:r>
        <w:rPr>
          <w:rFonts w:hint="eastAsia"/>
        </w:rPr>
        <w:t>中,多例时时创建</w:t>
      </w:r>
      <w:r>
        <w:t xml:space="preserve"> </w:t>
      </w:r>
    </w:p>
    <w:p w14:paraId="3670E38C" w14:textId="77777777" w:rsidR="00C66756" w:rsidRDefault="00C66756" w:rsidP="00C66756">
      <w:r>
        <w:t>//由spring管理  存入一级缓存</w:t>
      </w:r>
    </w:p>
    <w:p w14:paraId="23D6343F" w14:textId="2A363329" w:rsidR="00C66756" w:rsidRDefault="00C66756" w:rsidP="00C66756">
      <w:r>
        <w:t>MyFactoryBean myFactoryBean = (MyFactoryBean) ac.getBean( "&amp;myFactoryBean");</w:t>
      </w:r>
    </w:p>
    <w:p w14:paraId="7C557146" w14:textId="77777777" w:rsidR="00C66756" w:rsidRDefault="00C66756" w:rsidP="00C66756"/>
    <w:p w14:paraId="546EABA3" w14:textId="4BF9B001" w:rsidR="00C66756" w:rsidRDefault="00C66756" w:rsidP="00C66756">
      <w:r>
        <w:t>//FactoryBean # getObject(){} 中自定义创建的对象  factoryBeanObjectCache中</w:t>
      </w:r>
    </w:p>
    <w:p w14:paraId="7BA3C948" w14:textId="74E79246" w:rsidR="00C66756" w:rsidRDefault="00C66756" w:rsidP="00C66756">
      <w:r>
        <w:t>User user = (User) ac.getBean("myFactoryBean");</w:t>
      </w:r>
    </w:p>
    <w:p w14:paraId="72E36D68" w14:textId="77777777" w:rsidR="00C66756" w:rsidRPr="00C66756" w:rsidRDefault="00C66756" w:rsidP="00C66756"/>
    <w:p w14:paraId="0B2D36DD" w14:textId="5D3955F7" w:rsidR="00C66756" w:rsidRDefault="00C66756" w:rsidP="00C66756">
      <w:r>
        <w:t>MyFactoryBean implements FactoryBean&lt;User&gt; {</w:t>
      </w:r>
    </w:p>
    <w:p w14:paraId="609E7A2D" w14:textId="77777777" w:rsidR="00C66756" w:rsidRDefault="00C66756" w:rsidP="00C66756">
      <w:r>
        <w:t xml:space="preserve">    @Override</w:t>
      </w:r>
    </w:p>
    <w:p w14:paraId="3AC1EB89" w14:textId="77777777" w:rsidR="00C66756" w:rsidRDefault="00C66756" w:rsidP="00C66756">
      <w:r>
        <w:t xml:space="preserve">    public User getObject() {</w:t>
      </w:r>
    </w:p>
    <w:p w14:paraId="3C75C2C8" w14:textId="77777777" w:rsidR="00C66756" w:rsidRDefault="00C66756" w:rsidP="00C66756">
      <w:r>
        <w:t xml:space="preserve">        return new User("zhangsan");</w:t>
      </w:r>
    </w:p>
    <w:p w14:paraId="7BD9F22F" w14:textId="014B8F8D" w:rsidR="00C66756" w:rsidRDefault="00C66756" w:rsidP="00C66756">
      <w:r>
        <w:lastRenderedPageBreak/>
        <w:t xml:space="preserve">    }</w:t>
      </w:r>
    </w:p>
    <w:p w14:paraId="732CF486" w14:textId="77777777" w:rsidR="00C66756" w:rsidRDefault="00C66756" w:rsidP="00C66756">
      <w:r>
        <w:t xml:space="preserve">    @Override</w:t>
      </w:r>
    </w:p>
    <w:p w14:paraId="1EADB7D6" w14:textId="77777777" w:rsidR="00C66756" w:rsidRDefault="00C66756" w:rsidP="00C66756">
      <w:r>
        <w:t xml:space="preserve">    public Class&lt;?&gt; getObjectType() {</w:t>
      </w:r>
    </w:p>
    <w:p w14:paraId="097249AA" w14:textId="77777777" w:rsidR="00C66756" w:rsidRDefault="00C66756" w:rsidP="00C66756">
      <w:r>
        <w:t xml:space="preserve">        return User.class;</w:t>
      </w:r>
    </w:p>
    <w:p w14:paraId="62626F10" w14:textId="7AAA65DE" w:rsidR="00C66756" w:rsidRDefault="00C66756" w:rsidP="00C66756">
      <w:r>
        <w:t xml:space="preserve">    }</w:t>
      </w:r>
    </w:p>
    <w:p w14:paraId="754BB63E" w14:textId="77777777" w:rsidR="00C66756" w:rsidRDefault="00C66756" w:rsidP="00C66756">
      <w:r>
        <w:t xml:space="preserve">    @Override</w:t>
      </w:r>
    </w:p>
    <w:p w14:paraId="749B505F" w14:textId="77777777" w:rsidR="00C66756" w:rsidRDefault="00C66756" w:rsidP="00C66756">
      <w:r>
        <w:t xml:space="preserve">    public boolean isSingleton() {</w:t>
      </w:r>
    </w:p>
    <w:p w14:paraId="0567436D" w14:textId="77777777" w:rsidR="00C66756" w:rsidRDefault="00C66756" w:rsidP="00C66756">
      <w:r>
        <w:t xml:space="preserve">        return false;</w:t>
      </w:r>
    </w:p>
    <w:p w14:paraId="5D226C3C" w14:textId="65926A43" w:rsidR="00C66756" w:rsidRPr="00C66756" w:rsidRDefault="00C66756" w:rsidP="00C66756">
      <w:r>
        <w:t xml:space="preserve">    }</w:t>
      </w:r>
    </w:p>
    <w:p w14:paraId="39571B90" w14:textId="2839F914" w:rsidR="00CE0606" w:rsidRPr="00E921F5" w:rsidRDefault="00CE0606" w:rsidP="000A483E"/>
    <w:sectPr w:rsidR="00CE0606" w:rsidRPr="00E921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EA71BB" w14:textId="77777777" w:rsidR="00C618FD" w:rsidRDefault="00C618FD" w:rsidP="00B74ECF">
      <w:r>
        <w:separator/>
      </w:r>
    </w:p>
  </w:endnote>
  <w:endnote w:type="continuationSeparator" w:id="0">
    <w:p w14:paraId="7B555CD5" w14:textId="77777777" w:rsidR="00C618FD" w:rsidRDefault="00C618FD" w:rsidP="00B74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3B45E7" w14:textId="77777777" w:rsidR="00C618FD" w:rsidRDefault="00C618FD" w:rsidP="00B74ECF">
      <w:r>
        <w:separator/>
      </w:r>
    </w:p>
  </w:footnote>
  <w:footnote w:type="continuationSeparator" w:id="0">
    <w:p w14:paraId="2F1EE58E" w14:textId="77777777" w:rsidR="00C618FD" w:rsidRDefault="00C618FD" w:rsidP="00B74E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8C17AC"/>
    <w:multiLevelType w:val="hybridMultilevel"/>
    <w:tmpl w:val="B3E4E51E"/>
    <w:lvl w:ilvl="0" w:tplc="D402E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23F"/>
    <w:rsid w:val="00011C5E"/>
    <w:rsid w:val="000552CB"/>
    <w:rsid w:val="00081927"/>
    <w:rsid w:val="000A483E"/>
    <w:rsid w:val="000D0497"/>
    <w:rsid w:val="00194733"/>
    <w:rsid w:val="001A0A1B"/>
    <w:rsid w:val="001E625F"/>
    <w:rsid w:val="002010C9"/>
    <w:rsid w:val="002017D7"/>
    <w:rsid w:val="002037B5"/>
    <w:rsid w:val="00232DC9"/>
    <w:rsid w:val="002C71FF"/>
    <w:rsid w:val="00302D54"/>
    <w:rsid w:val="003512D8"/>
    <w:rsid w:val="004744C1"/>
    <w:rsid w:val="004B182C"/>
    <w:rsid w:val="0054723F"/>
    <w:rsid w:val="005723B3"/>
    <w:rsid w:val="005C02A0"/>
    <w:rsid w:val="005C2431"/>
    <w:rsid w:val="00633270"/>
    <w:rsid w:val="00633D9A"/>
    <w:rsid w:val="006B2130"/>
    <w:rsid w:val="006C66EB"/>
    <w:rsid w:val="006E10C3"/>
    <w:rsid w:val="00770C45"/>
    <w:rsid w:val="00796EE8"/>
    <w:rsid w:val="008055BA"/>
    <w:rsid w:val="00811085"/>
    <w:rsid w:val="00823F68"/>
    <w:rsid w:val="0086366F"/>
    <w:rsid w:val="008659B6"/>
    <w:rsid w:val="008F6AFE"/>
    <w:rsid w:val="00911F1C"/>
    <w:rsid w:val="009923DF"/>
    <w:rsid w:val="009A7FE8"/>
    <w:rsid w:val="009E7CAD"/>
    <w:rsid w:val="00A003D7"/>
    <w:rsid w:val="00A6306B"/>
    <w:rsid w:val="00A930E1"/>
    <w:rsid w:val="00B15845"/>
    <w:rsid w:val="00B64B9B"/>
    <w:rsid w:val="00B74ECF"/>
    <w:rsid w:val="00BB1830"/>
    <w:rsid w:val="00C221E9"/>
    <w:rsid w:val="00C50B88"/>
    <w:rsid w:val="00C618FD"/>
    <w:rsid w:val="00C66756"/>
    <w:rsid w:val="00CA083B"/>
    <w:rsid w:val="00CA4712"/>
    <w:rsid w:val="00CE0606"/>
    <w:rsid w:val="00CE44A5"/>
    <w:rsid w:val="00CF34A0"/>
    <w:rsid w:val="00D94DC0"/>
    <w:rsid w:val="00E31821"/>
    <w:rsid w:val="00E921F5"/>
    <w:rsid w:val="00F63244"/>
    <w:rsid w:val="00FB4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0142D3"/>
  <w15:chartTrackingRefBased/>
  <w15:docId w15:val="{38163D39-6421-41DC-A8D7-E52AF8B4B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4E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66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4E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4E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4E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4E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74ECF"/>
    <w:rPr>
      <w:b/>
      <w:bCs/>
      <w:kern w:val="44"/>
      <w:sz w:val="44"/>
      <w:szCs w:val="44"/>
    </w:rPr>
  </w:style>
  <w:style w:type="paragraph" w:customStyle="1" w:styleId="11">
    <w:name w:val="正文1"/>
    <w:link w:val="12"/>
    <w:qFormat/>
    <w:rsid w:val="000A483E"/>
    <w:pPr>
      <w:spacing w:before="100" w:beforeAutospacing="1" w:after="100" w:afterAutospacing="1" w:line="192" w:lineRule="auto"/>
    </w:pPr>
    <w:rPr>
      <w:rFonts w:ascii="Helvetica" w:eastAsia="微软雅黑" w:hAnsi="Helvetica" w:cs="宋体"/>
      <w:color w:val="404040" w:themeColor="text1" w:themeTint="BF"/>
      <w:kern w:val="0"/>
      <w:sz w:val="18"/>
      <w:szCs w:val="24"/>
    </w:rPr>
  </w:style>
  <w:style w:type="character" w:customStyle="1" w:styleId="12">
    <w:name w:val="正文1 字符"/>
    <w:basedOn w:val="a0"/>
    <w:link w:val="11"/>
    <w:rsid w:val="000A483E"/>
    <w:rPr>
      <w:rFonts w:ascii="Helvetica" w:eastAsia="微软雅黑" w:hAnsi="Helvetica" w:cs="宋体"/>
      <w:color w:val="404040" w:themeColor="text1" w:themeTint="BF"/>
      <w:kern w:val="0"/>
      <w:sz w:val="18"/>
      <w:szCs w:val="24"/>
    </w:rPr>
  </w:style>
  <w:style w:type="paragraph" w:styleId="a7">
    <w:name w:val="No Spacing"/>
    <w:uiPriority w:val="1"/>
    <w:qFormat/>
    <w:rsid w:val="00CE44A5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6C66E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796E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6050</TotalTime>
  <Pages>4</Pages>
  <Words>282</Words>
  <Characters>1611</Characters>
  <Application>Microsoft Office Word</Application>
  <DocSecurity>0</DocSecurity>
  <Lines>13</Lines>
  <Paragraphs>3</Paragraphs>
  <ScaleCrop>false</ScaleCrop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姜绍月</dc:creator>
  <cp:keywords/>
  <dc:description/>
  <cp:lastModifiedBy>姜绍月</cp:lastModifiedBy>
  <cp:revision>118</cp:revision>
  <dcterms:created xsi:type="dcterms:W3CDTF">2022-06-04T12:18:00Z</dcterms:created>
  <dcterms:modified xsi:type="dcterms:W3CDTF">2022-06-15T07:22:00Z</dcterms:modified>
</cp:coreProperties>
</file>