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0E17" w:rsidRDefault="00C30E17">
      <w:pPr>
        <w:spacing w:after="0"/>
        <w:ind w:firstLine="720"/>
        <w:jc w:val="left"/>
        <w:rPr>
          <w:rFonts w:ascii="Times New Roman" w:eastAsia="Times New Roman" w:hAnsi="Times New Roman" w:cs="Times New Roman"/>
          <w:sz w:val="22"/>
          <w:szCs w:val="22"/>
          <w:highlight w:val="white"/>
        </w:rPr>
      </w:pPr>
    </w:p>
    <w:p w:rsidR="00C30E17" w:rsidRDefault="00C30E17">
      <w:pPr>
        <w:spacing w:before="60" w:after="0"/>
        <w:rPr>
          <w:rFonts w:ascii="Arial" w:eastAsia="Arial" w:hAnsi="Arial" w:cs="Arial"/>
          <w:sz w:val="12"/>
          <w:szCs w:val="12"/>
          <w:highlight w:val="white"/>
        </w:rPr>
      </w:pPr>
    </w:p>
    <w:tbl>
      <w:tblPr>
        <w:tblW w:w="9923" w:type="dxa"/>
        <w:tblInd w:w="-108" w:type="dxa"/>
        <w:tblLook w:val="0000"/>
      </w:tblPr>
      <w:tblGrid>
        <w:gridCol w:w="1700"/>
        <w:gridCol w:w="6522"/>
        <w:gridCol w:w="1701"/>
      </w:tblGrid>
      <w:tr w:rsidR="00C30E17">
        <w:trPr>
          <w:trHeight w:val="1700"/>
        </w:trPr>
        <w:tc>
          <w:tcPr>
            <w:tcW w:w="1700" w:type="dxa"/>
            <w:shd w:val="clear" w:color="auto" w:fill="auto"/>
          </w:tcPr>
          <w:p w:rsidR="00C30E17" w:rsidRDefault="00DE3E0A">
            <w:pPr>
              <w:spacing w:before="240" w:after="0"/>
              <w:jc w:val="center"/>
              <w:rPr>
                <w:rFonts w:ascii="Arial" w:eastAsia="Arial" w:hAnsi="Arial" w:cs="Arial"/>
                <w:sz w:val="32"/>
                <w:szCs w:val="32"/>
              </w:rPr>
            </w:pPr>
            <w:r>
              <w:rPr>
                <w:noProof/>
                <w:lang w:eastAsia="en-US" w:bidi="ar-SA"/>
              </w:rPr>
              <w:drawing>
                <wp:inline distT="0" distB="0" distL="0" distR="0">
                  <wp:extent cx="809625" cy="8096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rcRect l="-18" t="-18" r="-18" b="-18"/>
                          <a:stretch>
                            <a:fillRect/>
                          </a:stretch>
                        </pic:blipFill>
                        <pic:spPr bwMode="auto">
                          <a:xfrm>
                            <a:off x="0" y="0"/>
                            <a:ext cx="809625" cy="809625"/>
                          </a:xfrm>
                          <a:prstGeom prst="rect">
                            <a:avLst/>
                          </a:prstGeom>
                        </pic:spPr>
                      </pic:pic>
                    </a:graphicData>
                  </a:graphic>
                </wp:inline>
              </w:drawing>
            </w:r>
          </w:p>
        </w:tc>
        <w:tc>
          <w:tcPr>
            <w:tcW w:w="6522" w:type="dxa"/>
            <w:shd w:val="clear" w:color="auto" w:fill="auto"/>
            <w:vAlign w:val="center"/>
          </w:tcPr>
          <w:p w:rsidR="00C30E17" w:rsidRDefault="00DE3E0A">
            <w:pPr>
              <w:spacing w:after="0"/>
              <w:jc w:val="center"/>
              <w:rPr>
                <w:rFonts w:ascii="Arial" w:eastAsia="Arial" w:hAnsi="Arial" w:cs="Arial"/>
                <w:sz w:val="32"/>
                <w:szCs w:val="32"/>
              </w:rPr>
            </w:pPr>
            <w:r>
              <w:rPr>
                <w:rFonts w:ascii="Arial" w:eastAsia="Arial" w:hAnsi="Arial" w:cs="Arial"/>
                <w:sz w:val="32"/>
                <w:szCs w:val="32"/>
              </w:rPr>
              <w:t>UNIVERZITET U NOVOM SADU</w:t>
            </w:r>
          </w:p>
          <w:p w:rsidR="00C30E17" w:rsidRDefault="00DE3E0A">
            <w:pPr>
              <w:spacing w:before="120" w:after="0"/>
              <w:jc w:val="center"/>
              <w:rPr>
                <w:rFonts w:ascii="Arial" w:eastAsia="Arial" w:hAnsi="Arial" w:cs="Arial"/>
                <w:sz w:val="32"/>
                <w:szCs w:val="32"/>
              </w:rPr>
            </w:pPr>
            <w:r>
              <w:rPr>
                <w:rFonts w:ascii="Arial" w:eastAsia="Arial" w:hAnsi="Arial" w:cs="Arial"/>
                <w:sz w:val="32"/>
                <w:szCs w:val="32"/>
              </w:rPr>
              <w:t xml:space="preserve">FAKULTET TEHNIČKIH NAUKA </w:t>
            </w:r>
          </w:p>
          <w:p w:rsidR="00C30E17" w:rsidRDefault="00DE3E0A">
            <w:pPr>
              <w:spacing w:before="120" w:after="0"/>
              <w:jc w:val="center"/>
            </w:pPr>
            <w:r>
              <w:rPr>
                <w:rFonts w:ascii="Arial" w:eastAsia="Arial" w:hAnsi="Arial" w:cs="Arial"/>
                <w:sz w:val="32"/>
                <w:szCs w:val="32"/>
              </w:rPr>
              <w:t xml:space="preserve"> NOVI SAD</w:t>
            </w:r>
          </w:p>
        </w:tc>
        <w:tc>
          <w:tcPr>
            <w:tcW w:w="1701" w:type="dxa"/>
            <w:shd w:val="clear" w:color="auto" w:fill="auto"/>
            <w:vAlign w:val="center"/>
          </w:tcPr>
          <w:p w:rsidR="00C30E17" w:rsidRDefault="00DE3E0A">
            <w:pPr>
              <w:jc w:val="center"/>
              <w:rPr>
                <w:rFonts w:ascii="Arial" w:eastAsia="Arial" w:hAnsi="Arial" w:cs="Arial"/>
                <w:sz w:val="40"/>
                <w:szCs w:val="40"/>
              </w:rPr>
            </w:pPr>
            <w:r>
              <w:rPr>
                <w:noProof/>
                <w:lang w:eastAsia="en-US" w:bidi="ar-SA"/>
              </w:rPr>
              <w:drawing>
                <wp:inline distT="0" distB="0" distL="0" distR="0">
                  <wp:extent cx="779145" cy="86106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cstate="print"/>
                          <a:srcRect l="-79" t="-72" r="-79" b="-72"/>
                          <a:stretch>
                            <a:fillRect/>
                          </a:stretch>
                        </pic:blipFill>
                        <pic:spPr bwMode="auto">
                          <a:xfrm>
                            <a:off x="0" y="0"/>
                            <a:ext cx="779145" cy="861060"/>
                          </a:xfrm>
                          <a:prstGeom prst="rect">
                            <a:avLst/>
                          </a:prstGeom>
                        </pic:spPr>
                      </pic:pic>
                    </a:graphicData>
                  </a:graphic>
                </wp:inline>
              </w:drawing>
            </w:r>
          </w:p>
        </w:tc>
      </w:tr>
    </w:tbl>
    <w:p w:rsidR="00C30E17" w:rsidRDefault="00C30E17">
      <w:pPr>
        <w:spacing w:before="60" w:after="0"/>
        <w:rPr>
          <w:rFonts w:ascii="Arial" w:eastAsia="Arial" w:hAnsi="Arial" w:cs="Arial"/>
          <w:sz w:val="40"/>
          <w:szCs w:val="40"/>
        </w:rPr>
      </w:pPr>
    </w:p>
    <w:p w:rsidR="00C30E17" w:rsidRDefault="00C30E17">
      <w:pPr>
        <w:spacing w:before="60" w:after="0"/>
        <w:rPr>
          <w:rFonts w:ascii="Arial" w:eastAsia="Arial" w:hAnsi="Arial" w:cs="Arial"/>
          <w:sz w:val="40"/>
          <w:szCs w:val="40"/>
        </w:rPr>
      </w:pPr>
    </w:p>
    <w:p w:rsidR="00C30E17" w:rsidRDefault="00C30E17">
      <w:pPr>
        <w:spacing w:before="60" w:after="0"/>
        <w:rPr>
          <w:rFonts w:ascii="Arial" w:eastAsia="Arial" w:hAnsi="Arial" w:cs="Arial"/>
          <w:sz w:val="40"/>
          <w:szCs w:val="40"/>
        </w:rPr>
      </w:pPr>
    </w:p>
    <w:p w:rsidR="00C30E17" w:rsidRDefault="006E2BD2" w:rsidP="00C40923">
      <w:pPr>
        <w:spacing w:before="60" w:after="0"/>
        <w:ind w:firstLine="720"/>
        <w:jc w:val="center"/>
      </w:pPr>
      <w:r>
        <w:rPr>
          <w:rFonts w:ascii="Arial" w:eastAsia="Arial" w:hAnsi="Arial" w:cs="Arial"/>
          <w:sz w:val="40"/>
          <w:szCs w:val="40"/>
        </w:rPr>
        <w:t>Grupa 20</w:t>
      </w:r>
    </w:p>
    <w:p w:rsidR="00C30E17" w:rsidRDefault="006E2BD2" w:rsidP="00C40923">
      <w:pPr>
        <w:spacing w:before="60" w:after="0"/>
        <w:jc w:val="center"/>
        <w:rPr>
          <w:rFonts w:ascii="Arial" w:eastAsia="Arial" w:hAnsi="Arial" w:cs="Arial"/>
          <w:color w:val="auto"/>
          <w:sz w:val="40"/>
          <w:szCs w:val="40"/>
        </w:rPr>
      </w:pPr>
      <w:r>
        <w:rPr>
          <w:rFonts w:ascii="Arial" w:eastAsia="Arial" w:hAnsi="Arial" w:cs="Arial"/>
          <w:color w:val="auto"/>
          <w:sz w:val="40"/>
          <w:szCs w:val="40"/>
        </w:rPr>
        <w:t>Elena Kevac PR145/2015</w:t>
      </w:r>
    </w:p>
    <w:p w:rsidR="006E2BD2" w:rsidRDefault="006E2BD2" w:rsidP="00C40923">
      <w:pPr>
        <w:spacing w:before="60" w:after="0"/>
        <w:jc w:val="center"/>
        <w:rPr>
          <w:rFonts w:ascii="Arial" w:eastAsia="Arial" w:hAnsi="Arial" w:cs="Arial"/>
          <w:color w:val="auto"/>
          <w:sz w:val="40"/>
          <w:szCs w:val="40"/>
        </w:rPr>
      </w:pPr>
      <w:r>
        <w:rPr>
          <w:rFonts w:ascii="Arial" w:eastAsia="Arial" w:hAnsi="Arial" w:cs="Arial"/>
          <w:color w:val="auto"/>
          <w:sz w:val="40"/>
          <w:szCs w:val="40"/>
        </w:rPr>
        <w:t>Maja Đorđević PR37/2015</w:t>
      </w:r>
    </w:p>
    <w:p w:rsidR="006E2BD2" w:rsidRDefault="006E2BD2" w:rsidP="00C40923">
      <w:pPr>
        <w:spacing w:before="60" w:after="0"/>
        <w:jc w:val="center"/>
        <w:rPr>
          <w:rFonts w:ascii="Arial" w:eastAsia="Arial" w:hAnsi="Arial" w:cs="Arial"/>
          <w:color w:val="auto"/>
          <w:sz w:val="40"/>
          <w:szCs w:val="40"/>
        </w:rPr>
      </w:pPr>
      <w:r>
        <w:rPr>
          <w:rFonts w:ascii="Arial" w:eastAsia="Arial" w:hAnsi="Arial" w:cs="Arial"/>
          <w:color w:val="auto"/>
          <w:sz w:val="40"/>
          <w:szCs w:val="40"/>
        </w:rPr>
        <w:t>Tanja Radojčić PR50/2015</w:t>
      </w:r>
    </w:p>
    <w:p w:rsidR="00C30E17" w:rsidRPr="006E2BD2" w:rsidRDefault="006E2BD2" w:rsidP="00C40923">
      <w:pPr>
        <w:spacing w:before="60" w:after="0"/>
        <w:jc w:val="center"/>
        <w:rPr>
          <w:rFonts w:ascii="Arial" w:eastAsia="Arial" w:hAnsi="Arial" w:cs="Arial"/>
          <w:color w:val="auto"/>
          <w:sz w:val="40"/>
          <w:szCs w:val="40"/>
        </w:rPr>
      </w:pPr>
      <w:r>
        <w:rPr>
          <w:rFonts w:ascii="Arial" w:eastAsia="Arial" w:hAnsi="Arial" w:cs="Arial"/>
          <w:color w:val="auto"/>
          <w:sz w:val="40"/>
          <w:szCs w:val="40"/>
        </w:rPr>
        <w:t>Jelena Bajić PR73/2015</w:t>
      </w:r>
    </w:p>
    <w:p w:rsidR="00C30E17" w:rsidRDefault="00C30E17">
      <w:pPr>
        <w:spacing w:before="60" w:after="0"/>
        <w:rPr>
          <w:rFonts w:ascii="Arial" w:eastAsia="Arial" w:hAnsi="Arial" w:cs="Arial"/>
          <w:sz w:val="40"/>
          <w:szCs w:val="40"/>
        </w:rPr>
      </w:pPr>
    </w:p>
    <w:p w:rsidR="00C30E17" w:rsidRDefault="00DE3E0A">
      <w:pPr>
        <w:spacing w:before="60" w:after="0"/>
        <w:jc w:val="center"/>
      </w:pPr>
      <w:r>
        <w:rPr>
          <w:rFonts w:ascii="Arial" w:eastAsia="Arial" w:hAnsi="Arial" w:cs="Arial"/>
          <w:sz w:val="40"/>
          <w:szCs w:val="40"/>
        </w:rPr>
        <w:t xml:space="preserve">Zadatak </w:t>
      </w:r>
      <w:r w:rsidR="006E2BD2" w:rsidRPr="006E2BD2">
        <w:rPr>
          <w:rFonts w:ascii="Arial" w:eastAsia="Arial" w:hAnsi="Arial" w:cs="Arial"/>
          <w:color w:val="auto"/>
          <w:sz w:val="40"/>
          <w:szCs w:val="40"/>
        </w:rPr>
        <w:t>7</w:t>
      </w:r>
    </w:p>
    <w:p w:rsidR="00C30E17" w:rsidRDefault="00C30E17">
      <w:pPr>
        <w:spacing w:before="60" w:after="0"/>
        <w:jc w:val="center"/>
      </w:pPr>
    </w:p>
    <w:p w:rsidR="00C30E17" w:rsidRDefault="00C30E17">
      <w:pPr>
        <w:spacing w:before="60" w:after="0"/>
        <w:jc w:val="center"/>
      </w:pPr>
    </w:p>
    <w:p w:rsidR="00C30E17" w:rsidRDefault="00C30E17">
      <w:pPr>
        <w:spacing w:before="60" w:after="0"/>
        <w:jc w:val="center"/>
        <w:rPr>
          <w:rFonts w:ascii="Arial" w:eastAsia="Arial" w:hAnsi="Arial" w:cs="Arial"/>
          <w:color w:val="FF0000"/>
          <w:sz w:val="40"/>
          <w:szCs w:val="40"/>
        </w:rPr>
      </w:pPr>
    </w:p>
    <w:p w:rsidR="00C30E17" w:rsidRDefault="00DE3E0A">
      <w:pPr>
        <w:spacing w:before="60" w:after="0"/>
        <w:jc w:val="center"/>
        <w:rPr>
          <w:rFonts w:ascii="Arial" w:eastAsia="Arial" w:hAnsi="Arial" w:cs="Arial"/>
          <w:sz w:val="40"/>
          <w:szCs w:val="40"/>
        </w:rPr>
      </w:pPr>
      <w:r>
        <w:rPr>
          <w:rFonts w:ascii="Arial" w:eastAsia="Arial" w:hAnsi="Arial" w:cs="Arial"/>
          <w:sz w:val="40"/>
          <w:szCs w:val="40"/>
        </w:rPr>
        <w:t>Sigurnost i bezbednost u elektroenergetskim sistemima</w:t>
      </w:r>
    </w:p>
    <w:p w:rsidR="00C30E17" w:rsidRDefault="00DE3E0A">
      <w:pPr>
        <w:numPr>
          <w:ilvl w:val="0"/>
          <w:numId w:val="2"/>
        </w:numPr>
        <w:spacing w:before="60" w:after="0"/>
        <w:contextualSpacing/>
        <w:jc w:val="center"/>
        <w:rPr>
          <w:rFonts w:ascii="Arial" w:eastAsia="Arial" w:hAnsi="Arial" w:cs="Arial"/>
          <w:sz w:val="40"/>
          <w:szCs w:val="40"/>
        </w:rPr>
      </w:pPr>
      <w:r>
        <w:rPr>
          <w:rFonts w:ascii="Arial" w:eastAsia="Arial" w:hAnsi="Arial" w:cs="Arial"/>
          <w:sz w:val="40"/>
          <w:szCs w:val="40"/>
        </w:rPr>
        <w:t>Primenjeno softversko inženjerstvo -</w:t>
      </w:r>
    </w:p>
    <w:p w:rsidR="00C30E17" w:rsidRDefault="00C30E17">
      <w:pPr>
        <w:spacing w:before="60" w:after="0"/>
        <w:jc w:val="center"/>
        <w:rPr>
          <w:rFonts w:ascii="Arial" w:eastAsia="Arial" w:hAnsi="Arial" w:cs="Arial"/>
          <w:sz w:val="40"/>
          <w:szCs w:val="40"/>
        </w:rPr>
      </w:pPr>
    </w:p>
    <w:p w:rsidR="00C30E17" w:rsidRDefault="00C30E17">
      <w:pPr>
        <w:spacing w:before="60" w:after="0"/>
        <w:rPr>
          <w:rFonts w:ascii="Arial" w:eastAsia="Arial" w:hAnsi="Arial" w:cs="Arial"/>
          <w:sz w:val="40"/>
          <w:szCs w:val="40"/>
        </w:rPr>
      </w:pPr>
    </w:p>
    <w:p w:rsidR="00C30E17" w:rsidRDefault="00C30E17">
      <w:pPr>
        <w:spacing w:before="60" w:after="0"/>
        <w:rPr>
          <w:rFonts w:ascii="Arial" w:eastAsia="Arial" w:hAnsi="Arial" w:cs="Arial"/>
          <w:sz w:val="40"/>
          <w:szCs w:val="40"/>
        </w:rPr>
      </w:pPr>
    </w:p>
    <w:p w:rsidR="00C30E17" w:rsidRDefault="00C30E17">
      <w:pPr>
        <w:spacing w:before="60" w:after="0"/>
        <w:rPr>
          <w:rFonts w:ascii="Arial" w:eastAsia="Arial" w:hAnsi="Arial" w:cs="Arial"/>
          <w:sz w:val="40"/>
          <w:szCs w:val="40"/>
        </w:rPr>
      </w:pPr>
    </w:p>
    <w:p w:rsidR="00C30E17" w:rsidRDefault="00C30E17">
      <w:pPr>
        <w:spacing w:before="60" w:after="0"/>
        <w:rPr>
          <w:rFonts w:ascii="Arial" w:eastAsia="Arial" w:hAnsi="Arial" w:cs="Arial"/>
          <w:sz w:val="40"/>
          <w:szCs w:val="40"/>
        </w:rPr>
      </w:pPr>
    </w:p>
    <w:p w:rsidR="00C30E17" w:rsidRDefault="00C30E17">
      <w:pPr>
        <w:spacing w:before="60" w:after="0"/>
        <w:rPr>
          <w:rFonts w:ascii="Arial" w:eastAsia="Arial" w:hAnsi="Arial" w:cs="Arial"/>
          <w:sz w:val="40"/>
          <w:szCs w:val="40"/>
        </w:rPr>
      </w:pPr>
    </w:p>
    <w:p w:rsidR="00C30E17" w:rsidRDefault="00C30E17">
      <w:pPr>
        <w:spacing w:after="0"/>
        <w:jc w:val="left"/>
        <w:rPr>
          <w:rFonts w:ascii="Arial" w:eastAsia="Arial" w:hAnsi="Arial" w:cs="Arial"/>
          <w:sz w:val="32"/>
          <w:szCs w:val="32"/>
        </w:rPr>
      </w:pPr>
    </w:p>
    <w:p w:rsidR="00C30E17" w:rsidRDefault="00C30E17">
      <w:pPr>
        <w:spacing w:after="0"/>
        <w:jc w:val="center"/>
        <w:rPr>
          <w:rFonts w:ascii="Arial" w:eastAsia="Arial" w:hAnsi="Arial" w:cs="Arial"/>
          <w:sz w:val="32"/>
          <w:szCs w:val="32"/>
        </w:rPr>
      </w:pPr>
    </w:p>
    <w:p w:rsidR="00C30E17" w:rsidRDefault="00C30E17">
      <w:pPr>
        <w:spacing w:after="0"/>
        <w:jc w:val="center"/>
        <w:rPr>
          <w:rFonts w:ascii="Arial" w:eastAsia="Arial" w:hAnsi="Arial" w:cs="Arial"/>
          <w:sz w:val="32"/>
          <w:szCs w:val="32"/>
        </w:rPr>
      </w:pPr>
    </w:p>
    <w:p w:rsidR="00C30E17" w:rsidRDefault="006E2BD2">
      <w:pPr>
        <w:spacing w:after="0"/>
        <w:jc w:val="center"/>
      </w:pPr>
      <w:r>
        <w:rPr>
          <w:rFonts w:ascii="Arial" w:eastAsia="Arial" w:hAnsi="Arial" w:cs="Arial"/>
          <w:sz w:val="32"/>
          <w:szCs w:val="32"/>
        </w:rPr>
        <w:t>Novi Sad, novembar 2018.</w:t>
      </w:r>
    </w:p>
    <w:p w:rsidR="00C30E17" w:rsidRDefault="00DE3E0A">
      <w:pPr>
        <w:spacing w:after="0"/>
        <w:jc w:val="center"/>
        <w:rPr>
          <w:rFonts w:ascii="Arial" w:eastAsia="Arial" w:hAnsi="Arial" w:cs="Arial"/>
          <w:color w:val="FF0000"/>
          <w:sz w:val="32"/>
          <w:szCs w:val="32"/>
        </w:rPr>
      </w:pPr>
      <w:r>
        <w:br w:type="page"/>
      </w:r>
    </w:p>
    <w:p w:rsidR="00C30E17" w:rsidRDefault="00DE3E0A">
      <w:pPr>
        <w:pStyle w:val="TOAHeading"/>
        <w:rPr>
          <w:rFonts w:hint="eastAsia"/>
        </w:rPr>
      </w:pPr>
      <w:r>
        <w:lastRenderedPageBreak/>
        <w:t>Sadrzaj</w:t>
      </w:r>
    </w:p>
    <w:p w:rsidR="00C30E17" w:rsidRDefault="00847C99">
      <w:pPr>
        <w:pStyle w:val="TOC1"/>
      </w:pPr>
      <w:r>
        <w:fldChar w:fldCharType="begin"/>
      </w:r>
      <w:r w:rsidR="00DE3E0A">
        <w:rPr>
          <w:rStyle w:val="IndexLink"/>
        </w:rPr>
        <w:instrText>TOC \f \o "1-9" \h</w:instrText>
      </w:r>
      <w:r w:rsidRPr="00847C99">
        <w:rPr>
          <w:rStyle w:val="IndexLink"/>
        </w:rPr>
        <w:fldChar w:fldCharType="separate"/>
      </w:r>
      <w:hyperlink w:anchor="__RefHeading___Toc209_3190288126">
        <w:r w:rsidR="00DE3E0A">
          <w:rPr>
            <w:rStyle w:val="IndexLink"/>
          </w:rPr>
          <w:t>1.   OPIS REŠAVANOG PROBLEMA</w:t>
        </w:r>
        <w:r w:rsidR="00DE3E0A">
          <w:rPr>
            <w:rStyle w:val="IndexLink"/>
          </w:rPr>
          <w:tab/>
        </w:r>
      </w:hyperlink>
      <w:r w:rsidR="00DE3E0A">
        <w:t>3</w:t>
      </w:r>
    </w:p>
    <w:p w:rsidR="00C30E17" w:rsidRDefault="00847C99">
      <w:pPr>
        <w:pStyle w:val="TOC1"/>
      </w:pPr>
      <w:hyperlink w:anchor="__RefHeading___Toc211_3190288126">
        <w:r w:rsidR="00DE3E0A">
          <w:rPr>
            <w:rStyle w:val="IndexLink"/>
          </w:rPr>
          <w:t>2.  TEORIJSKE OSNOVE</w:t>
        </w:r>
        <w:r w:rsidR="00DE3E0A">
          <w:rPr>
            <w:rStyle w:val="IndexLink"/>
          </w:rPr>
          <w:tab/>
        </w:r>
      </w:hyperlink>
      <w:r w:rsidR="00DE3E0A">
        <w:rPr>
          <w:rStyle w:val="IndexLink"/>
        </w:rPr>
        <w:t>4</w:t>
      </w:r>
    </w:p>
    <w:p w:rsidR="00C30E17" w:rsidRDefault="00847C99">
      <w:pPr>
        <w:pStyle w:val="TOC1"/>
      </w:pPr>
      <w:hyperlink w:anchor="__RefHeading___Toc321_3190288126">
        <w:r w:rsidR="00DE3E0A">
          <w:rPr>
            <w:rStyle w:val="IndexLink"/>
          </w:rPr>
          <w:t>3.  DIZAJN IMPLEMENTIRANOG SISTEMA</w:t>
        </w:r>
        <w:r w:rsidR="00DE3E0A">
          <w:rPr>
            <w:rStyle w:val="IndexLink"/>
          </w:rPr>
          <w:tab/>
        </w:r>
      </w:hyperlink>
      <w:r w:rsidR="00DE3E0A">
        <w:t>5</w:t>
      </w:r>
    </w:p>
    <w:p w:rsidR="00C30E17" w:rsidRDefault="00847C99">
      <w:pPr>
        <w:pStyle w:val="TOC1"/>
      </w:pPr>
      <w:hyperlink w:anchor="__RefHeading___Toc215_3190288126">
        <w:r w:rsidR="00DE3E0A">
          <w:rPr>
            <w:rStyle w:val="IndexLink"/>
          </w:rPr>
          <w:t>4.  TESTIRANJE SISTEMA</w:t>
        </w:r>
        <w:r w:rsidR="00DE3E0A">
          <w:rPr>
            <w:rStyle w:val="IndexLink"/>
          </w:rPr>
          <w:tab/>
        </w:r>
      </w:hyperlink>
      <w:r w:rsidR="00DE3E0A">
        <w:t>6</w:t>
      </w:r>
      <w:r>
        <w:fldChar w:fldCharType="end"/>
      </w:r>
    </w:p>
    <w:p w:rsidR="00C30E17" w:rsidRDefault="00C30E17">
      <w:pPr>
        <w:spacing w:after="0"/>
        <w:jc w:val="left"/>
        <w:rPr>
          <w:rFonts w:ascii="Helvetica Neue" w:eastAsia="Times New Roman" w:hAnsi="Helvetica Neue" w:cs="Helvetica Neue"/>
          <w:sz w:val="24"/>
          <w:szCs w:val="24"/>
        </w:rPr>
      </w:pPr>
    </w:p>
    <w:p w:rsidR="00C30E17" w:rsidRDefault="00C30E17">
      <w:pPr>
        <w:spacing w:after="0"/>
        <w:jc w:val="left"/>
        <w:rPr>
          <w:rFonts w:ascii="Times New Roman" w:eastAsia="Times New Roman" w:hAnsi="Times New Roman" w:cs="Times New Roman"/>
          <w:color w:val="0070C0"/>
          <w:sz w:val="24"/>
          <w:szCs w:val="24"/>
          <w:highlight w:val="white"/>
        </w:rPr>
      </w:pPr>
    </w:p>
    <w:p w:rsidR="00C30E17" w:rsidRDefault="00DE3E0A">
      <w:pPr>
        <w:pStyle w:val="Heading1"/>
        <w:numPr>
          <w:ilvl w:val="0"/>
          <w:numId w:val="0"/>
        </w:numPr>
        <w:ind w:left="482" w:hanging="340"/>
        <w:rPr>
          <w:rFonts w:ascii="Times New Roman" w:eastAsia="Times New Roman" w:hAnsi="Times New Roman" w:cs="Times New Roman"/>
          <w:smallCaps w:val="0"/>
          <w:color w:val="0070C0"/>
          <w:sz w:val="24"/>
          <w:szCs w:val="24"/>
          <w:highlight w:val="white"/>
        </w:rPr>
      </w:pPr>
      <w:r>
        <w:br w:type="page"/>
      </w:r>
    </w:p>
    <w:p w:rsidR="00C30E17" w:rsidRDefault="00DE3E0A">
      <w:pPr>
        <w:pStyle w:val="Heading1"/>
        <w:ind w:left="449" w:right="180" w:hanging="449"/>
      </w:pPr>
      <w:bookmarkStart w:id="0" w:name="__RefHeading___Toc209_3190288126"/>
      <w:bookmarkEnd w:id="0"/>
      <w:r>
        <w:lastRenderedPageBreak/>
        <w:t xml:space="preserve"> OPIS REŠAVANOG PROBLEMA</w:t>
      </w:r>
    </w:p>
    <w:p w:rsidR="00C30E17" w:rsidRDefault="00C30E17">
      <w:pPr>
        <w:spacing w:after="0"/>
        <w:jc w:val="left"/>
        <w:rPr>
          <w:rFonts w:ascii="Times New Roman" w:eastAsia="Times New Roman" w:hAnsi="Times New Roman" w:cs="Times New Roman"/>
          <w:sz w:val="24"/>
          <w:szCs w:val="24"/>
          <w:highlight w:val="white"/>
        </w:rPr>
      </w:pPr>
    </w:p>
    <w:p w:rsidR="006E2BD2" w:rsidRDefault="006E2BD2">
      <w:pPr>
        <w:spacing w:after="0"/>
        <w:jc w:val="left"/>
        <w:rPr>
          <w:rFonts w:ascii="Times New Roman" w:eastAsia="Times New Roman" w:hAnsi="Times New Roman" w:cs="Times New Roman"/>
          <w:sz w:val="24"/>
          <w:szCs w:val="24"/>
          <w:highlight w:val="white"/>
        </w:rPr>
      </w:pPr>
    </w:p>
    <w:p w:rsidR="006E2BD2" w:rsidRDefault="00DE3E0A" w:rsidP="00412B3C">
      <w:pPr>
        <w:spacing w:after="0"/>
        <w:rPr>
          <w:sz w:val="24"/>
          <w:szCs w:val="24"/>
        </w:rPr>
      </w:pPr>
      <w:r>
        <w:rPr>
          <w:rFonts w:ascii="Times New Roman" w:eastAsia="Times New Roman" w:hAnsi="Times New Roman" w:cs="Times New Roman"/>
          <w:color w:val="0070C0"/>
          <w:sz w:val="24"/>
          <w:szCs w:val="24"/>
        </w:rPr>
        <w:tab/>
      </w:r>
      <w:r w:rsidR="006E2BD2">
        <w:rPr>
          <w:rFonts w:ascii="Times New Roman" w:eastAsia="Times New Roman" w:hAnsi="Times New Roman" w:cs="Times New Roman"/>
          <w:color w:val="auto"/>
          <w:sz w:val="24"/>
          <w:szCs w:val="24"/>
        </w:rPr>
        <w:t xml:space="preserve">Zadatak projekta je pravljenje sigurnosne komunikacije između klijenta i servera </w:t>
      </w:r>
      <w:r w:rsidR="006E2BD2" w:rsidRPr="006E2BD2">
        <w:rPr>
          <w:sz w:val="24"/>
          <w:szCs w:val="24"/>
        </w:rPr>
        <w:t>za upravljanje pristupom sistemu fajlova</w:t>
      </w:r>
      <w:r w:rsidR="006E2BD2">
        <w:rPr>
          <w:sz w:val="24"/>
          <w:szCs w:val="24"/>
        </w:rPr>
        <w:t>.</w:t>
      </w:r>
    </w:p>
    <w:p w:rsidR="006E2BD2" w:rsidRDefault="006E2BD2" w:rsidP="00412B3C">
      <w:pPr>
        <w:spacing w:after="0"/>
        <w:rPr>
          <w:sz w:val="24"/>
          <w:szCs w:val="24"/>
        </w:rPr>
      </w:pPr>
    </w:p>
    <w:p w:rsidR="00C30E17" w:rsidRDefault="006E2BD2" w:rsidP="00412B3C">
      <w:pPr>
        <w:spacing w:after="0"/>
        <w:ind w:firstLine="720"/>
        <w:rPr>
          <w:sz w:val="24"/>
          <w:szCs w:val="24"/>
        </w:rPr>
      </w:pPr>
      <w:r>
        <w:rPr>
          <w:sz w:val="24"/>
          <w:szCs w:val="24"/>
        </w:rPr>
        <w:t xml:space="preserve"> Potrebno je bilo implementirati </w:t>
      </w:r>
      <w:r w:rsidRPr="006E2BD2">
        <w:rPr>
          <w:b/>
          <w:sz w:val="24"/>
          <w:szCs w:val="24"/>
        </w:rPr>
        <w:t>HostProtection</w:t>
      </w:r>
      <w:r>
        <w:rPr>
          <w:sz w:val="24"/>
          <w:szCs w:val="24"/>
        </w:rPr>
        <w:t xml:space="preserve"> i </w:t>
      </w:r>
      <w:r w:rsidRPr="006E2BD2">
        <w:rPr>
          <w:b/>
          <w:sz w:val="24"/>
          <w:szCs w:val="24"/>
        </w:rPr>
        <w:t>ProxyProtection</w:t>
      </w:r>
      <w:r>
        <w:rPr>
          <w:sz w:val="24"/>
          <w:szCs w:val="24"/>
        </w:rPr>
        <w:t xml:space="preserve"> komponente za hostovanje WCF servisa i uspostavljanje komunikacionog kanala sa istim. </w:t>
      </w:r>
    </w:p>
    <w:p w:rsidR="006E2BD2" w:rsidRDefault="006E2BD2" w:rsidP="00412B3C">
      <w:pPr>
        <w:spacing w:after="0"/>
        <w:rPr>
          <w:sz w:val="24"/>
          <w:szCs w:val="24"/>
        </w:rPr>
      </w:pPr>
      <w:r>
        <w:rPr>
          <w:sz w:val="24"/>
          <w:szCs w:val="24"/>
        </w:rPr>
        <w:tab/>
      </w:r>
    </w:p>
    <w:p w:rsidR="006E2BD2" w:rsidRDefault="006E2BD2" w:rsidP="00412B3C">
      <w:pPr>
        <w:spacing w:after="0"/>
        <w:rPr>
          <w:sz w:val="24"/>
          <w:szCs w:val="24"/>
        </w:rPr>
      </w:pPr>
      <w:r>
        <w:rPr>
          <w:sz w:val="24"/>
          <w:szCs w:val="24"/>
        </w:rPr>
        <w:tab/>
      </w:r>
      <w:r w:rsidRPr="006E2BD2">
        <w:rPr>
          <w:b/>
          <w:sz w:val="24"/>
          <w:szCs w:val="24"/>
        </w:rPr>
        <w:t>HostProtection</w:t>
      </w:r>
      <w:r>
        <w:rPr>
          <w:sz w:val="24"/>
          <w:szCs w:val="24"/>
        </w:rPr>
        <w:t xml:space="preserve"> komunicira preko TCP protokola I može da podrži </w:t>
      </w:r>
      <w:r w:rsidRPr="006E2BD2">
        <w:rPr>
          <w:i/>
          <w:sz w:val="24"/>
          <w:szCs w:val="24"/>
        </w:rPr>
        <w:t>Windows</w:t>
      </w:r>
      <w:r>
        <w:rPr>
          <w:i/>
          <w:sz w:val="24"/>
          <w:szCs w:val="24"/>
        </w:rPr>
        <w:t>(Kerberos/NTLM)</w:t>
      </w:r>
      <w:r>
        <w:rPr>
          <w:sz w:val="24"/>
          <w:szCs w:val="24"/>
        </w:rPr>
        <w:t xml:space="preserve"> autentifikaciju na dva nivoa: transportnom I na nivou poruka.</w:t>
      </w:r>
    </w:p>
    <w:p w:rsidR="006E2BD2" w:rsidRDefault="006E2BD2" w:rsidP="00412B3C">
      <w:pPr>
        <w:spacing w:after="0"/>
        <w:rPr>
          <w:sz w:val="24"/>
          <w:szCs w:val="24"/>
        </w:rPr>
      </w:pPr>
    </w:p>
    <w:p w:rsidR="006E2BD2" w:rsidRDefault="006E2BD2" w:rsidP="00412B3C">
      <w:pPr>
        <w:spacing w:after="0"/>
        <w:ind w:firstLine="720"/>
        <w:rPr>
          <w:sz w:val="24"/>
          <w:szCs w:val="24"/>
        </w:rPr>
      </w:pPr>
      <w:r w:rsidRPr="006E2BD2">
        <w:rPr>
          <w:sz w:val="24"/>
          <w:szCs w:val="24"/>
        </w:rPr>
        <w:t xml:space="preserve">Korisnik je povezan sa privilegijama posredstvom </w:t>
      </w:r>
      <w:r w:rsidRPr="006E2BD2">
        <w:rPr>
          <w:i/>
          <w:sz w:val="24"/>
          <w:szCs w:val="24"/>
        </w:rPr>
        <w:t>Windows</w:t>
      </w:r>
      <w:r w:rsidRPr="006E2BD2">
        <w:rPr>
          <w:sz w:val="24"/>
          <w:szCs w:val="24"/>
        </w:rPr>
        <w:t xml:space="preserve"> </w:t>
      </w:r>
      <w:r>
        <w:rPr>
          <w:sz w:val="24"/>
          <w:szCs w:val="24"/>
        </w:rPr>
        <w:t>grupa koje su mu dodeljene tako</w:t>
      </w:r>
    </w:p>
    <w:p w:rsidR="006E2BD2" w:rsidRDefault="006E2BD2" w:rsidP="00412B3C">
      <w:pPr>
        <w:spacing w:after="0"/>
        <w:rPr>
          <w:sz w:val="24"/>
          <w:szCs w:val="24"/>
        </w:rPr>
      </w:pPr>
      <w:r w:rsidRPr="006E2BD2">
        <w:rPr>
          <w:sz w:val="24"/>
          <w:szCs w:val="24"/>
        </w:rPr>
        <w:t xml:space="preserve">što podržava RBAC model autorizacije.U RBAC modelu grupe I permisije koje poseduje su: </w:t>
      </w:r>
    </w:p>
    <w:p w:rsidR="006E2BD2" w:rsidRDefault="006E2BD2" w:rsidP="00412B3C">
      <w:pPr>
        <w:spacing w:after="0"/>
        <w:rPr>
          <w:sz w:val="24"/>
          <w:szCs w:val="24"/>
        </w:rPr>
      </w:pPr>
    </w:p>
    <w:p w:rsidR="006E2BD2" w:rsidRPr="006E2BD2" w:rsidRDefault="006E2BD2" w:rsidP="00412B3C">
      <w:pPr>
        <w:pStyle w:val="ListParagraph"/>
        <w:numPr>
          <w:ilvl w:val="0"/>
          <w:numId w:val="5"/>
        </w:numPr>
        <w:spacing w:after="0"/>
        <w:rPr>
          <w:sz w:val="24"/>
          <w:szCs w:val="24"/>
        </w:rPr>
      </w:pPr>
      <w:r w:rsidRPr="006E2BD2">
        <w:rPr>
          <w:i/>
          <w:sz w:val="24"/>
          <w:szCs w:val="24"/>
        </w:rPr>
        <w:t>Reader(Read,Access)</w:t>
      </w:r>
    </w:p>
    <w:p w:rsidR="006E2BD2" w:rsidRPr="006E2BD2" w:rsidRDefault="006E2BD2" w:rsidP="00412B3C">
      <w:pPr>
        <w:pStyle w:val="ListParagraph"/>
        <w:numPr>
          <w:ilvl w:val="0"/>
          <w:numId w:val="5"/>
        </w:numPr>
        <w:spacing w:after="0"/>
        <w:rPr>
          <w:sz w:val="24"/>
          <w:szCs w:val="24"/>
        </w:rPr>
      </w:pPr>
      <w:r w:rsidRPr="006E2BD2">
        <w:rPr>
          <w:i/>
          <w:sz w:val="24"/>
          <w:szCs w:val="24"/>
        </w:rPr>
        <w:t xml:space="preserve">Modifier(Read,Edit,Access) i </w:t>
      </w:r>
    </w:p>
    <w:p w:rsidR="006E2BD2" w:rsidRDefault="006E2BD2" w:rsidP="00412B3C">
      <w:pPr>
        <w:pStyle w:val="ListParagraph"/>
        <w:numPr>
          <w:ilvl w:val="0"/>
          <w:numId w:val="5"/>
        </w:numPr>
        <w:spacing w:after="0"/>
        <w:rPr>
          <w:sz w:val="24"/>
          <w:szCs w:val="24"/>
        </w:rPr>
      </w:pPr>
      <w:r w:rsidRPr="006E2BD2">
        <w:rPr>
          <w:i/>
          <w:sz w:val="24"/>
          <w:szCs w:val="24"/>
        </w:rPr>
        <w:t>Administrator(Read,Edit,Access,Administrate)</w:t>
      </w:r>
      <w:r w:rsidRPr="006E2BD2">
        <w:rPr>
          <w:sz w:val="24"/>
          <w:szCs w:val="24"/>
        </w:rPr>
        <w:t>.</w:t>
      </w:r>
    </w:p>
    <w:p w:rsidR="006E2BD2" w:rsidRPr="006E2BD2" w:rsidRDefault="006E2BD2" w:rsidP="00412B3C">
      <w:pPr>
        <w:spacing w:after="0"/>
        <w:rPr>
          <w:sz w:val="24"/>
          <w:szCs w:val="24"/>
        </w:rPr>
      </w:pPr>
    </w:p>
    <w:p w:rsidR="006E2BD2" w:rsidRDefault="006E2BD2" w:rsidP="00412B3C">
      <w:pPr>
        <w:spacing w:after="0"/>
        <w:rPr>
          <w:sz w:val="24"/>
          <w:szCs w:val="24"/>
        </w:rPr>
      </w:pPr>
    </w:p>
    <w:p w:rsidR="006E2BD2" w:rsidRDefault="006E2BD2" w:rsidP="00412B3C">
      <w:pPr>
        <w:spacing w:after="0"/>
        <w:ind w:firstLine="360"/>
        <w:rPr>
          <w:sz w:val="24"/>
          <w:szCs w:val="24"/>
        </w:rPr>
      </w:pPr>
      <w:r>
        <w:rPr>
          <w:sz w:val="24"/>
          <w:szCs w:val="24"/>
        </w:rPr>
        <w:t xml:space="preserve"> Korisniku je ponuđen interfejs </w:t>
      </w:r>
      <w:r w:rsidRPr="006E2BD2">
        <w:rPr>
          <w:i/>
          <w:sz w:val="24"/>
          <w:szCs w:val="24"/>
        </w:rPr>
        <w:t>IFileService</w:t>
      </w:r>
      <w:r>
        <w:rPr>
          <w:sz w:val="24"/>
          <w:szCs w:val="24"/>
        </w:rPr>
        <w:t xml:space="preserve"> koji omogućava rad sa fajl sistemom.</w:t>
      </w:r>
    </w:p>
    <w:p w:rsidR="006E2BD2" w:rsidRDefault="006E2BD2" w:rsidP="00412B3C">
      <w:pPr>
        <w:spacing w:after="0"/>
        <w:rPr>
          <w:sz w:val="24"/>
          <w:szCs w:val="24"/>
        </w:rPr>
      </w:pPr>
    </w:p>
    <w:p w:rsidR="006E2BD2" w:rsidRDefault="006E2BD2" w:rsidP="00412B3C">
      <w:pPr>
        <w:spacing w:after="0"/>
        <w:ind w:firstLine="360"/>
        <w:rPr>
          <w:sz w:val="24"/>
          <w:szCs w:val="24"/>
        </w:rPr>
      </w:pPr>
      <w:r>
        <w:rPr>
          <w:sz w:val="24"/>
          <w:szCs w:val="24"/>
        </w:rPr>
        <w:t xml:space="preserve">Interfejs </w:t>
      </w:r>
      <w:r w:rsidRPr="006E2BD2">
        <w:rPr>
          <w:i/>
          <w:sz w:val="24"/>
          <w:szCs w:val="24"/>
        </w:rPr>
        <w:t>IFileService</w:t>
      </w:r>
      <w:r>
        <w:rPr>
          <w:i/>
          <w:sz w:val="24"/>
          <w:szCs w:val="24"/>
        </w:rPr>
        <w:t xml:space="preserve"> </w:t>
      </w:r>
      <w:r>
        <w:rPr>
          <w:sz w:val="24"/>
          <w:szCs w:val="24"/>
        </w:rPr>
        <w:t>nudi sledeće metode:</w:t>
      </w:r>
    </w:p>
    <w:p w:rsidR="006E2BD2" w:rsidRDefault="006E2BD2" w:rsidP="00412B3C">
      <w:pPr>
        <w:pStyle w:val="ListParagraph"/>
        <w:numPr>
          <w:ilvl w:val="0"/>
          <w:numId w:val="6"/>
        </w:numPr>
        <w:spacing w:after="0"/>
        <w:rPr>
          <w:sz w:val="24"/>
          <w:szCs w:val="24"/>
        </w:rPr>
      </w:pPr>
      <w:r>
        <w:rPr>
          <w:sz w:val="24"/>
          <w:szCs w:val="24"/>
        </w:rPr>
        <w:t xml:space="preserve">CreateFolder – </w:t>
      </w:r>
      <w:r w:rsidRPr="006E2BD2">
        <w:rPr>
          <w:i/>
          <w:sz w:val="24"/>
          <w:szCs w:val="24"/>
        </w:rPr>
        <w:t>Administrate</w:t>
      </w:r>
      <w:r>
        <w:rPr>
          <w:sz w:val="24"/>
          <w:szCs w:val="24"/>
        </w:rPr>
        <w:t xml:space="preserve"> privilegija</w:t>
      </w:r>
    </w:p>
    <w:p w:rsidR="006E2BD2" w:rsidRDefault="006E2BD2" w:rsidP="00412B3C">
      <w:pPr>
        <w:pStyle w:val="ListParagraph"/>
        <w:numPr>
          <w:ilvl w:val="0"/>
          <w:numId w:val="3"/>
        </w:numPr>
        <w:spacing w:after="0"/>
        <w:rPr>
          <w:sz w:val="24"/>
          <w:szCs w:val="24"/>
        </w:rPr>
      </w:pPr>
      <w:r>
        <w:rPr>
          <w:sz w:val="24"/>
          <w:szCs w:val="24"/>
        </w:rPr>
        <w:t xml:space="preserve">CreateFile – </w:t>
      </w:r>
      <w:r w:rsidRPr="006E2BD2">
        <w:rPr>
          <w:i/>
          <w:sz w:val="24"/>
          <w:szCs w:val="24"/>
        </w:rPr>
        <w:t>Read</w:t>
      </w:r>
      <w:r>
        <w:rPr>
          <w:sz w:val="24"/>
          <w:szCs w:val="24"/>
        </w:rPr>
        <w:t xml:space="preserve"> privilegija</w:t>
      </w:r>
    </w:p>
    <w:p w:rsidR="006E2BD2" w:rsidRDefault="006E2BD2" w:rsidP="00412B3C">
      <w:pPr>
        <w:pStyle w:val="ListParagraph"/>
        <w:numPr>
          <w:ilvl w:val="0"/>
          <w:numId w:val="3"/>
        </w:numPr>
        <w:spacing w:after="0"/>
        <w:rPr>
          <w:sz w:val="24"/>
          <w:szCs w:val="24"/>
        </w:rPr>
      </w:pPr>
      <w:r>
        <w:rPr>
          <w:sz w:val="24"/>
          <w:szCs w:val="24"/>
        </w:rPr>
        <w:t xml:space="preserve">ModifyFolderName – </w:t>
      </w:r>
      <w:r w:rsidRPr="006E2BD2">
        <w:rPr>
          <w:i/>
          <w:sz w:val="24"/>
          <w:szCs w:val="24"/>
        </w:rPr>
        <w:t>Edit</w:t>
      </w:r>
      <w:r>
        <w:rPr>
          <w:sz w:val="24"/>
          <w:szCs w:val="24"/>
        </w:rPr>
        <w:t xml:space="preserve"> privilegija</w:t>
      </w:r>
    </w:p>
    <w:p w:rsidR="006E2BD2" w:rsidRDefault="006E2BD2" w:rsidP="00412B3C">
      <w:pPr>
        <w:pStyle w:val="ListParagraph"/>
        <w:numPr>
          <w:ilvl w:val="0"/>
          <w:numId w:val="3"/>
        </w:numPr>
        <w:spacing w:after="0"/>
        <w:rPr>
          <w:sz w:val="24"/>
          <w:szCs w:val="24"/>
        </w:rPr>
      </w:pPr>
      <w:r>
        <w:rPr>
          <w:sz w:val="24"/>
          <w:szCs w:val="24"/>
        </w:rPr>
        <w:t xml:space="preserve">ModifyFile – </w:t>
      </w:r>
      <w:r w:rsidRPr="006E2BD2">
        <w:rPr>
          <w:i/>
          <w:sz w:val="24"/>
          <w:szCs w:val="24"/>
        </w:rPr>
        <w:t>Edit</w:t>
      </w:r>
      <w:r>
        <w:rPr>
          <w:sz w:val="24"/>
          <w:szCs w:val="24"/>
        </w:rPr>
        <w:t xml:space="preserve"> privilegija</w:t>
      </w:r>
    </w:p>
    <w:p w:rsidR="006E2BD2" w:rsidRDefault="006E2BD2" w:rsidP="00412B3C">
      <w:pPr>
        <w:pStyle w:val="ListParagraph"/>
        <w:numPr>
          <w:ilvl w:val="0"/>
          <w:numId w:val="3"/>
        </w:numPr>
        <w:spacing w:after="0"/>
        <w:rPr>
          <w:sz w:val="24"/>
          <w:szCs w:val="24"/>
        </w:rPr>
      </w:pPr>
      <w:r>
        <w:rPr>
          <w:sz w:val="24"/>
          <w:szCs w:val="24"/>
        </w:rPr>
        <w:t xml:space="preserve">Read – </w:t>
      </w:r>
      <w:r>
        <w:rPr>
          <w:i/>
          <w:sz w:val="24"/>
          <w:szCs w:val="24"/>
        </w:rPr>
        <w:t>Read</w:t>
      </w:r>
      <w:r>
        <w:rPr>
          <w:sz w:val="24"/>
          <w:szCs w:val="24"/>
        </w:rPr>
        <w:t xml:space="preserve"> privilegija</w:t>
      </w:r>
    </w:p>
    <w:p w:rsidR="006E2BD2" w:rsidRDefault="006E2BD2" w:rsidP="00412B3C">
      <w:pPr>
        <w:pStyle w:val="ListParagraph"/>
        <w:numPr>
          <w:ilvl w:val="0"/>
          <w:numId w:val="3"/>
        </w:numPr>
        <w:spacing w:after="0"/>
        <w:rPr>
          <w:sz w:val="24"/>
          <w:szCs w:val="24"/>
        </w:rPr>
      </w:pPr>
      <w:r>
        <w:rPr>
          <w:sz w:val="24"/>
          <w:szCs w:val="24"/>
        </w:rPr>
        <w:t xml:space="preserve">DeleteFolder – </w:t>
      </w:r>
      <w:r>
        <w:rPr>
          <w:i/>
          <w:sz w:val="24"/>
          <w:szCs w:val="24"/>
        </w:rPr>
        <w:t>Administrate</w:t>
      </w:r>
      <w:r>
        <w:rPr>
          <w:sz w:val="24"/>
          <w:szCs w:val="24"/>
        </w:rPr>
        <w:t xml:space="preserve"> privilegija</w:t>
      </w:r>
    </w:p>
    <w:p w:rsidR="006E2BD2" w:rsidRPr="006E2BD2" w:rsidRDefault="006E2BD2" w:rsidP="00412B3C">
      <w:pPr>
        <w:pStyle w:val="ListParagraph"/>
        <w:numPr>
          <w:ilvl w:val="0"/>
          <w:numId w:val="3"/>
        </w:numPr>
        <w:spacing w:after="0"/>
        <w:rPr>
          <w:sz w:val="24"/>
          <w:szCs w:val="24"/>
        </w:rPr>
      </w:pPr>
      <w:r>
        <w:rPr>
          <w:sz w:val="24"/>
          <w:szCs w:val="24"/>
        </w:rPr>
        <w:t xml:space="preserve">DeleteFile – </w:t>
      </w:r>
      <w:r>
        <w:rPr>
          <w:i/>
          <w:sz w:val="24"/>
          <w:szCs w:val="24"/>
        </w:rPr>
        <w:t>Administrate</w:t>
      </w:r>
      <w:r>
        <w:rPr>
          <w:sz w:val="24"/>
          <w:szCs w:val="24"/>
        </w:rPr>
        <w:t xml:space="preserve"> privilegija</w:t>
      </w:r>
    </w:p>
    <w:p w:rsidR="006E2BD2" w:rsidRDefault="006E2BD2" w:rsidP="00412B3C">
      <w:pPr>
        <w:spacing w:after="0"/>
        <w:rPr>
          <w:sz w:val="24"/>
          <w:szCs w:val="24"/>
        </w:rPr>
      </w:pPr>
    </w:p>
    <w:p w:rsidR="006E2BD2" w:rsidRDefault="006E2BD2" w:rsidP="00412B3C">
      <w:pPr>
        <w:spacing w:after="0"/>
        <w:rPr>
          <w:sz w:val="24"/>
          <w:szCs w:val="24"/>
        </w:rPr>
      </w:pPr>
      <w:r>
        <w:rPr>
          <w:sz w:val="24"/>
          <w:szCs w:val="24"/>
        </w:rPr>
        <w:tab/>
        <w:t xml:space="preserve">Projekat takođe podržava zapis događaja u specifični </w:t>
      </w:r>
      <w:r w:rsidRPr="006E2BD2">
        <w:rPr>
          <w:i/>
          <w:sz w:val="24"/>
          <w:szCs w:val="24"/>
        </w:rPr>
        <w:t>Windows Event Log</w:t>
      </w:r>
      <w:r>
        <w:rPr>
          <w:i/>
          <w:sz w:val="24"/>
          <w:szCs w:val="24"/>
        </w:rPr>
        <w:t xml:space="preserve"> </w:t>
      </w:r>
      <w:r>
        <w:rPr>
          <w:sz w:val="24"/>
          <w:szCs w:val="24"/>
        </w:rPr>
        <w:t xml:space="preserve">kao I zapis svake izmene konfiguracije od strane svih servisa u okviru </w:t>
      </w:r>
      <w:r w:rsidRPr="006E2BD2">
        <w:rPr>
          <w:i/>
          <w:sz w:val="24"/>
          <w:szCs w:val="24"/>
        </w:rPr>
        <w:t>Syslog</w:t>
      </w:r>
      <w:r>
        <w:rPr>
          <w:sz w:val="24"/>
          <w:szCs w:val="24"/>
        </w:rPr>
        <w:t xml:space="preserve"> komponente za centralizovano logovanje u </w:t>
      </w:r>
      <w:r w:rsidRPr="006E2BD2">
        <w:rPr>
          <w:b/>
          <w:sz w:val="24"/>
          <w:szCs w:val="24"/>
        </w:rPr>
        <w:t>HostProtection</w:t>
      </w:r>
      <w:r>
        <w:rPr>
          <w:sz w:val="24"/>
          <w:szCs w:val="24"/>
        </w:rPr>
        <w:t xml:space="preserve"> sistemu.</w:t>
      </w:r>
    </w:p>
    <w:p w:rsidR="006E2BD2" w:rsidRDefault="006E2BD2" w:rsidP="00412B3C">
      <w:pPr>
        <w:spacing w:after="0"/>
        <w:rPr>
          <w:sz w:val="24"/>
          <w:szCs w:val="24"/>
        </w:rPr>
      </w:pPr>
    </w:p>
    <w:p w:rsidR="006E2BD2" w:rsidRPr="006E2BD2" w:rsidRDefault="006E2BD2" w:rsidP="00412B3C">
      <w:pPr>
        <w:spacing w:after="0"/>
        <w:rPr>
          <w:sz w:val="24"/>
          <w:szCs w:val="24"/>
        </w:rPr>
      </w:pPr>
      <w:r>
        <w:rPr>
          <w:sz w:val="24"/>
          <w:szCs w:val="24"/>
        </w:rPr>
        <w:tab/>
        <w:t xml:space="preserve">Za svaki poziv metode, umesto kreiranja </w:t>
      </w:r>
      <w:r w:rsidRPr="006E2BD2">
        <w:rPr>
          <w:i/>
          <w:sz w:val="24"/>
          <w:szCs w:val="24"/>
        </w:rPr>
        <w:t>IPrincipal</w:t>
      </w:r>
      <w:r>
        <w:rPr>
          <w:sz w:val="24"/>
          <w:szCs w:val="24"/>
        </w:rPr>
        <w:t xml:space="preserve"> objekta što je standardno, obezbeđeno je </w:t>
      </w:r>
      <w:r w:rsidRPr="006E2BD2">
        <w:rPr>
          <w:i/>
          <w:sz w:val="24"/>
          <w:szCs w:val="24"/>
        </w:rPr>
        <w:t>in-memory</w:t>
      </w:r>
      <w:r>
        <w:rPr>
          <w:sz w:val="24"/>
          <w:szCs w:val="24"/>
        </w:rPr>
        <w:t xml:space="preserve"> keširanje kao I osvežavanja u slučaju izmene  RBAC konfiguracije.</w:t>
      </w:r>
    </w:p>
    <w:p w:rsidR="00C30E17" w:rsidRDefault="00DE3E0A">
      <w:pPr>
        <w:spacing w:after="0"/>
        <w:jc w:val="left"/>
        <w:rPr>
          <w:rFonts w:ascii="Times New Roman" w:eastAsia="Times New Roman" w:hAnsi="Times New Roman" w:cs="Times New Roman"/>
          <w:sz w:val="24"/>
          <w:szCs w:val="24"/>
          <w:highlight w:val="white"/>
        </w:rPr>
      </w:pPr>
      <w:r>
        <w:br w:type="page"/>
      </w:r>
    </w:p>
    <w:p w:rsidR="00C30E17" w:rsidRDefault="00DE3E0A">
      <w:pPr>
        <w:pStyle w:val="Heading1"/>
        <w:ind w:left="449" w:right="180" w:hanging="449"/>
      </w:pPr>
      <w:bookmarkStart w:id="1" w:name="__RefHeading___Toc211_3190288126"/>
      <w:bookmarkEnd w:id="1"/>
      <w:r>
        <w:lastRenderedPageBreak/>
        <w:t>TEORIJSKE OSNOVE</w:t>
      </w:r>
    </w:p>
    <w:p w:rsidR="00C30E17" w:rsidRDefault="00C30E17">
      <w:pPr>
        <w:spacing w:after="0"/>
        <w:jc w:val="left"/>
        <w:rPr>
          <w:rFonts w:ascii="Times New Roman" w:eastAsia="Times New Roman" w:hAnsi="Times New Roman" w:cs="Times New Roman"/>
          <w:color w:val="0070C0"/>
          <w:sz w:val="24"/>
          <w:szCs w:val="24"/>
          <w:highlight w:val="white"/>
        </w:rPr>
      </w:pPr>
    </w:p>
    <w:p w:rsidR="00412B3C" w:rsidRDefault="00DE3E0A" w:rsidP="00412B3C">
      <w:pPr>
        <w:spacing w:after="0"/>
      </w:pPr>
      <w:r>
        <w:rPr>
          <w:rFonts w:ascii="Times New Roman" w:eastAsia="Times New Roman" w:hAnsi="Times New Roman" w:cs="Times New Roman"/>
          <w:color w:val="0070C0"/>
          <w:sz w:val="24"/>
          <w:szCs w:val="24"/>
        </w:rPr>
        <w:tab/>
      </w:r>
      <w:r w:rsidR="00412B3C" w:rsidRPr="00791F25">
        <w:rPr>
          <w:sz w:val="24"/>
        </w:rPr>
        <w:t>“</w:t>
      </w:r>
      <w:r w:rsidR="00412B3C" w:rsidRPr="00412B3C">
        <w:rPr>
          <w:b/>
          <w:sz w:val="24"/>
        </w:rPr>
        <w:t>AAA</w:t>
      </w:r>
      <w:r w:rsidR="00412B3C" w:rsidRPr="00791F25">
        <w:rPr>
          <w:sz w:val="24"/>
        </w:rPr>
        <w:t xml:space="preserve">” (eng. AAAs of security) predstavlja akronim za tri osnovna bezbednosna mehanizma koji zajedno funkcionišu kako bi se obezbedio kontrolisan pristup informacionom sistemu i podacima (eng. AAA = </w:t>
      </w:r>
      <w:r w:rsidR="00412B3C" w:rsidRPr="00412B3C">
        <w:rPr>
          <w:i/>
          <w:sz w:val="24"/>
        </w:rPr>
        <w:t>Authentication, Authorization, Accounting=Auditing</w:t>
      </w:r>
      <w:r w:rsidR="00412B3C" w:rsidRPr="00791F25">
        <w:rPr>
          <w:sz w:val="24"/>
        </w:rPr>
        <w:t xml:space="preserve">). </w:t>
      </w:r>
      <w:r w:rsidR="00412B3C" w:rsidRPr="00412B3C">
        <w:rPr>
          <w:i/>
          <w:sz w:val="24"/>
        </w:rPr>
        <w:t>Auditing</w:t>
      </w:r>
      <w:r w:rsidR="00412B3C" w:rsidRPr="00791F25">
        <w:rPr>
          <w:sz w:val="24"/>
        </w:rPr>
        <w:t xml:space="preserve"> se odnosi na proces praćenja, snimanja/logovanja, analize i izveštavanja o bezbednosnim događajima u sistemu.</w:t>
      </w:r>
    </w:p>
    <w:p w:rsidR="00412B3C" w:rsidRDefault="00412B3C" w:rsidP="00412B3C">
      <w:pPr>
        <w:spacing w:after="0"/>
        <w:rPr>
          <w:rFonts w:ascii="Times New Roman" w:eastAsia="Times New Roman" w:hAnsi="Times New Roman" w:cs="Times New Roman"/>
          <w:color w:val="000000" w:themeColor="text1"/>
          <w:sz w:val="24"/>
          <w:szCs w:val="24"/>
        </w:rPr>
      </w:pPr>
    </w:p>
    <w:p w:rsidR="00412B3C" w:rsidRDefault="00412B3C" w:rsidP="00412B3C">
      <w:pPr>
        <w:spacing w:after="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Korišćeni bezbednosni mehanizam za autentifikaciju je </w:t>
      </w:r>
      <w:r w:rsidRPr="00412B3C">
        <w:rPr>
          <w:rFonts w:ascii="Times New Roman" w:eastAsia="Times New Roman" w:hAnsi="Times New Roman" w:cs="Times New Roman"/>
          <w:i/>
          <w:color w:val="000000" w:themeColor="text1"/>
          <w:sz w:val="24"/>
          <w:szCs w:val="24"/>
        </w:rPr>
        <w:t>Windows</w:t>
      </w:r>
      <w:r>
        <w:rPr>
          <w:rFonts w:ascii="Times New Roman" w:eastAsia="Times New Roman" w:hAnsi="Times New Roman" w:cs="Times New Roman"/>
          <w:color w:val="000000" w:themeColor="text1"/>
          <w:sz w:val="24"/>
          <w:szCs w:val="24"/>
        </w:rPr>
        <w:t>(</w:t>
      </w:r>
      <w:r w:rsidRPr="00412B3C">
        <w:rPr>
          <w:rFonts w:ascii="Times New Roman" w:eastAsia="Times New Roman" w:hAnsi="Times New Roman" w:cs="Times New Roman"/>
          <w:i/>
          <w:color w:val="000000" w:themeColor="text1"/>
          <w:sz w:val="24"/>
          <w:szCs w:val="24"/>
        </w:rPr>
        <w:t>Kerberos/NTLM</w:t>
      </w:r>
      <w:r>
        <w:rPr>
          <w:rFonts w:ascii="Times New Roman" w:eastAsia="Times New Roman" w:hAnsi="Times New Roman" w:cs="Times New Roman"/>
          <w:color w:val="000000" w:themeColor="text1"/>
          <w:sz w:val="24"/>
          <w:szCs w:val="24"/>
        </w:rPr>
        <w:t xml:space="preserve">) autentifikacija na dva nivoa: na transportnom nivou i na nivou poruka. </w:t>
      </w:r>
    </w:p>
    <w:p w:rsidR="00412B3C" w:rsidRDefault="00412B3C" w:rsidP="00412B3C">
      <w:pPr>
        <w:spacing w:after="0"/>
        <w:rPr>
          <w:rFonts w:ascii="Times New Roman" w:eastAsia="Times New Roman" w:hAnsi="Times New Roman" w:cs="Times New Roman"/>
          <w:color w:val="000000" w:themeColor="text1"/>
          <w:sz w:val="24"/>
          <w:szCs w:val="24"/>
        </w:rPr>
      </w:pPr>
    </w:p>
    <w:p w:rsidR="00412B3C" w:rsidRDefault="00412B3C" w:rsidP="00412B3C">
      <w:pPr>
        <w:spacing w:after="0"/>
        <w:rPr>
          <w:sz w:val="24"/>
        </w:rPr>
      </w:pPr>
      <w:r w:rsidRPr="00412B3C">
        <w:rPr>
          <w:b/>
          <w:sz w:val="24"/>
        </w:rPr>
        <w:t>NTLM</w:t>
      </w:r>
      <w:r w:rsidRPr="00791F25">
        <w:rPr>
          <w:sz w:val="24"/>
        </w:rPr>
        <w:t xml:space="preserve"> (NT Lan Manager) je autentifikacioni protokol zasnovan na </w:t>
      </w:r>
      <w:r w:rsidRPr="00412B3C">
        <w:rPr>
          <w:i/>
          <w:sz w:val="24"/>
        </w:rPr>
        <w:t>challenge-response</w:t>
      </w:r>
      <w:r w:rsidRPr="00791F25">
        <w:rPr>
          <w:sz w:val="24"/>
        </w:rPr>
        <w:t xml:space="preserve"> autentifikacionoj šemi, čime je omogućena autentifikacija bez slanja poverljivih podataka (šifre).</w:t>
      </w:r>
      <w:r w:rsidRPr="004B2394">
        <w:t xml:space="preserve"> </w:t>
      </w:r>
      <w:r w:rsidRPr="004B2394">
        <w:rPr>
          <w:sz w:val="24"/>
        </w:rPr>
        <w:t>Iako challenge-response spada u jake autentifikacione šeme jer nema razmene poverljivih podataka, problem ovakvih protokola je činjenica da servis mora da zna originalnu šifru svakog klijenta kako bi mogao da validira pristigli response. Dodatno, u ovako definisanom autentifikacionom protokolu izostaje verifikacija servisnog identiteta od strane klijenta, odnosno ovakav protokol ne omogućuje obostranu autentifikaciju</w:t>
      </w:r>
    </w:p>
    <w:p w:rsidR="00412B3C" w:rsidRDefault="00412B3C" w:rsidP="00412B3C">
      <w:pPr>
        <w:spacing w:after="0"/>
        <w:rPr>
          <w:sz w:val="24"/>
        </w:rPr>
      </w:pPr>
    </w:p>
    <w:p w:rsidR="00412B3C" w:rsidRDefault="00412B3C" w:rsidP="00412B3C">
      <w:pPr>
        <w:spacing w:after="0"/>
        <w:rPr>
          <w:sz w:val="24"/>
        </w:rPr>
      </w:pPr>
      <w:r w:rsidRPr="00412B3C">
        <w:rPr>
          <w:b/>
          <w:sz w:val="24"/>
        </w:rPr>
        <w:t>Kerberos</w:t>
      </w:r>
      <w:r w:rsidRPr="00791F25">
        <w:rPr>
          <w:sz w:val="24"/>
        </w:rPr>
        <w:t xml:space="preserve"> je dvosmerni autentifikacioni protokol se zasniva na trećoj str</w:t>
      </w:r>
      <w:r>
        <w:rPr>
          <w:sz w:val="24"/>
        </w:rPr>
        <w:t>a</w:t>
      </w:r>
      <w:r w:rsidRPr="00791F25">
        <w:rPr>
          <w:sz w:val="24"/>
        </w:rPr>
        <w:t>ni od poverenja i razmeni ticketa u cilju uspostavljanja bezbedne obostrane autentifikacije učesnika u komunikaciji bez razmene šifri. Kako bi se obezbedili sigurniji protokoli, uvodi se treća strana od poverenja odnosno entitet kome veruju svi ostali učesnici u komunikaciji.</w:t>
      </w:r>
    </w:p>
    <w:p w:rsidR="00412B3C" w:rsidRDefault="00412B3C" w:rsidP="00412B3C">
      <w:pPr>
        <w:spacing w:after="0"/>
        <w:rPr>
          <w:sz w:val="24"/>
        </w:rPr>
      </w:pPr>
    </w:p>
    <w:p w:rsidR="00412B3C" w:rsidRPr="004B2394" w:rsidRDefault="00412B3C" w:rsidP="00412B3C">
      <w:pPr>
        <w:spacing w:after="0"/>
        <w:rPr>
          <w:sz w:val="20"/>
        </w:rPr>
      </w:pPr>
      <w:r w:rsidRPr="004B2394">
        <w:rPr>
          <w:sz w:val="24"/>
        </w:rPr>
        <w:t>Bezbednosni događaji mogu biti kako uspešno izvršene akcije u sistemu, tako i neuspešni pokušaji pristupa resursima. Audit log predstavlja zapis bezbednosno relevantnih događaja u sistemu. S obzirom da audit log predstavlja vremenski obeležene zapise o aktivnostima u sistemu, učesnici ne mogu naknadno poricati izvršene akcije čime se obezbeđuje neporecivost. Integritet, odnosno tačnost podataka koje sadrže audit logovi se obezbeđuje primenom mehanizama kontrole pristupa logovima, digitalnim potpisima, itd. Analizom prikupljenih informacija moguće je detektovati kako uspešne tako i neuspešne pokušaje kako redovnih tako i malicioznih aktivnosti u sistemu, odnosno naknadno utvrditi uzroke grešaka ili otkaza u sistemu.</w:t>
      </w:r>
    </w:p>
    <w:p w:rsidR="00412B3C" w:rsidRDefault="00412B3C" w:rsidP="00412B3C">
      <w:pPr>
        <w:spacing w:after="0"/>
        <w:rPr>
          <w:sz w:val="24"/>
        </w:rPr>
      </w:pPr>
      <w:r>
        <w:rPr>
          <w:rFonts w:ascii="Times New Roman" w:eastAsia="Times New Roman" w:hAnsi="Times New Roman" w:cs="Times New Roman"/>
          <w:color w:val="000000" w:themeColor="text1"/>
          <w:sz w:val="24"/>
          <w:szCs w:val="24"/>
        </w:rPr>
        <w:t xml:space="preserve">Korišćeni bezbednosni mehanizam za logovanje </w:t>
      </w:r>
      <w:r>
        <w:rPr>
          <w:sz w:val="24"/>
        </w:rPr>
        <w:t xml:space="preserve">je </w:t>
      </w:r>
      <w:r w:rsidRPr="00412B3C">
        <w:rPr>
          <w:i/>
          <w:sz w:val="24"/>
        </w:rPr>
        <w:t>Windows Event Log</w:t>
      </w:r>
      <w:r>
        <w:rPr>
          <w:sz w:val="24"/>
        </w:rPr>
        <w:t>.</w:t>
      </w:r>
      <w:r w:rsidRPr="00791F25">
        <w:t xml:space="preserve"> </w:t>
      </w:r>
      <w:r w:rsidRPr="00791F25">
        <w:rPr>
          <w:sz w:val="24"/>
        </w:rPr>
        <w:t xml:space="preserve">Ugrađeni .NET mehanizam za logovanje i audit koristi log datoteke </w:t>
      </w:r>
      <w:r w:rsidRPr="00412B3C">
        <w:rPr>
          <w:i/>
          <w:sz w:val="24"/>
        </w:rPr>
        <w:t>Windows</w:t>
      </w:r>
      <w:r w:rsidRPr="00791F25">
        <w:rPr>
          <w:sz w:val="24"/>
        </w:rPr>
        <w:t xml:space="preserve"> operativnog sistema za zapis različitih tipova događaja: sistemskih (generisanih od strane operativnog sistema), aplikativnih i bezbednosnih – tzv. </w:t>
      </w:r>
      <w:r w:rsidRPr="00412B3C">
        <w:rPr>
          <w:i/>
          <w:sz w:val="24"/>
        </w:rPr>
        <w:t>Microsoft Windows Event Log</w:t>
      </w:r>
      <w:r w:rsidRPr="00791F25">
        <w:rPr>
          <w:sz w:val="24"/>
        </w:rPr>
        <w:t>.</w:t>
      </w:r>
    </w:p>
    <w:p w:rsidR="00412B3C" w:rsidRDefault="00412B3C" w:rsidP="00412B3C">
      <w:pPr>
        <w:spacing w:after="0"/>
        <w:rPr>
          <w:sz w:val="24"/>
        </w:rPr>
      </w:pPr>
    </w:p>
    <w:p w:rsidR="00412B3C" w:rsidRPr="004B2394" w:rsidRDefault="00412B3C" w:rsidP="00412B3C">
      <w:pPr>
        <w:pStyle w:val="HTMLPreformatted"/>
        <w:shd w:val="clear" w:color="auto" w:fill="FFFFFF"/>
        <w:rPr>
          <w:rFonts w:ascii="Times New Roman" w:hAnsi="Times New Roman" w:cs="Times New Roman"/>
        </w:rPr>
      </w:pPr>
      <w:r w:rsidRPr="004B2394">
        <w:rPr>
          <w:rFonts w:ascii="Times New Roman" w:hAnsi="Times New Roman" w:cs="Times New Roman"/>
          <w:sz w:val="24"/>
        </w:rPr>
        <w:t xml:space="preserve">Korišćeni bezbednosni mehanizam za autorizaciju je </w:t>
      </w:r>
      <w:r w:rsidRPr="00412B3C">
        <w:rPr>
          <w:rFonts w:ascii="Times New Roman" w:hAnsi="Times New Roman" w:cs="Times New Roman"/>
          <w:b/>
          <w:sz w:val="24"/>
        </w:rPr>
        <w:t>RBAC</w:t>
      </w:r>
      <w:r w:rsidRPr="004B2394">
        <w:rPr>
          <w:rFonts w:ascii="Times New Roman" w:hAnsi="Times New Roman" w:cs="Times New Roman"/>
          <w:sz w:val="24"/>
        </w:rPr>
        <w:t xml:space="preserve"> autorizaciona šema.</w:t>
      </w:r>
      <w:r w:rsidRPr="004B2394">
        <w:rPr>
          <w:rFonts w:ascii="Times New Roman" w:hAnsi="Times New Roman" w:cs="Times New Roman"/>
        </w:rPr>
        <w:t xml:space="preserve"> </w:t>
      </w:r>
      <w:r w:rsidRPr="004B2394">
        <w:rPr>
          <w:rFonts w:ascii="Times New Roman" w:hAnsi="Times New Roman" w:cs="Times New Roman"/>
          <w:sz w:val="24"/>
        </w:rPr>
        <w:t>Kontrola pristupa zasnovana na ulozi (</w:t>
      </w:r>
      <w:r w:rsidRPr="00412B3C">
        <w:rPr>
          <w:rFonts w:ascii="Times New Roman" w:hAnsi="Times New Roman" w:cs="Times New Roman"/>
          <w:b/>
          <w:sz w:val="24"/>
        </w:rPr>
        <w:t>RBAC</w:t>
      </w:r>
      <w:r w:rsidRPr="004B2394">
        <w:rPr>
          <w:rFonts w:ascii="Times New Roman" w:hAnsi="Times New Roman" w:cs="Times New Roman"/>
          <w:sz w:val="24"/>
        </w:rPr>
        <w:t>) je neutralan mehanizam kontr</w:t>
      </w:r>
      <w:r>
        <w:rPr>
          <w:rFonts w:ascii="Times New Roman" w:hAnsi="Times New Roman" w:cs="Times New Roman"/>
          <w:sz w:val="24"/>
        </w:rPr>
        <w:t>ole pristupa koji je definisan ulogama i privilegijama</w:t>
      </w:r>
      <w:r w:rsidRPr="004B2394">
        <w:rPr>
          <w:rFonts w:ascii="Times New Roman" w:hAnsi="Times New Roman" w:cs="Times New Roman"/>
          <w:sz w:val="24"/>
        </w:rPr>
        <w:t xml:space="preserve">. Komponente RBAC-a, kao što su </w:t>
      </w:r>
      <w:r>
        <w:rPr>
          <w:rFonts w:ascii="Times New Roman" w:hAnsi="Times New Roman" w:cs="Times New Roman"/>
          <w:sz w:val="24"/>
        </w:rPr>
        <w:t>dozvole i uloge</w:t>
      </w:r>
      <w:r w:rsidRPr="004B2394">
        <w:rPr>
          <w:rFonts w:ascii="Times New Roman" w:hAnsi="Times New Roman" w:cs="Times New Roman"/>
          <w:sz w:val="24"/>
        </w:rPr>
        <w:t xml:space="preserve"> korisnika, olakšavaju izvršavanje korisničkih zadataka.</w:t>
      </w:r>
      <w:r>
        <w:rPr>
          <w:rFonts w:ascii="Times New Roman" w:hAnsi="Times New Roman" w:cs="Times New Roman"/>
          <w:sz w:val="24"/>
        </w:rPr>
        <w:t xml:space="preserve"> Upotrebom RBAC-a olakšava se upravljanje korisničkim privilegijama.</w:t>
      </w:r>
    </w:p>
    <w:p w:rsidR="00C30E17" w:rsidRDefault="00DE3E0A">
      <w:pPr>
        <w:spacing w:after="0"/>
        <w:jc w:val="left"/>
      </w:pPr>
      <w:r>
        <w:br w:type="page"/>
      </w:r>
    </w:p>
    <w:p w:rsidR="00C30E17" w:rsidRDefault="00DE3E0A">
      <w:pPr>
        <w:pStyle w:val="Heading1"/>
        <w:ind w:left="449" w:right="180" w:hanging="449"/>
        <w:rPr>
          <w:rFonts w:eastAsia="Times New Roman"/>
        </w:rPr>
      </w:pPr>
      <w:bookmarkStart w:id="2" w:name="__RefHeading___Toc321_3190288126"/>
      <w:bookmarkEnd w:id="2"/>
      <w:r>
        <w:rPr>
          <w:rFonts w:eastAsia="Times New Roman"/>
        </w:rPr>
        <w:lastRenderedPageBreak/>
        <w:t>DIZAJN IMPLEMENTIRANOG SISTEMA</w:t>
      </w:r>
    </w:p>
    <w:p w:rsidR="00C30E17" w:rsidRDefault="00C30E17">
      <w:pPr>
        <w:spacing w:before="120" w:after="0"/>
        <w:ind w:right="142"/>
        <w:rPr>
          <w:rFonts w:ascii="Times New Roman" w:eastAsia="Times New Roman" w:hAnsi="Times New Roman" w:cs="Times New Roman"/>
          <w:sz w:val="24"/>
          <w:szCs w:val="24"/>
          <w:highlight w:val="white"/>
        </w:rPr>
      </w:pPr>
    </w:p>
    <w:p w:rsidR="00412B3C" w:rsidRDefault="00DE3E0A">
      <w:pPr>
        <w:rPr>
          <w:color w:val="2E74B5"/>
          <w:sz w:val="24"/>
          <w:szCs w:val="24"/>
        </w:rPr>
      </w:pPr>
      <w:r>
        <w:rPr>
          <w:color w:val="2E74B5"/>
          <w:sz w:val="24"/>
          <w:szCs w:val="24"/>
        </w:rPr>
        <w:tab/>
      </w:r>
      <w:r w:rsidR="00412B3C" w:rsidRPr="00412B3C">
        <w:rPr>
          <w:rFonts w:ascii="Times New Roman" w:hAnsi="Times New Roman" w:cs="Times New Roman"/>
          <w:noProof/>
          <w:color w:val="2E74B5"/>
          <w:sz w:val="24"/>
          <w:szCs w:val="24"/>
          <w:lang w:eastAsia="en-US" w:bidi="ar-SA"/>
        </w:rPr>
        <w:drawing>
          <wp:inline distT="0" distB="0" distL="0" distR="0">
            <wp:extent cx="6010275" cy="4486275"/>
            <wp:effectExtent l="19050" t="0" r="9525" b="0"/>
            <wp:docPr id="4" name="Picture 2" descr="Diagramc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cic.jpg"/>
                    <pic:cNvPicPr/>
                  </pic:nvPicPr>
                  <pic:blipFill>
                    <a:blip r:embed="rId10" cstate="print"/>
                    <a:stretch>
                      <a:fillRect/>
                    </a:stretch>
                  </pic:blipFill>
                  <pic:spPr>
                    <a:xfrm>
                      <a:off x="0" y="0"/>
                      <a:ext cx="6010275" cy="4486275"/>
                    </a:xfrm>
                    <a:prstGeom prst="rect">
                      <a:avLst/>
                    </a:prstGeom>
                  </pic:spPr>
                </pic:pic>
              </a:graphicData>
            </a:graphic>
          </wp:inline>
        </w:drawing>
      </w:r>
    </w:p>
    <w:p w:rsidR="00412B3C" w:rsidRPr="00412B3C" w:rsidRDefault="00412B3C" w:rsidP="00412B3C">
      <w:pPr>
        <w:jc w:val="center"/>
        <w:rPr>
          <w:color w:val="auto"/>
          <w:sz w:val="22"/>
          <w:szCs w:val="22"/>
        </w:rPr>
      </w:pPr>
      <w:r w:rsidRPr="00412B3C">
        <w:rPr>
          <w:color w:val="auto"/>
          <w:sz w:val="22"/>
          <w:szCs w:val="22"/>
        </w:rPr>
        <w:t>Slika 1. Dizajn sistema</w:t>
      </w:r>
    </w:p>
    <w:p w:rsidR="00412B3C" w:rsidRDefault="00412B3C" w:rsidP="00412B3C">
      <w:pPr>
        <w:rPr>
          <w:color w:val="auto"/>
          <w:sz w:val="24"/>
          <w:szCs w:val="24"/>
        </w:rPr>
      </w:pPr>
    </w:p>
    <w:p w:rsidR="00412B3C" w:rsidRDefault="00412B3C" w:rsidP="00412B3C">
      <w:pPr>
        <w:rPr>
          <w:sz w:val="24"/>
          <w:szCs w:val="24"/>
        </w:rPr>
      </w:pPr>
      <w:r w:rsidRPr="00412B3C">
        <w:rPr>
          <w:sz w:val="24"/>
          <w:szCs w:val="24"/>
        </w:rPr>
        <w:t>Kompone</w:t>
      </w:r>
      <w:r>
        <w:rPr>
          <w:sz w:val="24"/>
          <w:szCs w:val="24"/>
        </w:rPr>
        <w:t>nte sistema su:</w:t>
      </w:r>
    </w:p>
    <w:p w:rsidR="00412B3C" w:rsidRDefault="00412B3C" w:rsidP="00412B3C">
      <w:pPr>
        <w:pStyle w:val="ListParagraph"/>
        <w:numPr>
          <w:ilvl w:val="0"/>
          <w:numId w:val="12"/>
        </w:numPr>
        <w:rPr>
          <w:sz w:val="24"/>
          <w:szCs w:val="24"/>
        </w:rPr>
      </w:pPr>
      <w:r w:rsidRPr="00412B3C">
        <w:rPr>
          <w:sz w:val="24"/>
          <w:szCs w:val="24"/>
        </w:rPr>
        <w:t>Servis</w:t>
      </w:r>
    </w:p>
    <w:p w:rsidR="00412B3C" w:rsidRDefault="00412B3C" w:rsidP="00412B3C">
      <w:pPr>
        <w:pStyle w:val="ListParagraph"/>
        <w:numPr>
          <w:ilvl w:val="0"/>
          <w:numId w:val="12"/>
        </w:numPr>
        <w:rPr>
          <w:sz w:val="24"/>
          <w:szCs w:val="24"/>
        </w:rPr>
      </w:pPr>
      <w:r>
        <w:rPr>
          <w:sz w:val="24"/>
          <w:szCs w:val="24"/>
        </w:rPr>
        <w:t>Client</w:t>
      </w:r>
    </w:p>
    <w:p w:rsidR="00412B3C" w:rsidRDefault="00412B3C" w:rsidP="00412B3C">
      <w:pPr>
        <w:pStyle w:val="ListParagraph"/>
        <w:numPr>
          <w:ilvl w:val="0"/>
          <w:numId w:val="12"/>
        </w:numPr>
        <w:rPr>
          <w:sz w:val="24"/>
          <w:szCs w:val="24"/>
        </w:rPr>
      </w:pPr>
      <w:r>
        <w:rPr>
          <w:sz w:val="24"/>
          <w:szCs w:val="24"/>
        </w:rPr>
        <w:t>RBAC Servis</w:t>
      </w:r>
    </w:p>
    <w:p w:rsidR="00412B3C" w:rsidRDefault="00412B3C" w:rsidP="00412B3C">
      <w:pPr>
        <w:pStyle w:val="ListParagraph"/>
        <w:numPr>
          <w:ilvl w:val="0"/>
          <w:numId w:val="12"/>
        </w:numPr>
        <w:rPr>
          <w:sz w:val="24"/>
          <w:szCs w:val="24"/>
        </w:rPr>
      </w:pPr>
      <w:r>
        <w:rPr>
          <w:sz w:val="24"/>
          <w:szCs w:val="24"/>
        </w:rPr>
        <w:t>RBAC Client</w:t>
      </w:r>
    </w:p>
    <w:p w:rsidR="00412B3C" w:rsidRDefault="00412B3C" w:rsidP="00412B3C">
      <w:pPr>
        <w:pStyle w:val="ListParagraph"/>
        <w:numPr>
          <w:ilvl w:val="0"/>
          <w:numId w:val="12"/>
        </w:numPr>
        <w:rPr>
          <w:sz w:val="24"/>
          <w:szCs w:val="24"/>
        </w:rPr>
      </w:pPr>
      <w:r>
        <w:rPr>
          <w:sz w:val="24"/>
          <w:szCs w:val="24"/>
        </w:rPr>
        <w:t>SysLog</w:t>
      </w:r>
    </w:p>
    <w:p w:rsidR="00412B3C" w:rsidRDefault="00412B3C" w:rsidP="00412B3C">
      <w:pPr>
        <w:pStyle w:val="ListParagraph"/>
        <w:numPr>
          <w:ilvl w:val="0"/>
          <w:numId w:val="12"/>
        </w:numPr>
        <w:rPr>
          <w:sz w:val="24"/>
          <w:szCs w:val="24"/>
        </w:rPr>
      </w:pPr>
      <w:r>
        <w:rPr>
          <w:sz w:val="24"/>
          <w:szCs w:val="24"/>
        </w:rPr>
        <w:t>Biblioteke</w:t>
      </w:r>
    </w:p>
    <w:p w:rsidR="00412B3C" w:rsidRPr="00412B3C" w:rsidRDefault="00412B3C" w:rsidP="00412B3C">
      <w:pPr>
        <w:rPr>
          <w:sz w:val="24"/>
          <w:szCs w:val="24"/>
        </w:rPr>
      </w:pPr>
      <w:r>
        <w:rPr>
          <w:sz w:val="24"/>
          <w:szCs w:val="24"/>
        </w:rPr>
        <w:t>Komunikacija svih komponenti se vrši preko WCF komunikacije.</w:t>
      </w:r>
    </w:p>
    <w:p w:rsidR="00412B3C" w:rsidRDefault="00412B3C" w:rsidP="00412B3C">
      <w:pPr>
        <w:ind w:firstLine="720"/>
        <w:rPr>
          <w:sz w:val="24"/>
          <w:szCs w:val="24"/>
        </w:rPr>
      </w:pPr>
      <w:r w:rsidRPr="00412B3C">
        <w:rPr>
          <w:b/>
          <w:sz w:val="24"/>
          <w:szCs w:val="24"/>
        </w:rPr>
        <w:t>Servis</w:t>
      </w:r>
      <w:r>
        <w:rPr>
          <w:sz w:val="24"/>
          <w:szCs w:val="24"/>
        </w:rPr>
        <w:t xml:space="preserve"> implementira </w:t>
      </w:r>
      <w:r w:rsidRPr="00412B3C">
        <w:rPr>
          <w:i/>
          <w:sz w:val="24"/>
          <w:szCs w:val="24"/>
        </w:rPr>
        <w:t>IFileService</w:t>
      </w:r>
      <w:r>
        <w:rPr>
          <w:sz w:val="24"/>
          <w:szCs w:val="24"/>
        </w:rPr>
        <w:t xml:space="preserve"> interfejs koji izlaže metode </w:t>
      </w:r>
      <w:r w:rsidRPr="00412B3C">
        <w:rPr>
          <w:b/>
          <w:sz w:val="24"/>
          <w:szCs w:val="24"/>
        </w:rPr>
        <w:t>Clientu</w:t>
      </w:r>
      <w:r>
        <w:rPr>
          <w:sz w:val="24"/>
          <w:szCs w:val="24"/>
        </w:rPr>
        <w:t xml:space="preserve"> i to metode za rad sa fajlovima. Pored toga implementira i </w:t>
      </w:r>
      <w:r w:rsidRPr="00412B3C">
        <w:rPr>
          <w:i/>
          <w:sz w:val="24"/>
          <w:szCs w:val="24"/>
        </w:rPr>
        <w:t>IUpdateConfig</w:t>
      </w:r>
      <w:r>
        <w:rPr>
          <w:sz w:val="24"/>
          <w:szCs w:val="24"/>
        </w:rPr>
        <w:t xml:space="preserve"> koji služi kao metoda koju poziva </w:t>
      </w:r>
      <w:r w:rsidRPr="00412B3C">
        <w:rPr>
          <w:b/>
          <w:sz w:val="24"/>
          <w:szCs w:val="24"/>
        </w:rPr>
        <w:t>RBAC Servis</w:t>
      </w:r>
      <w:r>
        <w:rPr>
          <w:sz w:val="24"/>
          <w:szCs w:val="24"/>
        </w:rPr>
        <w:t xml:space="preserve"> u slučaju izmene konfiguracije, kako bi obavestio servera da se izmena desila I da je potrebno </w:t>
      </w:r>
      <w:r w:rsidRPr="00412B3C">
        <w:rPr>
          <w:i/>
          <w:sz w:val="24"/>
          <w:szCs w:val="24"/>
        </w:rPr>
        <w:t>update</w:t>
      </w:r>
      <w:r>
        <w:rPr>
          <w:sz w:val="24"/>
          <w:szCs w:val="24"/>
        </w:rPr>
        <w:t>-ovati permisije klijenata.</w:t>
      </w:r>
    </w:p>
    <w:p w:rsidR="00412B3C" w:rsidRDefault="00412B3C" w:rsidP="00412B3C">
      <w:pPr>
        <w:rPr>
          <w:sz w:val="24"/>
          <w:szCs w:val="24"/>
        </w:rPr>
      </w:pPr>
      <w:r>
        <w:rPr>
          <w:sz w:val="24"/>
          <w:szCs w:val="24"/>
        </w:rPr>
        <w:t xml:space="preserve">Komunikacija </w:t>
      </w:r>
      <w:r w:rsidRPr="00412B3C">
        <w:rPr>
          <w:b/>
          <w:sz w:val="24"/>
          <w:szCs w:val="24"/>
        </w:rPr>
        <w:t>Servisa</w:t>
      </w:r>
      <w:r>
        <w:rPr>
          <w:sz w:val="24"/>
          <w:szCs w:val="24"/>
        </w:rPr>
        <w:t xml:space="preserve"> I </w:t>
      </w:r>
      <w:r w:rsidRPr="00412B3C">
        <w:rPr>
          <w:b/>
          <w:sz w:val="24"/>
          <w:szCs w:val="24"/>
        </w:rPr>
        <w:t>Clienta</w:t>
      </w:r>
      <w:r>
        <w:rPr>
          <w:sz w:val="24"/>
          <w:szCs w:val="24"/>
        </w:rPr>
        <w:t xml:space="preserve"> odvija preko TCP protokola i </w:t>
      </w:r>
      <w:r w:rsidRPr="00412B3C">
        <w:rPr>
          <w:i/>
          <w:sz w:val="24"/>
          <w:szCs w:val="24"/>
        </w:rPr>
        <w:t>Windows</w:t>
      </w:r>
      <w:r>
        <w:rPr>
          <w:sz w:val="24"/>
          <w:szCs w:val="24"/>
        </w:rPr>
        <w:t xml:space="preserve"> autentifikacije odnosno preko NTLM protokola, dok njegova komunikacija sa </w:t>
      </w:r>
      <w:r w:rsidRPr="00412B3C">
        <w:rPr>
          <w:b/>
          <w:sz w:val="24"/>
          <w:szCs w:val="24"/>
        </w:rPr>
        <w:t>RBAC Servisom</w:t>
      </w:r>
      <w:r>
        <w:rPr>
          <w:sz w:val="24"/>
          <w:szCs w:val="24"/>
        </w:rPr>
        <w:t xml:space="preserve"> se odvija posredstvom sertifikata.</w:t>
      </w:r>
    </w:p>
    <w:p w:rsidR="00412B3C" w:rsidRDefault="00412B3C" w:rsidP="00412B3C">
      <w:pPr>
        <w:rPr>
          <w:sz w:val="24"/>
          <w:szCs w:val="24"/>
        </w:rPr>
      </w:pPr>
    </w:p>
    <w:p w:rsidR="00412B3C" w:rsidRDefault="00412B3C" w:rsidP="00412B3C">
      <w:pPr>
        <w:ind w:firstLine="449"/>
        <w:rPr>
          <w:sz w:val="24"/>
          <w:szCs w:val="24"/>
        </w:rPr>
      </w:pPr>
      <w:r w:rsidRPr="00412B3C">
        <w:rPr>
          <w:b/>
          <w:sz w:val="24"/>
          <w:szCs w:val="24"/>
        </w:rPr>
        <w:t>Client</w:t>
      </w:r>
      <w:r>
        <w:rPr>
          <w:b/>
          <w:sz w:val="24"/>
          <w:szCs w:val="24"/>
        </w:rPr>
        <w:t xml:space="preserve"> </w:t>
      </w:r>
      <w:r>
        <w:rPr>
          <w:sz w:val="24"/>
          <w:szCs w:val="24"/>
        </w:rPr>
        <w:t xml:space="preserve">bira nivo na kom će komunicirati sa servisom i koristi metode izložene preko </w:t>
      </w:r>
      <w:r w:rsidRPr="00412B3C">
        <w:rPr>
          <w:i/>
          <w:sz w:val="24"/>
          <w:szCs w:val="24"/>
        </w:rPr>
        <w:t>IFileService</w:t>
      </w:r>
      <w:r>
        <w:rPr>
          <w:sz w:val="24"/>
          <w:szCs w:val="24"/>
        </w:rPr>
        <w:t xml:space="preserve"> interfejsa.</w:t>
      </w:r>
    </w:p>
    <w:p w:rsidR="00412B3C" w:rsidRDefault="00412B3C" w:rsidP="00412B3C">
      <w:pPr>
        <w:ind w:firstLine="449"/>
        <w:rPr>
          <w:sz w:val="24"/>
          <w:szCs w:val="24"/>
        </w:rPr>
      </w:pPr>
    </w:p>
    <w:p w:rsidR="00412B3C" w:rsidRDefault="00412B3C" w:rsidP="00412B3C">
      <w:pPr>
        <w:ind w:firstLine="449"/>
        <w:rPr>
          <w:sz w:val="24"/>
          <w:szCs w:val="24"/>
        </w:rPr>
      </w:pPr>
      <w:r w:rsidRPr="00412B3C">
        <w:rPr>
          <w:b/>
          <w:sz w:val="24"/>
          <w:szCs w:val="24"/>
        </w:rPr>
        <w:lastRenderedPageBreak/>
        <w:t>RBAC Servis</w:t>
      </w:r>
      <w:r>
        <w:rPr>
          <w:b/>
          <w:sz w:val="24"/>
          <w:szCs w:val="24"/>
        </w:rPr>
        <w:t xml:space="preserve"> </w:t>
      </w:r>
      <w:r>
        <w:rPr>
          <w:sz w:val="24"/>
          <w:szCs w:val="24"/>
        </w:rPr>
        <w:t xml:space="preserve">izlaže </w:t>
      </w:r>
      <w:r w:rsidRPr="00412B3C">
        <w:rPr>
          <w:i/>
          <w:sz w:val="24"/>
          <w:szCs w:val="24"/>
        </w:rPr>
        <w:t>IRBACChange</w:t>
      </w:r>
      <w:r>
        <w:rPr>
          <w:sz w:val="24"/>
          <w:szCs w:val="24"/>
        </w:rPr>
        <w:t xml:space="preserve"> interfejs za </w:t>
      </w:r>
      <w:r w:rsidRPr="00412B3C">
        <w:rPr>
          <w:b/>
          <w:sz w:val="24"/>
          <w:szCs w:val="24"/>
        </w:rPr>
        <w:t>RBAC Client</w:t>
      </w:r>
      <w:r>
        <w:rPr>
          <w:sz w:val="24"/>
          <w:szCs w:val="24"/>
        </w:rPr>
        <w:t xml:space="preserve">-a koji upisuje promene koje je </w:t>
      </w:r>
      <w:r w:rsidRPr="00412B3C">
        <w:rPr>
          <w:b/>
          <w:sz w:val="24"/>
          <w:szCs w:val="24"/>
        </w:rPr>
        <w:t>RBAC Client</w:t>
      </w:r>
      <w:r>
        <w:rPr>
          <w:sz w:val="24"/>
          <w:szCs w:val="24"/>
        </w:rPr>
        <w:t xml:space="preserve"> uneo. Ponaša se i kao klijent za </w:t>
      </w:r>
      <w:r w:rsidRPr="00412B3C">
        <w:rPr>
          <w:b/>
          <w:sz w:val="24"/>
          <w:szCs w:val="24"/>
        </w:rPr>
        <w:t>Servis</w:t>
      </w:r>
      <w:r>
        <w:rPr>
          <w:sz w:val="24"/>
          <w:szCs w:val="24"/>
        </w:rPr>
        <w:t xml:space="preserve"> i poziva metodu </w:t>
      </w:r>
      <w:r w:rsidRPr="00412B3C">
        <w:rPr>
          <w:i/>
          <w:sz w:val="24"/>
          <w:szCs w:val="24"/>
        </w:rPr>
        <w:t>UpdateConfig</w:t>
      </w:r>
      <w:r>
        <w:rPr>
          <w:sz w:val="24"/>
          <w:szCs w:val="24"/>
        </w:rPr>
        <w:t xml:space="preserve"> koja mu je izložena nakon promene od </w:t>
      </w:r>
      <w:r w:rsidRPr="00412B3C">
        <w:rPr>
          <w:b/>
          <w:sz w:val="24"/>
          <w:szCs w:val="24"/>
        </w:rPr>
        <w:t>RBAC Clienta</w:t>
      </w:r>
      <w:r>
        <w:rPr>
          <w:sz w:val="24"/>
          <w:szCs w:val="24"/>
        </w:rPr>
        <w:t xml:space="preserve"> kako bi obavestio </w:t>
      </w:r>
      <w:r w:rsidRPr="00412B3C">
        <w:rPr>
          <w:b/>
          <w:sz w:val="24"/>
          <w:szCs w:val="24"/>
        </w:rPr>
        <w:t>Servis</w:t>
      </w:r>
      <w:r>
        <w:rPr>
          <w:sz w:val="24"/>
          <w:szCs w:val="24"/>
        </w:rPr>
        <w:t xml:space="preserve">, kao i za </w:t>
      </w:r>
      <w:r w:rsidRPr="00412B3C">
        <w:rPr>
          <w:b/>
          <w:sz w:val="24"/>
          <w:szCs w:val="24"/>
        </w:rPr>
        <w:t>SysLog</w:t>
      </w:r>
      <w:r>
        <w:rPr>
          <w:sz w:val="24"/>
          <w:szCs w:val="24"/>
        </w:rPr>
        <w:t xml:space="preserve"> gde poziva metode za logovanje događaja.</w:t>
      </w:r>
    </w:p>
    <w:p w:rsidR="00412B3C" w:rsidRDefault="00412B3C" w:rsidP="00412B3C">
      <w:pPr>
        <w:rPr>
          <w:sz w:val="24"/>
          <w:szCs w:val="24"/>
        </w:rPr>
      </w:pPr>
      <w:r>
        <w:rPr>
          <w:sz w:val="24"/>
          <w:szCs w:val="24"/>
        </w:rPr>
        <w:t xml:space="preserve">Komunikaciju sa </w:t>
      </w:r>
      <w:r w:rsidRPr="00412B3C">
        <w:rPr>
          <w:b/>
          <w:sz w:val="24"/>
          <w:szCs w:val="24"/>
        </w:rPr>
        <w:t>RBAC Clientom</w:t>
      </w:r>
      <w:r>
        <w:rPr>
          <w:sz w:val="24"/>
          <w:szCs w:val="24"/>
        </w:rPr>
        <w:t xml:space="preserve"> uspostavlja preko </w:t>
      </w:r>
      <w:r w:rsidRPr="00412B3C">
        <w:rPr>
          <w:i/>
          <w:sz w:val="24"/>
          <w:szCs w:val="24"/>
        </w:rPr>
        <w:t>Windows</w:t>
      </w:r>
      <w:r>
        <w:rPr>
          <w:sz w:val="24"/>
          <w:szCs w:val="24"/>
        </w:rPr>
        <w:t xml:space="preserve"> autentifikacije kao i </w:t>
      </w:r>
      <w:r w:rsidRPr="00412B3C">
        <w:rPr>
          <w:b/>
          <w:sz w:val="24"/>
          <w:szCs w:val="24"/>
        </w:rPr>
        <w:t>Client</w:t>
      </w:r>
      <w:r>
        <w:rPr>
          <w:sz w:val="24"/>
          <w:szCs w:val="24"/>
        </w:rPr>
        <w:t xml:space="preserve"> i </w:t>
      </w:r>
      <w:r w:rsidRPr="00412B3C">
        <w:rPr>
          <w:b/>
          <w:sz w:val="24"/>
          <w:szCs w:val="24"/>
        </w:rPr>
        <w:t>Servis</w:t>
      </w:r>
      <w:r>
        <w:rPr>
          <w:sz w:val="24"/>
          <w:szCs w:val="24"/>
        </w:rPr>
        <w:t xml:space="preserve">, dok komunikaciju sa </w:t>
      </w:r>
      <w:r w:rsidRPr="00412B3C">
        <w:rPr>
          <w:b/>
          <w:sz w:val="24"/>
          <w:szCs w:val="24"/>
        </w:rPr>
        <w:t>Servisom</w:t>
      </w:r>
      <w:r>
        <w:rPr>
          <w:b/>
          <w:sz w:val="24"/>
          <w:szCs w:val="24"/>
        </w:rPr>
        <w:t xml:space="preserve"> </w:t>
      </w:r>
      <w:r>
        <w:rPr>
          <w:sz w:val="24"/>
          <w:szCs w:val="24"/>
        </w:rPr>
        <w:t xml:space="preserve">I </w:t>
      </w:r>
      <w:r w:rsidRPr="00412B3C">
        <w:rPr>
          <w:b/>
          <w:sz w:val="24"/>
          <w:szCs w:val="24"/>
        </w:rPr>
        <w:t>SysLogom</w:t>
      </w:r>
      <w:r>
        <w:rPr>
          <w:sz w:val="24"/>
          <w:szCs w:val="24"/>
        </w:rPr>
        <w:t xml:space="preserve"> uspostavlja preko sertifikata.</w:t>
      </w:r>
    </w:p>
    <w:p w:rsidR="00412B3C" w:rsidRDefault="00412B3C" w:rsidP="00412B3C">
      <w:pPr>
        <w:rPr>
          <w:sz w:val="24"/>
          <w:szCs w:val="24"/>
        </w:rPr>
      </w:pPr>
    </w:p>
    <w:p w:rsidR="00412B3C" w:rsidRDefault="00412B3C" w:rsidP="00412B3C">
      <w:pPr>
        <w:ind w:firstLine="449"/>
        <w:rPr>
          <w:sz w:val="24"/>
          <w:szCs w:val="24"/>
        </w:rPr>
      </w:pPr>
      <w:r w:rsidRPr="00412B3C">
        <w:rPr>
          <w:b/>
          <w:sz w:val="24"/>
          <w:szCs w:val="24"/>
        </w:rPr>
        <w:t>RBAC Client</w:t>
      </w:r>
      <w:r>
        <w:rPr>
          <w:b/>
          <w:sz w:val="24"/>
          <w:szCs w:val="24"/>
        </w:rPr>
        <w:t xml:space="preserve"> </w:t>
      </w:r>
      <w:r>
        <w:rPr>
          <w:sz w:val="24"/>
          <w:szCs w:val="24"/>
        </w:rPr>
        <w:t xml:space="preserve">koristi metodu izloženu preko </w:t>
      </w:r>
      <w:r w:rsidRPr="00412B3C">
        <w:rPr>
          <w:i/>
          <w:sz w:val="24"/>
          <w:szCs w:val="24"/>
        </w:rPr>
        <w:t>IRBACChange</w:t>
      </w:r>
      <w:r>
        <w:rPr>
          <w:sz w:val="24"/>
          <w:szCs w:val="24"/>
        </w:rPr>
        <w:t xml:space="preserve"> I menja konfiguraciju resx fajla u kom se nalazi konfiguracija grupa i permisija.</w:t>
      </w:r>
    </w:p>
    <w:p w:rsidR="00412B3C" w:rsidRDefault="00412B3C" w:rsidP="00412B3C">
      <w:pPr>
        <w:ind w:firstLine="449"/>
        <w:rPr>
          <w:sz w:val="24"/>
          <w:szCs w:val="24"/>
        </w:rPr>
      </w:pPr>
    </w:p>
    <w:p w:rsidR="00412B3C" w:rsidRPr="00412B3C" w:rsidRDefault="00412B3C" w:rsidP="00412B3C">
      <w:pPr>
        <w:ind w:firstLine="449"/>
        <w:rPr>
          <w:sz w:val="24"/>
          <w:szCs w:val="24"/>
        </w:rPr>
      </w:pPr>
      <w:r w:rsidRPr="00412B3C">
        <w:rPr>
          <w:b/>
          <w:sz w:val="24"/>
          <w:szCs w:val="24"/>
        </w:rPr>
        <w:t>SysLog</w:t>
      </w:r>
      <w:r>
        <w:rPr>
          <w:b/>
          <w:sz w:val="24"/>
          <w:szCs w:val="24"/>
        </w:rPr>
        <w:t xml:space="preserve"> </w:t>
      </w:r>
      <w:r>
        <w:rPr>
          <w:sz w:val="24"/>
          <w:szCs w:val="24"/>
        </w:rPr>
        <w:t>izlaže ILog interfejs za RBAC Servis koji loguje promene.</w:t>
      </w:r>
    </w:p>
    <w:p w:rsidR="00412B3C" w:rsidRDefault="00412B3C" w:rsidP="00412B3C">
      <w:pPr>
        <w:rPr>
          <w:sz w:val="24"/>
          <w:szCs w:val="24"/>
        </w:rPr>
      </w:pPr>
    </w:p>
    <w:p w:rsidR="00412B3C" w:rsidRPr="00412B3C" w:rsidRDefault="00412B3C" w:rsidP="00412B3C">
      <w:pPr>
        <w:rPr>
          <w:sz w:val="24"/>
          <w:szCs w:val="24"/>
        </w:rPr>
      </w:pPr>
    </w:p>
    <w:p w:rsidR="00C30E17" w:rsidRPr="00412B3C" w:rsidRDefault="00DE3E0A" w:rsidP="00412B3C">
      <w:pPr>
        <w:pStyle w:val="ListParagraph"/>
        <w:ind w:left="3586"/>
        <w:rPr>
          <w:sz w:val="24"/>
          <w:szCs w:val="24"/>
        </w:rPr>
      </w:pPr>
      <w:r w:rsidRPr="00412B3C">
        <w:rPr>
          <w:sz w:val="24"/>
          <w:szCs w:val="24"/>
        </w:rPr>
        <w:br w:type="page"/>
      </w:r>
    </w:p>
    <w:p w:rsidR="00C30E17" w:rsidRDefault="00DE3E0A">
      <w:pPr>
        <w:pStyle w:val="Heading1"/>
        <w:ind w:left="449" w:right="180" w:hanging="449"/>
      </w:pPr>
      <w:bookmarkStart w:id="3" w:name="__RefHeading___Toc215_3190288126"/>
      <w:bookmarkEnd w:id="3"/>
      <w:r>
        <w:lastRenderedPageBreak/>
        <w:t>TESTIRANJE SISTEMA</w:t>
      </w:r>
    </w:p>
    <w:p w:rsidR="00C30E17" w:rsidRDefault="00C30E17" w:rsidP="00412B3C">
      <w:pPr>
        <w:spacing w:after="0"/>
        <w:jc w:val="left"/>
        <w:rPr>
          <w:rFonts w:ascii="Times New Roman" w:eastAsia="Times New Roman" w:hAnsi="Times New Roman" w:cs="Times New Roman"/>
          <w:color w:val="0070C0"/>
          <w:sz w:val="24"/>
          <w:szCs w:val="24"/>
        </w:rPr>
      </w:pPr>
    </w:p>
    <w:p w:rsidR="00C30E17" w:rsidRDefault="00C30E17">
      <w:pPr>
        <w:spacing w:after="0"/>
        <w:jc w:val="left"/>
        <w:rPr>
          <w:rFonts w:ascii="Times New Roman" w:eastAsia="Times New Roman" w:hAnsi="Times New Roman" w:cs="Times New Roman"/>
          <w:sz w:val="24"/>
          <w:szCs w:val="24"/>
          <w:highlight w:val="white"/>
        </w:rPr>
      </w:pPr>
    </w:p>
    <w:p w:rsidR="00C30E17" w:rsidRPr="00412B3C" w:rsidRDefault="00412B3C" w:rsidP="00412B3C">
      <w:pPr>
        <w:pStyle w:val="ListParagraph"/>
        <w:numPr>
          <w:ilvl w:val="0"/>
          <w:numId w:val="7"/>
        </w:numPr>
        <w:spacing w:after="0"/>
        <w:rPr>
          <w:rFonts w:ascii="Times New Roman" w:eastAsia="Times New Roman" w:hAnsi="Times New Roman" w:cs="Times New Roman"/>
          <w:b/>
          <w:sz w:val="24"/>
          <w:szCs w:val="24"/>
          <w:highlight w:val="white"/>
        </w:rPr>
      </w:pPr>
      <w:r w:rsidRPr="00412B3C">
        <w:rPr>
          <w:rFonts w:ascii="Times New Roman" w:eastAsia="Times New Roman" w:hAnsi="Times New Roman" w:cs="Times New Roman"/>
          <w:b/>
          <w:sz w:val="24"/>
          <w:szCs w:val="24"/>
          <w:highlight w:val="white"/>
        </w:rPr>
        <w:t>Pozitivni test scenariji</w:t>
      </w:r>
    </w:p>
    <w:p w:rsidR="00412B3C" w:rsidRPr="00412B3C" w:rsidRDefault="00412B3C" w:rsidP="00412B3C">
      <w:pPr>
        <w:spacing w:after="0"/>
        <w:rPr>
          <w:rFonts w:ascii="Times New Roman" w:eastAsia="Times New Roman" w:hAnsi="Times New Roman" w:cs="Times New Roman"/>
          <w:sz w:val="24"/>
          <w:szCs w:val="24"/>
          <w:highlight w:val="white"/>
        </w:rPr>
      </w:pPr>
    </w:p>
    <w:p w:rsidR="00412B3C" w:rsidRPr="00412B3C" w:rsidRDefault="00412B3C" w:rsidP="00412B3C">
      <w:pPr>
        <w:pStyle w:val="ListParagraph"/>
        <w:numPr>
          <w:ilvl w:val="0"/>
          <w:numId w:val="10"/>
        </w:numPr>
        <w:spacing w:after="0"/>
        <w:rPr>
          <w:rFonts w:ascii="Times New Roman" w:eastAsia="Times New Roman" w:hAnsi="Times New Roman" w:cs="Times New Roman"/>
          <w:sz w:val="24"/>
          <w:szCs w:val="24"/>
          <w:highlight w:val="white"/>
          <w:u w:val="single"/>
        </w:rPr>
      </w:pPr>
      <w:r w:rsidRPr="00412B3C">
        <w:rPr>
          <w:rFonts w:ascii="Times New Roman" w:eastAsia="Times New Roman" w:hAnsi="Times New Roman" w:cs="Times New Roman"/>
          <w:sz w:val="24"/>
          <w:szCs w:val="24"/>
          <w:highlight w:val="white"/>
          <w:u w:val="single"/>
        </w:rPr>
        <w:t>Izbor na kom nivou radi server i klijent</w:t>
      </w:r>
    </w:p>
    <w:p w:rsidR="00653742" w:rsidRDefault="00412B3C" w:rsidP="007E3FF3">
      <w:pPr>
        <w:spacing w:after="0"/>
        <w:ind w:left="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Ako pri izboru nivoa na serveru I klijentu se izabere isti nivo, njihova komunikacija se uspešno uspostavlja i klijentu se izlaže meni za izbor akcija.</w:t>
      </w:r>
    </w:p>
    <w:p w:rsidR="00653742" w:rsidRDefault="00653742" w:rsidP="00412B3C">
      <w:pPr>
        <w:spacing w:after="0"/>
        <w:ind w:left="360"/>
        <w:rPr>
          <w:rFonts w:ascii="Times New Roman" w:eastAsia="Times New Roman" w:hAnsi="Times New Roman" w:cs="Times New Roman"/>
          <w:sz w:val="24"/>
          <w:szCs w:val="24"/>
          <w:highlight w:val="white"/>
        </w:rPr>
      </w:pPr>
    </w:p>
    <w:p w:rsidR="00653742" w:rsidRDefault="00347E81" w:rsidP="001F149C">
      <w:pPr>
        <w:spacing w:after="0"/>
        <w:ind w:left="360"/>
        <w:rPr>
          <w:rFonts w:ascii="Times New Roman" w:eastAsia="Times New Roman" w:hAnsi="Times New Roman" w:cs="Times New Roman"/>
          <w:sz w:val="24"/>
          <w:szCs w:val="24"/>
          <w:highlight w:val="white"/>
        </w:rPr>
      </w:pPr>
      <w:r w:rsidRPr="00347E81">
        <w:rPr>
          <w:rFonts w:ascii="Times New Roman" w:eastAsia="Times New Roman" w:hAnsi="Times New Roman" w:cs="Times New Roman"/>
          <w:sz w:val="24"/>
          <w:szCs w:val="24"/>
        </w:rPr>
        <w:drawing>
          <wp:inline distT="0" distB="0" distL="0" distR="0">
            <wp:extent cx="5412917" cy="3774558"/>
            <wp:effectExtent l="19050" t="0" r="0" b="0"/>
            <wp:docPr id="15" name="Picture 12"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1" cstate="print"/>
                    <a:srcRect l="25702" t="9088" r="23451" b="27808"/>
                    <a:stretch>
                      <a:fillRect/>
                    </a:stretch>
                  </pic:blipFill>
                  <pic:spPr>
                    <a:xfrm>
                      <a:off x="0" y="0"/>
                      <a:ext cx="5412917" cy="3774558"/>
                    </a:xfrm>
                    <a:prstGeom prst="rect">
                      <a:avLst/>
                    </a:prstGeom>
                  </pic:spPr>
                </pic:pic>
              </a:graphicData>
            </a:graphic>
          </wp:inline>
        </w:drawing>
      </w:r>
    </w:p>
    <w:p w:rsidR="000446CA" w:rsidRDefault="000446CA" w:rsidP="001F149C">
      <w:pPr>
        <w:spacing w:after="0"/>
        <w:ind w:left="360"/>
        <w:rPr>
          <w:rFonts w:ascii="Times New Roman" w:eastAsia="Times New Roman" w:hAnsi="Times New Roman" w:cs="Times New Roman"/>
          <w:sz w:val="24"/>
          <w:szCs w:val="24"/>
          <w:highlight w:val="white"/>
        </w:rPr>
      </w:pPr>
    </w:p>
    <w:p w:rsidR="000446CA" w:rsidRDefault="000446CA" w:rsidP="001F149C">
      <w:pPr>
        <w:spacing w:after="0"/>
        <w:ind w:left="360"/>
        <w:rPr>
          <w:rFonts w:ascii="Times New Roman" w:eastAsia="Times New Roman" w:hAnsi="Times New Roman" w:cs="Times New Roman"/>
          <w:sz w:val="24"/>
          <w:szCs w:val="24"/>
          <w:highlight w:val="white"/>
        </w:rPr>
      </w:pPr>
    </w:p>
    <w:p w:rsidR="00412B3C" w:rsidRPr="000446CA" w:rsidRDefault="00412B3C" w:rsidP="000446CA">
      <w:pPr>
        <w:pStyle w:val="ListParagraph"/>
        <w:numPr>
          <w:ilvl w:val="0"/>
          <w:numId w:val="10"/>
        </w:numPr>
        <w:spacing w:after="0"/>
        <w:rPr>
          <w:rFonts w:ascii="Times New Roman" w:eastAsia="Times New Roman" w:hAnsi="Times New Roman" w:cs="Times New Roman"/>
          <w:sz w:val="24"/>
          <w:szCs w:val="24"/>
          <w:highlight w:val="white"/>
          <w:u w:val="single"/>
        </w:rPr>
      </w:pPr>
      <w:r w:rsidRPr="000446CA">
        <w:rPr>
          <w:rFonts w:ascii="Times New Roman" w:eastAsia="Times New Roman" w:hAnsi="Times New Roman" w:cs="Times New Roman"/>
          <w:sz w:val="24"/>
          <w:szCs w:val="24"/>
          <w:highlight w:val="white"/>
          <w:u w:val="single"/>
        </w:rPr>
        <w:t>Permisije klijenta</w:t>
      </w:r>
    </w:p>
    <w:p w:rsidR="00412B3C" w:rsidRDefault="00412B3C" w:rsidP="00412B3C">
      <w:pPr>
        <w:spacing w:after="0"/>
        <w:ind w:left="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Ako klijent izborom iz menija izabere funkciju za koju ima određenu dozvolu, funkcija će biti izvršena.</w:t>
      </w:r>
    </w:p>
    <w:p w:rsidR="000446CA" w:rsidRDefault="000446CA" w:rsidP="00412B3C">
      <w:pPr>
        <w:spacing w:after="0"/>
        <w:ind w:left="360"/>
        <w:rPr>
          <w:rFonts w:ascii="Times New Roman" w:eastAsia="Times New Roman" w:hAnsi="Times New Roman" w:cs="Times New Roman"/>
          <w:sz w:val="24"/>
          <w:szCs w:val="24"/>
          <w:highlight w:val="white"/>
        </w:rPr>
      </w:pPr>
    </w:p>
    <w:p w:rsidR="00412B3C" w:rsidRDefault="00621238" w:rsidP="00621238">
      <w:pPr>
        <w:spacing w:after="0"/>
        <w:ind w:left="36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eastAsia="en-US" w:bidi="ar-SA"/>
        </w:rPr>
        <w:drawing>
          <wp:inline distT="0" distB="0" distL="0" distR="0">
            <wp:extent cx="4893192" cy="3330530"/>
            <wp:effectExtent l="19050" t="0" r="2658" b="0"/>
            <wp:docPr id="21" name="Picture 20"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2" cstate="print"/>
                    <a:srcRect l="17100" t="11896" r="31629" b="25981"/>
                    <a:stretch>
                      <a:fillRect/>
                    </a:stretch>
                  </pic:blipFill>
                  <pic:spPr>
                    <a:xfrm>
                      <a:off x="0" y="0"/>
                      <a:ext cx="4893192" cy="3330530"/>
                    </a:xfrm>
                    <a:prstGeom prst="rect">
                      <a:avLst/>
                    </a:prstGeom>
                  </pic:spPr>
                </pic:pic>
              </a:graphicData>
            </a:graphic>
          </wp:inline>
        </w:drawing>
      </w:r>
    </w:p>
    <w:p w:rsidR="00412B3C" w:rsidRDefault="00412B3C" w:rsidP="00412B3C">
      <w:pPr>
        <w:pStyle w:val="ListParagraph"/>
        <w:numPr>
          <w:ilvl w:val="0"/>
          <w:numId w:val="10"/>
        </w:numPr>
        <w:spacing w:after="0"/>
        <w:rPr>
          <w:rFonts w:ascii="Times New Roman" w:eastAsia="Times New Roman" w:hAnsi="Times New Roman" w:cs="Times New Roman"/>
          <w:sz w:val="24"/>
          <w:szCs w:val="24"/>
          <w:highlight w:val="white"/>
          <w:u w:val="single"/>
        </w:rPr>
      </w:pPr>
      <w:r w:rsidRPr="00412B3C">
        <w:rPr>
          <w:rFonts w:ascii="Times New Roman" w:eastAsia="Times New Roman" w:hAnsi="Times New Roman" w:cs="Times New Roman"/>
          <w:sz w:val="24"/>
          <w:szCs w:val="24"/>
          <w:highlight w:val="white"/>
          <w:u w:val="single"/>
        </w:rPr>
        <w:lastRenderedPageBreak/>
        <w:t>Promena konfiguracije</w:t>
      </w:r>
    </w:p>
    <w:p w:rsidR="00653742" w:rsidRDefault="00412B3C" w:rsidP="00916E43">
      <w:pPr>
        <w:spacing w:after="0"/>
        <w:ind w:left="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Ako RBAC klijent uspešno promeni konfiguraciju, RBAC server javlja serveru i pokreće UpdateConfig metodu koja updatuje sve permisije klijenata koji su pokrenuti kako bi klijent nastavio rad sa novom konfiguracijom i upisuje to u event log.</w:t>
      </w:r>
    </w:p>
    <w:p w:rsidR="00653742" w:rsidRDefault="00653742" w:rsidP="00412B3C">
      <w:pPr>
        <w:spacing w:after="0"/>
        <w:ind w:left="360"/>
        <w:rPr>
          <w:rFonts w:ascii="Times New Roman" w:eastAsia="Times New Roman" w:hAnsi="Times New Roman" w:cs="Times New Roman"/>
          <w:sz w:val="24"/>
          <w:szCs w:val="24"/>
          <w:highlight w:val="white"/>
        </w:rPr>
      </w:pPr>
    </w:p>
    <w:p w:rsidR="00653742" w:rsidRDefault="00653742" w:rsidP="00412B3C">
      <w:pPr>
        <w:spacing w:after="0"/>
        <w:ind w:left="360"/>
        <w:rPr>
          <w:rFonts w:ascii="Times New Roman" w:eastAsia="Times New Roman" w:hAnsi="Times New Roman" w:cs="Times New Roman"/>
          <w:sz w:val="24"/>
          <w:szCs w:val="24"/>
          <w:highlight w:val="white"/>
        </w:rPr>
      </w:pPr>
    </w:p>
    <w:p w:rsidR="00653742" w:rsidRDefault="00621238" w:rsidP="00412B3C">
      <w:pPr>
        <w:spacing w:after="0"/>
        <w:ind w:left="36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eastAsia="en-US" w:bidi="ar-SA"/>
        </w:rPr>
        <w:drawing>
          <wp:inline distT="0" distB="0" distL="0" distR="0">
            <wp:extent cx="6081824" cy="2679202"/>
            <wp:effectExtent l="19050" t="0" r="0" b="0"/>
            <wp:docPr id="22" name="Picture 21"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3" cstate="print"/>
                    <a:srcRect t="10465" r="1432"/>
                    <a:stretch>
                      <a:fillRect/>
                    </a:stretch>
                  </pic:blipFill>
                  <pic:spPr>
                    <a:xfrm>
                      <a:off x="0" y="0"/>
                      <a:ext cx="6082282" cy="2679404"/>
                    </a:xfrm>
                    <a:prstGeom prst="rect">
                      <a:avLst/>
                    </a:prstGeom>
                  </pic:spPr>
                </pic:pic>
              </a:graphicData>
            </a:graphic>
          </wp:inline>
        </w:drawing>
      </w:r>
    </w:p>
    <w:p w:rsidR="00653742" w:rsidRDefault="00653742" w:rsidP="00412B3C">
      <w:pPr>
        <w:spacing w:after="0"/>
        <w:ind w:left="360"/>
        <w:rPr>
          <w:rFonts w:ascii="Times New Roman" w:eastAsia="Times New Roman" w:hAnsi="Times New Roman" w:cs="Times New Roman"/>
          <w:sz w:val="24"/>
          <w:szCs w:val="24"/>
          <w:highlight w:val="white"/>
        </w:rPr>
      </w:pPr>
    </w:p>
    <w:p w:rsidR="004A505B" w:rsidRDefault="004A505B" w:rsidP="004A505B">
      <w:pPr>
        <w:spacing w:after="0"/>
        <w:ind w:left="360"/>
        <w:rPr>
          <w:rFonts w:ascii="Times New Roman" w:eastAsia="Times New Roman" w:hAnsi="Times New Roman" w:cs="Times New Roman"/>
          <w:b/>
          <w:sz w:val="24"/>
          <w:szCs w:val="24"/>
          <w:highlight w:val="white"/>
        </w:rPr>
      </w:pPr>
    </w:p>
    <w:p w:rsidR="00412B3C" w:rsidRPr="004A505B" w:rsidRDefault="00412B3C" w:rsidP="004A505B">
      <w:pPr>
        <w:spacing w:after="0"/>
        <w:ind w:left="360"/>
        <w:rPr>
          <w:rFonts w:ascii="Times New Roman" w:eastAsia="Times New Roman" w:hAnsi="Times New Roman" w:cs="Times New Roman"/>
          <w:b/>
          <w:sz w:val="24"/>
          <w:szCs w:val="24"/>
          <w:highlight w:val="white"/>
        </w:rPr>
      </w:pPr>
      <w:r w:rsidRPr="004A505B">
        <w:rPr>
          <w:rFonts w:ascii="Times New Roman" w:eastAsia="Times New Roman" w:hAnsi="Times New Roman" w:cs="Times New Roman"/>
          <w:b/>
          <w:sz w:val="24"/>
          <w:szCs w:val="24"/>
          <w:highlight w:val="white"/>
        </w:rPr>
        <w:t>Negativni test scenariji</w:t>
      </w:r>
    </w:p>
    <w:p w:rsidR="00412B3C" w:rsidRPr="00412B3C" w:rsidRDefault="00412B3C" w:rsidP="00412B3C">
      <w:pPr>
        <w:pStyle w:val="ListParagraph"/>
        <w:rPr>
          <w:rFonts w:ascii="Times New Roman" w:eastAsia="Times New Roman" w:hAnsi="Times New Roman" w:cs="Times New Roman"/>
          <w:sz w:val="24"/>
          <w:szCs w:val="24"/>
          <w:highlight w:val="white"/>
        </w:rPr>
      </w:pPr>
    </w:p>
    <w:p w:rsidR="00412B3C" w:rsidRPr="00412B3C" w:rsidRDefault="00412B3C" w:rsidP="00412B3C">
      <w:pPr>
        <w:pStyle w:val="ListParagraph"/>
        <w:numPr>
          <w:ilvl w:val="0"/>
          <w:numId w:val="9"/>
        </w:numPr>
        <w:spacing w:after="0"/>
        <w:rPr>
          <w:rFonts w:ascii="Times New Roman" w:eastAsia="Times New Roman" w:hAnsi="Times New Roman" w:cs="Times New Roman"/>
          <w:sz w:val="24"/>
          <w:szCs w:val="24"/>
          <w:highlight w:val="white"/>
          <w:u w:val="single"/>
        </w:rPr>
      </w:pPr>
      <w:r w:rsidRPr="00412B3C">
        <w:rPr>
          <w:rFonts w:ascii="Times New Roman" w:eastAsia="Times New Roman" w:hAnsi="Times New Roman" w:cs="Times New Roman"/>
          <w:sz w:val="24"/>
          <w:szCs w:val="24"/>
          <w:highlight w:val="white"/>
          <w:u w:val="single"/>
        </w:rPr>
        <w:t>Izbor na kom nivou radi server i klijent</w:t>
      </w:r>
    </w:p>
    <w:p w:rsidR="00653742" w:rsidRDefault="00412B3C" w:rsidP="004A505B">
      <w:pPr>
        <w:spacing w:after="0"/>
        <w:ind w:left="360"/>
        <w:rPr>
          <w:rFonts w:ascii="Times New Roman" w:eastAsia="NSimSun" w:hAnsi="Times New Roman" w:cs="Times New Roman"/>
          <w:kern w:val="0"/>
          <w:sz w:val="24"/>
          <w:szCs w:val="24"/>
          <w:shd w:val="clear" w:color="auto" w:fill="auto"/>
          <w:lang w:bidi="ar-SA"/>
        </w:rPr>
      </w:pPr>
      <w:r>
        <w:rPr>
          <w:rFonts w:ascii="Times New Roman" w:eastAsia="Times New Roman" w:hAnsi="Times New Roman" w:cs="Times New Roman"/>
          <w:sz w:val="24"/>
          <w:szCs w:val="24"/>
          <w:highlight w:val="white"/>
        </w:rPr>
        <w:t xml:space="preserve">Ako pri izboru nivoa na serveru se izabere jedan, a na klijentu drugi nivo desi se </w:t>
      </w:r>
      <w:r>
        <w:rPr>
          <w:rFonts w:ascii="Consolas" w:eastAsia="NSimSun" w:hAnsi="Consolas" w:cs="Consolas"/>
          <w:kern w:val="0"/>
          <w:sz w:val="19"/>
          <w:szCs w:val="19"/>
          <w:shd w:val="clear" w:color="auto" w:fill="auto"/>
          <w:lang w:bidi="ar-SA"/>
        </w:rPr>
        <w:t xml:space="preserve">CommunicationException  </w:t>
      </w:r>
      <w:r w:rsidRPr="00412B3C">
        <w:rPr>
          <w:rFonts w:ascii="Times New Roman" w:eastAsia="NSimSun" w:hAnsi="Times New Roman" w:cs="Times New Roman"/>
          <w:kern w:val="0"/>
          <w:sz w:val="24"/>
          <w:szCs w:val="24"/>
          <w:shd w:val="clear" w:color="auto" w:fill="auto"/>
          <w:lang w:bidi="ar-SA"/>
        </w:rPr>
        <w:t>koji se obrađuje na klijentu.</w:t>
      </w:r>
    </w:p>
    <w:p w:rsidR="00653742" w:rsidRDefault="00653742" w:rsidP="00412B3C">
      <w:pPr>
        <w:spacing w:after="0"/>
        <w:ind w:left="360"/>
        <w:rPr>
          <w:rFonts w:ascii="Times New Roman" w:eastAsia="NSimSun" w:hAnsi="Times New Roman" w:cs="Times New Roman"/>
          <w:kern w:val="0"/>
          <w:sz w:val="24"/>
          <w:szCs w:val="24"/>
          <w:shd w:val="clear" w:color="auto" w:fill="auto"/>
          <w:lang w:bidi="ar-SA"/>
        </w:rPr>
      </w:pPr>
    </w:p>
    <w:p w:rsidR="00653742" w:rsidRDefault="00065E4E" w:rsidP="0039543A">
      <w:pPr>
        <w:spacing w:after="0"/>
        <w:ind w:left="360"/>
        <w:rPr>
          <w:rFonts w:ascii="Times New Roman" w:eastAsia="NSimSun" w:hAnsi="Times New Roman" w:cs="Times New Roman"/>
          <w:kern w:val="0"/>
          <w:sz w:val="24"/>
          <w:szCs w:val="24"/>
          <w:shd w:val="clear" w:color="auto" w:fill="auto"/>
          <w:lang w:bidi="ar-SA"/>
        </w:rPr>
      </w:pPr>
      <w:r w:rsidRPr="00065E4E">
        <w:rPr>
          <w:rFonts w:ascii="Times New Roman" w:eastAsia="NSimSun" w:hAnsi="Times New Roman" w:cs="Times New Roman"/>
          <w:kern w:val="0"/>
          <w:sz w:val="24"/>
          <w:szCs w:val="24"/>
          <w:shd w:val="clear" w:color="auto" w:fill="auto"/>
          <w:lang w:bidi="ar-SA"/>
        </w:rPr>
        <w:drawing>
          <wp:inline distT="0" distB="0" distL="0" distR="0">
            <wp:extent cx="5907297" cy="4485735"/>
            <wp:effectExtent l="19050" t="0" r="0" b="0"/>
            <wp:docPr id="12" name="Picture 8"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4" cstate="print"/>
                    <a:srcRect l="25546" t="7754" r="22860" b="24855"/>
                    <a:stretch>
                      <a:fillRect/>
                    </a:stretch>
                  </pic:blipFill>
                  <pic:spPr>
                    <a:xfrm>
                      <a:off x="0" y="0"/>
                      <a:ext cx="5905883" cy="4484661"/>
                    </a:xfrm>
                    <a:prstGeom prst="rect">
                      <a:avLst/>
                    </a:prstGeom>
                  </pic:spPr>
                </pic:pic>
              </a:graphicData>
            </a:graphic>
          </wp:inline>
        </w:drawing>
      </w:r>
    </w:p>
    <w:p w:rsidR="00621238" w:rsidRDefault="00621238" w:rsidP="0039543A">
      <w:pPr>
        <w:spacing w:after="0"/>
        <w:ind w:left="360"/>
        <w:rPr>
          <w:rFonts w:ascii="Times New Roman" w:eastAsia="NSimSun" w:hAnsi="Times New Roman" w:cs="Times New Roman"/>
          <w:kern w:val="0"/>
          <w:sz w:val="24"/>
          <w:szCs w:val="24"/>
          <w:shd w:val="clear" w:color="auto" w:fill="auto"/>
          <w:lang w:bidi="ar-SA"/>
        </w:rPr>
      </w:pPr>
    </w:p>
    <w:p w:rsidR="00412B3C" w:rsidRPr="00412B3C" w:rsidRDefault="00412B3C" w:rsidP="00412B3C">
      <w:pPr>
        <w:pStyle w:val="ListParagraph"/>
        <w:numPr>
          <w:ilvl w:val="0"/>
          <w:numId w:val="9"/>
        </w:numPr>
        <w:spacing w:after="0"/>
        <w:rPr>
          <w:rFonts w:ascii="Times New Roman" w:eastAsia="Times New Roman" w:hAnsi="Times New Roman" w:cs="Times New Roman"/>
          <w:sz w:val="24"/>
          <w:szCs w:val="24"/>
          <w:highlight w:val="white"/>
          <w:u w:val="single"/>
        </w:rPr>
      </w:pPr>
      <w:r w:rsidRPr="00412B3C">
        <w:rPr>
          <w:rFonts w:ascii="Times New Roman" w:eastAsia="Times New Roman" w:hAnsi="Times New Roman" w:cs="Times New Roman"/>
          <w:sz w:val="24"/>
          <w:szCs w:val="24"/>
          <w:highlight w:val="white"/>
          <w:u w:val="single"/>
        </w:rPr>
        <w:lastRenderedPageBreak/>
        <w:t>Permisije klijenta</w:t>
      </w:r>
    </w:p>
    <w:p w:rsidR="00412B3C" w:rsidRDefault="00412B3C" w:rsidP="00412B3C">
      <w:pPr>
        <w:spacing w:after="0"/>
        <w:ind w:left="360"/>
        <w:rPr>
          <w:rFonts w:ascii="Times New Roman" w:eastAsia="NSimSun" w:hAnsi="Times New Roman" w:cs="Times New Roman"/>
          <w:kern w:val="0"/>
          <w:sz w:val="24"/>
          <w:szCs w:val="24"/>
          <w:shd w:val="clear" w:color="auto" w:fill="auto"/>
          <w:lang w:bidi="ar-SA"/>
        </w:rPr>
      </w:pPr>
      <w:r w:rsidRPr="00412B3C">
        <w:rPr>
          <w:rFonts w:ascii="Times New Roman" w:eastAsia="Times New Roman" w:hAnsi="Times New Roman" w:cs="Times New Roman"/>
          <w:sz w:val="24"/>
          <w:szCs w:val="24"/>
          <w:highlight w:val="white"/>
        </w:rPr>
        <w:t xml:space="preserve">Ako klijent izborom iz menija izabere funkciju za koju </w:t>
      </w:r>
      <w:r>
        <w:rPr>
          <w:rFonts w:ascii="Times New Roman" w:eastAsia="Times New Roman" w:hAnsi="Times New Roman" w:cs="Times New Roman"/>
          <w:sz w:val="24"/>
          <w:szCs w:val="24"/>
          <w:highlight w:val="white"/>
        </w:rPr>
        <w:t>nema</w:t>
      </w:r>
      <w:r w:rsidRPr="00412B3C">
        <w:rPr>
          <w:rFonts w:ascii="Times New Roman" w:eastAsia="Times New Roman" w:hAnsi="Times New Roman" w:cs="Times New Roman"/>
          <w:sz w:val="24"/>
          <w:szCs w:val="24"/>
          <w:highlight w:val="white"/>
        </w:rPr>
        <w:t xml:space="preserve"> određenu dozvolu,</w:t>
      </w:r>
      <w:r>
        <w:rPr>
          <w:rFonts w:ascii="Times New Roman" w:eastAsia="Times New Roman" w:hAnsi="Times New Roman" w:cs="Times New Roman"/>
          <w:sz w:val="24"/>
          <w:szCs w:val="24"/>
          <w:highlight w:val="white"/>
        </w:rPr>
        <w:t>desi se</w:t>
      </w:r>
      <w:r w:rsidRPr="00412B3C">
        <w:rPr>
          <w:rFonts w:ascii="Times New Roman" w:eastAsia="Times New Roman" w:hAnsi="Times New Roman" w:cs="Times New Roman"/>
          <w:sz w:val="24"/>
          <w:szCs w:val="24"/>
          <w:highlight w:val="white"/>
        </w:rPr>
        <w:t xml:space="preserve"> </w:t>
      </w:r>
      <w:r>
        <w:rPr>
          <w:rFonts w:ascii="Consolas" w:eastAsia="NSimSun" w:hAnsi="Consolas" w:cs="Consolas"/>
          <w:kern w:val="0"/>
          <w:sz w:val="19"/>
          <w:szCs w:val="19"/>
          <w:shd w:val="clear" w:color="auto" w:fill="auto"/>
          <w:lang w:bidi="ar-SA"/>
        </w:rPr>
        <w:t xml:space="preserve">SecurityException </w:t>
      </w:r>
      <w:r w:rsidRPr="00412B3C">
        <w:rPr>
          <w:rFonts w:ascii="Times New Roman" w:eastAsia="NSimSun" w:hAnsi="Times New Roman" w:cs="Times New Roman"/>
          <w:kern w:val="0"/>
          <w:sz w:val="24"/>
          <w:szCs w:val="24"/>
          <w:shd w:val="clear" w:color="auto" w:fill="auto"/>
          <w:lang w:bidi="ar-SA"/>
        </w:rPr>
        <w:t>koji se obrađuje na serveru.</w:t>
      </w:r>
    </w:p>
    <w:p w:rsidR="00412B3C" w:rsidRDefault="00412B3C" w:rsidP="00412B3C">
      <w:pPr>
        <w:spacing w:after="0"/>
        <w:ind w:left="360"/>
        <w:rPr>
          <w:rFonts w:ascii="Times New Roman" w:eastAsia="NSimSun" w:hAnsi="Times New Roman" w:cs="Times New Roman"/>
          <w:kern w:val="0"/>
          <w:sz w:val="24"/>
          <w:szCs w:val="24"/>
          <w:shd w:val="clear" w:color="auto" w:fill="auto"/>
          <w:lang w:bidi="ar-SA"/>
        </w:rPr>
      </w:pPr>
    </w:p>
    <w:p w:rsidR="005A5005" w:rsidRDefault="005A5005" w:rsidP="00412B3C">
      <w:pPr>
        <w:spacing w:after="0"/>
        <w:ind w:left="360"/>
        <w:rPr>
          <w:rFonts w:ascii="Times New Roman" w:eastAsia="NSimSun" w:hAnsi="Times New Roman" w:cs="Times New Roman"/>
          <w:kern w:val="0"/>
          <w:sz w:val="24"/>
          <w:szCs w:val="24"/>
          <w:shd w:val="clear" w:color="auto" w:fill="auto"/>
          <w:lang w:bidi="ar-SA"/>
        </w:rPr>
      </w:pPr>
    </w:p>
    <w:p w:rsidR="005A5005" w:rsidRDefault="00621238" w:rsidP="00357240">
      <w:pPr>
        <w:spacing w:after="0"/>
        <w:ind w:left="360"/>
        <w:rPr>
          <w:rFonts w:ascii="Times New Roman" w:eastAsia="NSimSun" w:hAnsi="Times New Roman" w:cs="Times New Roman"/>
          <w:kern w:val="0"/>
          <w:sz w:val="24"/>
          <w:szCs w:val="24"/>
          <w:shd w:val="clear" w:color="auto" w:fill="auto"/>
          <w:lang w:bidi="ar-SA"/>
        </w:rPr>
      </w:pPr>
      <w:r>
        <w:rPr>
          <w:rFonts w:ascii="Times New Roman" w:eastAsia="NSimSun" w:hAnsi="Times New Roman" w:cs="Times New Roman"/>
          <w:noProof/>
          <w:kern w:val="0"/>
          <w:sz w:val="24"/>
          <w:szCs w:val="24"/>
          <w:shd w:val="clear" w:color="auto" w:fill="auto"/>
          <w:lang w:eastAsia="en-US" w:bidi="ar-SA"/>
        </w:rPr>
        <w:drawing>
          <wp:inline distT="0" distB="0" distL="0" distR="0">
            <wp:extent cx="5616206" cy="3604749"/>
            <wp:effectExtent l="19050" t="0" r="3544" b="0"/>
            <wp:docPr id="23" name="Picture 22"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5" cstate="print"/>
                    <a:srcRect l="21754" t="12211" r="27362" b="29703"/>
                    <a:stretch>
                      <a:fillRect/>
                    </a:stretch>
                  </pic:blipFill>
                  <pic:spPr>
                    <a:xfrm>
                      <a:off x="0" y="0"/>
                      <a:ext cx="5627133" cy="3611763"/>
                    </a:xfrm>
                    <a:prstGeom prst="rect">
                      <a:avLst/>
                    </a:prstGeom>
                  </pic:spPr>
                </pic:pic>
              </a:graphicData>
            </a:graphic>
          </wp:inline>
        </w:drawing>
      </w:r>
    </w:p>
    <w:p w:rsidR="005A5005" w:rsidRDefault="005A5005" w:rsidP="00412B3C">
      <w:pPr>
        <w:spacing w:after="0"/>
        <w:ind w:left="360"/>
        <w:rPr>
          <w:rFonts w:ascii="Times New Roman" w:eastAsia="NSimSun" w:hAnsi="Times New Roman" w:cs="Times New Roman"/>
          <w:kern w:val="0"/>
          <w:sz w:val="24"/>
          <w:szCs w:val="24"/>
          <w:shd w:val="clear" w:color="auto" w:fill="auto"/>
          <w:lang w:bidi="ar-SA"/>
        </w:rPr>
      </w:pPr>
    </w:p>
    <w:p w:rsidR="005A5005" w:rsidRDefault="005A5005" w:rsidP="00412B3C">
      <w:pPr>
        <w:spacing w:after="0"/>
        <w:ind w:left="360"/>
        <w:rPr>
          <w:rFonts w:ascii="Times New Roman" w:eastAsia="NSimSun" w:hAnsi="Times New Roman" w:cs="Times New Roman"/>
          <w:kern w:val="0"/>
          <w:sz w:val="24"/>
          <w:szCs w:val="24"/>
          <w:shd w:val="clear" w:color="auto" w:fill="auto"/>
          <w:lang w:bidi="ar-SA"/>
        </w:rPr>
      </w:pPr>
    </w:p>
    <w:p w:rsidR="00412B3C" w:rsidRDefault="00412B3C" w:rsidP="00412B3C">
      <w:pPr>
        <w:pStyle w:val="ListParagraph"/>
        <w:numPr>
          <w:ilvl w:val="0"/>
          <w:numId w:val="9"/>
        </w:numPr>
        <w:spacing w:after="0"/>
        <w:rPr>
          <w:rFonts w:ascii="Times New Roman" w:eastAsia="Times New Roman" w:hAnsi="Times New Roman" w:cs="Times New Roman"/>
          <w:sz w:val="24"/>
          <w:szCs w:val="24"/>
          <w:highlight w:val="white"/>
          <w:u w:val="single"/>
        </w:rPr>
      </w:pPr>
      <w:r w:rsidRPr="00412B3C">
        <w:rPr>
          <w:rFonts w:ascii="Times New Roman" w:eastAsia="Times New Roman" w:hAnsi="Times New Roman" w:cs="Times New Roman"/>
          <w:sz w:val="24"/>
          <w:szCs w:val="24"/>
          <w:highlight w:val="white"/>
          <w:u w:val="single"/>
        </w:rPr>
        <w:t>Promena konfiguracije</w:t>
      </w:r>
    </w:p>
    <w:p w:rsidR="00412B3C" w:rsidRDefault="00412B3C" w:rsidP="00412B3C">
      <w:pPr>
        <w:spacing w:after="0"/>
        <w:ind w:left="360"/>
        <w:rPr>
          <w:rFonts w:ascii="Times New Roman" w:eastAsia="NSimSun" w:hAnsi="Times New Roman" w:cs="Times New Roman"/>
          <w:kern w:val="0"/>
          <w:sz w:val="24"/>
          <w:szCs w:val="24"/>
          <w:shd w:val="clear" w:color="auto" w:fill="auto"/>
          <w:lang w:bidi="ar-SA"/>
        </w:rPr>
      </w:pPr>
      <w:r>
        <w:rPr>
          <w:rFonts w:ascii="Times New Roman" w:eastAsia="Times New Roman" w:hAnsi="Times New Roman" w:cs="Times New Roman"/>
          <w:sz w:val="24"/>
          <w:szCs w:val="24"/>
          <w:highlight w:val="white"/>
        </w:rPr>
        <w:t xml:space="preserve">Ako RBAC klijent pokuša da promeni konfiguraciju ali dođe do greške, desi se </w:t>
      </w:r>
      <w:r>
        <w:rPr>
          <w:rFonts w:ascii="Consolas" w:eastAsia="NSimSun" w:hAnsi="Consolas" w:cs="Consolas"/>
          <w:kern w:val="0"/>
          <w:sz w:val="19"/>
          <w:szCs w:val="19"/>
          <w:shd w:val="clear" w:color="auto" w:fill="auto"/>
          <w:lang w:bidi="ar-SA"/>
        </w:rPr>
        <w:t xml:space="preserve">CommunicationException </w:t>
      </w:r>
      <w:r w:rsidRPr="00412B3C">
        <w:rPr>
          <w:rFonts w:ascii="Times New Roman" w:eastAsia="NSimSun" w:hAnsi="Times New Roman" w:cs="Times New Roman"/>
          <w:kern w:val="0"/>
          <w:sz w:val="24"/>
          <w:szCs w:val="24"/>
          <w:shd w:val="clear" w:color="auto" w:fill="auto"/>
          <w:lang w:bidi="ar-SA"/>
        </w:rPr>
        <w:t>koji se obrađuje na RBAC klijentu.</w:t>
      </w:r>
    </w:p>
    <w:p w:rsidR="0039543A" w:rsidRDefault="0039543A" w:rsidP="00412B3C">
      <w:pPr>
        <w:spacing w:after="0"/>
        <w:ind w:left="360"/>
        <w:rPr>
          <w:rFonts w:ascii="Times New Roman" w:eastAsia="NSimSun" w:hAnsi="Times New Roman" w:cs="Times New Roman"/>
          <w:kern w:val="0"/>
          <w:sz w:val="24"/>
          <w:szCs w:val="24"/>
          <w:shd w:val="clear" w:color="auto" w:fill="auto"/>
          <w:lang w:bidi="ar-SA"/>
        </w:rPr>
      </w:pPr>
    </w:p>
    <w:p w:rsidR="0039543A" w:rsidRDefault="0039543A" w:rsidP="00412B3C">
      <w:pPr>
        <w:spacing w:after="0"/>
        <w:ind w:left="360"/>
        <w:rPr>
          <w:rFonts w:ascii="Times New Roman" w:eastAsia="NSimSun" w:hAnsi="Times New Roman" w:cs="Times New Roman"/>
          <w:kern w:val="0"/>
          <w:sz w:val="24"/>
          <w:szCs w:val="24"/>
          <w:shd w:val="clear" w:color="auto" w:fill="auto"/>
          <w:lang w:bidi="ar-SA"/>
        </w:rPr>
      </w:pPr>
      <w:r w:rsidRPr="0039543A">
        <w:rPr>
          <w:rFonts w:ascii="Times New Roman" w:eastAsia="NSimSun" w:hAnsi="Times New Roman" w:cs="Times New Roman"/>
          <w:kern w:val="0"/>
          <w:sz w:val="24"/>
          <w:szCs w:val="24"/>
          <w:shd w:val="clear" w:color="auto" w:fill="auto"/>
          <w:lang w:bidi="ar-SA"/>
        </w:rPr>
        <w:drawing>
          <wp:inline distT="0" distB="0" distL="0" distR="0">
            <wp:extent cx="5812407" cy="2698629"/>
            <wp:effectExtent l="19050" t="0" r="0" b="0"/>
            <wp:docPr id="17" name="Picture 15"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6" cstate="print"/>
                    <a:srcRect l="18493" t="28900" r="29397" b="21596"/>
                    <a:stretch>
                      <a:fillRect/>
                    </a:stretch>
                  </pic:blipFill>
                  <pic:spPr>
                    <a:xfrm>
                      <a:off x="0" y="0"/>
                      <a:ext cx="5815684" cy="2700151"/>
                    </a:xfrm>
                    <a:prstGeom prst="rect">
                      <a:avLst/>
                    </a:prstGeom>
                  </pic:spPr>
                </pic:pic>
              </a:graphicData>
            </a:graphic>
          </wp:inline>
        </w:drawing>
      </w:r>
    </w:p>
    <w:p w:rsidR="0039543A" w:rsidRPr="00412B3C" w:rsidRDefault="0039543A" w:rsidP="00412B3C">
      <w:pPr>
        <w:spacing w:after="0"/>
        <w:ind w:left="360"/>
        <w:rPr>
          <w:rFonts w:ascii="Times New Roman" w:eastAsia="Times New Roman" w:hAnsi="Times New Roman" w:cs="Times New Roman"/>
          <w:sz w:val="24"/>
          <w:szCs w:val="24"/>
          <w:highlight w:val="white"/>
        </w:rPr>
      </w:pPr>
    </w:p>
    <w:sectPr w:rsidR="0039543A" w:rsidRPr="00412B3C" w:rsidSect="00412B3C">
      <w:headerReference w:type="default" r:id="rId17"/>
      <w:headerReference w:type="first" r:id="rId18"/>
      <w:pgSz w:w="11906" w:h="16838"/>
      <w:pgMar w:top="619" w:right="1440" w:bottom="562" w:left="1440" w:header="562" w:footer="0" w:gutter="0"/>
      <w:pgNumType w:start="54"/>
      <w:cols w:space="720"/>
      <w:formProt w:val="0"/>
      <w:titlePg/>
      <w:docGrid w:linePitch="240" w:charSpace="-1474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63BD" w:rsidRDefault="00EB63BD" w:rsidP="00C30E17">
      <w:pPr>
        <w:spacing w:after="0"/>
      </w:pPr>
      <w:r>
        <w:separator/>
      </w:r>
    </w:p>
  </w:endnote>
  <w:endnote w:type="continuationSeparator" w:id="0">
    <w:p w:rsidR="00EB63BD" w:rsidRDefault="00EB63BD" w:rsidP="00C30E17">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sig w:usb0="00000000" w:usb1="00000000" w:usb2="00000000" w:usb3="00000000" w:csb0="00000000" w:csb1="00000000"/>
  </w:font>
  <w:font w:name="OpenSymbol;Arial Unicode MS">
    <w:panose1 w:val="00000000000000000000"/>
    <w:charset w:val="00"/>
    <w:family w:val="roman"/>
    <w:notTrueType/>
    <w:pitch w:val="default"/>
    <w:sig w:usb0="00000000" w:usb1="00000000" w:usb2="00000000" w:usb3="00000000" w:csb0="00000000" w:csb1="00000000"/>
  </w:font>
  <w:font w:name="Liberation Serif">
    <w:altName w:val="Times New Roman"/>
    <w:charset w:val="00"/>
    <w:family w:val="roman"/>
    <w:pitch w:val="variable"/>
    <w:sig w:usb0="00000000" w:usb1="00000000" w:usb2="00000000" w:usb3="00000000" w:csb0="00000000" w:csb1="00000000"/>
  </w:font>
  <w:font w:name="NSimSun">
    <w:panose1 w:val="02010609030101010101"/>
    <w:charset w:val="86"/>
    <w:family w:val="modern"/>
    <w:pitch w:val="fixed"/>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imes;Times New Roman">
    <w:altName w:val="Times New Roman"/>
    <w:panose1 w:val="00000000000000000000"/>
    <w:charset w:val="00"/>
    <w:family w:val="roman"/>
    <w:notTrueType/>
    <w:pitch w:val="default"/>
    <w:sig w:usb0="00000000" w:usb1="00000000" w:usb2="00000000" w:usb3="00000000" w:csb0="00000000" w:csb1="00000000"/>
  </w:font>
  <w:font w:name="Helvetica Neue">
    <w:altName w:val="Arial"/>
    <w:charset w:val="00"/>
    <w:family w:val="swiss"/>
    <w:pitch w:val="variable"/>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Liberation Sans;Arial">
    <w:altName w:val="Times New Roman"/>
    <w:panose1 w:val="00000000000000000000"/>
    <w:charset w:val="00"/>
    <w:family w:val="roman"/>
    <w:notTrueType/>
    <w:pitch w:val="default"/>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63BD" w:rsidRDefault="00EB63BD" w:rsidP="00C30E17">
      <w:pPr>
        <w:spacing w:after="0"/>
      </w:pPr>
      <w:r>
        <w:separator/>
      </w:r>
    </w:p>
  </w:footnote>
  <w:footnote w:type="continuationSeparator" w:id="0">
    <w:p w:rsidR="00EB63BD" w:rsidRDefault="00EB63BD" w:rsidP="00C30E17">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E17" w:rsidRDefault="00C30E17">
    <w:pPr>
      <w:spacing w:after="0"/>
      <w:jc w:val="center"/>
      <w:rPr>
        <w:rFonts w:ascii="Times New Roman" w:eastAsia="Times New Roman" w:hAnsi="Times New Roman" w:cs="Times New Roman"/>
        <w:sz w:val="22"/>
        <w:szCs w:val="2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E17" w:rsidRDefault="00C30E17">
    <w:pPr>
      <w:spacing w:after="60"/>
      <w:jc w:val="right"/>
      <w:rPr>
        <w:rFonts w:ascii="Arial" w:eastAsia="Arial" w:hAnsi="Arial" w:cs="Arial"/>
        <w:sz w:val="24"/>
        <w:szCs w:val="24"/>
      </w:rPr>
    </w:pPr>
  </w:p>
  <w:p w:rsidR="00C30E17" w:rsidRDefault="00C30E17">
    <w:pPr>
      <w:spacing w:after="0"/>
      <w:rPr>
        <w:rFonts w:ascii="Arial" w:eastAsia="Arial" w:hAnsi="Arial" w:cs="Arial"/>
        <w:sz w:val="8"/>
        <w:szCs w:val="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434817"/>
    <w:multiLevelType w:val="hybridMultilevel"/>
    <w:tmpl w:val="194A7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C374EAD"/>
    <w:multiLevelType w:val="hybridMultilevel"/>
    <w:tmpl w:val="01C68C14"/>
    <w:lvl w:ilvl="0" w:tplc="04090001">
      <w:start w:val="1"/>
      <w:numFmt w:val="bullet"/>
      <w:lvlText w:val=""/>
      <w:lvlJc w:val="left"/>
      <w:pPr>
        <w:ind w:left="3586" w:hanging="360"/>
      </w:pPr>
      <w:rPr>
        <w:rFonts w:ascii="Symbol" w:hAnsi="Symbol" w:hint="default"/>
      </w:rPr>
    </w:lvl>
    <w:lvl w:ilvl="1" w:tplc="04090003" w:tentative="1">
      <w:start w:val="1"/>
      <w:numFmt w:val="bullet"/>
      <w:lvlText w:val="o"/>
      <w:lvlJc w:val="left"/>
      <w:pPr>
        <w:ind w:left="4306" w:hanging="360"/>
      </w:pPr>
      <w:rPr>
        <w:rFonts w:ascii="Courier New" w:hAnsi="Courier New" w:cs="Courier New" w:hint="default"/>
      </w:rPr>
    </w:lvl>
    <w:lvl w:ilvl="2" w:tplc="04090005" w:tentative="1">
      <w:start w:val="1"/>
      <w:numFmt w:val="bullet"/>
      <w:lvlText w:val=""/>
      <w:lvlJc w:val="left"/>
      <w:pPr>
        <w:ind w:left="5026" w:hanging="360"/>
      </w:pPr>
      <w:rPr>
        <w:rFonts w:ascii="Wingdings" w:hAnsi="Wingdings" w:hint="default"/>
      </w:rPr>
    </w:lvl>
    <w:lvl w:ilvl="3" w:tplc="04090001" w:tentative="1">
      <w:start w:val="1"/>
      <w:numFmt w:val="bullet"/>
      <w:lvlText w:val=""/>
      <w:lvlJc w:val="left"/>
      <w:pPr>
        <w:ind w:left="5746" w:hanging="360"/>
      </w:pPr>
      <w:rPr>
        <w:rFonts w:ascii="Symbol" w:hAnsi="Symbol" w:hint="default"/>
      </w:rPr>
    </w:lvl>
    <w:lvl w:ilvl="4" w:tplc="04090003" w:tentative="1">
      <w:start w:val="1"/>
      <w:numFmt w:val="bullet"/>
      <w:lvlText w:val="o"/>
      <w:lvlJc w:val="left"/>
      <w:pPr>
        <w:ind w:left="6466" w:hanging="360"/>
      </w:pPr>
      <w:rPr>
        <w:rFonts w:ascii="Courier New" w:hAnsi="Courier New" w:cs="Courier New" w:hint="default"/>
      </w:rPr>
    </w:lvl>
    <w:lvl w:ilvl="5" w:tplc="04090005" w:tentative="1">
      <w:start w:val="1"/>
      <w:numFmt w:val="bullet"/>
      <w:lvlText w:val=""/>
      <w:lvlJc w:val="left"/>
      <w:pPr>
        <w:ind w:left="7186" w:hanging="360"/>
      </w:pPr>
      <w:rPr>
        <w:rFonts w:ascii="Wingdings" w:hAnsi="Wingdings" w:hint="default"/>
      </w:rPr>
    </w:lvl>
    <w:lvl w:ilvl="6" w:tplc="04090001" w:tentative="1">
      <w:start w:val="1"/>
      <w:numFmt w:val="bullet"/>
      <w:lvlText w:val=""/>
      <w:lvlJc w:val="left"/>
      <w:pPr>
        <w:ind w:left="7906" w:hanging="360"/>
      </w:pPr>
      <w:rPr>
        <w:rFonts w:ascii="Symbol" w:hAnsi="Symbol" w:hint="default"/>
      </w:rPr>
    </w:lvl>
    <w:lvl w:ilvl="7" w:tplc="04090003" w:tentative="1">
      <w:start w:val="1"/>
      <w:numFmt w:val="bullet"/>
      <w:lvlText w:val="o"/>
      <w:lvlJc w:val="left"/>
      <w:pPr>
        <w:ind w:left="8626" w:hanging="360"/>
      </w:pPr>
      <w:rPr>
        <w:rFonts w:ascii="Courier New" w:hAnsi="Courier New" w:cs="Courier New" w:hint="default"/>
      </w:rPr>
    </w:lvl>
    <w:lvl w:ilvl="8" w:tplc="04090005" w:tentative="1">
      <w:start w:val="1"/>
      <w:numFmt w:val="bullet"/>
      <w:lvlText w:val=""/>
      <w:lvlJc w:val="left"/>
      <w:pPr>
        <w:ind w:left="9346" w:hanging="360"/>
      </w:pPr>
      <w:rPr>
        <w:rFonts w:ascii="Wingdings" w:hAnsi="Wingdings" w:hint="default"/>
      </w:rPr>
    </w:lvl>
  </w:abstractNum>
  <w:abstractNum w:abstractNumId="2">
    <w:nsid w:val="1E530E31"/>
    <w:multiLevelType w:val="hybridMultilevel"/>
    <w:tmpl w:val="1D189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D47730"/>
    <w:multiLevelType w:val="hybridMultilevel"/>
    <w:tmpl w:val="60146A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7F37CAB"/>
    <w:multiLevelType w:val="hybridMultilevel"/>
    <w:tmpl w:val="DCC863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77B5699"/>
    <w:multiLevelType w:val="multilevel"/>
    <w:tmpl w:val="E3CA45D0"/>
    <w:lvl w:ilvl="0">
      <w:start w:val="1"/>
      <w:numFmt w:val="bullet"/>
      <w:lvlText w:val="-"/>
      <w:lvlJc w:val="left"/>
      <w:pPr>
        <w:ind w:left="720" w:hanging="360"/>
      </w:pPr>
      <w:rPr>
        <w:rFonts w:ascii="OpenSymbol" w:hAnsi="OpenSymbol" w:cs="OpenSymbol;Arial Unicode MS" w:hint="default"/>
        <w:sz w:val="40"/>
        <w:u w:val="none"/>
      </w:rPr>
    </w:lvl>
    <w:lvl w:ilvl="1">
      <w:start w:val="1"/>
      <w:numFmt w:val="bullet"/>
      <w:lvlText w:val="-"/>
      <w:lvlJc w:val="left"/>
      <w:pPr>
        <w:ind w:left="1440" w:hanging="360"/>
      </w:pPr>
      <w:rPr>
        <w:rFonts w:ascii="OpenSymbol" w:hAnsi="OpenSymbol" w:cs="OpenSymbol;Arial Unicode MS" w:hint="default"/>
        <w:u w:val="none"/>
      </w:rPr>
    </w:lvl>
    <w:lvl w:ilvl="2">
      <w:start w:val="1"/>
      <w:numFmt w:val="bullet"/>
      <w:lvlText w:val="-"/>
      <w:lvlJc w:val="left"/>
      <w:pPr>
        <w:ind w:left="2160" w:hanging="360"/>
      </w:pPr>
      <w:rPr>
        <w:rFonts w:ascii="OpenSymbol" w:hAnsi="OpenSymbol" w:cs="OpenSymbol;Arial Unicode MS" w:hint="default"/>
        <w:u w:val="none"/>
      </w:rPr>
    </w:lvl>
    <w:lvl w:ilvl="3">
      <w:start w:val="1"/>
      <w:numFmt w:val="bullet"/>
      <w:lvlText w:val="-"/>
      <w:lvlJc w:val="left"/>
      <w:pPr>
        <w:ind w:left="2880" w:hanging="360"/>
      </w:pPr>
      <w:rPr>
        <w:rFonts w:ascii="OpenSymbol" w:hAnsi="OpenSymbol" w:cs="OpenSymbol;Arial Unicode MS" w:hint="default"/>
        <w:u w:val="none"/>
      </w:rPr>
    </w:lvl>
    <w:lvl w:ilvl="4">
      <w:start w:val="1"/>
      <w:numFmt w:val="bullet"/>
      <w:lvlText w:val="-"/>
      <w:lvlJc w:val="left"/>
      <w:pPr>
        <w:ind w:left="3600" w:hanging="360"/>
      </w:pPr>
      <w:rPr>
        <w:rFonts w:ascii="OpenSymbol" w:hAnsi="OpenSymbol" w:cs="OpenSymbol;Arial Unicode MS" w:hint="default"/>
        <w:u w:val="none"/>
      </w:rPr>
    </w:lvl>
    <w:lvl w:ilvl="5">
      <w:start w:val="1"/>
      <w:numFmt w:val="bullet"/>
      <w:lvlText w:val="-"/>
      <w:lvlJc w:val="left"/>
      <w:pPr>
        <w:ind w:left="4320" w:hanging="360"/>
      </w:pPr>
      <w:rPr>
        <w:rFonts w:ascii="OpenSymbol" w:hAnsi="OpenSymbol" w:cs="OpenSymbol;Arial Unicode MS" w:hint="default"/>
        <w:u w:val="none"/>
      </w:rPr>
    </w:lvl>
    <w:lvl w:ilvl="6">
      <w:start w:val="1"/>
      <w:numFmt w:val="bullet"/>
      <w:lvlText w:val="-"/>
      <w:lvlJc w:val="left"/>
      <w:pPr>
        <w:ind w:left="5040" w:hanging="360"/>
      </w:pPr>
      <w:rPr>
        <w:rFonts w:ascii="OpenSymbol" w:hAnsi="OpenSymbol" w:cs="OpenSymbol;Arial Unicode MS" w:hint="default"/>
        <w:u w:val="none"/>
      </w:rPr>
    </w:lvl>
    <w:lvl w:ilvl="7">
      <w:start w:val="1"/>
      <w:numFmt w:val="bullet"/>
      <w:lvlText w:val="-"/>
      <w:lvlJc w:val="left"/>
      <w:pPr>
        <w:ind w:left="5760" w:hanging="360"/>
      </w:pPr>
      <w:rPr>
        <w:rFonts w:ascii="OpenSymbol" w:hAnsi="OpenSymbol" w:cs="OpenSymbol;Arial Unicode MS" w:hint="default"/>
        <w:u w:val="none"/>
      </w:rPr>
    </w:lvl>
    <w:lvl w:ilvl="8">
      <w:start w:val="1"/>
      <w:numFmt w:val="bullet"/>
      <w:lvlText w:val="-"/>
      <w:lvlJc w:val="left"/>
      <w:pPr>
        <w:ind w:left="6480" w:hanging="360"/>
      </w:pPr>
      <w:rPr>
        <w:rFonts w:ascii="OpenSymbol" w:hAnsi="OpenSymbol" w:cs="OpenSymbol;Arial Unicode MS" w:hint="default"/>
        <w:u w:val="none"/>
      </w:rPr>
    </w:lvl>
  </w:abstractNum>
  <w:abstractNum w:abstractNumId="6">
    <w:nsid w:val="59C05482"/>
    <w:multiLevelType w:val="multilevel"/>
    <w:tmpl w:val="15FEEEAA"/>
    <w:lvl w:ilvl="0">
      <w:start w:val="1"/>
      <w:numFmt w:val="decimal"/>
      <w:pStyle w:val="Heading1"/>
      <w:lvlText w:val="%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0C82725"/>
    <w:multiLevelType w:val="hybridMultilevel"/>
    <w:tmpl w:val="FB489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9123026"/>
    <w:multiLevelType w:val="hybridMultilevel"/>
    <w:tmpl w:val="B60A26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91C2BF6"/>
    <w:multiLevelType w:val="hybridMultilevel"/>
    <w:tmpl w:val="3FDA1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9733B0F"/>
    <w:multiLevelType w:val="hybridMultilevel"/>
    <w:tmpl w:val="42507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6311448"/>
    <w:multiLevelType w:val="hybridMultilevel"/>
    <w:tmpl w:val="6D2A5D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11"/>
  </w:num>
  <w:num w:numId="4">
    <w:abstractNumId w:val="7"/>
  </w:num>
  <w:num w:numId="5">
    <w:abstractNumId w:val="9"/>
  </w:num>
  <w:num w:numId="6">
    <w:abstractNumId w:val="3"/>
  </w:num>
  <w:num w:numId="7">
    <w:abstractNumId w:val="10"/>
  </w:num>
  <w:num w:numId="8">
    <w:abstractNumId w:val="4"/>
  </w:num>
  <w:num w:numId="9">
    <w:abstractNumId w:val="0"/>
  </w:num>
  <w:num w:numId="10">
    <w:abstractNumId w:val="8"/>
  </w:num>
  <w:num w:numId="11">
    <w:abstractNumId w:val="1"/>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1"/>
    <w:footnote w:id="0"/>
  </w:footnotePr>
  <w:endnotePr>
    <w:endnote w:id="-1"/>
    <w:endnote w:id="0"/>
  </w:endnotePr>
  <w:compat>
    <w:useFELayout/>
  </w:compat>
  <w:rsids>
    <w:rsidRoot w:val="00C30E17"/>
    <w:rsid w:val="000446CA"/>
    <w:rsid w:val="00065E4E"/>
    <w:rsid w:val="000A0918"/>
    <w:rsid w:val="001D05B8"/>
    <w:rsid w:val="001F149C"/>
    <w:rsid w:val="00347E81"/>
    <w:rsid w:val="00357240"/>
    <w:rsid w:val="0039543A"/>
    <w:rsid w:val="003B295C"/>
    <w:rsid w:val="003B36B9"/>
    <w:rsid w:val="00412B3C"/>
    <w:rsid w:val="004A505B"/>
    <w:rsid w:val="005A5005"/>
    <w:rsid w:val="00620683"/>
    <w:rsid w:val="00621238"/>
    <w:rsid w:val="00653742"/>
    <w:rsid w:val="00681D4B"/>
    <w:rsid w:val="006E2BD2"/>
    <w:rsid w:val="00720B34"/>
    <w:rsid w:val="007E3FF3"/>
    <w:rsid w:val="00815FF8"/>
    <w:rsid w:val="00847C99"/>
    <w:rsid w:val="00916E43"/>
    <w:rsid w:val="00C30E17"/>
    <w:rsid w:val="00C40923"/>
    <w:rsid w:val="00C778B2"/>
    <w:rsid w:val="00CD72C7"/>
    <w:rsid w:val="00DE3E0A"/>
    <w:rsid w:val="00EB63BD"/>
    <w:rsid w:val="00F256C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SimSun" w:hAnsi="Liberation Serif" w:cs="Lucida 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0E17"/>
    <w:pPr>
      <w:suppressAutoHyphens/>
      <w:spacing w:after="120"/>
      <w:jc w:val="both"/>
    </w:pPr>
    <w:rPr>
      <w:rFonts w:ascii="Times;Times New Roman" w:eastAsia="Times;Times New Roman" w:hAnsi="Times;Times New Roman" w:cs="Times;Times New Roman"/>
      <w:color w:val="000000"/>
      <w:kern w:val="2"/>
      <w:sz w:val="28"/>
      <w:szCs w:val="28"/>
      <w:shd w:val="clear" w:color="auto" w:fill="FFFFFF"/>
    </w:rPr>
  </w:style>
  <w:style w:type="paragraph" w:styleId="Heading1">
    <w:name w:val="heading 1"/>
    <w:basedOn w:val="LO-normal"/>
    <w:next w:val="Normal"/>
    <w:qFormat/>
    <w:rsid w:val="00C30E17"/>
    <w:pPr>
      <w:keepNext/>
      <w:numPr>
        <w:numId w:val="1"/>
      </w:numPr>
      <w:spacing w:before="360"/>
      <w:ind w:left="482" w:right="142" w:hanging="340"/>
      <w:jc w:val="both"/>
      <w:outlineLvl w:val="0"/>
    </w:pPr>
    <w:rPr>
      <w:rFonts w:ascii="Helvetica Neue" w:eastAsia="Helvetica Neue" w:hAnsi="Helvetica Neue" w:cs="Helvetica Neue"/>
      <w:smallCaps/>
    </w:rPr>
  </w:style>
  <w:style w:type="paragraph" w:styleId="Heading2">
    <w:name w:val="heading 2"/>
    <w:basedOn w:val="LO-normal"/>
    <w:next w:val="Normal"/>
    <w:qFormat/>
    <w:rsid w:val="00C30E17"/>
    <w:pPr>
      <w:keepNext/>
      <w:numPr>
        <w:ilvl w:val="1"/>
        <w:numId w:val="1"/>
      </w:numPr>
      <w:spacing w:before="240"/>
      <w:ind w:left="567" w:right="142" w:hanging="425"/>
      <w:jc w:val="both"/>
      <w:outlineLvl w:val="1"/>
    </w:pPr>
    <w:rPr>
      <w:rFonts w:ascii="Helvetica Neue" w:eastAsia="Helvetica Neue" w:hAnsi="Helvetica Neue" w:cs="Helvetica Neue"/>
      <w:sz w:val="26"/>
      <w:szCs w:val="26"/>
    </w:rPr>
  </w:style>
  <w:style w:type="paragraph" w:styleId="Heading3">
    <w:name w:val="heading 3"/>
    <w:basedOn w:val="LO-normal"/>
    <w:next w:val="Normal"/>
    <w:qFormat/>
    <w:rsid w:val="00C30E17"/>
    <w:pPr>
      <w:keepNext/>
      <w:numPr>
        <w:ilvl w:val="2"/>
        <w:numId w:val="1"/>
      </w:numPr>
      <w:spacing w:before="180"/>
      <w:ind w:left="851" w:right="142" w:hanging="709"/>
      <w:jc w:val="both"/>
      <w:outlineLvl w:val="2"/>
    </w:pPr>
    <w:rPr>
      <w:rFonts w:ascii="Helvetica Neue" w:eastAsia="Helvetica Neue" w:hAnsi="Helvetica Neue" w:cs="Helvetica Neue"/>
      <w:sz w:val="24"/>
      <w:szCs w:val="24"/>
    </w:rPr>
  </w:style>
  <w:style w:type="paragraph" w:styleId="Heading4">
    <w:name w:val="heading 4"/>
    <w:basedOn w:val="LO-normal"/>
    <w:next w:val="Normal"/>
    <w:qFormat/>
    <w:rsid w:val="00C30E17"/>
    <w:pPr>
      <w:keepNext/>
      <w:numPr>
        <w:ilvl w:val="3"/>
        <w:numId w:val="1"/>
      </w:numPr>
      <w:spacing w:before="240" w:after="60"/>
      <w:ind w:left="852"/>
      <w:jc w:val="both"/>
      <w:outlineLvl w:val="3"/>
    </w:pPr>
    <w:rPr>
      <w:rFonts w:ascii="Arial" w:eastAsia="Arial" w:hAnsi="Arial" w:cs="Arial"/>
      <w:b/>
      <w:sz w:val="24"/>
      <w:szCs w:val="24"/>
    </w:rPr>
  </w:style>
  <w:style w:type="paragraph" w:styleId="Heading5">
    <w:name w:val="heading 5"/>
    <w:basedOn w:val="LO-normal"/>
    <w:next w:val="Normal"/>
    <w:qFormat/>
    <w:rsid w:val="00C30E17"/>
    <w:pPr>
      <w:numPr>
        <w:ilvl w:val="4"/>
        <w:numId w:val="1"/>
      </w:numPr>
      <w:spacing w:before="240" w:after="60"/>
      <w:ind w:left="852"/>
      <w:jc w:val="both"/>
      <w:outlineLvl w:val="4"/>
    </w:pPr>
    <w:rPr>
      <w:rFonts w:ascii="Arial" w:eastAsia="Arial" w:hAnsi="Arial" w:cs="Arial"/>
      <w:sz w:val="22"/>
      <w:szCs w:val="22"/>
    </w:rPr>
  </w:style>
  <w:style w:type="paragraph" w:styleId="Heading6">
    <w:name w:val="heading 6"/>
    <w:basedOn w:val="LO-normal"/>
    <w:next w:val="Normal"/>
    <w:qFormat/>
    <w:rsid w:val="00C30E17"/>
    <w:pPr>
      <w:numPr>
        <w:ilvl w:val="5"/>
        <w:numId w:val="1"/>
      </w:numPr>
      <w:spacing w:before="240" w:after="60"/>
      <w:ind w:left="852"/>
      <w:jc w:val="both"/>
      <w:outlineLvl w:val="5"/>
    </w:pPr>
    <w:rPr>
      <w:rFonts w:ascii="Times New Roman" w:eastAsia="Times New Roman" w:hAnsi="Times New Roman" w:cs="Times New Roman"/>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sid w:val="00C30E17"/>
  </w:style>
  <w:style w:type="character" w:customStyle="1" w:styleId="WW8Num1z1">
    <w:name w:val="WW8Num1z1"/>
    <w:qFormat/>
    <w:rsid w:val="00C30E17"/>
  </w:style>
  <w:style w:type="character" w:customStyle="1" w:styleId="WW8Num1z2">
    <w:name w:val="WW8Num1z2"/>
    <w:qFormat/>
    <w:rsid w:val="00C30E17"/>
  </w:style>
  <w:style w:type="character" w:customStyle="1" w:styleId="WW8Num1z3">
    <w:name w:val="WW8Num1z3"/>
    <w:qFormat/>
    <w:rsid w:val="00C30E17"/>
  </w:style>
  <w:style w:type="character" w:customStyle="1" w:styleId="WW8Num1z4">
    <w:name w:val="WW8Num1z4"/>
    <w:qFormat/>
    <w:rsid w:val="00C30E17"/>
  </w:style>
  <w:style w:type="character" w:customStyle="1" w:styleId="WW8Num1z5">
    <w:name w:val="WW8Num1z5"/>
    <w:qFormat/>
    <w:rsid w:val="00C30E17"/>
  </w:style>
  <w:style w:type="character" w:customStyle="1" w:styleId="WW8Num1z6">
    <w:name w:val="WW8Num1z6"/>
    <w:qFormat/>
    <w:rsid w:val="00C30E17"/>
  </w:style>
  <w:style w:type="character" w:customStyle="1" w:styleId="WW8Num1z7">
    <w:name w:val="WW8Num1z7"/>
    <w:qFormat/>
    <w:rsid w:val="00C30E17"/>
  </w:style>
  <w:style w:type="character" w:customStyle="1" w:styleId="WW8Num1z8">
    <w:name w:val="WW8Num1z8"/>
    <w:qFormat/>
    <w:rsid w:val="00C30E17"/>
  </w:style>
  <w:style w:type="character" w:customStyle="1" w:styleId="WW8Num2z0">
    <w:name w:val="WW8Num2z0"/>
    <w:qFormat/>
    <w:rsid w:val="00C30E17"/>
    <w:rPr>
      <w:rFonts w:ascii="OpenSymbol;Arial Unicode MS" w:hAnsi="OpenSymbol;Arial Unicode MS" w:cs="OpenSymbol;Arial Unicode MS"/>
      <w:sz w:val="40"/>
      <w:u w:val="none"/>
    </w:rPr>
  </w:style>
  <w:style w:type="character" w:customStyle="1" w:styleId="WW8Num2z1">
    <w:name w:val="WW8Num2z1"/>
    <w:qFormat/>
    <w:rsid w:val="00C30E17"/>
    <w:rPr>
      <w:rFonts w:ascii="OpenSymbol;Arial Unicode MS" w:hAnsi="OpenSymbol;Arial Unicode MS" w:cs="OpenSymbol;Arial Unicode MS"/>
      <w:u w:val="none"/>
    </w:rPr>
  </w:style>
  <w:style w:type="character" w:customStyle="1" w:styleId="WW8Num3z0">
    <w:name w:val="WW8Num3z0"/>
    <w:qFormat/>
    <w:rsid w:val="00C30E17"/>
  </w:style>
  <w:style w:type="character" w:customStyle="1" w:styleId="WW8Num3z1">
    <w:name w:val="WW8Num3z1"/>
    <w:qFormat/>
    <w:rsid w:val="00C30E17"/>
  </w:style>
  <w:style w:type="character" w:customStyle="1" w:styleId="WW8Num3z2">
    <w:name w:val="WW8Num3z2"/>
    <w:qFormat/>
    <w:rsid w:val="00C30E17"/>
  </w:style>
  <w:style w:type="character" w:customStyle="1" w:styleId="WW8Num3z3">
    <w:name w:val="WW8Num3z3"/>
    <w:qFormat/>
    <w:rsid w:val="00C30E17"/>
  </w:style>
  <w:style w:type="character" w:customStyle="1" w:styleId="WW8Num3z4">
    <w:name w:val="WW8Num3z4"/>
    <w:qFormat/>
    <w:rsid w:val="00C30E17"/>
  </w:style>
  <w:style w:type="character" w:customStyle="1" w:styleId="WW8Num3z5">
    <w:name w:val="WW8Num3z5"/>
    <w:qFormat/>
    <w:rsid w:val="00C30E17"/>
  </w:style>
  <w:style w:type="character" w:customStyle="1" w:styleId="WW8Num3z6">
    <w:name w:val="WW8Num3z6"/>
    <w:qFormat/>
    <w:rsid w:val="00C30E17"/>
  </w:style>
  <w:style w:type="character" w:customStyle="1" w:styleId="WW8Num3z7">
    <w:name w:val="WW8Num3z7"/>
    <w:qFormat/>
    <w:rsid w:val="00C30E17"/>
  </w:style>
  <w:style w:type="character" w:customStyle="1" w:styleId="WW8Num3z8">
    <w:name w:val="WW8Num3z8"/>
    <w:qFormat/>
    <w:rsid w:val="00C30E17"/>
  </w:style>
  <w:style w:type="character" w:customStyle="1" w:styleId="ListLabel1">
    <w:name w:val="ListLabel 1"/>
    <w:qFormat/>
    <w:rsid w:val="00C30E17"/>
    <w:rPr>
      <w:rFonts w:ascii="Times New Roman" w:hAnsi="Times New Roman" w:cs="Times New Roman"/>
      <w:b/>
      <w:sz w:val="24"/>
      <w:u w:val="none"/>
    </w:rPr>
  </w:style>
  <w:style w:type="character" w:customStyle="1" w:styleId="ListLabel2">
    <w:name w:val="ListLabel 2"/>
    <w:qFormat/>
    <w:rsid w:val="00C30E17"/>
    <w:rPr>
      <w:u w:val="none"/>
    </w:rPr>
  </w:style>
  <w:style w:type="character" w:customStyle="1" w:styleId="ListLabel3">
    <w:name w:val="ListLabel 3"/>
    <w:qFormat/>
    <w:rsid w:val="00C30E17"/>
    <w:rPr>
      <w:u w:val="none"/>
    </w:rPr>
  </w:style>
  <w:style w:type="character" w:customStyle="1" w:styleId="ListLabel4">
    <w:name w:val="ListLabel 4"/>
    <w:qFormat/>
    <w:rsid w:val="00C30E17"/>
    <w:rPr>
      <w:u w:val="none"/>
    </w:rPr>
  </w:style>
  <w:style w:type="character" w:customStyle="1" w:styleId="ListLabel5">
    <w:name w:val="ListLabel 5"/>
    <w:qFormat/>
    <w:rsid w:val="00C30E17"/>
    <w:rPr>
      <w:u w:val="none"/>
    </w:rPr>
  </w:style>
  <w:style w:type="character" w:customStyle="1" w:styleId="ListLabel6">
    <w:name w:val="ListLabel 6"/>
    <w:qFormat/>
    <w:rsid w:val="00C30E17"/>
    <w:rPr>
      <w:u w:val="none"/>
    </w:rPr>
  </w:style>
  <w:style w:type="character" w:customStyle="1" w:styleId="ListLabel7">
    <w:name w:val="ListLabel 7"/>
    <w:qFormat/>
    <w:rsid w:val="00C30E17"/>
    <w:rPr>
      <w:u w:val="none"/>
    </w:rPr>
  </w:style>
  <w:style w:type="character" w:customStyle="1" w:styleId="ListLabel8">
    <w:name w:val="ListLabel 8"/>
    <w:qFormat/>
    <w:rsid w:val="00C30E17"/>
    <w:rPr>
      <w:u w:val="none"/>
    </w:rPr>
  </w:style>
  <w:style w:type="character" w:customStyle="1" w:styleId="ListLabel9">
    <w:name w:val="ListLabel 9"/>
    <w:qFormat/>
    <w:rsid w:val="00C30E17"/>
    <w:rPr>
      <w:u w:val="none"/>
    </w:rPr>
  </w:style>
  <w:style w:type="character" w:customStyle="1" w:styleId="ListLabel10">
    <w:name w:val="ListLabel 10"/>
    <w:qFormat/>
    <w:rsid w:val="00C30E17"/>
    <w:rPr>
      <w:rFonts w:ascii="Arial" w:hAnsi="Arial" w:cs="Arial"/>
      <w:sz w:val="40"/>
      <w:u w:val="none"/>
    </w:rPr>
  </w:style>
  <w:style w:type="character" w:customStyle="1" w:styleId="ListLabel11">
    <w:name w:val="ListLabel 11"/>
    <w:qFormat/>
    <w:rsid w:val="00C30E17"/>
    <w:rPr>
      <w:u w:val="none"/>
    </w:rPr>
  </w:style>
  <w:style w:type="character" w:customStyle="1" w:styleId="ListLabel12">
    <w:name w:val="ListLabel 12"/>
    <w:qFormat/>
    <w:rsid w:val="00C30E17"/>
    <w:rPr>
      <w:u w:val="none"/>
    </w:rPr>
  </w:style>
  <w:style w:type="character" w:customStyle="1" w:styleId="ListLabel13">
    <w:name w:val="ListLabel 13"/>
    <w:qFormat/>
    <w:rsid w:val="00C30E17"/>
    <w:rPr>
      <w:u w:val="none"/>
    </w:rPr>
  </w:style>
  <w:style w:type="character" w:customStyle="1" w:styleId="ListLabel14">
    <w:name w:val="ListLabel 14"/>
    <w:qFormat/>
    <w:rsid w:val="00C30E17"/>
    <w:rPr>
      <w:u w:val="none"/>
    </w:rPr>
  </w:style>
  <w:style w:type="character" w:customStyle="1" w:styleId="ListLabel15">
    <w:name w:val="ListLabel 15"/>
    <w:qFormat/>
    <w:rsid w:val="00C30E17"/>
    <w:rPr>
      <w:u w:val="none"/>
    </w:rPr>
  </w:style>
  <w:style w:type="character" w:customStyle="1" w:styleId="ListLabel16">
    <w:name w:val="ListLabel 16"/>
    <w:qFormat/>
    <w:rsid w:val="00C30E17"/>
    <w:rPr>
      <w:u w:val="none"/>
    </w:rPr>
  </w:style>
  <w:style w:type="character" w:customStyle="1" w:styleId="ListLabel17">
    <w:name w:val="ListLabel 17"/>
    <w:qFormat/>
    <w:rsid w:val="00C30E17"/>
    <w:rPr>
      <w:u w:val="none"/>
    </w:rPr>
  </w:style>
  <w:style w:type="character" w:customStyle="1" w:styleId="ListLabel18">
    <w:name w:val="ListLabel 18"/>
    <w:qFormat/>
    <w:rsid w:val="00C30E17"/>
    <w:rPr>
      <w:u w:val="none"/>
    </w:rPr>
  </w:style>
  <w:style w:type="character" w:customStyle="1" w:styleId="NumberingSymbols">
    <w:name w:val="Numbering Symbols"/>
    <w:qFormat/>
    <w:rsid w:val="00C30E17"/>
  </w:style>
  <w:style w:type="character" w:customStyle="1" w:styleId="InternetLink">
    <w:name w:val="Internet Link"/>
    <w:rsid w:val="00C30E17"/>
    <w:rPr>
      <w:color w:val="000080"/>
      <w:u w:val="single"/>
    </w:rPr>
  </w:style>
  <w:style w:type="character" w:customStyle="1" w:styleId="IndexLink">
    <w:name w:val="Index Link"/>
    <w:qFormat/>
    <w:rsid w:val="00C30E17"/>
  </w:style>
  <w:style w:type="paragraph" w:customStyle="1" w:styleId="Heading">
    <w:name w:val="Heading"/>
    <w:basedOn w:val="Normal"/>
    <w:next w:val="BodyText"/>
    <w:qFormat/>
    <w:rsid w:val="00C30E17"/>
    <w:pPr>
      <w:keepNext/>
      <w:spacing w:before="240"/>
    </w:pPr>
    <w:rPr>
      <w:rFonts w:ascii="Liberation Sans;Arial" w:eastAsia="Microsoft YaHei" w:hAnsi="Liberation Sans;Arial" w:cs="Lucida Sans"/>
    </w:rPr>
  </w:style>
  <w:style w:type="paragraph" w:styleId="BodyText">
    <w:name w:val="Body Text"/>
    <w:basedOn w:val="Normal"/>
    <w:rsid w:val="00C30E17"/>
    <w:pPr>
      <w:spacing w:after="140" w:line="288" w:lineRule="auto"/>
    </w:pPr>
  </w:style>
  <w:style w:type="paragraph" w:styleId="List">
    <w:name w:val="List"/>
    <w:basedOn w:val="BodyText"/>
    <w:rsid w:val="00C30E17"/>
    <w:rPr>
      <w:rFonts w:cs="Lucida Sans"/>
    </w:rPr>
  </w:style>
  <w:style w:type="paragraph" w:styleId="Caption">
    <w:name w:val="caption"/>
    <w:basedOn w:val="Normal"/>
    <w:qFormat/>
    <w:rsid w:val="00C30E17"/>
    <w:pPr>
      <w:suppressLineNumbers/>
      <w:spacing w:before="120"/>
    </w:pPr>
    <w:rPr>
      <w:rFonts w:cs="Lucida Sans"/>
      <w:i/>
      <w:iCs/>
      <w:sz w:val="24"/>
      <w:szCs w:val="24"/>
    </w:rPr>
  </w:style>
  <w:style w:type="paragraph" w:customStyle="1" w:styleId="Index">
    <w:name w:val="Index"/>
    <w:basedOn w:val="Normal"/>
    <w:qFormat/>
    <w:rsid w:val="00C30E17"/>
    <w:pPr>
      <w:suppressLineNumbers/>
    </w:pPr>
    <w:rPr>
      <w:rFonts w:cs="Lucida Sans"/>
    </w:rPr>
  </w:style>
  <w:style w:type="paragraph" w:customStyle="1" w:styleId="LO-normal">
    <w:name w:val="LO-normal"/>
    <w:qFormat/>
    <w:rsid w:val="00C30E17"/>
    <w:pPr>
      <w:suppressAutoHyphens/>
    </w:pPr>
    <w:rPr>
      <w:rFonts w:ascii="Times;Times New Roman" w:eastAsia="Times;Times New Roman" w:hAnsi="Times;Times New Roman" w:cs="Times;Times New Roman"/>
      <w:color w:val="000000"/>
      <w:kern w:val="2"/>
      <w:sz w:val="28"/>
      <w:szCs w:val="28"/>
      <w:shd w:val="clear" w:color="auto" w:fill="FFFFFF"/>
    </w:rPr>
  </w:style>
  <w:style w:type="paragraph" w:styleId="Title">
    <w:name w:val="Title"/>
    <w:basedOn w:val="LO-normal"/>
    <w:next w:val="Normal"/>
    <w:qFormat/>
    <w:rsid w:val="00C30E17"/>
    <w:pPr>
      <w:keepNext/>
      <w:keepLines/>
      <w:spacing w:before="480" w:after="120"/>
    </w:pPr>
    <w:rPr>
      <w:b/>
      <w:sz w:val="72"/>
      <w:szCs w:val="72"/>
    </w:rPr>
  </w:style>
  <w:style w:type="paragraph" w:styleId="Subtitle">
    <w:name w:val="Subtitle"/>
    <w:basedOn w:val="LO-normal"/>
    <w:next w:val="Normal"/>
    <w:qFormat/>
    <w:rsid w:val="00C30E17"/>
    <w:pPr>
      <w:keepNext/>
      <w:keepLines/>
      <w:spacing w:before="360" w:after="80"/>
    </w:pPr>
    <w:rPr>
      <w:rFonts w:ascii="Georgia" w:eastAsia="Georgia" w:hAnsi="Georgia" w:cs="Georgia"/>
      <w:i/>
      <w:color w:val="666666"/>
      <w:sz w:val="48"/>
      <w:szCs w:val="48"/>
    </w:rPr>
  </w:style>
  <w:style w:type="paragraph" w:styleId="Header">
    <w:name w:val="header"/>
    <w:basedOn w:val="Normal"/>
    <w:rsid w:val="00C30E17"/>
  </w:style>
  <w:style w:type="paragraph" w:customStyle="1" w:styleId="TableContents">
    <w:name w:val="Table Contents"/>
    <w:basedOn w:val="Normal"/>
    <w:qFormat/>
    <w:rsid w:val="00C30E17"/>
    <w:pPr>
      <w:suppressLineNumbers/>
    </w:pPr>
  </w:style>
  <w:style w:type="paragraph" w:customStyle="1" w:styleId="TableHeading">
    <w:name w:val="Table Heading"/>
    <w:basedOn w:val="TableContents"/>
    <w:qFormat/>
    <w:rsid w:val="00C30E17"/>
    <w:pPr>
      <w:jc w:val="center"/>
    </w:pPr>
    <w:rPr>
      <w:b/>
      <w:bCs/>
    </w:rPr>
  </w:style>
  <w:style w:type="paragraph" w:styleId="TOAHeading">
    <w:name w:val="toa heading"/>
    <w:basedOn w:val="Heading"/>
    <w:rsid w:val="00C30E17"/>
    <w:pPr>
      <w:suppressLineNumbers/>
    </w:pPr>
    <w:rPr>
      <w:b/>
      <w:bCs/>
      <w:sz w:val="32"/>
      <w:szCs w:val="32"/>
    </w:rPr>
  </w:style>
  <w:style w:type="paragraph" w:styleId="TOC1">
    <w:name w:val="toc 1"/>
    <w:basedOn w:val="Index"/>
    <w:rsid w:val="00C30E17"/>
    <w:pPr>
      <w:tabs>
        <w:tab w:val="right" w:leader="dot" w:pos="9921"/>
      </w:tabs>
    </w:pPr>
  </w:style>
  <w:style w:type="numbering" w:customStyle="1" w:styleId="WW8Num1">
    <w:name w:val="WW8Num1"/>
    <w:qFormat/>
    <w:rsid w:val="00C30E17"/>
  </w:style>
  <w:style w:type="numbering" w:customStyle="1" w:styleId="WW8Num2">
    <w:name w:val="WW8Num2"/>
    <w:qFormat/>
    <w:rsid w:val="00C30E17"/>
  </w:style>
  <w:style w:type="paragraph" w:styleId="BalloonText">
    <w:name w:val="Balloon Text"/>
    <w:basedOn w:val="Normal"/>
    <w:link w:val="BalloonTextChar"/>
    <w:uiPriority w:val="99"/>
    <w:semiHidden/>
    <w:unhideWhenUsed/>
    <w:rsid w:val="006E2BD2"/>
    <w:pPr>
      <w:spacing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6E2BD2"/>
    <w:rPr>
      <w:rFonts w:ascii="Tahoma" w:eastAsia="Times;Times New Roman" w:hAnsi="Tahoma" w:cs="Mangal"/>
      <w:color w:val="000000"/>
      <w:kern w:val="2"/>
      <w:sz w:val="16"/>
      <w:szCs w:val="14"/>
    </w:rPr>
  </w:style>
  <w:style w:type="paragraph" w:styleId="ListParagraph">
    <w:name w:val="List Paragraph"/>
    <w:basedOn w:val="Normal"/>
    <w:uiPriority w:val="34"/>
    <w:qFormat/>
    <w:rsid w:val="006E2BD2"/>
    <w:pPr>
      <w:ind w:left="720"/>
      <w:contextualSpacing/>
    </w:pPr>
    <w:rPr>
      <w:rFonts w:cs="Mangal"/>
      <w:szCs w:val="25"/>
    </w:rPr>
  </w:style>
  <w:style w:type="paragraph" w:styleId="HTMLPreformatted">
    <w:name w:val="HTML Preformatted"/>
    <w:basedOn w:val="Normal"/>
    <w:link w:val="HTMLPreformattedChar"/>
    <w:uiPriority w:val="99"/>
    <w:semiHidden/>
    <w:unhideWhenUsed/>
    <w:rsid w:val="00412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jc w:val="left"/>
    </w:pPr>
    <w:rPr>
      <w:rFonts w:ascii="Courier New" w:eastAsia="Times New Roman" w:hAnsi="Courier New" w:cs="Courier New"/>
      <w:color w:val="auto"/>
      <w:kern w:val="0"/>
      <w:sz w:val="20"/>
      <w:szCs w:val="20"/>
      <w:shd w:val="clear" w:color="auto" w:fill="auto"/>
      <w:lang w:eastAsia="en-US" w:bidi="ar-SA"/>
    </w:rPr>
  </w:style>
  <w:style w:type="character" w:customStyle="1" w:styleId="HTMLPreformattedChar">
    <w:name w:val="HTML Preformatted Char"/>
    <w:basedOn w:val="DefaultParagraphFont"/>
    <w:link w:val="HTMLPreformatted"/>
    <w:uiPriority w:val="99"/>
    <w:semiHidden/>
    <w:rsid w:val="00412B3C"/>
    <w:rPr>
      <w:rFonts w:ascii="Courier New" w:eastAsia="Times New Roman" w:hAnsi="Courier New" w:cs="Courier New"/>
      <w:sz w:val="20"/>
      <w:szCs w:val="20"/>
      <w:lang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0E271F-C6BF-4CE8-A014-3BA4C8A50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9</Pages>
  <Words>1154</Words>
  <Characters>6582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Windows User</cp:lastModifiedBy>
  <cp:revision>25</cp:revision>
  <cp:lastPrinted>2018-11-07T17:24:00Z</cp:lastPrinted>
  <dcterms:created xsi:type="dcterms:W3CDTF">2018-11-07T17:25:00Z</dcterms:created>
  <dcterms:modified xsi:type="dcterms:W3CDTF">2018-11-08T19:14:00Z</dcterms:modified>
  <dc:language>en-US</dc:language>
</cp:coreProperties>
</file>