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182880" distR="182880" behindDoc="0" locked="0" layoutInCell="1" simplePos="0" relativeHeight="251659264" allowOverlap="1" hidden="0">
                <wp:simplePos x="0" y="0"/>
                <wp:positionH relativeFrom="margin">
                  <wp:posOffset>33729</wp:posOffset>
                </wp:positionH>
                <wp:positionV relativeFrom="page">
                  <wp:posOffset>1093278</wp:posOffset>
                </wp:positionV>
                <wp:extent cx="4686300" cy="4643120"/>
                <wp:effectExtent l="0" t="0" r="0" b="0"/>
                <wp:wrapSquare wrapText="bothSides"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86300" cy="4643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a8"/>
                              <w:spacing w:after="560" w:before="40" w:line="216" w:lineRule="auto"/>
                              <w:rPr>
                                <w:rStyle w:val="a6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Style w:val="a6"/>
                                  <w:sz w:val="56"/>
                                  <w:szCs w:val="56"/>
                                </w:rPr>
                                <w:alias w:val="제목"/>
                                <w:id w:val="-1"/>
                                <w:dataBinding w:prefixMappings="xmlns:ns0='http://purl.org/dc/elements/1.1/' xmlns:ns1='http://schemas.openxmlformats.org/package/2006/metadata/core-properties'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Style w:val="a6"/>
                                    <w:sz w:val="56"/>
                                    <w:szCs w:val="56"/>
                                  </w:rPr>
                                  <w:t>‘</w:t>
                                </w:r>
                                <w:r>
                                  <w:rPr>
                                    <w:rStyle w:val="a6"/>
                                    <w:rFonts w:hint="eastAsia"/>
                                    <w:sz w:val="56"/>
                                    <w:szCs w:val="56"/>
                                  </w:rPr>
                                  <w:t>Unbo</w:t>
                                </w:r>
                                <w:r>
                                  <w:rPr>
                                    <w:rStyle w:val="a6"/>
                                    <w:sz w:val="56"/>
                                    <w:szCs w:val="56"/>
                                  </w:rPr>
                                  <w:t>und’</w:t>
                                </w:r>
                                <w:r>
                                  <w:rPr>
                                    <w:rStyle w:val="a6"/>
                                    <w:rFonts w:hint="eastAsia"/>
                                    <w:sz w:val="56"/>
                                    <w:szCs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a6"/>
                                    <w:rFonts w:hint="eastAsia"/>
                                    <w:sz w:val="56"/>
                                    <w:szCs w:val="56"/>
                                  </w:rPr>
                                  <w:t>로그라이트</w:t>
                                </w:r>
                                <w:r>
                                  <w:rPr>
                                    <w:rStyle w:val="a6"/>
                                    <w:rFonts w:hint="eastAsia"/>
                                    <w:sz w:val="56"/>
                                    <w:szCs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a6"/>
                                    <w:rFonts w:hint="eastAsia"/>
                                    <w:sz w:val="56"/>
                                    <w:szCs w:val="56"/>
                                  </w:rPr>
                                  <w:t>게임</w:t>
                                </w:r>
                                <w:r>
                                  <w:rPr>
                                    <w:rStyle w:val="a6"/>
                                    <w:rFonts w:hint="eastAsia"/>
                                    <w:sz w:val="56"/>
                                    <w:szCs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a6"/>
                                    <w:rFonts w:hint="eastAsia"/>
                                    <w:sz w:val="56"/>
                                    <w:szCs w:val="56"/>
                                  </w:rPr>
                                  <w:t>개발</w:t>
                                </w:r>
                                <w:r>
                                  <w:rPr>
                                    <w:rStyle w:val="a6"/>
                                    <w:rFonts w:hint="eastAsia"/>
                                    <w:sz w:val="56"/>
                                    <w:szCs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a6"/>
                                    <w:rFonts w:hint="eastAsia"/>
                                    <w:sz w:val="56"/>
                                    <w:szCs w:val="56"/>
                                  </w:rPr>
                                  <w:t>중간</w:t>
                                </w:r>
                                <w:r>
                                  <w:rPr>
                                    <w:rStyle w:val="a6"/>
                                    <w:rFonts w:hint="eastAsia"/>
                                    <w:sz w:val="56"/>
                                    <w:szCs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a6"/>
                                    <w:rFonts w:hint="eastAsia"/>
                                    <w:sz w:val="56"/>
                                    <w:szCs w:val="56"/>
                                  </w:rPr>
                                  <w:t>보고서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aps/>
                                <w:color w:val="255273"/>
                                <w:sz w:val="40"/>
                                <w:szCs w:val="40"/>
                              </w:rPr>
                              <w:alias w:val="부제"/>
                              <w:id w:val="-1"/>
                              <w15:color w:val="255273"/>
                              <w:dataBinding w:prefixMappings="xmlns:ns0='http://purl.org/dc/elements/1.1/' xmlns:ns1='http://schemas.openxmlformats.org/package/2006/metadata/core-properties'" w:xpath="/ns1:coreProperties[1]/ns0:subject[1]" w:storeItemID="{6C3C8BC8-F283-45AE-878A-BAB7291924A1}"/>
                              <w:text/>
                            </w:sdtPr>
                            <w:sdtContent>
                              <w:p>
                                <w:pPr>
                                  <w:pStyle w:val="a8"/>
                                  <w:spacing w:after="40" w:before="40"/>
                                  <w:rPr>
                                    <w:caps/>
                                    <w:color w:val="255273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caps/>
                                    <w:color w:val="255273"/>
                                    <w:sz w:val="40"/>
                                    <w:szCs w:val="40"/>
                                  </w:rPr>
                                </w:r>
                                <w:r>
                                  <w:rPr>
                                    <w:caps/>
                                    <w:rFonts w:hint="eastAsia"/>
                                    <w:color w:val="255273"/>
                                    <w:sz w:val="40"/>
                                    <w:szCs w:val="40"/>
                                  </w:rPr>
                                  <w:t>소프트웨어종합설계</w:t>
                                </w:r>
                                <w:r>
                                  <w:rPr>
                                    <w:caps/>
                                    <w:rFonts w:hint="eastAsia"/>
                                    <w:color w:val="255273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caps/>
                                    <w:rFonts w:hint="eastAsia"/>
                                    <w:color w:val="255273"/>
                                    <w:sz w:val="40"/>
                                    <w:szCs w:val="40"/>
                                  </w:rPr>
                                  <w:t>중간평가</w:t>
                                </w:r>
                                <w:r>
                                  <w:rPr>
                                    <w:caps/>
                                    <w:rFonts w:hint="eastAsia"/>
                                    <w:color w:val="255273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caps/>
                                    <w:rFonts w:hint="eastAsia"/>
                                    <w:color w:val="255273"/>
                                    <w:sz w:val="40"/>
                                    <w:szCs w:val="40"/>
                                  </w:rPr>
                                  <w:t>보고서</w:t>
                                </w:r>
                                <w:r>
                                  <w:rPr>
                                    <w:caps/>
                                    <w:color w:val="255273"/>
                                    <w:sz w:val="40"/>
                                    <w:szCs w:val="40"/>
                                  </w:rPr>
                                </w:r>
                              </w:p>
                            </w:sdtContent>
                          </w:sdt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jc w:val="both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aps/>
                                <w:lang w:eastAsia="ko-KR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rtl w:val="off"/>
                              </w:rPr>
                              <w:t>이상훈, 이태성, 최지웅</w:t>
                            </w: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jc w:val="right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a8"/>
                              <w:spacing w:after="40" w:before="80"/>
                              <w:rPr>
                                <w:caps/>
                                <w:color w:val="63A0C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79000</wp14:pctWidth>
                </wp14:sizeRelH>
              </wp:anchor>
            </w:drawing>
          </mc:Choice>
          <mc:Fallback>
            <w:pict>
              <v:rect id="1025" style="position:absolute;margin-left:2.65583pt;margin-top:86.0849pt;width:369pt;height:365.6pt;mso-position-horizontal-relative:margin;mso-position-vertical-relative:page;v-text-anchor:top;mso-wrap-style:square;z-index:251659264" o:allowincell="t" filled="f" fillcolor="#ffffff" stroked="f">
                <w10:wrap type="square"/>
                <v:textbox inset="0.0mm,0.0mm,0.0mm,0.0mm">
                  <w:txbxContent>
                    <w:p>
                      <w:pPr>
                        <w:pStyle w:val="a8"/>
                        <w:spacing w:after="560" w:before="40" w:line="216" w:lineRule="auto"/>
                        <w:rPr>
                          <w:rStyle w:val="a6"/>
                          <w:sz w:val="56"/>
                          <w:szCs w:val="56"/>
                        </w:rPr>
                      </w:pPr>
                      <w:sdt>
                        <w:sdtPr>
                          <w:rPr>
                            <w:rStyle w:val="a6"/>
                            <w:sz w:val="56"/>
                            <w:szCs w:val="56"/>
                          </w:rPr>
                          <w:alias w:val="제목"/>
                          <w:id w:val="-1"/>
                          <w:dataBinding w:prefixMappings="xmlns:ns0='http://purl.org/dc/elements/1.1/' xmlns:ns1='http://schemas.openxmlformats.org/package/2006/metadata/core-properties'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rStyle w:val="a6"/>
                              <w:sz w:val="56"/>
                              <w:szCs w:val="56"/>
                            </w:rPr>
                            <w:t>‘</w:t>
                          </w:r>
                          <w:r>
                            <w:rPr>
                              <w:rStyle w:val="a6"/>
                              <w:rFonts w:hint="eastAsia"/>
                              <w:sz w:val="56"/>
                              <w:szCs w:val="56"/>
                            </w:rPr>
                            <w:t>Unbo</w:t>
                          </w:r>
                          <w:r>
                            <w:rPr>
                              <w:rStyle w:val="a6"/>
                              <w:sz w:val="56"/>
                              <w:szCs w:val="56"/>
                            </w:rPr>
                            <w:t>und’</w:t>
                          </w:r>
                          <w:r>
                            <w:rPr>
                              <w:rStyle w:val="a6"/>
                              <w:rFonts w:hint="eastAsia"/>
                              <w:sz w:val="56"/>
                              <w:szCs w:val="56"/>
                            </w:rPr>
                            <w:t xml:space="preserve"> </w:t>
                          </w:r>
                          <w:r>
                            <w:rPr>
                              <w:rStyle w:val="a6"/>
                              <w:rFonts w:hint="eastAsia"/>
                              <w:sz w:val="56"/>
                              <w:szCs w:val="56"/>
                            </w:rPr>
                            <w:t>로그라이트</w:t>
                          </w:r>
                          <w:r>
                            <w:rPr>
                              <w:rStyle w:val="a6"/>
                              <w:rFonts w:hint="eastAsia"/>
                              <w:sz w:val="56"/>
                              <w:szCs w:val="56"/>
                            </w:rPr>
                            <w:t xml:space="preserve"> </w:t>
                          </w:r>
                          <w:r>
                            <w:rPr>
                              <w:rStyle w:val="a6"/>
                              <w:rFonts w:hint="eastAsia"/>
                              <w:sz w:val="56"/>
                              <w:szCs w:val="56"/>
                            </w:rPr>
                            <w:t>게임</w:t>
                          </w:r>
                          <w:r>
                            <w:rPr>
                              <w:rStyle w:val="a6"/>
                              <w:rFonts w:hint="eastAsia"/>
                              <w:sz w:val="56"/>
                              <w:szCs w:val="56"/>
                            </w:rPr>
                            <w:t xml:space="preserve"> </w:t>
                          </w:r>
                          <w:r>
                            <w:rPr>
                              <w:rStyle w:val="a6"/>
                              <w:rFonts w:hint="eastAsia"/>
                              <w:sz w:val="56"/>
                              <w:szCs w:val="56"/>
                            </w:rPr>
                            <w:t>개발</w:t>
                          </w:r>
                          <w:r>
                            <w:rPr>
                              <w:rStyle w:val="a6"/>
                              <w:rFonts w:hint="eastAsia"/>
                              <w:sz w:val="56"/>
                              <w:szCs w:val="56"/>
                            </w:rPr>
                            <w:t xml:space="preserve"> </w:t>
                          </w:r>
                          <w:r>
                            <w:rPr>
                              <w:rStyle w:val="a6"/>
                              <w:rFonts w:hint="eastAsia"/>
                              <w:sz w:val="56"/>
                              <w:szCs w:val="56"/>
                            </w:rPr>
                            <w:t>중간</w:t>
                          </w:r>
                          <w:r>
                            <w:rPr>
                              <w:rStyle w:val="a6"/>
                              <w:rFonts w:hint="eastAsia"/>
                              <w:sz w:val="56"/>
                              <w:szCs w:val="56"/>
                            </w:rPr>
                            <w:t xml:space="preserve"> </w:t>
                          </w:r>
                          <w:r>
                            <w:rPr>
                              <w:rStyle w:val="a6"/>
                              <w:rFonts w:hint="eastAsia"/>
                              <w:sz w:val="56"/>
                              <w:szCs w:val="56"/>
                            </w:rPr>
                            <w:t>보고서</w:t>
                          </w:r>
                        </w:sdtContent>
                      </w:sdt>
                    </w:p>
                    <w:p>
                      <w:pPr>
                        <w:pStyle w:val="a8"/>
                        <w:spacing w:after="40" w:before="40"/>
                        <w:rPr>
                          <w:caps/>
                          <w:color w:val="255273"/>
                          <w:sz w:val="40"/>
                          <w:szCs w:val="40"/>
                        </w:rPr>
                      </w:pPr>
                      <w:r>
                        <w:rPr>
                          <w:caps/>
                          <w:color w:val="255273"/>
                          <w:sz w:val="40"/>
                          <w:szCs w:val="40"/>
                        </w:rPr>
                      </w:r>
                      <w:r>
                        <w:rPr>
                          <w:caps/>
                          <w:rFonts w:hint="eastAsia"/>
                          <w:color w:val="255273"/>
                          <w:sz w:val="40"/>
                          <w:szCs w:val="40"/>
                        </w:rPr>
                        <w:t>소프트웨어종합설계</w:t>
                      </w:r>
                      <w:r>
                        <w:rPr>
                          <w:caps/>
                          <w:rFonts w:hint="eastAsia"/>
                          <w:color w:val="255273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aps/>
                          <w:rFonts w:hint="eastAsia"/>
                          <w:color w:val="255273"/>
                          <w:sz w:val="40"/>
                          <w:szCs w:val="40"/>
                        </w:rPr>
                        <w:t>중간평가</w:t>
                      </w:r>
                      <w:r>
                        <w:rPr>
                          <w:caps/>
                          <w:rFonts w:hint="eastAsia"/>
                          <w:color w:val="255273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aps/>
                          <w:rFonts w:hint="eastAsia"/>
                          <w:color w:val="255273"/>
                          <w:sz w:val="40"/>
                          <w:szCs w:val="40"/>
                        </w:rPr>
                        <w:t>보고서</w:t>
                      </w:r>
                      <w:r>
                        <w:rPr>
                          <w:caps/>
                          <w:color w:val="255273"/>
                          <w:sz w:val="40"/>
                          <w:szCs w:val="40"/>
                        </w:rPr>
                      </w: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jc w:val="both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  <w:r>
                        <w:rPr>
                          <w:caps/>
                          <w:lang w:eastAsia="ko-KR"/>
                          <w:b/>
                          <w:bCs/>
                          <w:color w:val="000000"/>
                          <w:sz w:val="36"/>
                          <w:szCs w:val="36"/>
                          <w:rtl w:val="off"/>
                        </w:rPr>
                        <w:t>이상훈, 이태성, 최지웅</w:t>
                      </w: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jc w:val="right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a8"/>
                        <w:spacing w:after="40" w:before="80"/>
                        <w:rPr>
                          <w:caps/>
                          <w:color w:val="63A0CC"/>
                          <w:sz w:val="24"/>
                          <w:szCs w:val="24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</w:p>
    <w:sdt>
      <w:sdtPr>
        <w:id w:val="-1"/>
        <w:docPartObj>
          <w:docPartGallery w:val="Cover Pages"/>
          <w:docPartUnique/>
        </w:docPartObj>
      </w:sdtPr>
      <w:sdtContent>
        <w:p>
          <w:pPr>
            <w:rPr>
              <w:lang w:eastAsia="ko-KR"/>
              <w:rFonts w:ascii="맑은 고딕" w:eastAsia="맑은 고딕" w:hAnsi="맑은 고딕" w:cs="맑은 고딕" w:hint="eastAsia"/>
              <w:rtl w:val="off"/>
            </w:rPr>
          </w:pPr>
          <w:r/>
          <w:r>
            <w:rPr>
              <w:rFonts w:ascii="맑은 고딕" w:eastAsia="맑은 고딕" w:hAnsi="맑은 고딕" w:cs="맑은 고딕"/>
              <w:noProof/>
            </w:rPr>
            <mc:AlternateContent>
              <mc:Choice Requires="wps">
                <w:drawing>
                  <wp:anchor distT="0" distB="0" distL="114300" distR="114300" behindDoc="0" locked="0" layoutInCell="1" simplePos="0" relativeHeight="251658240" allowOverlap="1" hidden="0">
                    <wp:simplePos x="0" y="0"/>
                    <wp:positionH relativeFrom="margin">
                      <wp:posOffset>4838700</wp:posOffset>
                    </wp:positionH>
                    <wp:positionV relativeFrom="page">
                      <wp:posOffset>247650</wp:posOffset>
                    </wp:positionV>
                    <wp:extent cx="892175" cy="987425"/>
                    <wp:effectExtent l="0" t="0" r="0" b="0"/>
                    <wp:wrapNone/>
                    <wp:docPr id="1026" name="shape1026" hidden="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892175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a8"/>
                                  <w:jc w:val="right"/>
                                  <w:rPr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alias w:val="연도"/>
                                    <w:id w:val="-1"/>
                                    <w15:color w:val="FFFFFF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ko-K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rPr>
                                        <w:rFonts w:hint="eastAsia"/>
                                        <w:color w:val="FFFFFF"/>
                                        <w:sz w:val="24"/>
                                        <w:szCs w:val="24"/>
                                      </w:rPr>
                                      <w:t>2025.06.</w:t>
                                    </w:r>
                                  </w:sdtContent>
                                </w:sdt>
                                <w:r>
                                  <w:rPr>
                                    <w:rFonts w:hint="eastAsia"/>
                                    <w:color w:val="FFFFFF"/>
                                    <w:sz w:val="24"/>
                                    <w:szCs w:val="24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b">
                            <a:noAutofit/>
                          </wps:bodyPr>
                        </wps:wsp>
                      </a:graphicData>
                    </a:graphic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1026" style="position:absolute;margin-left:381pt;margin-top:19.5pt;width:70.25pt;height:77.75pt;mso-position-horizontal-relative:margin;mso-position-vertical-relative:page;v-text-anchor:bottom;mso-wrap-style:square;z-index:251658240" o:allowincell="t" fillcolor="#9acd4c" stroked="f">
                    <v:textbox inset="1.3mm,1.3mm,1.3mm,1.3mm">
                      <w:txbxContent>
                        <w:p>
                          <w:pPr>
                            <w:pStyle w:val="a8"/>
                            <w:jc w:val="right"/>
                            <w:rPr>
                              <w:color w:val="FFFFFF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hint="eastAsia"/>
                                <w:color w:val="FFFFFF"/>
                                <w:sz w:val="24"/>
                                <w:szCs w:val="24"/>
                              </w:rPr>
                              <w:alias w:val="연도"/>
                              <w:id w:val="-1"/>
                              <w15:color w:val="FFFFFF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ko-K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rFonts w:hint="eastAsia"/>
                                  <w:color w:val="FFFFFF"/>
                                  <w:sz w:val="24"/>
                                  <w:szCs w:val="24"/>
                                </w:rPr>
                                <w:t>2025.06.</w:t>
                              </w:r>
                            </w:sdtContent>
                          </w:sdt>
                          <w:r>
                            <w:rPr>
                              <w:rFonts w:hint="eastAsia"/>
                              <w:color w:val="FFFFFF"/>
                              <w:sz w:val="24"/>
                              <w:szCs w:val="24"/>
                            </w:rPr>
                            <w:t>10</w:t>
                          </w:r>
                        </w:p>
                      </w:txbxContent>
                    </v:textbox>
                    <v:stroke joinstyle="round"/>
                  </v:rect>
                </w:pict>
              </mc:Fallback>
            </mc:AlternateContent>
          </w:r>
        </w:p>
        <w:p>
          <w:pPr>
            <w:rPr>
              <w:rFonts w:ascii="맑은 고딕" w:eastAsia="맑은 고딕" w:hAnsi="맑은 고딕" w:cs="맑은 고딕" w:hint="eastAsia"/>
            </w:rPr>
          </w:pPr>
          <w:r>
            <w:rPr>
              <w:rFonts w:ascii="맑은 고딕" w:eastAsia="맑은 고딕" w:hAnsi="맑은 고딕" w:cs="맑은 고딕"/>
              <w:noProof/>
            </w:rPr>
            <w:drawing>
              <wp:anchor distT="0" distB="0" distL="114300" distR="114300" behindDoc="1" locked="0" layoutInCell="1" simplePos="0" relativeHeight="251660288" allowOverlap="1" hidden="0">
                <wp:simplePos x="0" y="0"/>
                <wp:positionH relativeFrom="column">
                  <wp:posOffset>-4729896</wp:posOffset>
                </wp:positionH>
                <wp:positionV relativeFrom="paragraph">
                  <wp:posOffset>1949243</wp:posOffset>
                </wp:positionV>
                <wp:extent cx="5716905" cy="5716905"/>
                <wp:effectExtent l="0" t="0" r="0" b="0"/>
                <wp:wrapNone/>
                <wp:docPr id="1027" name="shape1027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 preferRelativeResize="1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6905" cy="5716905"/>
                        </a:xfrm>
                        <a:prstGeom prst="rect"/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맑은 고딕" w:eastAsia="맑은 고딕" w:hAnsi="맑은 고딕" w:cs="맑은 고딕"/>
            </w:rPr>
            <w:br w:type="page"/>
          </w:r>
          <w:r/>
        </w:p>
      </w:sdtContent>
    </w:sdt>
    <w:p>
      <w:pPr>
        <w:jc w:val="center"/>
        <w:rPr>
          <w:rFonts w:ascii="맑은 고딕" w:eastAsia="맑은 고딕" w:hAnsi="맑은 고딕" w:cs="맑은 고딕"/>
          <w:sz w:val="44"/>
          <w:szCs w:val="44"/>
        </w:rPr>
      </w:pPr>
      <w:r>
        <w:rPr>
          <w:rFonts w:ascii="맑은 고딕" w:eastAsia="맑은 고딕" w:hAnsi="맑은 고딕" w:cs="맑은 고딕" w:hint="eastAsia"/>
          <w:sz w:val="44"/>
          <w:szCs w:val="44"/>
        </w:rPr>
        <w:t>목차</w:t>
      </w:r>
    </w:p>
    <w:p>
      <w:pPr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1 프로젝트 개요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 1) 개발 동기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 2) 개발 환경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 3) 주요 기능 (특징)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 4) 벤치마킹</w:t>
      </w: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2. 요구사항 정의서</w:t>
      </w: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 xml:space="preserve">3. </w:t>
      </w:r>
      <w:r>
        <w:rPr>
          <w:lang w:eastAsia="ko-KR"/>
          <w:rFonts w:ascii="맑은 고딕" w:eastAsia="맑은 고딕" w:hAnsi="맑은 고딕" w:cs="맑은 고딕" w:hint="eastAsia"/>
          <w:b/>
          <w:bCs/>
          <w:rtl w:val="off"/>
        </w:rPr>
        <w:t>Activity Diagram</w:t>
      </w: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4. ERD</w:t>
      </w: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5. DFD</w:t>
      </w: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6. UI</w:t>
      </w:r>
    </w:p>
    <w:p>
      <w:pPr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Cs/>
        </w:rPr>
        <w:t>1)</w:t>
      </w:r>
      <w:r>
        <w:rPr>
          <w:rFonts w:ascii="맑은 고딕" w:eastAsia="맑은 고딕" w:hAnsi="맑은 고딕" w:cs="맑은 고딕"/>
          <w:bCs/>
        </w:rPr>
        <w:t xml:space="preserve"> </w:t>
      </w:r>
      <w:r>
        <w:rPr>
          <w:rFonts w:ascii="맑은 고딕" w:eastAsia="맑은 고딕" w:hAnsi="맑은 고딕" w:cs="맑은 고딕" w:hint="eastAsia"/>
          <w:bCs/>
        </w:rPr>
        <w:t xml:space="preserve">화면 </w:t>
      </w:r>
      <w:r>
        <w:rPr>
          <w:rFonts w:ascii="맑은 고딕" w:eastAsia="맑은 고딕" w:hAnsi="맑은 고딕" w:cs="맑은 고딕"/>
          <w:bCs/>
        </w:rPr>
        <w:t>UI</w:t>
      </w:r>
    </w:p>
    <w:p>
      <w:pPr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Cs/>
        </w:rPr>
        <w:t xml:space="preserve">2) </w:t>
      </w:r>
      <w:r>
        <w:rPr>
          <w:rFonts w:ascii="맑은 고딕" w:eastAsia="맑은 고딕" w:hAnsi="맑은 고딕" w:cs="맑은 고딕" w:hint="eastAsia"/>
          <w:bCs/>
        </w:rPr>
        <w:t>스테이지,</w:t>
      </w:r>
      <w:r>
        <w:rPr>
          <w:rFonts w:ascii="맑은 고딕" w:eastAsia="맑은 고딕" w:hAnsi="맑은 고딕" w:cs="맑은 고딕"/>
          <w:bCs/>
        </w:rPr>
        <w:t xml:space="preserve"> </w:t>
      </w:r>
      <w:r>
        <w:rPr>
          <w:rFonts w:ascii="맑은 고딕" w:eastAsia="맑은 고딕" w:hAnsi="맑은 고딕" w:cs="맑은 고딕" w:hint="eastAsia"/>
          <w:bCs/>
        </w:rPr>
        <w:t>캐릭터 디자인</w:t>
      </w: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  <w:b/>
          <w:bCs/>
        </w:rPr>
        <w:t xml:space="preserve">7. 프로젝트진행 상황도 </w:t>
      </w:r>
    </w:p>
    <w:p>
      <w:pPr>
        <w:rPr>
          <w:rFonts w:ascii="맑은 고딕" w:eastAsia="맑은 고딕" w:hAnsi="맑은 고딕" w:cs="맑은 고딕"/>
          <w:b/>
          <w:bCs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1 프로젝트 개요</w:t>
      </w: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 xml:space="preserve">1) 개발 동기 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시중에서 인기가 많은 게임 장르인 </w:t>
      </w:r>
      <w:r>
        <w:rPr>
          <w:rFonts w:ascii="맑은 고딕" w:eastAsia="맑은 고딕" w:hAnsi="맑은 고딕" w:cs="맑은 고딕"/>
        </w:rPr>
        <w:t>로그라이</w:t>
      </w:r>
      <w:r>
        <w:rPr>
          <w:rFonts w:ascii="맑은 고딕" w:eastAsia="맑은 고딕" w:hAnsi="맑은 고딕" w:cs="맑은 고딕" w:hint="eastAsia"/>
        </w:rPr>
        <w:t>트</w:t>
      </w:r>
      <w:r>
        <w:rPr>
          <w:rFonts w:ascii="맑은 고딕" w:eastAsia="맑은 고딕" w:hAnsi="맑은 고딕" w:cs="맑은 고딕"/>
        </w:rPr>
        <w:t xml:space="preserve"> 장르의 게임들을 플레이하면서, </w:t>
      </w:r>
      <w:r>
        <w:rPr>
          <w:rFonts w:ascii="맑은 고딕" w:eastAsia="맑은 고딕" w:hAnsi="맑은 고딕" w:cs="맑은 고딕" w:hint="eastAsia"/>
        </w:rPr>
        <w:t>플레이어가 다루는 캐릭터</w:t>
      </w:r>
      <w:r>
        <w:rPr>
          <w:rFonts w:ascii="맑은 고딕" w:eastAsia="맑은 고딕" w:hAnsi="맑은 고딕" w:cs="맑은 고딕"/>
        </w:rPr>
        <w:t xml:space="preserve"> 혼자 던전이나 게임 </w:t>
      </w:r>
      <w:r>
        <w:rPr>
          <w:rFonts w:ascii="맑은 고딕" w:eastAsia="맑은 고딕" w:hAnsi="맑은 고딕" w:cs="맑은 고딕"/>
        </w:rPr>
        <w:t>맵을</w:t>
      </w:r>
      <w:r>
        <w:rPr>
          <w:rFonts w:ascii="맑은 고딕" w:eastAsia="맑은 고딕" w:hAnsi="맑은 고딕" w:cs="맑은 고딕"/>
        </w:rPr>
        <w:t xml:space="preserve"> 돌아다니면서 게임을 플레이하게 되는 경우가 많았고, 그런 부분에서 홀로 다니는 </w:t>
      </w:r>
      <w:r>
        <w:rPr>
          <w:rFonts w:ascii="맑은 고딕" w:eastAsia="맑은 고딕" w:hAnsi="맑은 고딕" w:cs="맑은 고딕"/>
        </w:rPr>
        <w:t>로그라이트</w:t>
      </w:r>
      <w:r>
        <w:rPr>
          <w:rStyle w:val="af6"/>
          <w:rFonts w:ascii="맑은 고딕" w:eastAsia="맑은 고딕" w:hAnsi="맑은 고딕" w:cs="맑은 고딕"/>
        </w:rPr>
        <w:footnoteReference w:id="1"/>
      </w:r>
      <w:r>
        <w:rPr>
          <w:rFonts w:ascii="맑은 고딕" w:eastAsia="맑은 고딕" w:hAnsi="맑은 고딕" w:cs="맑은 고딕"/>
        </w:rPr>
        <w:t>가 아닌 팀으로서 던전을 다니면서 모험을 하는 느낌의 게임을 만들면 좋겠다고 생각</w:t>
      </w:r>
      <w:r>
        <w:rPr>
          <w:rFonts w:ascii="맑은 고딕" w:eastAsia="맑은 고딕" w:hAnsi="맑은 고딕" w:cs="맑은 고딕" w:hint="eastAsia"/>
        </w:rPr>
        <w:t>하게 되었다. 그러면서도 다른 플레이어와 같이 멀티 플레이를 할 때 발생하는 언쟁과 불필요한 감정소모가 없는 게임을 만들면 좋겠다고 생각하게 되었고, 평소에 게임을 같이하기 좋아하던 같은 과 친구들과 의견을 나누어 보며 원하는 합의점을 찾게 되었고, 기존의 로그라이트의 문제점을 생각해보며 이를 최대한 보완할 수 있는 게임을 개발하고 싶어 이 프로젝트를 시작하게 되었다.</w:t>
      </w:r>
    </w:p>
    <w:p>
      <w:pPr>
        <w:rPr>
          <w:rFonts w:ascii="맑은 고딕" w:eastAsia="맑은 고딕" w:hAnsi="맑은 고딕" w:cs="맑은 고딕" w:hint="eastAsia"/>
        </w:rPr>
      </w:pP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2) 개발 환경</w:t>
      </w:r>
    </w:p>
    <w:p>
      <w:pPr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/>
        </w:rPr>
        <w:drawing>
          <wp:inline distT="0" distB="0" distL="0" distR="0">
            <wp:extent cx="2260600" cy="170815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7081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</w:rPr>
        <w:drawing>
          <wp:inline distT="0" distB="0" distL="0" distR="0">
            <wp:extent cx="1708150" cy="166370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663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</w:rPr>
        <w:drawing>
          <wp:inline distT="0" distB="0" distL="0" distR="0">
            <wp:extent cx="1504950" cy="164465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64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3) 주요 기능 (특징)</w:t>
      </w:r>
    </w:p>
    <w:p>
      <w:pPr>
        <w:rPr>
          <w:rFonts w:ascii="맑은 고딕" w:eastAsia="맑은 고딕" w:hAnsi="맑은 고딕" w:cs="맑은 고딕"/>
          <w:shd w:val="pct15" w:color="auto" w:fill="FFFFFF"/>
        </w:rPr>
      </w:pP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1. 팀 태그 기능</w:t>
      </w:r>
    </w:p>
    <w:p>
      <w:pPr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기존의 혼자 모험하는 로그라이트의 고전적인 형식이 아닌 초반(1~2) 보스 스테이지 클리어 후 주어지는 보상에서 동료를 선택하여 같이 모험을 하는 기능으로, 초기 캐릭터를 중심으로 플레이하며 고른 팀원의 기술을 사용하여 1인 플레이 게임이지만 누군가와 같이 게임하는 느낌을 주도록 한다.</w:t>
      </w:r>
    </w:p>
    <w:p>
      <w:pPr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단순히 동행만 이루어지는 모험이 아닌 후반(3~5) 보스 스테이지에서 나오는 스킬 포인트를 통해서 같이 성장하는 기능을 넣어 플레이를 하면서 같이 성장해 나가는 성취감을 주는 동시에, 단순히 따라다니기만 하는 펫의 느낌이 아닌 모험을 같이하는 전우이자 동료의 느낌을 준다.</w:t>
      </w: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  <w:shd w:val="pct15" w:color="auto" w:fill="FFFFFF"/>
        </w:rPr>
      </w:pP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2. 스테이지별 구성 &amp; Time </w:t>
      </w:r>
      <w:r>
        <w:rPr>
          <w:rFonts w:ascii="맑은 고딕" w:eastAsia="맑은 고딕" w:hAnsi="맑은 고딕" w:cs="맑은 고딕"/>
          <w:shd w:val="pct15" w:color="auto" w:fill="FFFFFF"/>
        </w:rPr>
        <w:t>run</w:t>
      </w:r>
      <w:r>
        <w:rPr>
          <w:rFonts w:ascii="맑은 고딕" w:eastAsia="맑은 고딕" w:hAnsi="맑은 고딕" w:cs="맑은 고딕" w:hint="eastAsia"/>
          <w:shd w:val="pct15" w:color="auto" w:fill="FFFFFF"/>
        </w:rPr>
        <w:t>ning</w:t>
      </w:r>
    </w:p>
    <w:p>
      <w:pPr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최소 5개의 스테이지로 구성 예정이며, 각 스테이지 별 </w:t>
      </w:r>
      <w:r>
        <w:rPr>
          <w:rFonts w:ascii="맑은 고딕" w:eastAsia="맑은 고딕" w:hAnsi="맑은 고딕" w:cs="맑은 고딕" w:hint="eastAsia"/>
        </w:rPr>
        <w:t>맵이</w:t>
      </w:r>
      <w:r>
        <w:rPr>
          <w:rFonts w:ascii="맑은 고딕" w:eastAsia="맑은 고딕" w:hAnsi="맑은 고딕" w:cs="맑은 고딕" w:hint="eastAsia"/>
        </w:rPr>
        <w:t xml:space="preserve"> 존재한다.</w:t>
      </w:r>
    </w:p>
    <w:p>
      <w:pPr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Time running 기능으로 시간의 흐름을 준다. 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시간은 크게 낮과 밤으로 나누며, 시간에 따라 </w:t>
      </w:r>
      <w:r>
        <w:rPr>
          <w:rFonts w:ascii="맑은 고딕" w:eastAsia="맑은 고딕" w:hAnsi="맑은 고딕" w:cs="맑은 고딕" w:hint="eastAsia"/>
        </w:rPr>
        <w:t>뒷</w:t>
      </w:r>
      <w:r>
        <w:rPr>
          <w:rFonts w:ascii="맑은 고딕" w:eastAsia="맑은 고딕" w:hAnsi="맑은 고딕" w:cs="맑은 고딕" w:hint="eastAsia"/>
        </w:rPr>
        <w:t xml:space="preserve"> 배경도 달라지며 </w:t>
      </w:r>
      <w:r>
        <w:rPr>
          <w:rFonts w:ascii="맑은 고딕" w:eastAsia="맑은 고딕" w:hAnsi="맑은 고딕" w:cs="맑은 고딕" w:hint="eastAsia"/>
        </w:rPr>
        <w:t>몹의</w:t>
      </w:r>
      <w:r>
        <w:rPr>
          <w:rFonts w:ascii="맑은 고딕" w:eastAsia="맑은 고딕" w:hAnsi="맑은 고딕" w:cs="맑은 고딕" w:hint="eastAsia"/>
        </w:rPr>
        <w:t xml:space="preserve"> 모습에 변화를 주게 되고 대부분의 </w:t>
      </w:r>
      <w:r>
        <w:rPr>
          <w:rFonts w:ascii="맑은 고딕" w:eastAsia="맑은 고딕" w:hAnsi="맑은 고딕" w:cs="맑은 고딕" w:hint="eastAsia"/>
        </w:rPr>
        <w:t>몹들은</w:t>
      </w:r>
      <w:r>
        <w:rPr>
          <w:rFonts w:ascii="맑은 고딕" w:eastAsia="맑은 고딕" w:hAnsi="맑은 고딕" w:cs="맑은 고딕" w:hint="eastAsia"/>
        </w:rPr>
        <w:t xml:space="preserve"> 밤이 되면 </w:t>
      </w:r>
      <w:r>
        <w:rPr>
          <w:rFonts w:ascii="맑은 고딕" w:eastAsia="맑은 고딕" w:hAnsi="맑은 고딕" w:cs="맑은 고딕" w:hint="eastAsia"/>
        </w:rPr>
        <w:t>능력치가</w:t>
      </w:r>
      <w:r>
        <w:rPr>
          <w:rFonts w:ascii="맑은 고딕" w:eastAsia="맑은 고딕" w:hAnsi="맑은 고딕" w:cs="맑은 고딕" w:hint="eastAsia"/>
        </w:rPr>
        <w:t xml:space="preserve"> 강해진다. 즉 시간이 지날수록 스테이지를 클리어 하는데 많은 노력을 요구하게 한다. 고정된 </w:t>
      </w:r>
      <w:r>
        <w:rPr>
          <w:rFonts w:ascii="맑은 고딕" w:eastAsia="맑은 고딕" w:hAnsi="맑은 고딕" w:cs="맑은 고딕" w:hint="eastAsia"/>
        </w:rPr>
        <w:t>뒷</w:t>
      </w:r>
      <w:r>
        <w:rPr>
          <w:rFonts w:ascii="맑은 고딕" w:eastAsia="맑은 고딕" w:hAnsi="맑은 고딕" w:cs="맑은 고딕" w:hint="eastAsia"/>
        </w:rPr>
        <w:t xml:space="preserve"> 배경과 스테이지 안에서는 같은 </w:t>
      </w:r>
      <w:r>
        <w:rPr>
          <w:rFonts w:ascii="맑은 고딕" w:eastAsia="맑은 고딕" w:hAnsi="맑은 고딕" w:cs="맑은 고딕" w:hint="eastAsia"/>
        </w:rPr>
        <w:t>몬스터들만</w:t>
      </w:r>
      <w:r>
        <w:rPr>
          <w:rFonts w:ascii="맑은 고딕" w:eastAsia="맑은 고딕" w:hAnsi="맑은 고딕" w:cs="맑은 고딕" w:hint="eastAsia"/>
        </w:rPr>
        <w:t xml:space="preserve"> 나오게 되어 다소 반복 학습적인 플레이가 특징인 </w:t>
      </w:r>
      <w:r>
        <w:rPr>
          <w:rFonts w:ascii="맑은 고딕" w:eastAsia="맑은 고딕" w:hAnsi="맑은 고딕" w:cs="맑은 고딕" w:hint="eastAsia"/>
        </w:rPr>
        <w:t>로그라이트</w:t>
      </w:r>
      <w:r>
        <w:rPr>
          <w:rFonts w:ascii="맑은 고딕" w:eastAsia="맑은 고딕" w:hAnsi="맑은 고딕" w:cs="맑은 고딕" w:hint="eastAsia"/>
        </w:rPr>
        <w:t xml:space="preserve"> 게임의 지루함을 타임 어택과 같은 느낌을 더해 보완한다.</w:t>
      </w:r>
    </w:p>
    <w:p>
      <w:pPr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  <w:shd w:val="pct15" w:color="auto" w:fill="FFFFFF"/>
        </w:rPr>
      </w:pP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3. </w:t>
      </w:r>
      <w:r>
        <w:rPr>
          <w:rFonts w:ascii="맑은 고딕" w:eastAsia="맑은 고딕" w:hAnsi="맑은 고딕" w:cs="맑은 고딕" w:hint="eastAsia"/>
          <w:shd w:val="pct15" w:color="auto" w:fill="FFFFFF"/>
        </w:rPr>
        <w:t>덱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</w:t>
      </w:r>
      <w:r>
        <w:rPr>
          <w:rFonts w:ascii="맑은 고딕" w:eastAsia="맑은 고딕" w:hAnsi="맑은 고딕" w:cs="맑은 고딕" w:hint="eastAsia"/>
          <w:shd w:val="pct15" w:color="auto" w:fill="FFFFFF"/>
        </w:rPr>
        <w:t>빌딩식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성장 시스템</w:t>
      </w:r>
    </w:p>
    <w:p>
      <w:pPr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t xml:space="preserve"> 기존의 혼자 성장하는 로그라이트가 아닌 팀원을 고르고 선택하여 같이 성장하는 방식이며, 초반 스테이지(1~2)에서는 팀원을 고른 후, 중 후반 스테이지(3~5)에서 스킬 </w:t>
      </w:r>
      <w:r>
        <w:rPr>
          <w:rFonts w:ascii="맑은 고딕" w:eastAsia="맑은 고딕" w:hAnsi="맑은 고딕" w:cs="맑은 고딕" w:hint="eastAsia"/>
        </w:rPr>
        <w:t>포인트를 받아서 스킬 트리를 찍어 새로운 능력치를 얻을 수 있는 기능에 팀원의 조합을 맞추면 조합 버프를 얻을 수 있도록 한다.</w:t>
      </w:r>
    </w:p>
    <w:p>
      <w:pPr>
        <w:rPr>
          <w:rFonts w:ascii="맑은 고딕" w:eastAsia="맑은 고딕" w:hAnsi="맑은 고딕" w:cs="맑은 고딕"/>
          <w:shd w:val="pct15" w:color="auto" w:fill="FFFFFF"/>
        </w:rPr>
      </w:pPr>
      <w:r>
        <w:rPr>
          <w:rFonts w:ascii="맑은 고딕" w:eastAsia="맑은 고딕" w:hAnsi="맑은 고딕" w:cs="맑은 고딕" w:hint="eastAsia"/>
          <w:shd w:val="pct15" w:color="auto" w:fill="FFFFFF"/>
        </w:rPr>
        <w:t>4. 골드 시스템 및 시작 능력치 조정 기능</w:t>
      </w:r>
    </w:p>
    <w:p>
      <w:pPr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기존 로그라이트의 단점인 게임을 </w:t>
      </w:r>
      <w:r>
        <w:rPr>
          <w:rFonts w:ascii="맑은 고딕" w:eastAsia="맑은 고딕" w:hAnsi="맑은 고딕" w:cs="맑은 고딕" w:hint="eastAsia"/>
        </w:rPr>
        <w:t>클리어</w:t>
      </w:r>
      <w:r>
        <w:rPr>
          <w:rFonts w:ascii="맑은 고딕" w:eastAsia="맑은 고딕" w:hAnsi="맑은 고딕" w:cs="맑은 고딕" w:hint="eastAsia"/>
        </w:rPr>
        <w:t xml:space="preserve"> 하면 기존의 플레이에서 남는 게 없기에 성취감이 부족하다는 문제를 해결하고자 게임이 끝나면 진행도에 따른 화폐(골드)를 지급하고, 이 골드를 이용하여 다음 모험을 조금 편하게 플레이할 수 있도록 하는 골드 및 상점 시스템을 도입하였다. </w:t>
      </w:r>
    </w:p>
    <w:p>
      <w:pPr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시작하는 단계에서 플레이어는 이전 플레이에서 얻은 골드로 게임 플레이에 도움을 주는 아이템을 상점을 통해 구매 가능하며, 이 아이템들은 모험 자체에 도움을 주기보단 게임 자체 플레이에서 수월하게 진행을 위해 필요한 장비 또는 아이템으로 구성한다.</w:t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 w:hint="eastAsia"/>
        </w:rPr>
        <w:t xml:space="preserve">(예. 골드 </w:t>
      </w:r>
      <w:r>
        <w:rPr>
          <w:rFonts w:ascii="맑은 고딕" w:eastAsia="맑은 고딕" w:hAnsi="맑은 고딕" w:cs="맑은 고딕" w:hint="eastAsia"/>
        </w:rPr>
        <w:t>수급량</w:t>
      </w:r>
      <w:r>
        <w:rPr>
          <w:rFonts w:ascii="맑은 고딕" w:eastAsia="맑은 고딕" w:hAnsi="맑은 고딕" w:cs="맑은 고딕" w:hint="eastAsia"/>
        </w:rPr>
        <w:t xml:space="preserve"> 증가 아이템, 랜덤 동료 확률에서 높은 등급의 팀원이 나올 확률을 증가시키는 아이템 등. 공격력 up, 점프 1회 추가 등과 같은 캐릭터 자체의 스펙을 올려주는 아이템은 배제할 예정)</w:t>
      </w:r>
    </w:p>
    <w:p>
      <w:pPr>
        <w:ind w:firstLineChars="100" w:firstLine="220"/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  <w:shd w:val="pct15" w:color="auto" w:fill="FFFFFF"/>
        </w:rPr>
      </w:pP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5. 팀원 슬롯과 랜덤 </w:t>
      </w:r>
      <w:r>
        <w:rPr>
          <w:rFonts w:ascii="맑은 고딕" w:eastAsia="맑은 고딕" w:hAnsi="맑은 고딕" w:cs="맑은 고딕" w:hint="eastAsia"/>
          <w:shd w:val="pct15" w:color="auto" w:fill="FFFFFF"/>
        </w:rPr>
        <w:t>리롤</w:t>
      </w:r>
      <w:r>
        <w:rPr>
          <w:rFonts w:ascii="맑은 고딕" w:eastAsia="맑은 고딕" w:hAnsi="맑은 고딕" w:cs="맑은 고딕" w:hint="eastAsia"/>
          <w:shd w:val="pct15" w:color="auto" w:fill="FFFFFF"/>
        </w:rPr>
        <w:t>(새로 고침)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초반 스테이지(1~2)에서 보상으로 주어지는 동료를 고를 때, 게임에서 정해준 보상만으로 만족해야 되는 기존 방식에서 벗어나 3가지의 선택지를 주며 3 가지의 선택지 중 한 가지의 보상을 플레이어가 택해서 갈 수 있게 한다. 3가지의 선택지가 맘에 들지 않을 시에는 각 선택지 창 마다 한 번씩 새로 고침을 할 수 있는 기회를 주며 처음 보상 선택지가 나올 때와 동일한 확률로 랜덤 선택지를 보여준다. 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 xml:space="preserve">4) 벤치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마킹</w:t>
      </w:r>
    </w:p>
    <w:p>
      <w:pPr>
        <w:rPr>
          <w:rFonts w:ascii="맑은 고딕" w:eastAsia="맑은 고딕" w:hAnsi="맑은 고딕" w:cs="맑은 고딕"/>
          <w:shd w:val="pct15" w:color="auto" w:fill="FFFFFF"/>
        </w:rPr>
      </w:pP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1. </w:t>
      </w:r>
      <w:r>
        <w:rPr>
          <w:rFonts w:ascii="맑은 고딕" w:eastAsia="맑은 고딕" w:hAnsi="맑은 고딕" w:cs="맑은 고딕" w:hint="eastAsia"/>
          <w:shd w:val="pct15" w:color="auto" w:fill="FFFFFF"/>
        </w:rPr>
        <w:t>스컬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: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더 히어로 </w:t>
      </w:r>
      <w:r>
        <w:rPr>
          <w:rFonts w:ascii="맑은 고딕" w:eastAsia="맑은 고딕" w:hAnsi="맑은 고딕" w:cs="맑은 고딕" w:hint="eastAsia"/>
          <w:shd w:val="pct15" w:color="auto" w:fill="FFFFFF"/>
        </w:rPr>
        <w:t>슬레이어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(</w:t>
      </w:r>
      <w:r>
        <w:rPr>
          <w:rFonts w:ascii="맑은 고딕" w:eastAsia="맑은 고딕" w:hAnsi="맑은 고딕" w:cs="맑은 고딕" w:hint="eastAsia"/>
          <w:shd w:val="pct15" w:color="auto" w:fill="FFFFFF"/>
        </w:rPr>
        <w:t>사우스포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</w:t>
      </w:r>
      <w:r>
        <w:rPr>
          <w:rFonts w:ascii="맑은 고딕" w:eastAsia="맑은 고딕" w:hAnsi="맑은 고딕" w:cs="맑은 고딕" w:hint="eastAsia"/>
          <w:shd w:val="pct15" w:color="auto" w:fill="FFFFFF"/>
        </w:rPr>
        <w:t>게임즈</w:t>
      </w:r>
      <w:r>
        <w:rPr>
          <w:rFonts w:ascii="맑은 고딕" w:eastAsia="맑은 고딕" w:hAnsi="맑은 고딕" w:cs="맑은 고딕" w:hint="eastAsia"/>
          <w:shd w:val="pct15" w:color="auto" w:fill="FFFFFF"/>
        </w:rPr>
        <w:t>. 액션 플랫폼 게임)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ⅰ</w:t>
      </w:r>
      <w:r>
        <w:rPr>
          <w:rFonts w:ascii="맑은 고딕" w:eastAsia="맑은 고딕" w:hAnsi="맑은 고딕" w:cs="맑은 고딕" w:hint="eastAsia"/>
        </w:rPr>
        <w:t xml:space="preserve">) 벤치 </w:t>
      </w:r>
      <w:r>
        <w:rPr>
          <w:rFonts w:ascii="맑은 고딕" w:eastAsia="맑은 고딕" w:hAnsi="맑은 고딕" w:cs="맑은 고딕" w:hint="eastAsia"/>
        </w:rPr>
        <w:t>마킹</w:t>
      </w: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이유 :</w:t>
      </w:r>
      <w:r>
        <w:rPr>
          <w:rFonts w:ascii="맑은 고딕" w:eastAsia="맑은 고딕" w:hAnsi="맑은 고딕" w:cs="맑은 고딕" w:hint="eastAsia"/>
        </w:rPr>
        <w:t xml:space="preserve"> 무기를 바꿀 때마다 전투 방식이 바뀌는 점에서 플레이어에게     신선함을 준다.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                   전투가 속도감 있게 진행되며, 적들의 패턴이 단순하지 않아 플레이어 입장에서 컨트롤하는 재미를 준다.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ⅱ) 벤치 마킹 </w:t>
      </w:r>
      <w:r>
        <w:rPr>
          <w:rFonts w:ascii="맑은 고딕" w:eastAsia="맑은 고딕" w:hAnsi="맑은 고딕" w:cs="맑은 고딕"/>
        </w:rPr>
        <w:t>포인트 :</w:t>
      </w:r>
      <w:r>
        <w:rPr>
          <w:rFonts w:ascii="맑은 고딕" w:eastAsia="맑은 고딕" w:hAnsi="맑은 고딕" w:cs="맑은 고딕"/>
        </w:rPr>
        <w:t xml:space="preserve"> 무기 전환 시스템 -&gt; 본 프로젝트에서는 팀 전환 시스템으로 인용 // 시작 스테이지에서 능력치 조정 기능</w:t>
      </w:r>
    </w:p>
    <w:p>
      <w:pPr>
        <w:rPr>
          <w:rFonts w:ascii="맑은 고딕" w:eastAsia="맑은 고딕" w:hAnsi="맑은 고딕" w:cs="맑은 고딕"/>
          <w:shd w:val="pct15" w:color="auto" w:fill="FFFFFF"/>
        </w:rPr>
      </w:pP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2. 원신 (미호요. </w:t>
      </w:r>
      <w:r>
        <w:rPr>
          <w:rFonts w:ascii="맑은 고딕" w:eastAsia="맑은 고딕" w:hAnsi="맑은 고딕" w:cs="맑은 고딕" w:hint="eastAsia"/>
          <w:shd w:val="pct15" w:color="auto" w:fill="FFFFFF"/>
        </w:rPr>
        <w:t>오픈월드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</w:t>
      </w:r>
      <w:r>
        <w:rPr>
          <w:rFonts w:ascii="맑은 고딕" w:eastAsia="맑은 고딕" w:hAnsi="맑은 고딕" w:cs="맑은 고딕" w:hint="eastAsia"/>
          <w:shd w:val="pct15" w:color="auto" w:fill="FFFFFF"/>
        </w:rPr>
        <w:t>어드벤쳐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비디오 게임)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ⅰ</w:t>
      </w:r>
      <w:r>
        <w:rPr>
          <w:rFonts w:ascii="맑은 고딕" w:eastAsia="맑은 고딕" w:hAnsi="맑은 고딕" w:cs="맑은 고딕" w:hint="eastAsia"/>
        </w:rPr>
        <w:t xml:space="preserve">) 벤치 </w:t>
      </w:r>
      <w:r>
        <w:rPr>
          <w:rFonts w:ascii="맑은 고딕" w:eastAsia="맑은 고딕" w:hAnsi="맑은 고딕" w:cs="맑은 고딕" w:hint="eastAsia"/>
        </w:rPr>
        <w:t>마킹</w:t>
      </w: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이유 :</w:t>
      </w:r>
      <w:r>
        <w:rPr>
          <w:rFonts w:ascii="맑은 고딕" w:eastAsia="맑은 고딕" w:hAnsi="맑은 고딕" w:cs="맑은 고딕" w:hint="eastAsia"/>
        </w:rPr>
        <w:t xml:space="preserve"> 주인공 한 명만 모험을 떠나는 것이 아닌, 다양한 동료와 함께 적을 상대하는 태그 시스템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                   유저의 컨트롤 능력만이 아닌 전략적인 능력도 필요하게 만드는 전투 시스템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ⅱ) 벤치 마킹 </w:t>
      </w:r>
      <w:r>
        <w:rPr>
          <w:rFonts w:ascii="맑은 고딕" w:eastAsia="맑은 고딕" w:hAnsi="맑은 고딕" w:cs="맑은 고딕"/>
        </w:rPr>
        <w:t>포인트 :</w:t>
      </w:r>
      <w:r>
        <w:rPr>
          <w:rFonts w:ascii="맑은 고딕" w:eastAsia="맑은 고딕" w:hAnsi="맑은 고딕" w:cs="맑은 고딕"/>
        </w:rPr>
        <w:t xml:space="preserve"> 팀 모험 시스템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rPr>
          <w:rFonts w:ascii="맑은 고딕" w:eastAsia="맑은 고딕" w:hAnsi="맑은 고딕" w:cs="맑은 고딕"/>
          <w:shd w:val="pct15" w:color="auto" w:fill="FFFFFF"/>
        </w:rPr>
      </w:pP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3. 더 바인딩 오브 </w:t>
      </w:r>
      <w:r>
        <w:rPr>
          <w:rFonts w:ascii="맑은 고딕" w:eastAsia="맑은 고딕" w:hAnsi="맑은 고딕" w:cs="맑은 고딕" w:hint="eastAsia"/>
          <w:shd w:val="pct15" w:color="auto" w:fill="FFFFFF"/>
        </w:rPr>
        <w:t>아이작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(</w:t>
      </w:r>
      <w:r>
        <w:rPr>
          <w:rFonts w:ascii="맑은 고딕" w:eastAsia="맑은 고딕" w:hAnsi="맑은 고딕" w:cs="맑은 고딕" w:hint="eastAsia"/>
          <w:shd w:val="pct15" w:color="auto" w:fill="FFFFFF"/>
        </w:rPr>
        <w:t>에드문드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</w:t>
      </w:r>
      <w:r>
        <w:rPr>
          <w:rFonts w:ascii="맑은 고딕" w:eastAsia="맑은 고딕" w:hAnsi="맑은 고딕" w:cs="맑은 고딕" w:hint="eastAsia"/>
          <w:shd w:val="pct15" w:color="auto" w:fill="FFFFFF"/>
        </w:rPr>
        <w:t>맥밀렌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외 2명. 비디오 </w:t>
      </w:r>
      <w:r>
        <w:rPr>
          <w:rFonts w:ascii="맑은 고딕" w:eastAsia="맑은 고딕" w:hAnsi="맑은 고딕" w:cs="맑은 고딕" w:hint="eastAsia"/>
          <w:shd w:val="pct15" w:color="auto" w:fill="FFFFFF"/>
        </w:rPr>
        <w:t>인디</w:t>
      </w:r>
      <w:r>
        <w:rPr>
          <w:rFonts w:ascii="맑은 고딕" w:eastAsia="맑은 고딕" w:hAnsi="맑은 고딕" w:cs="맑은 고딕" w:hint="eastAsia"/>
          <w:shd w:val="pct15" w:color="auto" w:fill="FFFFFF"/>
        </w:rPr>
        <w:t xml:space="preserve"> 게임)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ⅰ</w:t>
      </w:r>
      <w:r>
        <w:rPr>
          <w:rFonts w:ascii="맑은 고딕" w:eastAsia="맑은 고딕" w:hAnsi="맑은 고딕" w:cs="맑은 고딕" w:hint="eastAsia"/>
        </w:rPr>
        <w:t xml:space="preserve">) 벤치 </w:t>
      </w:r>
      <w:r>
        <w:rPr>
          <w:rFonts w:ascii="맑은 고딕" w:eastAsia="맑은 고딕" w:hAnsi="맑은 고딕" w:cs="맑은 고딕" w:hint="eastAsia"/>
        </w:rPr>
        <w:t>마킹</w:t>
      </w: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이유 :</w:t>
      </w:r>
      <w:r>
        <w:rPr>
          <w:rFonts w:ascii="맑은 고딕" w:eastAsia="맑은 고딕" w:hAnsi="맑은 고딕" w:cs="맑은 고딕" w:hint="eastAsia"/>
        </w:rPr>
        <w:t xml:space="preserve"> 스테이지 마다 </w:t>
      </w:r>
      <w:r>
        <w:rPr>
          <w:rFonts w:ascii="맑은 고딕" w:eastAsia="맑은 고딕" w:hAnsi="맑은 고딕" w:cs="맑은 고딕" w:hint="eastAsia"/>
        </w:rPr>
        <w:t>맵이</w:t>
      </w:r>
      <w:r>
        <w:rPr>
          <w:rFonts w:ascii="맑은 고딕" w:eastAsia="맑은 고딕" w:hAnsi="맑은 고딕" w:cs="맑은 고딕" w:hint="eastAsia"/>
        </w:rPr>
        <w:t xml:space="preserve"> 바뀌는 불규칙성으로 플레이어들이 질리지 않고 게임을 플레이 할 수 있도록 했다.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                   개별 아이템의 조합을 완성하면 새로운 효과를 부여하여 게임을 플레이 하며 숨겨진 </w:t>
      </w:r>
      <w:r>
        <w:rPr>
          <w:rFonts w:ascii="맑은 고딕" w:eastAsia="맑은 고딕" w:hAnsi="맑은 고딕" w:cs="맑은 고딕" w:hint="eastAsia"/>
        </w:rPr>
        <w:t>이스터에그</w:t>
      </w:r>
      <w:r>
        <w:rPr>
          <w:rStyle w:val="af6"/>
          <w:rFonts w:ascii="맑은 고딕" w:eastAsia="맑은 고딕" w:hAnsi="맑은 고딕" w:cs="맑은 고딕"/>
        </w:rPr>
        <w:footnoteReference w:id="2"/>
      </w:r>
      <w:r>
        <w:rPr>
          <w:rFonts w:ascii="맑은 고딕" w:eastAsia="맑은 고딕" w:hAnsi="맑은 고딕" w:cs="맑은 고딕" w:hint="eastAsia"/>
        </w:rPr>
        <w:t>를</w:t>
      </w:r>
      <w:r>
        <w:rPr>
          <w:rFonts w:ascii="맑은 고딕" w:eastAsia="맑은 고딕" w:hAnsi="맑은 고딕" w:cs="맑은 고딕" w:hint="eastAsia"/>
        </w:rPr>
        <w:t xml:space="preserve"> 알아내는 재미를 더했다.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                   게임을 플레이할수록 새로운 캐릭터가 해금되도록 하여 다소 지루함이 남을 수 있는 </w:t>
      </w:r>
      <w:r>
        <w:rPr>
          <w:rFonts w:ascii="맑은 고딕" w:eastAsia="맑은 고딕" w:hAnsi="맑은 고딕" w:cs="맑은 고딕" w:hint="eastAsia"/>
        </w:rPr>
        <w:t>로그라이크의</w:t>
      </w:r>
      <w:r>
        <w:rPr>
          <w:rFonts w:ascii="맑은 고딕" w:eastAsia="맑은 고딕" w:hAnsi="맑은 고딕" w:cs="맑은 고딕" w:hint="eastAsia"/>
        </w:rPr>
        <w:t xml:space="preserve"> 단점을 해소함과 동시에 성취감도 얻을 수 있도록 했다.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ⅱ) 벤치 마킹 </w:t>
      </w:r>
      <w:r>
        <w:rPr>
          <w:rFonts w:ascii="맑은 고딕" w:eastAsia="맑은 고딕" w:hAnsi="맑은 고딕" w:cs="맑은 고딕"/>
        </w:rPr>
        <w:t>포인트 :</w:t>
      </w:r>
      <w:r>
        <w:rPr>
          <w:rFonts w:ascii="맑은 고딕" w:eastAsia="맑은 고딕" w:hAnsi="맑은 고딕" w:cs="맑은 고딕"/>
        </w:rPr>
        <w:t xml:space="preserve"> 변화가 있는 맵 // 무기 빌딩 시스템 -&gt; 본 프로젝트에서는 팀 조합 또는 스킬 트리로 인용할 예정이다.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rPr>
          <w:rFonts w:ascii="맑은 고딕" w:eastAsia="맑은 고딕" w:hAnsi="맑은 고딕" w:cs="맑은 고딕" w:hint="eastAsia"/>
        </w:rPr>
      </w:pPr>
    </w:p>
    <w:p>
      <w:pPr>
        <w:ind w:left="4000" w:hangingChars="1000" w:hanging="4000"/>
        <w:rPr>
          <w:rFonts w:ascii="맑은 고딕" w:eastAsia="맑은 고딕" w:hAnsi="맑은 고딕" w:cs="맑은 고딕"/>
          <w:b/>
          <w:bCs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2 요구사항 분석</w:t>
      </w:r>
    </w:p>
    <w:tbl>
      <w:tblPr>
        <w:tblStyle w:val="af8"/>
        <w:tblpPr w:vertAnchor="text" w:horzAnchor="page" w:tblpX="1429" w:tblpY="11"/>
        <w:tblOverlap w:val="never"/>
        <w:tblW w:w="0" w:type="auto"/>
        <w:tblBorders>
          <w:top w:val="single" w:sz="4" w:space="0" w:color="3057B9"/>
          <w:left w:val="single" w:sz="4" w:space="0" w:color="3057B9"/>
          <w:bottom w:val="single" w:sz="4" w:space="0" w:color="3057B9"/>
          <w:right w:val="single" w:sz="4" w:space="0" w:color="3057B9"/>
          <w:insideH w:val="single" w:sz="4" w:space="0" w:color="3057B9"/>
          <w:insideV w:val="single" w:sz="4" w:space="0" w:color="3057B9"/>
        </w:tblBorders>
        <w:tblLook w:val="04A0" w:firstRow="1" w:lastRow="0" w:firstColumn="1" w:lastColumn="0" w:noHBand="0" w:noVBand="1"/>
      </w:tblPr>
      <w:tblGrid>
        <w:gridCol w:w="2551"/>
        <w:gridCol w:w="3135"/>
        <w:gridCol w:w="3330"/>
      </w:tblGrid>
      <w:tr>
        <w:tc>
          <w:tcPr>
            <w:tcW w:w="1569" w:type="dxa"/>
            <w:shd w:val="clear" w:color="auto" w:fill="3057B9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  <w:color w:val="FFFFF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주요 기능</w:t>
            </w:r>
          </w:p>
        </w:tc>
        <w:tc>
          <w:tcPr>
            <w:tcW w:w="2286" w:type="dxa"/>
            <w:shd w:val="clear" w:color="auto" w:fill="3057B9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  <w:color w:val="FFFFF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하위 기능</w:t>
            </w:r>
          </w:p>
        </w:tc>
        <w:tc>
          <w:tcPr>
            <w:tcW w:w="5086" w:type="dxa"/>
            <w:shd w:val="clear" w:color="auto" w:fill="3057B9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  <w:color w:val="FFFFF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기능 설명</w:t>
            </w:r>
          </w:p>
        </w:tc>
      </w:tr>
      <w:tr>
        <w:tc>
          <w:tcPr>
            <w:tcW w:w="1569" w:type="dxa"/>
            <w:vMerge w:val="restart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UI</w:t>
            </w: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미니맵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lang/>
                <w:rFonts w:ascii="맑은 고딕" w:eastAsia="맑은 고딕" w:hAnsi="맑은 고딕" w:cs="맑은 고딕"/>
                <w:rtl w:val="off"/>
              </w:rPr>
            </w:pPr>
            <w:r>
              <w:rPr>
                <w:rFonts w:ascii="맑은 고딕" w:eastAsia="맑은 고딕" w:hAnsi="맑은 고딕" w:cs="맑은 고딕"/>
              </w:rPr>
              <w:t>현재 위치 및 주변 탐색 기능,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주요 지점 마킹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상태창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lang/>
                <w:rFonts w:ascii="맑은 고딕" w:eastAsia="맑은 고딕" w:hAnsi="맑은 고딕" w:cs="맑은 고딕"/>
                <w:rtl w:val="off"/>
              </w:rPr>
            </w:pPr>
            <w:r>
              <w:rPr>
                <w:rFonts w:ascii="맑은 고딕" w:eastAsia="맑은 고딕" w:hAnsi="맑은 고딕" w:cs="맑은 고딕"/>
              </w:rPr>
              <w:t xml:space="preserve">능력치, 보유 골드 등을 확인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가능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체력/</w:t>
            </w:r>
            <w:r>
              <w:rPr>
                <w:rFonts w:ascii="맑은 고딕" w:eastAsia="맑은 고딕" w:hAnsi="맑은 고딕" w:cs="맑은 고딕"/>
              </w:rPr>
              <w:t>스킬바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lang/>
                <w:rFonts w:ascii="맑은 고딕" w:eastAsia="맑은 고딕" w:hAnsi="맑은 고딕" w:cs="맑은 고딕"/>
                <w:rtl w:val="off"/>
              </w:rPr>
            </w:pPr>
            <w:r>
              <w:rPr>
                <w:rFonts w:ascii="맑은 고딕" w:eastAsia="맑은 고딕" w:hAnsi="맑은 고딕" w:cs="맑은 고딕"/>
              </w:rPr>
              <w:t xml:space="preserve">모험 시 플레이어의 체력 및 </w:t>
            </w:r>
          </w:p>
          <w:p>
            <w:pPr>
              <w:ind w:left="2200" w:hangingChars="1000" w:hanging="2200"/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</w:pPr>
            <w:r>
              <w:rPr>
                <w:rFonts w:ascii="맑은 고딕" w:eastAsia="맑은 고딕" w:hAnsi="맑은 고딕" w:cs="맑은 고딕"/>
              </w:rPr>
              <w:t>마나와</w:t>
            </w:r>
            <w:r>
              <w:rPr>
                <w:rFonts w:ascii="맑은 고딕" w:eastAsia="맑은 고딕" w:hAnsi="맑은 고딕" w:cs="맑은 고딕"/>
              </w:rPr>
              <w:t xml:space="preserve"> 스킬</w:t>
            </w:r>
            <w:r>
              <w:rPr>
                <w:lang w:eastAsia="ko-KR"/>
                <w:rFonts w:ascii="맑은 고딕" w:eastAsia="맑은 고딕" w:hAnsi="맑은 고딕" w:cs="맑은 고딕"/>
                <w:rtl w:val="off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쿨타임을</w:t>
            </w:r>
            <w:r>
              <w:rPr>
                <w:rFonts w:ascii="맑은 고딕" w:eastAsia="맑은 고딕" w:hAnsi="맑은 고딕" w:cs="맑은 고딕"/>
              </w:rPr>
              <w:t xml:space="preserve"> 확인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가능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시계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</w:pPr>
            <w:r>
              <w:rPr>
                <w:rFonts w:ascii="맑은 고딕" w:eastAsia="맑은 고딕" w:hAnsi="맑은 고딕" w:cs="맑은 고딕"/>
              </w:rPr>
              <w:t xml:space="preserve">플레이 시 게임 안 시간의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흐름 확인 기능</w:t>
            </w:r>
          </w:p>
        </w:tc>
      </w:tr>
      <w:tr>
        <w:tc>
          <w:tcPr>
            <w:tcW w:w="1569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</w:tr>
      <w:tr>
        <w:tc>
          <w:tcPr>
            <w:tcW w:w="1569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상점</w:t>
            </w: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능력치 업그레이드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</w:pPr>
            <w:r>
              <w:rPr>
                <w:rFonts w:ascii="맑은 고딕" w:eastAsia="맑은 고딕" w:hAnsi="맑은 고딕" w:cs="맑은 고딕"/>
              </w:rPr>
              <w:t xml:space="preserve">탐험 전 골드로 장비 및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능력치 업그레이드</w:t>
            </w:r>
          </w:p>
        </w:tc>
      </w:tr>
      <w:tr>
        <w:tc>
          <w:tcPr>
            <w:tcW w:w="1569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</w:tr>
      <w:tr>
        <w:tc>
          <w:tcPr>
            <w:tcW w:w="1569" w:type="dxa"/>
            <w:vMerge w:val="restart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플레이어</w:t>
            </w: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이동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8 방향으로 이동 및 점프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공격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기본 공격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스킬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</w:pPr>
            <w:r>
              <w:rPr>
                <w:rFonts w:ascii="맑은 고딕" w:eastAsia="맑은 고딕" w:hAnsi="맑은 고딕" w:cs="맑은 고딕"/>
              </w:rPr>
              <w:t>스킬 사용 기능 (스킬 개별의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마나와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쿨타임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피격 시 반응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</w:pPr>
            <w:r>
              <w:rPr>
                <w:rFonts w:ascii="맑은 고딕" w:eastAsia="맑은 고딕" w:hAnsi="맑은 고딕" w:cs="맑은 고딕"/>
              </w:rPr>
              <w:t>넉백</w:t>
            </w:r>
            <w:r>
              <w:rPr>
                <w:rFonts w:ascii="맑은 고딕" w:eastAsia="맑은 고딕" w:hAnsi="맑은 고딕" w:cs="맑은 고딕"/>
              </w:rPr>
              <w:t xml:space="preserve"> 또는 상태 이상 적용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상태 이상 효과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lang w:eastAsia="ko-KR"/>
                <w:rFonts w:ascii="맑은 고딕" w:eastAsia="맑은 고딕" w:hAnsi="맑은 고딕" w:cs="맑은 고딕" w:hint="eastAsia"/>
                <w:rtl w:val="off"/>
              </w:rPr>
            </w:pPr>
            <w:r>
              <w:rPr>
                <w:rFonts w:ascii="맑은 고딕" w:eastAsia="맑은 고딕" w:hAnsi="맑은 고딕" w:cs="맑은 고딕"/>
              </w:rPr>
              <w:t xml:space="preserve">중독, 감전, 출혈 등의 효과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적용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팀 선택/해제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동료 선택 및 해제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팀 태그</w:t>
            </w:r>
          </w:p>
        </w:tc>
        <w:tc>
          <w:tcPr>
            <w:tcW w:w="5086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팀 내 캐릭터 간 전환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골드 수급</w:t>
            </w:r>
          </w:p>
        </w:tc>
        <w:tc>
          <w:tcPr>
            <w:tcW w:w="5086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몬스터 처치 및 보물 상자 획득 시 골드 수급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사망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플레이어가 사망하면 게임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종료 기능</w:t>
            </w:r>
          </w:p>
        </w:tc>
      </w:tr>
      <w:tr>
        <w:tc>
          <w:tcPr>
            <w:tcW w:w="1569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</w:tr>
      <w:tr>
        <w:tc>
          <w:tcPr>
            <w:tcW w:w="1569" w:type="dxa"/>
            <w:vMerge w:val="restart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몬스터</w:t>
            </w: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생성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각 스테이지마다 몬스터 생성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처치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몬스터 처치 후 시체가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사라지는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공격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몬스터마다 각각의 공격/특수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공격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이동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알고리즘 기반 또는 특정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패턴에 알맞은 몬스터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이동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시간 변화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일정 시간이 지나면 몬스터가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강력해지는 기능</w:t>
            </w:r>
          </w:p>
        </w:tc>
      </w:tr>
      <w:tr>
        <w:tc>
          <w:tcPr>
            <w:tcW w:w="1569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</w:tr>
      <w:tr>
        <w:tc>
          <w:tcPr>
            <w:tcW w:w="1569" w:type="dxa"/>
            <w:vMerge w:val="restart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보스</w:t>
            </w: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공격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보스 몬스터 특성에 맞는 공격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스킬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보스 몬스터 특성에 맞는 특수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공격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체력 바</w:t>
            </w:r>
          </w:p>
        </w:tc>
        <w:tc>
          <w:tcPr>
            <w:tcW w:w="5086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보스 몬스터의 남은 체력을 확인하는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피격 시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플레이어 공격에 따른 피격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반응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처치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보스 몬스터 처치 시 보상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획득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이동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알고리즘 기반 또는 특정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패턴에 알맞은 몬스터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이동 기능</w:t>
            </w:r>
          </w:p>
        </w:tc>
      </w:tr>
      <w:tr>
        <w:tc>
          <w:tcPr>
            <w:tcW w:w="1569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</w:tr>
      <w:tr>
        <w:tc>
          <w:tcPr>
            <w:tcW w:w="1569" w:type="dxa"/>
            <w:vMerge w:val="restart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맵</w:t>
            </w: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스테이지 이동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포털을 이용한 스테이지 이동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시간 변화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게임 내 시간의 흐름에 따른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배경 및 환경 변화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기능</w:t>
            </w:r>
          </w:p>
        </w:tc>
      </w:tr>
      <w:tr>
        <w:tc>
          <w:tcPr>
            <w:tcW w:w="1569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</w:tr>
      <w:tr>
        <w:tc>
          <w:tcPr>
            <w:tcW w:w="1569" w:type="dxa"/>
            <w:vMerge w:val="restart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기타</w:t>
            </w: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덱</w:t>
            </w:r>
            <w:r>
              <w:rPr>
                <w:rFonts w:ascii="맑은 고딕" w:eastAsia="맑은 고딕" w:hAnsi="맑은 고딕" w:cs="맑은 고딕"/>
              </w:rPr>
              <w:t xml:space="preserve"> 빌딩 식 성장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시스템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각 스테이지 클리어 후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플레이어가 스킬을 선택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하는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로그 시스템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전투 기록 및 진행 상황 기록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카메라 이동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캐릭터 중심으로 카메라가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이동하는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시작 화면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게임 로고 및 기본 설정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게임 종료 처리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게임 클리어/패배 시 결과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화면 출력 기능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음향 효과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배경 음악, </w:t>
            </w:r>
            <w:r>
              <w:rPr>
                <w:rFonts w:ascii="맑은 고딕" w:eastAsia="맑은 고딕" w:hAnsi="맑은 고딕" w:cs="맑은 고딕"/>
              </w:rPr>
              <w:t>타격음</w:t>
            </w:r>
            <w:r>
              <w:rPr>
                <w:rFonts w:ascii="맑은 고딕" w:eastAsia="맑은 고딕" w:hAnsi="맑은 고딕" w:cs="맑은 고딕"/>
              </w:rPr>
              <w:t xml:space="preserve">, 캐릭터 </w:t>
            </w:r>
          </w:p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음향 효과 등</w:t>
            </w:r>
          </w:p>
        </w:tc>
      </w:tr>
      <w:tr>
        <w:tc>
          <w:tcPr>
            <w:tcW w:w="1569" w:type="dxa"/>
            <w:vMerge w:val="continue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설정창</w:t>
            </w:r>
          </w:p>
        </w:tc>
        <w:tc>
          <w:tcPr>
            <w:tcW w:w="5086" w:type="dxa"/>
          </w:tcPr>
          <w:p>
            <w:pPr>
              <w:ind w:left="2200" w:hangingChars="1000" w:hanging="220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음향, 밝기 설정 가능</w:t>
            </w:r>
          </w:p>
        </w:tc>
      </w:tr>
    </w:tbl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4000" w:hangingChars="1000" w:hanging="4000"/>
        <w:rPr>
          <w:rFonts w:ascii="맑은 고딕" w:eastAsia="맑은 고딕" w:hAnsi="맑은 고딕" w:cs="맑은 고딕"/>
          <w:b/>
          <w:bCs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3 Activity Diagram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3.1 게임 시작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noProof/>
        </w:rPr>
        <w:drawing>
          <wp:inline distT="0" distB="0" distL="0" distR="0">
            <wp:extent cx="5731509" cy="3113514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1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- 게임을 실행하면 메인 화면이 출력된다. 이전에 게임을 플레이한 기록이 있는지를 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확인하여 만약 존재하지 않는다면 사용자는 “새 게임”을 </w:t>
      </w:r>
      <w:r>
        <w:rPr>
          <w:rFonts w:ascii="맑은 고딕" w:eastAsia="맑은 고딕" w:hAnsi="맑은 고딕" w:cs="맑은 고딕"/>
          <w:b/>
          <w:bCs/>
        </w:rPr>
        <w:t>선택하</w:t>
      </w:r>
      <w:r>
        <w:rPr>
          <w:rFonts w:ascii="맑은 고딕" w:eastAsia="맑은 고딕" w:hAnsi="맑은 고딕" w:cs="맑은 고딕" w:hint="eastAsia"/>
          <w:b/>
          <w:bCs/>
        </w:rPr>
        <w:t>고</w:t>
      </w:r>
      <w:r>
        <w:rPr>
          <w:rFonts w:ascii="맑은 고딕" w:eastAsia="맑은 고딕" w:hAnsi="맑은 고딕" w:cs="맑은 고딕"/>
          <w:b/>
          <w:bCs/>
        </w:rPr>
        <w:t xml:space="preserve">, 이후 스토리 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화면이 출력된다. 스토리 화면을 본 뒤, 플레이어는 시작 마을에서 게임을 시작하게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된다. 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이전에 플레이 기록이 있다면, 플레이어는 불러오기 활성화 및 선택을 통해 기존 진행 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상태를 이어서 플레이 할 수 있다. 불러오기를 선택한 경우 역시 시작 마을에서 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리스폰되어</w:t>
      </w:r>
      <w:r>
        <w:rPr>
          <w:rFonts w:ascii="맑은 고딕" w:eastAsia="맑은 고딕" w:hAnsi="맑은 고딕" w:cs="맑은 고딕"/>
          <w:b/>
          <w:bCs/>
        </w:rPr>
        <w:t xml:space="preserve"> 게임을 계속하여 진행하게 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</w:p>
    <w:p>
      <w:pPr>
        <w:rPr>
          <w:rFonts w:ascii="맑은 고딕" w:eastAsia="맑은 고딕" w:hAnsi="맑은 고딕" w:cs="맑은 고딕" w:hint="eastAsia"/>
          <w:b/>
          <w:bCs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3.2 옵션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noProof/>
        </w:rPr>
        <w:drawing>
          <wp:inline distT="0" distB="0" distL="0" distR="0">
            <wp:extent cx="5731510" cy="4137670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- 메인 화면에서 사용자가 Option을 선택하면 옵션 설정이 시작된다.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- 사운드 크기 조절을 선택하면, </w:t>
      </w:r>
      <w:r>
        <w:rPr>
          <w:rFonts w:ascii="맑은 고딕" w:eastAsia="맑은 고딕" w:hAnsi="맑은 고딕" w:cs="맑은 고딕"/>
          <w:b/>
          <w:bCs/>
        </w:rPr>
        <w:t>배경음</w:t>
      </w:r>
      <w:r>
        <w:rPr>
          <w:rFonts w:ascii="맑은 고딕" w:eastAsia="맑은 고딕" w:hAnsi="맑은 고딕" w:cs="맑은 고딕"/>
          <w:b/>
          <w:bCs/>
        </w:rPr>
        <w:t>/효과음 조절 화면으로 이동하여 세부 설정을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조정할 수 있다.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 xml:space="preserve">- 사운드 설정을 선택하면, </w:t>
      </w:r>
      <w:r>
        <w:rPr>
          <w:rFonts w:ascii="맑은 고딕" w:eastAsia="맑은 고딕" w:hAnsi="맑은 고딕" w:cs="맑은 고딕" w:hint="eastAsia"/>
          <w:b/>
          <w:bCs/>
        </w:rPr>
        <w:t>배경음</w:t>
      </w:r>
      <w:r>
        <w:rPr>
          <w:rFonts w:ascii="맑은 고딕" w:eastAsia="맑은 고딕" w:hAnsi="맑은 고딕" w:cs="맑은 고딕" w:hint="eastAsia"/>
          <w:b/>
          <w:bCs/>
        </w:rPr>
        <w:t xml:space="preserve">/효과음 MUTE ON/OFF를 통해 </w:t>
      </w:r>
      <w:r>
        <w:rPr>
          <w:rFonts w:ascii="맑은 고딕" w:eastAsia="맑은 고딕" w:hAnsi="맑은 고딕" w:cs="맑은 고딕" w:hint="eastAsia"/>
          <w:b/>
          <w:bCs/>
        </w:rPr>
        <w:t>음소거</w:t>
      </w:r>
      <w:r>
        <w:rPr>
          <w:rFonts w:ascii="맑은 고딕" w:eastAsia="맑은 고딕" w:hAnsi="맑은 고딕" w:cs="맑은 고딕" w:hint="eastAsia"/>
          <w:b/>
          <w:bCs/>
        </w:rPr>
        <w:t xml:space="preserve"> 여부 설정을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할 수 있다.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밝기 설정을 선택하면, 밝기 조절이 가능하다.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조작 키 설정을 선택하면, 이동/공격/스킬/팀원/팀원2 단축키 설정 기능으로 세부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조작 키를 설정할 수 있다.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이러한 설정 후, 사용자는 변경 사항을 저장할 지 여부를 선택하게 되며, 저장하지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않으면, 닫기(x) 키를 눌러 메인 화면으로 복귀한다. 저장을 선택하면 SAVE 버튼을 클릭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하여 변경사항을 저장한 뒤 메인 화면으로 돌아간다.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3.3 배경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5820588" cy="6668430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0588" cy="666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- 스테이지가 시작되면, 게임 화면 상단 시계에 표시된 시간에 따라 배경 및 몬스터의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정보가 낮으로 설정된다. 그 후 플레이어가 저녁 또는 밤 시간대에 진입했는지를 판단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하여 밤 시간대에 진입한 경우 배경과 몬스터 정보가 밤 상태로 변경되어, 분위기와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난이도가 변경된다. 밤 시간대가 아닌 경우 배경과 몬스터 정보를 낮 상태로 유지하여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스테이지를 계속 진행한다. 이후 스테이지를 클리어하면 다음 스테이지로 이동한다.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3.4 상점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4618172" cy="5362126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8172" cy="536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- 플레이어가 시작 마을에 있을 때 상점 선택을 하면, 상점 화면으로 이동하여 아이템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목록이 표시된다. 이후 사용자 행동에 따라 다음과 같은 흐름이 이어진다.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1. 사용자 선택 시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- 카테고리 목록을 선택한 경우, 선택한 카테고리의 아이템이 표시된다.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- 카테고리 목록을 선택하지 않은 경우, 전체 아이템 목록이 표시된다.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2. 아이템 선택 시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- 선택한 아이템의 이미지와 설명 정보가 출력된다.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이후 사용자가 구매 버튼을 누르면 다음 절차가 진행된다.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3. 구매 조건 검사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시스템은 먼저 장바구니에 있는 동일한 아이템이 있는지 확인한다.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이후 플레이어가 보유한 “총 자산(골드)”이 아이템의 가격 이상인지 확인한다.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보유 골드가 부족할 경우, 구매 불가 메시지가 출력된다.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보유 골드가 충분할 경우, 구매 완료 메시지가 출력되며 플레이어에 아이템을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적용한다.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4. 상점 종료 선택 시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상점이 종료되고 플레이어는 시작 마을로 복귀한다.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3.5 스테이지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4420266" cy="5331441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0266" cy="533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- 스테이지가 시작되면, 해당 스테이지의 배경화면이 표시되며 전투가 진행된다.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전투 도중 플레이어의 HP가 0이 되는 경우, 게임 종료 결과창이 출력되며 해당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스테이지는 실패로 처리된다. 전투가 이어질 경우 플레이어는 보스방에 진입한다.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보스를 처치하지 못한 경우, 게임 종료 결과창이 출력된다. 보스를 처치한 경우, 다음 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스테이지로 이동하는 포탈이 생성되며 클리어 정보를 저장하고 다음 스테이지로 이동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한다.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3.6 전투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4333936" cy="4126351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0"/>
                    <a:stretch>
                      <a:fillRect/>
                    </a:stretch>
                  </pic:blipFill>
                  <pic:spPr>
                    <a:xfrm>
                      <a:off x="0" y="0"/>
                      <a:ext cx="4333936" cy="4126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- 전투가 시작되면 플레이어는 다음의 세 가지 흐름에 따라 진행한다.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1. 몬스터를 공격한 경우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- 몬스터가 피격 모션을 취한 후, 해당 공격이 상태이상 효과를 가지고 있는지를 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판별한다.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- 상태이상 효과가 있는 경우, 몬스터에게 상태이상 효과가 부여되고, HP가 감소한다.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- 없는 경우, 단순히 </w:t>
      </w:r>
      <w:r>
        <w:rPr>
          <w:rFonts w:ascii="맑은 고딕" w:eastAsia="맑은 고딕" w:hAnsi="맑은 고딕" w:cs="맑은 고딕"/>
          <w:b/>
          <w:bCs/>
        </w:rPr>
        <w:t>피해량만</w:t>
      </w:r>
      <w:r>
        <w:rPr>
          <w:rFonts w:ascii="맑은 고딕" w:eastAsia="맑은 고딕" w:hAnsi="맑은 고딕" w:cs="맑은 고딕"/>
          <w:b/>
          <w:bCs/>
        </w:rPr>
        <w:t xml:space="preserve"> 적용된다.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2. 다른 캐릭터를 </w:t>
      </w:r>
      <w:r>
        <w:rPr>
          <w:rFonts w:ascii="맑은 고딕" w:eastAsia="맑은 고딕" w:hAnsi="맑은 고딕" w:cs="맑은 고딕"/>
          <w:b/>
          <w:bCs/>
        </w:rPr>
        <w:t>태그한</w:t>
      </w:r>
      <w:r>
        <w:rPr>
          <w:rFonts w:ascii="맑은 고딕" w:eastAsia="맑은 고딕" w:hAnsi="맑은 고딕" w:cs="맑은 고딕"/>
          <w:b/>
          <w:bCs/>
        </w:rPr>
        <w:t xml:space="preserve"> 경우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- 태그 </w:t>
      </w:r>
      <w:r>
        <w:rPr>
          <w:rFonts w:ascii="맑은 고딕" w:eastAsia="맑은 고딕" w:hAnsi="맑은 고딕" w:cs="맑은 고딕"/>
          <w:b/>
          <w:bCs/>
        </w:rPr>
        <w:t>쿨타임이</w:t>
      </w:r>
      <w:r>
        <w:rPr>
          <w:rFonts w:ascii="맑은 고딕" w:eastAsia="맑은 고딕" w:hAnsi="맑은 고딕" w:cs="맑은 고딕"/>
          <w:b/>
          <w:bCs/>
        </w:rPr>
        <w:t xml:space="preserve"> 있는 경우, 효과음과 경고 메시지가 출력된다.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- 태그에 성공한 경우, 1초간 무적 상태가 적용되며 다른 캐릭터로 </w:t>
      </w:r>
      <w:r>
        <w:rPr>
          <w:rFonts w:ascii="맑은 고딕" w:eastAsia="맑은 고딕" w:hAnsi="맑은 고딕" w:cs="맑은 고딕"/>
          <w:b/>
          <w:bCs/>
        </w:rPr>
        <w:t>태그한다</w:t>
      </w:r>
      <w:r>
        <w:rPr>
          <w:rFonts w:ascii="맑은 고딕" w:eastAsia="맑은 고딕" w:hAnsi="맑은 고딕" w:cs="맑은 고딕"/>
          <w:b/>
          <w:bCs/>
        </w:rPr>
        <w:t>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3. 몬스터의 공격에 피격된 경우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플레이어가 몬스터 공격에 피격되어 피격 모션을 취한 후, 해당 공격이 상태이상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효과를 가졌는지 판단한다.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상태이상 효과가 있는 경우, 상태이상 부여 + HP가 감소한다.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- 상태이상 효과가 없는 경우, 단순히 HP 감소만 이루어진다.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3.7 팀원 선택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4311446" cy="5154848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1446" cy="515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- 플레이어가 스테이지를 클리어한 후, 동료 등급 관련 아이템을 구매했는지에 따라 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동료 선택 흐름이 진행된다. 아이템을 구매한 경우 아이템의 효과에 따라 동료 등급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등장 확률이 결정된다. 아이템을 구매하지 않은 경우, 기본 확률에 따라 동료 등급이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정해진다. 동료 선택 창에서는 3개의 동료 후보가 제시된다.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사용자는 각 동료의 스킬 설명이나 스토리를 열람할 수 있다. 동료들 중 마음에 드는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선택지가 없다면, “</w:t>
      </w:r>
      <w:r>
        <w:rPr>
          <w:rFonts w:ascii="맑은 고딕" w:eastAsia="맑은 고딕" w:hAnsi="맑은 고딕" w:cs="맑은 고딕"/>
        </w:rPr>
        <w:t>리롤</w:t>
      </w:r>
      <w:r>
        <w:rPr>
          <w:rFonts w:ascii="맑은 고딕" w:eastAsia="맑은 고딕" w:hAnsi="맑은 고딕" w:cs="맑은 고딕"/>
        </w:rPr>
        <w:t xml:space="preserve">” 버튼을 통해 새 동료를 선택할 수 있다. </w:t>
      </w:r>
      <w:r>
        <w:rPr>
          <w:rFonts w:ascii="맑은 고딕" w:eastAsia="맑은 고딕" w:hAnsi="맑은 고딕" w:cs="맑은 고딕"/>
        </w:rPr>
        <w:t>리롤</w:t>
      </w:r>
      <w:r>
        <w:rPr>
          <w:rFonts w:ascii="맑은 고딕" w:eastAsia="맑은 고딕" w:hAnsi="맑은 고딕" w:cs="맑은 고딕"/>
        </w:rPr>
        <w:t xml:space="preserve"> 기회가 있다면,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새로운 동료가 제시된다. </w:t>
      </w:r>
      <w:r>
        <w:rPr>
          <w:rFonts w:ascii="맑은 고딕" w:eastAsia="맑은 고딕" w:hAnsi="맑은 고딕" w:cs="맑은 고딕"/>
        </w:rPr>
        <w:t>리롤이</w:t>
      </w:r>
      <w:r>
        <w:rPr>
          <w:rFonts w:ascii="맑은 고딕" w:eastAsia="맑은 고딕" w:hAnsi="맑은 고딕" w:cs="맑은 고딕"/>
        </w:rPr>
        <w:t xml:space="preserve"> 모두 소진된 경우 더 이상 동료를 바꿀 수 없다.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마음에 드는 동료를 선택할 경우 해당 동료가 확정되어 팀에 합류한다.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3.8 </w:t>
      </w:r>
      <w:r>
        <w:rPr>
          <w:rFonts w:ascii="맑은 고딕" w:eastAsia="맑은 고딕" w:hAnsi="맑은 고딕" w:cs="맑은 고딕"/>
          <w:b/>
          <w:bCs/>
        </w:rPr>
        <w:t>스킬트리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3768091" cy="4147069"/>
            <wp:effectExtent l="0" t="0" r="0" b="0"/>
            <wp:docPr id="1038" name="shape103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8091" cy="414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- 플레이어가 스테이지를 클리어하면 스킬 선택 화면이 표시된다. 플레이어가 스킬</w:t>
      </w: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>선택을 확정할 경우 선택한 스킬 정보를 DB에 저장한 후 다음 스테이지를 진행한다.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스킬 선택을 취소할 경우 스킬 선택 화면으로 돌아간다. </w:t>
      </w:r>
    </w:p>
    <w:p>
      <w:pPr>
        <w:rPr>
          <w:rFonts w:ascii="맑은 고딕" w:eastAsia="맑은 고딕" w:hAnsi="맑은 고딕" w:cs="맑은 고딕"/>
          <w:b/>
          <w:bCs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4 Entity Relationship Diagram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1) Table 별 요약 </w:t>
      </w:r>
    </w:p>
    <w:tbl>
      <w:tblPr>
        <w:tblStyle w:val="af8"/>
        <w:tblpPr w:leftFromText="142" w:rightFromText="142" w:vertAnchor="text" w:horzAnchor="text" w:tblpY="8"/>
        <w:tblW w:w="9114" w:type="dxa"/>
        <w:tblLook w:val="04A0" w:firstRow="1" w:lastRow="0" w:firstColumn="1" w:lastColumn="0" w:noHBand="0" w:noVBand="1"/>
      </w:tblPr>
      <w:tblGrid>
        <w:gridCol w:w="2122"/>
        <w:gridCol w:w="6992"/>
      </w:tblGrid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테이블명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테이블 설명</w:t>
            </w:r>
          </w:p>
        </w:tc>
      </w:tr>
      <w:tr>
        <w:trPr>
          <w:trHeight w:val="456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Player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플레이어 기본 정보(닉네임, 골드, 위치)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Character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플레이어가 조작하는 캐릭터 정보(직업, 기본 능력치)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CharacterStatus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캐릭터 상태 이상 실</w:t>
            </w:r>
            <w:r>
              <w:rPr>
                <w:rFonts w:ascii="맑은 고딕" w:eastAsia="맑은 고딕" w:hAnsi="맑은 고딕" w:cs="맑은 고딕" w:hint="eastAsia"/>
              </w:rPr>
              <w:t>시간</w:t>
            </w:r>
            <w:r>
              <w:rPr>
                <w:rFonts w:ascii="맑은 고딕" w:eastAsia="맑은 고딕" w:hAnsi="맑은 고딕" w:cs="맑은 고딕"/>
              </w:rPr>
              <w:t xml:space="preserve"> 관리(중독, 감전 등)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Skill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스킬 기본 정보 (</w:t>
            </w:r>
            <w:r>
              <w:rPr>
                <w:rFonts w:ascii="맑은 고딕" w:eastAsia="맑은 고딕" w:hAnsi="맑은 고딕" w:cs="맑은 고딕"/>
              </w:rPr>
              <w:t>데미지</w:t>
            </w:r>
            <w:r>
              <w:rPr>
                <w:rFonts w:ascii="맑은 고딕" w:eastAsia="맑은 고딕" w:hAnsi="맑은 고딕" w:cs="맑은 고딕"/>
              </w:rPr>
              <w:t xml:space="preserve">, 마나 소모, </w:t>
            </w:r>
            <w:r>
              <w:rPr>
                <w:rFonts w:ascii="맑은 고딕" w:eastAsia="맑은 고딕" w:hAnsi="맑은 고딕" w:cs="맑은 고딕"/>
              </w:rPr>
              <w:t>쿨타임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SkillBranch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스킬트리</w:t>
            </w:r>
            <w:r>
              <w:rPr>
                <w:rFonts w:ascii="맑은 고딕" w:eastAsia="맑은 고딕" w:hAnsi="맑은 고딕" w:cs="맑은 고딕"/>
              </w:rPr>
              <w:t xml:space="preserve"> 분기 (플레이 스타일 변화)</w:t>
            </w:r>
          </w:p>
        </w:tc>
      </w:tr>
      <w:tr>
        <w:trPr>
          <w:trHeight w:val="392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BranchSkill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분기에 따라 연결되는 스킬 목록 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Equipment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버프 효과를 가진 장비 아이템 정보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Inventory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구매한 버프와 사용 여부 관리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NPC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게임 내 상호작용 가능한 NPC 정보 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ShopIte</w:t>
            </w:r>
            <w:r>
              <w:rPr>
                <w:rFonts w:ascii="맑은 고딕" w:eastAsia="맑은 고딕" w:hAnsi="맑은 고딕" w:cs="맑은 고딕" w:hint="eastAsia"/>
              </w:rPr>
              <w:t>m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상점에서 판매하는 아이템 목록</w:t>
            </w:r>
          </w:p>
        </w:tc>
      </w:tr>
      <w:tr>
        <w:trPr>
          <w:trHeight w:val="392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Monster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일반 몬스터 및 보스 기본 정보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MonsterVariation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몬스터의 낮과 밤 변화 데이터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MonsterSkill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몬스터/보스 고유 스킬 목록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MonsterStatus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몬스터 상태이상 실시</w:t>
            </w:r>
            <w:r>
              <w:rPr>
                <w:rFonts w:ascii="맑은 고딕" w:eastAsia="맑은 고딕" w:hAnsi="맑은 고딕" w:cs="맑은 고딕" w:hint="eastAsia"/>
              </w:rPr>
              <w:t>간</w:t>
            </w:r>
            <w:r>
              <w:rPr>
                <w:rFonts w:ascii="맑은 고딕" w:eastAsia="맑은 고딕" w:hAnsi="맑은 고딕" w:cs="맑은 고딕"/>
              </w:rPr>
              <w:t xml:space="preserve"> 관리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Map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스테이지(맵) 기본 정보와 특수조건</w:t>
            </w:r>
          </w:p>
        </w:tc>
      </w:tr>
      <w:tr>
        <w:trPr>
          <w:trHeight w:val="392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StagePotal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스테이지 간 이동 포탈 정보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TeamMember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동료 영입 및 태그 교체 관리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StatusEffect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상태 이상 종류 및 효과 데이터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StageResult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스테이지 결과 기록(클리어 여부, 클리어 시간, 죽은 몬스터 등)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CharacterStory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캐릭터별 스토리 데이터</w:t>
            </w:r>
          </w:p>
        </w:tc>
      </w:tr>
      <w:tr>
        <w:trPr>
          <w:trHeight w:val="380" w:hRule="atLeast"/>
        </w:trPr>
        <w:tc>
          <w:tcPr>
            <w:tcW w:w="212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Setting</w:t>
            </w:r>
          </w:p>
        </w:tc>
        <w:tc>
          <w:tcPr>
            <w:tcW w:w="6992" w:type="dxa"/>
          </w:tcPr>
          <w:p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플레이어의 환경 설정 정보(볼륨, 밝기, 언어)</w:t>
            </w:r>
          </w:p>
        </w:tc>
      </w:tr>
    </w:tbl>
    <w:p>
      <w:pPr>
        <w:ind w:left="2000" w:hangingChars="1000" w:hanging="2000"/>
        <w:rPr>
          <w:rFonts w:ascii="맑은 고딕" w:eastAsia="맑은 고딕" w:hAnsi="맑은 고딕" w:cs="맑은 고딕" w:hint="eastAsia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 xml:space="preserve"> 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Player 테이블에서는 플레이어의 게임 정보를 다룬다. 플레이어가 게임을 진행함에 있어 설정한 닉네임과 그동안 벌어들인 화폐(골드), 플레이어의 현재 </w:t>
      </w:r>
      <w:r>
        <w:rPr>
          <w:rFonts w:ascii="맑은 고딕" w:eastAsia="맑은 고딕" w:hAnsi="맑은 고딕" w:cs="맑은 고딕" w:hint="eastAsia"/>
          <w:sz w:val="20"/>
          <w:szCs w:val="20"/>
        </w:rPr>
        <w:t>위치등을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Character 테이블에서는 플레이어가 처음에 게임을 시작할 때 고른 캐릭터의 기본 정보를 다룬다. 기본 능력치와 직업 등을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CharacterStatus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테이블은 플레이어가 사용하고 있는 캐릭터의 상태 이상을 실시간으로 관리한다. 상태 이상에는 중독, 감전, 둔화 등이 있다.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Skill 테이블에서는 스킬의 기본 정보를 다룬다. 스킬을 사용하면 상대가 받을 데미지 수치와 스킬을 사용하는데 필요한 마나, 스킬을 다시 사용하기까지 걸리는 대기 시간을 다룬다.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SkillBranch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테이블에서는 </w:t>
      </w:r>
      <w:r>
        <w:rPr>
          <w:rFonts w:ascii="맑은 고딕" w:eastAsia="맑은 고딕" w:hAnsi="맑은 고딕" w:cs="맑은 고딕" w:hint="eastAsia"/>
          <w:sz w:val="20"/>
          <w:szCs w:val="20"/>
        </w:rPr>
        <w:t>스킬트리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분기에 따른 플레이 스타일 변화를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BranchSkill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테이블 에서는 분기에 따라 다음 과정으로 넘어가는 연결되는 스킬 목록을 다룬다. 처음 스킬 트리에서 고른 스킬 트리 길에 따라 연결되는 스킬들의 정보를 다룬다.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Equipment 테이블에서는 상점에서 구매 가능한 버프 효과를 가진 장비 아이템 정보를 다룬다.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Inventory 테이블에서는 상점에서 구매한 버프에 대한 사용 여부를 관리한다. 즉 상점에서 구매한 아이템을 이번 </w:t>
      </w:r>
      <w:r>
        <w:rPr>
          <w:rFonts w:ascii="맑은 고딕" w:eastAsia="맑은 고딕" w:hAnsi="맑은 고딕" w:cs="맑은 고딕" w:hint="eastAsia"/>
          <w:sz w:val="20"/>
          <w:szCs w:val="20"/>
        </w:rPr>
        <w:t>회차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모험에 사용을 하였는지를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NPC 테이블에서는 게임 내에서 플레이어와 상호작용이 가능한 NPC들의 정보를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shopItem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테이블에서는 상점 내에 있는 아이템들의 정보를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Monster 테이블은 일반 몬스터와 각 스테이지의 보스 몬스터의 기본 정보를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MonsterSkill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테이블에서는 일반 몬스터와 보스 몬스터가 가지고 있는 고유 스킬의 정보를 저장한다. 데미지와 상태이상 효과 등을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MonsterVariation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테이블은 </w:t>
      </w:r>
      <w:r>
        <w:rPr>
          <w:rFonts w:ascii="맑은 고딕" w:eastAsia="맑은 고딕" w:hAnsi="맑은 고딕" w:cs="맑은 고딕" w:hint="eastAsia"/>
          <w:sz w:val="20"/>
          <w:szCs w:val="20"/>
        </w:rPr>
        <w:t>몬스터들이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낮에서 밤으로 시간이 이동함에 따라 변화하는 능력치와 모습 데이터를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MonsterStatus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테이블은 몬스터의 상태이상을 실시간으로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Map 테이블은 스테이지의 기본 정보와 특수 조건이 있는 경우 특수 조건을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ㅇStagePotal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테이블은 스테이지 간의 이동에 활용되는 포털에 대한 정보를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ㅇTeamMember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테이블은 동료 영입 스테이지를 통한 동료를 영입 한 정보와 모험 중 태그 교체에 필요한 정보를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ㅇStatusEffect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테이블은 상태 이상의 종류와 그 효과에 대한 데이터를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ㅇStageResult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테이블은 스테이지 결과를 기록하는 테이블로, </w:t>
      </w:r>
      <w:r>
        <w:rPr>
          <w:rFonts w:ascii="맑은 고딕" w:eastAsia="맑은 고딕" w:hAnsi="맑은 고딕" w:cs="맑은 고딕" w:hint="eastAsia"/>
          <w:sz w:val="20"/>
          <w:szCs w:val="20"/>
        </w:rPr>
        <w:t>클리어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여부를 확인하고 </w:t>
      </w:r>
      <w:r>
        <w:rPr>
          <w:rFonts w:ascii="맑은 고딕" w:eastAsia="맑은 고딕" w:hAnsi="맑은 고딕" w:cs="맑은 고딕" w:hint="eastAsia"/>
          <w:sz w:val="20"/>
          <w:szCs w:val="20"/>
        </w:rPr>
        <w:t>클리어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시간과 플레이어를 죽인 몬스터의 정보 등을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ㅇCharacterStory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테이블에서는 </w:t>
      </w:r>
      <w:r>
        <w:rPr>
          <w:rFonts w:ascii="맑은 고딕" w:eastAsia="맑은 고딕" w:hAnsi="맑은 고딕" w:cs="맑은 고딕" w:hint="eastAsia"/>
          <w:sz w:val="20"/>
          <w:szCs w:val="20"/>
        </w:rPr>
        <w:t>캐릭터별로</w:t>
      </w:r>
      <w:r>
        <w:rPr>
          <w:rFonts w:ascii="맑은 고딕" w:eastAsia="맑은 고딕" w:hAnsi="맑은 고딕" w:cs="맑은 고딕" w:hint="eastAsia"/>
          <w:sz w:val="20"/>
          <w:szCs w:val="20"/>
        </w:rPr>
        <w:t xml:space="preserve"> 가지고 있는 스토리에 대한 데이터를 관리한다.</w:t>
      </w:r>
    </w:p>
    <w:p>
      <w:pPr>
        <w:ind w:left="2000" w:hangingChars="1000" w:hanging="200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ㅇ</w:t>
      </w:r>
      <w:r>
        <w:rPr>
          <w:rFonts w:ascii="맑은 고딕" w:eastAsia="맑은 고딕" w:hAnsi="맑은 고딕" w:cs="맑은 고딕" w:hint="eastAsia"/>
          <w:sz w:val="20"/>
          <w:szCs w:val="20"/>
        </w:rPr>
        <w:t>Setting 테이블은 플레이어가 게임에 대한 환경 설정을 저장한 내용을 관리한다. 환경설정 항목으로는 볼륨과 밝기, mute 기능이 있다.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5408" allowOverlap="1" hidden="0">
                <wp:simplePos x="0" y="0"/>
                <wp:positionH relativeFrom="column">
                  <wp:posOffset>-7951</wp:posOffset>
                </wp:positionH>
                <wp:positionV relativeFrom="paragraph">
                  <wp:posOffset>406759</wp:posOffset>
                </wp:positionV>
                <wp:extent cx="5818974" cy="4641850"/>
                <wp:effectExtent l="0" t="0" r="0" b="0"/>
                <wp:wrapNone/>
                <wp:docPr id="1039" name="shape10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8974" cy="4641850"/>
                          <a:chOff x="0" y="0"/>
                          <a:chExt cx="5818974" cy="4641850"/>
                        </a:xfrm>
                      </wpg:grpSpPr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23720"/>
                          </a:xfrm>
                          <a:prstGeom prst="rect"/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7464" y="1828800"/>
                            <a:ext cx="5731510" cy="2813050"/>
                          </a:xfrm>
                          <a:prstGeom prst="rect"/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0.626063pt;margin-top:32.0283pt;width:458.187pt;height:365.5pt;mso-position-horizontal-relative:column;mso-position-vertical-relative:line;z-index:251665408" coordorigin="0,0" coordsize="9163,7310">
                <v:shapetype coordsize="21600, 21600" path="m0,0l21600,0,21600,21600,0,21600xe"/>
                <v:shape id="1040" type="#_x0000_t75" o:spt="75" style="position:absolute;left:0;top:0;width:9026;height:2872" coordsize="21600, 21600" filled="f" fillcolor="#ffffff" stroked="f">
                  <v:imagedata r:id="rId13"/>
                </v:shape>
                <v:shapetype coordsize="21600, 21600" path="m0,0l21600,0,21600,21600,0,21600xe"/>
                <v:shape id="1041" type="#_x0000_t75" o:spt="75" style="position:absolute;left:137.739;top:2880;width:9026;height:4430" coordsize="21600, 21600" filled="f" fillcolor="#ffffff" stroked="f">
                  <v:imagedata r:id="rId14"/>
                </v:shape>
              </v:group>
            </w:pict>
          </mc:Fallback>
        </mc:AlternateContent>
      </w:r>
      <w:r>
        <w:rPr>
          <w:rFonts w:ascii="맑은 고딕" w:eastAsia="맑은 고딕" w:hAnsi="맑은 고딕" w:cs="맑은 고딕"/>
        </w:rPr>
        <w:t>2) ERD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  <w:b/>
          <w:bCs/>
          <w:sz w:val="40"/>
          <w:szCs w:val="40"/>
        </w:rPr>
      </w:pPr>
      <w:r>
        <w:rPr>
          <w:rFonts w:ascii="맑은 고딕" w:eastAsia="맑은 고딕" w:hAnsi="맑은 고딕" w:cs="맑은 고딕" w:hint="eastAsia"/>
        </w:rPr>
        <w:t xml:space="preserve">위 테이블 목록을 참조하여 ERD를 작성한 사진이다. </w:t>
      </w:r>
    </w:p>
    <w:p>
      <w:pPr>
        <w:rPr>
          <w:rFonts w:ascii="맑은 고딕" w:eastAsia="맑은 고딕" w:hAnsi="맑은 고딕" w:cs="맑은 고딕"/>
          <w:b/>
          <w:bCs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bCs/>
          <w:sz w:val="40"/>
          <w:szCs w:val="40"/>
        </w:rPr>
        <w:t xml:space="preserve">5. </w:t>
      </w:r>
      <w:r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DFD(</w:t>
      </w:r>
      <w:r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DATA FLOW DIAGRAM)</w:t>
      </w:r>
    </w:p>
    <w:p>
      <w:pPr>
        <w:rPr>
          <w:rFonts w:ascii="맑은 고딕" w:eastAsia="맑은 고딕" w:hAnsi="맑은 고딕" w:cs="맑은 고딕"/>
          <w:b/>
          <w:bCs/>
          <w:sz w:val="40"/>
          <w:szCs w:val="40"/>
        </w:rPr>
      </w:pPr>
      <w:r>
        <w:rPr>
          <w:rFonts w:ascii="맑은 고딕" w:eastAsia="맑은 고딕" w:hAnsi="맑은 고딕" w:cs="맑은 고딕"/>
          <w:b/>
          <w:bCs/>
          <w:noProof/>
          <w:sz w:val="40"/>
          <w:szCs w:val="40"/>
        </w:rPr>
        <w:drawing>
          <wp:inline distT="0" distB="0" distL="0" distR="0">
            <wp:extent cx="5731510" cy="4156710"/>
            <wp:effectExtent l="0" t="0" r="0" b="0"/>
            <wp:docPr id="1042" name="shape104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게임을 진행하면서 발생</w:t>
      </w:r>
      <w:r>
        <w:rPr>
          <w:rFonts w:asciiTheme="minorEastAsia" w:hAnsiTheme="minorEastAsia"/>
        </w:rPr>
        <w:t>할</w:t>
      </w:r>
      <w:r>
        <w:rPr>
          <w:rFonts w:asciiTheme="minorEastAsia" w:hAnsiTheme="minorEastAsia"/>
        </w:rPr>
        <w:t xml:space="preserve"> 수 있는 전체적인 데이터 흐름도를 </w:t>
      </w:r>
      <w:r>
        <w:rPr>
          <w:rFonts w:asciiTheme="minorEastAsia" w:hAnsiTheme="minorEastAsia"/>
        </w:rPr>
        <w:t>나타내었다.</w:t>
      </w:r>
      <w:r>
        <w:rPr>
          <w:rFonts w:asciiTheme="minorEastAsia" w:hAnsiTheme="minorEastAsia"/>
        </w:rPr>
        <w:t xml:space="preserve">  스테이지 서클 위쪽에는 전반적인 전투 이전의 상황을 고려하였고, 이후에는 게임이 시작된 뒤의 상황을 토대로 데이터의 </w:t>
      </w:r>
      <w:r>
        <w:rPr>
          <w:rFonts w:asciiTheme="minorEastAsia" w:hAnsiTheme="minorEastAsia"/>
        </w:rPr>
        <w:t>흐름이 나타난</w:t>
      </w:r>
      <w:r>
        <w:rPr>
          <w:rFonts w:asciiTheme="minorEastAsia" w:hAnsiTheme="minorEastAsia"/>
        </w:rPr>
        <w:t>다</w:t>
      </w:r>
      <w:r>
        <w:rPr>
          <w:rFonts w:asciiTheme="minorEastAsia" w:hAnsiTheme="minorEastAsia"/>
        </w:rPr>
        <w:t>.</w:t>
      </w:r>
    </w:p>
    <w:p>
      <w:pPr>
        <w:rPr>
          <w:rFonts w:ascii="맑은 고딕" w:eastAsia="맑은 고딕" w:hAnsi="맑은 고딕" w:cs="맑은 고딕"/>
          <w:b/>
          <w:bCs/>
        </w:rPr>
      </w:pPr>
    </w:p>
    <w:p>
      <w:pPr>
        <w:rPr>
          <w:rFonts w:ascii="맑은 고딕" w:eastAsia="맑은 고딕" w:hAnsi="맑은 고딕" w:cs="맑은 고딕"/>
          <w:b/>
          <w:bCs/>
        </w:rPr>
      </w:pPr>
    </w:p>
    <w:p>
      <w:pPr>
        <w:rPr>
          <w:rFonts w:ascii="맑은 고딕" w:eastAsia="맑은 고딕" w:hAnsi="맑은 고딕" w:cs="맑은 고딕"/>
          <w:b/>
          <w:bCs/>
        </w:rPr>
      </w:pPr>
    </w:p>
    <w:p>
      <w:pPr>
        <w:rPr>
          <w:lang w:eastAsia="ko-KR"/>
          <w:rFonts w:ascii="맑은 고딕" w:eastAsia="맑은 고딕" w:hAnsi="맑은 고딕" w:cs="맑은 고딕" w:hint="eastAsia"/>
          <w:b/>
          <w:bCs/>
          <w:rtl w:val="off"/>
        </w:rPr>
      </w:pPr>
    </w:p>
    <w:p>
      <w:pPr>
        <w:rPr>
          <w:lang w:eastAsia="ko-KR"/>
          <w:rFonts w:ascii="맑은 고딕" w:eastAsia="맑은 고딕" w:hAnsi="맑은 고딕" w:cs="맑은 고딕" w:hint="eastAsia"/>
          <w:b/>
          <w:bCs/>
          <w:rtl w:val="off"/>
        </w:rPr>
      </w:pPr>
    </w:p>
    <w:p>
      <w:pPr>
        <w:rPr>
          <w:rFonts w:ascii="맑은 고딕" w:eastAsia="맑은 고딕" w:hAnsi="맑은 고딕" w:cs="맑은 고딕" w:hint="eastAsia"/>
          <w:b/>
          <w:bCs/>
        </w:rPr>
      </w:pPr>
    </w:p>
    <w:p>
      <w:pPr>
        <w:rPr>
          <w:rFonts w:ascii="맑은 고딕" w:eastAsia="맑은 고딕" w:hAnsi="맑은 고딕" w:cs="맑은 고딕"/>
          <w:b/>
          <w:bCs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6. UI설계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drawing>
          <wp:inline distT="0" distB="0" distL="0" distR="0">
            <wp:extent cx="5731510" cy="4090670"/>
            <wp:effectExtent l="0" t="0" r="0" b="0"/>
            <wp:docPr id="1043" name="shape104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9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b/>
          <w:bCs/>
          <w:sz w:val="24"/>
          <w:szCs w:val="24"/>
        </w:rPr>
        <w:t>&lt;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시작섬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 xml:space="preserve"> UI&gt;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이 화면은 게임 시작 직후 플레이어가 위치하게 되는 </w:t>
      </w:r>
      <w:r>
        <w:rPr>
          <w:rFonts w:asciiTheme="minorEastAsia" w:eastAsiaTheme="minorEastAsia" w:hAnsiTheme="minorEastAsia"/>
          <w:sz w:val="22"/>
          <w:szCs w:val="22"/>
        </w:rPr>
        <w:t>시작섬의</w:t>
      </w:r>
      <w:r>
        <w:rPr>
          <w:rFonts w:asciiTheme="minorEastAsia" w:eastAsiaTheme="minorEastAsia" w:hAnsiTheme="minorEastAsia"/>
          <w:sz w:val="22"/>
          <w:szCs w:val="22"/>
        </w:rPr>
        <w:t xml:space="preserve"> 기본 인터페이스를 구성한 것이다.</w:t>
      </w:r>
      <w:r>
        <w:rPr>
          <w:rFonts w:asciiTheme="minorEastAsia" w:eastAsiaTheme="minorEastAsia" w:hAnsiTheme="minorEastAsia"/>
          <w:sz w:val="22"/>
          <w:szCs w:val="22"/>
        </w:rPr>
        <w:br/>
      </w:r>
      <w:r>
        <w:rPr>
          <w:rFonts w:asciiTheme="minorEastAsia" w:eastAsiaTheme="minorEastAsia" w:hAnsiTheme="minorEastAsia"/>
          <w:sz w:val="22"/>
          <w:szCs w:val="22"/>
        </w:rPr>
        <w:t xml:space="preserve">플레이어는 해당 화면을 통해 </w:t>
      </w:r>
      <w:r>
        <w:rPr>
          <w:rFonts w:asciiTheme="minorEastAsia" w:eastAsiaTheme="minorEastAsia" w:hAnsiTheme="minorEastAsia"/>
          <w:sz w:val="22"/>
          <w:szCs w:val="22"/>
        </w:rPr>
        <w:t>게임의  진행</w:t>
      </w:r>
      <w:r>
        <w:rPr>
          <w:rFonts w:asciiTheme="minorEastAsia" w:eastAsiaTheme="minorEastAsia" w:hAnsiTheme="minorEastAsia"/>
          <w:sz w:val="22"/>
          <w:szCs w:val="22"/>
        </w:rPr>
        <w:t xml:space="preserve"> 상황을 직관적으로 인지할 수 있으며, 주요 정보와 조작 요소들이 배치되어 있다.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화면 좌측 하단에는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캐릭터 프로필</w:t>
      </w:r>
      <w:r>
        <w:rPr>
          <w:rFonts w:asciiTheme="minorEastAsia" w:eastAsiaTheme="minorEastAsia" w:hAnsiTheme="minorEastAsia"/>
          <w:sz w:val="22"/>
          <w:szCs w:val="22"/>
        </w:rPr>
        <w:t xml:space="preserve">과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 xml:space="preserve">HP/MP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상태바</w:t>
      </w:r>
      <w:r>
        <w:rPr>
          <w:rFonts w:asciiTheme="minorEastAsia" w:eastAsiaTheme="minorEastAsia" w:hAnsiTheme="minorEastAsia"/>
          <w:sz w:val="22"/>
          <w:szCs w:val="22"/>
        </w:rPr>
        <w:t>가</w:t>
      </w:r>
      <w:r>
        <w:rPr>
          <w:rFonts w:asciiTheme="minorEastAsia" w:eastAsiaTheme="minorEastAsia" w:hAnsiTheme="minorEastAsia"/>
          <w:sz w:val="22"/>
          <w:szCs w:val="22"/>
        </w:rPr>
        <w:t xml:space="preserve"> 함께 표시되어, 현재 체력 및 마나 상태를 즉시 확인할 수 있다.</w:t>
      </w:r>
      <w:r>
        <w:rPr>
          <w:rFonts w:asciiTheme="minorEastAsia" w:eastAsiaTheme="minorEastAsia" w:hAnsiTheme="minorEastAsia"/>
          <w:sz w:val="22"/>
          <w:szCs w:val="22"/>
        </w:rPr>
        <w:br/>
      </w:r>
      <w:r>
        <w:rPr>
          <w:rFonts w:asciiTheme="minorEastAsia" w:eastAsiaTheme="minorEastAsia" w:hAnsiTheme="minorEastAsia"/>
          <w:sz w:val="22"/>
          <w:szCs w:val="22"/>
        </w:rPr>
        <w:t xml:space="preserve">그 옆에는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스킬 슬롯</w:t>
      </w:r>
      <w:r>
        <w:rPr>
          <w:rFonts w:asciiTheme="minorEastAsia" w:eastAsiaTheme="minorEastAsia" w:hAnsiTheme="minorEastAsia"/>
          <w:sz w:val="22"/>
          <w:szCs w:val="22"/>
        </w:rPr>
        <w:t>이 존재하지만, 초기 상태에서는 잠금 아이콘으로 표시되며, 이는 스킬 트리가 아직 활성화되지 않았음을 의미한다.</w:t>
      </w:r>
      <w:r>
        <w:rPr>
          <w:rFonts w:asciiTheme="minorEastAsia" w:eastAsiaTheme="minorEastAsia" w:hAnsiTheme="minorEastAsia"/>
          <w:sz w:val="22"/>
          <w:szCs w:val="22"/>
        </w:rPr>
        <w:br/>
      </w:r>
      <w:r>
        <w:rPr>
          <w:rFonts w:asciiTheme="minorEastAsia" w:eastAsiaTheme="minorEastAsia" w:hAnsiTheme="minorEastAsia"/>
          <w:sz w:val="22"/>
          <w:szCs w:val="22"/>
        </w:rPr>
        <w:t>따라서 스킬을 배우거나 조건을 충족해야만 슬롯이 해제되어 스킬이 사용 가능해진다.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화면 우측에는 보유 골드와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미니맵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,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NPC</w:t>
      </w:r>
      <w:r>
        <w:rPr>
          <w:rStyle w:val="a6"/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등의 정보가 시각적으로 제공된다.</w:t>
      </w:r>
      <w:r>
        <w:rPr>
          <w:rFonts w:asciiTheme="minorEastAsia" w:eastAsiaTheme="minorEastAsia" w:hAnsiTheme="minorEastAsia"/>
          <w:sz w:val="22"/>
          <w:szCs w:val="22"/>
        </w:rPr>
        <w:br/>
      </w:r>
      <w:r>
        <w:rPr>
          <w:rFonts w:asciiTheme="minorEastAsia" w:eastAsiaTheme="minorEastAsia" w:hAnsiTheme="minorEastAsia"/>
          <w:sz w:val="22"/>
          <w:szCs w:val="22"/>
        </w:rPr>
        <w:t>미니맵은</w:t>
      </w:r>
      <w:r>
        <w:rPr>
          <w:rFonts w:asciiTheme="minorEastAsia" w:eastAsiaTheme="minorEastAsia" w:hAnsiTheme="minorEastAsia"/>
          <w:sz w:val="22"/>
          <w:szCs w:val="22"/>
        </w:rPr>
        <w:t xml:space="preserve"> 플레이어 위치 및 주변 NPC나 목표 지점을 간단히 보여</w:t>
      </w:r>
      <w:r>
        <w:rPr>
          <w:rFonts w:asciiTheme="minorEastAsia" w:eastAsiaTheme="minorEastAsia" w:hAnsiTheme="minorEastAsia"/>
          <w:sz w:val="22"/>
          <w:szCs w:val="22"/>
        </w:rPr>
        <w:t>준다</w:t>
      </w:r>
      <w:r>
        <w:rPr>
          <w:rFonts w:asciiTheme="minorEastAsia" w:eastAsiaTheme="minorEastAsia" w:hAnsiTheme="minorEastAsia"/>
          <w:sz w:val="22"/>
          <w:szCs w:val="22"/>
        </w:rPr>
        <w:t>.</w:t>
      </w:r>
      <w:r>
        <w:rPr>
          <w:rFonts w:asciiTheme="minorEastAsia" w:eastAsiaTheme="minorEastAsia" w:hAnsiTheme="minorEastAsia"/>
          <w:sz w:val="22"/>
          <w:szCs w:val="22"/>
        </w:rPr>
        <w:t>.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drawing>
          <wp:inline distT="0" distB="0" distL="0" distR="0">
            <wp:extent cx="5731510" cy="3728085"/>
            <wp:effectExtent l="0" t="0" r="0" b="0"/>
            <wp:docPr id="1044" name="shape104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9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b/>
          <w:bCs/>
          <w:sz w:val="24"/>
          <w:szCs w:val="24"/>
        </w:rPr>
        <w:t>&lt;모험 UI&gt;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이 화면은 게임 진행 중 플레이어가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 xml:space="preserve">스테이지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 xml:space="preserve">진행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및 전투에 참여하는 상황에서</w:t>
      </w:r>
      <w:r>
        <w:rPr>
          <w:rStyle w:val="a6"/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사용되는 주 UI</w:t>
      </w:r>
      <w:r>
        <w:rPr>
          <w:rFonts w:asciiTheme="minorEastAsia" w:eastAsiaTheme="minorEastAsia" w:hAnsiTheme="minorEastAsia"/>
          <w:sz w:val="22"/>
          <w:szCs w:val="22"/>
        </w:rPr>
        <w:t>이다.</w:t>
      </w:r>
      <w:r>
        <w:rPr>
          <w:rFonts w:asciiTheme="minorEastAsia" w:eastAsiaTheme="minorEastAsia" w:hAnsiTheme="minorEastAsia"/>
          <w:sz w:val="22"/>
          <w:szCs w:val="22"/>
        </w:rPr>
        <w:br/>
      </w:r>
      <w:r>
        <w:rPr>
          <w:rFonts w:asciiTheme="minorEastAsia" w:eastAsiaTheme="minorEastAsia" w:hAnsiTheme="minorEastAsia"/>
          <w:sz w:val="22"/>
          <w:szCs w:val="22"/>
        </w:rPr>
        <w:t>스테이지의 이름은 화면 상단 좌측에 "4 STAGE"와 같이 표시되며, 현재 위치한 구역을 명확하게 알려준다.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화면 상단 중앙에는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낮/밤 전환 아이콘</w:t>
      </w:r>
      <w:r>
        <w:rPr>
          <w:rFonts w:asciiTheme="minorEastAsia" w:eastAsiaTheme="minorEastAsia" w:hAnsiTheme="minorEastAsia"/>
          <w:sz w:val="22"/>
          <w:szCs w:val="22"/>
        </w:rPr>
        <w:t>이 위치하고 있으며, 이를 통해 게임 내 시간대에 따른 배경 변화나 몬스터 정보 변화를 직관적으로 파악할 수 있다.</w:t>
      </w:r>
      <w:r>
        <w:rPr>
          <w:rFonts w:asciiTheme="minorEastAsia" w:eastAsiaTheme="minorEastAsia" w:hAnsiTheme="minorEastAsia"/>
          <w:sz w:val="22"/>
          <w:szCs w:val="22"/>
        </w:rPr>
        <w:br/>
      </w:r>
      <w:r>
        <w:rPr>
          <w:rFonts w:asciiTheme="minorEastAsia" w:eastAsiaTheme="minorEastAsia" w:hAnsiTheme="minorEastAsia"/>
          <w:sz w:val="22"/>
          <w:szCs w:val="22"/>
        </w:rPr>
        <w:t>예를 들어, 밤에는 몬스터 정보와 배경이 어두운 테마로 자동 전환된다.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화면 좌측 하단에는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캐릭터 프로필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,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HP/MP 상태 바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,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스킬 슬롯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,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아이템 슬롯</w:t>
      </w:r>
      <w:r>
        <w:rPr>
          <w:rFonts w:asciiTheme="minorEastAsia" w:eastAsiaTheme="minorEastAsia" w:hAnsiTheme="minorEastAsia"/>
          <w:b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회복 아이템 슬롯</w:t>
      </w:r>
      <w:r>
        <w:rPr>
          <w:rFonts w:asciiTheme="minorEastAsia" w:eastAsiaTheme="minorEastAsia" w:hAnsiTheme="minorEastAsia"/>
          <w:sz w:val="22"/>
          <w:szCs w:val="22"/>
        </w:rPr>
        <w:t xml:space="preserve"> 등이 일렬로 배치되어 있다.</w:t>
      </w:r>
      <w:r>
        <w:rPr>
          <w:rFonts w:asciiTheme="minorEastAsia" w:eastAsiaTheme="minorEastAsia" w:hAnsiTheme="minorEastAsia"/>
          <w:sz w:val="22"/>
          <w:szCs w:val="22"/>
        </w:rPr>
        <w:br/>
      </w:r>
      <w:r>
        <w:rPr>
          <w:rFonts w:asciiTheme="minorEastAsia" w:eastAsiaTheme="minorEastAsia" w:hAnsiTheme="minorEastAsia"/>
          <w:sz w:val="22"/>
          <w:szCs w:val="22"/>
        </w:rPr>
        <w:t>특히 스킬 슬롯은 3개로 구성되어 있으며, 각 슬롯에는 단축키가 할당되어 있어 전투 중 빠르게 사용할 수 있다</w:t>
      </w:r>
      <w:r>
        <w:rPr>
          <w:rFonts w:asciiTheme="minorEastAsia" w:eastAsiaTheme="minorEastAsia" w:hAnsiTheme="minorEastAsia"/>
          <w:sz w:val="22"/>
          <w:szCs w:val="22"/>
        </w:rPr>
        <w:t>..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>우측에는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보유 골드가 표시되며, 그 아래의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미니맵</w:t>
      </w:r>
      <w:r>
        <w:rPr>
          <w:rFonts w:asciiTheme="minorEastAsia" w:eastAsiaTheme="minorEastAsia" w:hAnsiTheme="minorEastAsia"/>
          <w:sz w:val="22"/>
          <w:szCs w:val="22"/>
        </w:rPr>
        <w:t>은</w:t>
      </w:r>
      <w:r>
        <w:rPr>
          <w:rFonts w:asciiTheme="minorEastAsia" w:eastAsiaTheme="minorEastAsia" w:hAnsiTheme="minorEastAsia"/>
          <w:sz w:val="22"/>
          <w:szCs w:val="22"/>
        </w:rPr>
        <w:t xml:space="preserve"> 현재 위치, 몬스터 및 오브젝트 위치 등을 시각화해준다.</w:t>
      </w:r>
      <w:r>
        <w:rPr>
          <w:rFonts w:asciiTheme="minorEastAsia" w:eastAsiaTheme="minorEastAsia" w:hAnsiTheme="minorEastAsia"/>
          <w:sz w:val="22"/>
          <w:szCs w:val="22"/>
        </w:rPr>
        <w:br/>
      </w:r>
      <w:r>
        <w:rPr>
          <w:rFonts w:asciiTheme="minorEastAsia" w:eastAsiaTheme="minorEastAsia" w:hAnsiTheme="minorEastAsia"/>
          <w:sz w:val="22"/>
          <w:szCs w:val="22"/>
        </w:rPr>
        <w:t xml:space="preserve">또한 일부 상호작용 가능한 요소나 경고 상황은 UI를 통해 실시간으로 강조되며, 예를 들어 스킬 </w:t>
      </w:r>
      <w:r>
        <w:rPr>
          <w:rFonts w:asciiTheme="minorEastAsia" w:eastAsiaTheme="minorEastAsia" w:hAnsiTheme="minorEastAsia"/>
          <w:sz w:val="22"/>
          <w:szCs w:val="22"/>
        </w:rPr>
        <w:t>쿨타임이</w:t>
      </w:r>
      <w:r>
        <w:rPr>
          <w:rFonts w:asciiTheme="minorEastAsia" w:eastAsiaTheme="minorEastAsia" w:hAnsiTheme="minorEastAsia"/>
          <w:sz w:val="22"/>
          <w:szCs w:val="22"/>
        </w:rPr>
        <w:t xml:space="preserve"> 끝나면 시각적 알림이 제공된다.</w:t>
      </w:r>
    </w:p>
    <w:p>
      <w:pPr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5731510" cy="3107055"/>
            <wp:effectExtent l="0" t="0" r="0" b="0"/>
            <wp:docPr id="1045" name="shape104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9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b/>
          <w:bCs/>
          <w:sz w:val="24"/>
          <w:szCs w:val="24"/>
        </w:rPr>
        <w:t>&lt;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설정창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 xml:space="preserve"> UI&gt;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>설정창</w:t>
      </w:r>
      <w:r>
        <w:rPr>
          <w:rFonts w:asciiTheme="minorEastAsia" w:eastAsiaTheme="minorEastAsia" w:hAnsiTheme="minorEastAsia"/>
          <w:sz w:val="22"/>
          <w:szCs w:val="22"/>
        </w:rPr>
        <w:t xml:space="preserve"> UI는 플레이어가 게임의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환경 및 조작 설정을 사용자 맞춤형으로 변경</w:t>
      </w:r>
      <w:r>
        <w:rPr>
          <w:rFonts w:asciiTheme="minorEastAsia" w:eastAsiaTheme="minorEastAsia" w:hAnsiTheme="minorEastAsia"/>
          <w:sz w:val="22"/>
          <w:szCs w:val="22"/>
        </w:rPr>
        <w:t>할 수 있도록 구성된 화면이다.</w:t>
      </w:r>
      <w:r>
        <w:rPr>
          <w:rFonts w:asciiTheme="minorEastAsia" w:eastAsiaTheme="minorEastAsia" w:hAnsiTheme="minorEastAsia"/>
          <w:sz w:val="22"/>
          <w:szCs w:val="22"/>
        </w:rPr>
        <w:br/>
      </w:r>
      <w:r>
        <w:rPr>
          <w:rFonts w:asciiTheme="minorEastAsia" w:eastAsiaTheme="minorEastAsia" w:hAnsiTheme="minorEastAsia"/>
          <w:sz w:val="22"/>
          <w:szCs w:val="22"/>
        </w:rPr>
        <w:t xml:space="preserve">UI는 크게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사운드/화면 설정 탭</w:t>
      </w:r>
      <w:r>
        <w:rPr>
          <w:rFonts w:asciiTheme="minorEastAsia" w:eastAsiaTheme="minorEastAsia" w:hAnsiTheme="minorEastAsia"/>
          <w:sz w:val="22"/>
          <w:szCs w:val="22"/>
        </w:rPr>
        <w:t xml:space="preserve">과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단축키 설정 탭</w:t>
      </w:r>
      <w:r>
        <w:rPr>
          <w:rFonts w:asciiTheme="minorEastAsia" w:eastAsiaTheme="minorEastAsia" w:hAnsiTheme="minorEastAsia"/>
          <w:sz w:val="22"/>
          <w:szCs w:val="22"/>
        </w:rPr>
        <w:t>의 두 가지 인터페이스로 구성되어 있으며,</w:t>
      </w:r>
      <w:r>
        <w:rPr>
          <w:rFonts w:asciiTheme="minorEastAsia" w:eastAsiaTheme="minorEastAsia" w:hAnsiTheme="minorEastAsia"/>
          <w:sz w:val="22"/>
          <w:szCs w:val="22"/>
        </w:rPr>
        <w:br/>
      </w:r>
      <w:r>
        <w:rPr>
          <w:rFonts w:asciiTheme="minorEastAsia" w:eastAsiaTheme="minorEastAsia" w:hAnsiTheme="minorEastAsia"/>
          <w:sz w:val="22"/>
          <w:szCs w:val="22"/>
        </w:rPr>
        <w:t>사용자는 필요에 따라 자유롭게 조정할 수 있다.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5731510" cy="3719830"/>
            <wp:effectExtent l="0" t="0" r="0" b="0"/>
            <wp:docPr id="1046" name="shape104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9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b/>
          <w:bCs/>
          <w:sz w:val="24"/>
          <w:szCs w:val="24"/>
        </w:rPr>
        <w:t>&lt;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시작섬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(상점) UI&gt;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이 화면은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시작섬에서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 xml:space="preserve"> 접근 가능한 상점 인터페이스</w:t>
      </w:r>
      <w:r>
        <w:rPr>
          <w:rFonts w:asciiTheme="minorEastAsia" w:eastAsiaTheme="minorEastAsia" w:hAnsiTheme="minorEastAsia"/>
          <w:sz w:val="22"/>
          <w:szCs w:val="22"/>
        </w:rPr>
        <w:t>로, 아이템 구매와 관련된 주요 기능들을 집약적으로 제공한다.</w:t>
      </w:r>
      <w:r>
        <w:rPr>
          <w:rFonts w:asciiTheme="minorEastAsia" w:eastAsiaTheme="minorEastAsia" w:hAnsiTheme="minorEastAsia"/>
          <w:sz w:val="22"/>
          <w:szCs w:val="22"/>
        </w:rPr>
        <w:br/>
      </w:r>
      <w:r>
        <w:rPr>
          <w:rFonts w:asciiTheme="minorEastAsia" w:eastAsiaTheme="minorEastAsia" w:hAnsiTheme="minorEastAsia"/>
          <w:sz w:val="22"/>
          <w:szCs w:val="22"/>
        </w:rPr>
        <w:t xml:space="preserve">UI는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카테고리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 xml:space="preserve">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별 아이템 탐색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,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아이템 정보 확인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,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장바구니 시스템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,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구매 진행</w:t>
      </w:r>
      <w:r>
        <w:rPr>
          <w:rFonts w:asciiTheme="minorEastAsia" w:eastAsiaTheme="minorEastAsia" w:hAnsiTheme="minorEastAsia"/>
          <w:sz w:val="22"/>
          <w:szCs w:val="22"/>
        </w:rPr>
        <w:t xml:space="preserve"> 등 일련의 구매 과정을 한 화면 내에서 수행할 수 있도록 구성되어 있다.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</w:p>
    <w:p>
      <w:pPr>
        <w:pStyle w:val="af9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1. </w:t>
      </w:r>
      <w:r>
        <w:rPr>
          <w:rFonts w:asciiTheme="minorEastAsia" w:eastAsiaTheme="minorEastAsia" w:hAnsiTheme="minorEastAsia"/>
          <w:sz w:val="22"/>
          <w:szCs w:val="22"/>
        </w:rPr>
        <w:t>상단 영역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>화면 상단에는 상점의 타이틀과 보유 골드가 표시되며, 플레이어의 현재 자산을 기준으로 구매 가능 여부를 판단할 수 있도록 돕는다. 좌측 상단의 닫기 버튼을 통해 상점을 종료할 수 있다.</w:t>
      </w:r>
    </w:p>
    <w:p>
      <w:pPr>
        <w:pStyle w:val="af9"/>
        <w:rPr>
          <w:rFonts w:asciiTheme="minorEastAsia" w:eastAsiaTheme="minorEastAsia" w:hAnsiTheme="minorEastAsia" w:cstheme="minorBidi"/>
          <w:sz w:val="22"/>
          <w:szCs w:val="22"/>
        </w:rPr>
      </w:pPr>
    </w:p>
    <w:p>
      <w:pPr>
        <w:pStyle w:val="af9"/>
        <w:rPr>
          <w:rFonts w:asciiTheme="minorEastAsia" w:eastAsiaTheme="minorEastAsia" w:hAnsiTheme="minorEastAsia" w:cstheme="minorBidi"/>
          <w:sz w:val="22"/>
          <w:szCs w:val="22"/>
        </w:rPr>
      </w:pPr>
      <w:r>
        <w:rPr>
          <w:rFonts w:asciiTheme="minorEastAsia" w:eastAsiaTheme="minorEastAsia" w:hAnsiTheme="minorEastAsia" w:cstheme="minorBidi"/>
          <w:sz w:val="22"/>
          <w:szCs w:val="22"/>
        </w:rPr>
        <w:t>2.</w:t>
      </w:r>
      <w:r>
        <w:rPr>
          <w:rFonts w:asciiTheme="minorEastAsia" w:eastAsiaTheme="minorEastAsia" w:hAnsiTheme="minorEastAsia" w:cstheme="minorBidi"/>
          <w:sz w:val="22"/>
          <w:szCs w:val="22"/>
        </w:rPr>
        <w:t xml:space="preserve"> </w:t>
      </w:r>
      <w:r>
        <w:rPr>
          <w:rFonts w:asciiTheme="minorEastAsia" w:eastAsiaTheme="minorEastAsia" w:hAnsiTheme="minorEastAsia" w:cstheme="minorBidi"/>
          <w:sz w:val="22"/>
          <w:szCs w:val="22"/>
        </w:rPr>
        <w:t>아이템 탐색 영역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좌측 영역은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카테고리 목록</w:t>
      </w:r>
      <w:r>
        <w:rPr>
          <w:rFonts w:asciiTheme="minorEastAsia" w:eastAsiaTheme="minorEastAsia" w:hAnsiTheme="minorEastAsia"/>
          <w:sz w:val="22"/>
          <w:szCs w:val="22"/>
        </w:rPr>
        <w:t xml:space="preserve">과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아이템 리스트</w:t>
      </w:r>
      <w:r>
        <w:rPr>
          <w:rFonts w:asciiTheme="minorEastAsia" w:eastAsiaTheme="minorEastAsia" w:hAnsiTheme="minorEastAsia"/>
          <w:sz w:val="22"/>
          <w:szCs w:val="22"/>
        </w:rPr>
        <w:t>로 구성되어 있다.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카테고리 목록</w:t>
      </w:r>
      <w:r>
        <w:rPr>
          <w:rFonts w:asciiTheme="minorEastAsia" w:eastAsiaTheme="minorEastAsia" w:hAnsiTheme="minorEastAsia"/>
          <w:sz w:val="22"/>
          <w:szCs w:val="22"/>
        </w:rPr>
        <w:t>에는 아이템 분류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별 간단한 설명과 이미지가 함께 표시되며, 카테고리를 선택하면 해당 </w:t>
      </w:r>
      <w:r>
        <w:rPr>
          <w:rFonts w:asciiTheme="minorEastAsia" w:eastAsiaTheme="minorEastAsia" w:hAnsiTheme="minorEastAsia"/>
          <w:sz w:val="22"/>
          <w:szCs w:val="22"/>
        </w:rPr>
        <w:t>아이템 목록이 아래에 출력된다.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리스트에는 아이템 이름, 미리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보기 이미지, 가격 정보가 포함되며, 클릭 시 상세 정보 확인이 가능하다.</w:t>
      </w:r>
    </w:p>
    <w:p>
      <w:pPr>
        <w:rPr>
          <w:rFonts w:asciiTheme="minorEastAsia" w:hAnsiTheme="minorEastAsia"/>
        </w:rPr>
      </w:pPr>
    </w:p>
    <w:p>
      <w:pPr>
        <w:pStyle w:val="af9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>3. 아이템 상세 및 장바구니 영역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우측에는 선택한 아이템의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이미지와 상세 설명</w:t>
      </w:r>
      <w:r>
        <w:rPr>
          <w:rFonts w:asciiTheme="minorEastAsia" w:eastAsiaTheme="minorEastAsia" w:hAnsiTheme="minorEastAsia"/>
          <w:sz w:val="22"/>
          <w:szCs w:val="22"/>
        </w:rPr>
        <w:t xml:space="preserve">이 함께 표시되며, 아이템을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장바구니에 추가</w:t>
      </w:r>
      <w:r>
        <w:rPr>
          <w:rFonts w:asciiTheme="minorEastAsia" w:eastAsiaTheme="minorEastAsia" w:hAnsiTheme="minorEastAsia"/>
          <w:sz w:val="22"/>
          <w:szCs w:val="22"/>
        </w:rPr>
        <w:t xml:space="preserve">할 수 있는 버튼이 존재한다. 장바구니에는 선택한 아이템들의 리스트와 각각의 가격이 나타나며,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삭제 버튼</w:t>
      </w:r>
      <w:r>
        <w:rPr>
          <w:rFonts w:asciiTheme="minorEastAsia" w:eastAsiaTheme="minorEastAsia" w:hAnsiTheme="minorEastAsia"/>
          <w:sz w:val="22"/>
          <w:szCs w:val="22"/>
        </w:rPr>
        <w:t>을 통해 개별 제거도 가능하다.</w:t>
      </w:r>
    </w:p>
    <w:p>
      <w:pPr>
        <w:rPr>
          <w:rFonts w:asciiTheme="minorEastAsia" w:hAnsiTheme="minorEastAsia"/>
        </w:rPr>
      </w:pPr>
    </w:p>
    <w:p>
      <w:pPr>
        <w:pStyle w:val="af9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>4. 구매 처리 영역</w:t>
      </w:r>
    </w:p>
    <w:p>
      <w:pPr>
        <w:pStyle w:val="af9"/>
        <w:ind w:firstLineChars="100" w:firstLine="220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하단에는 장바구니의 아이템들을 합산한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총 가격</w:t>
      </w:r>
      <w:r>
        <w:rPr>
          <w:rFonts w:asciiTheme="minorEastAsia" w:eastAsiaTheme="minorEastAsia" w:hAnsiTheme="minorEastAsia"/>
          <w:sz w:val="22"/>
          <w:szCs w:val="22"/>
        </w:rPr>
        <w:t>이 표시되며</w:t>
      </w:r>
      <w:r>
        <w:rPr>
          <w:rFonts w:asciiTheme="minorEastAsia" w:eastAsiaTheme="minorEastAsia" w:hAnsiTheme="minor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/>
          <w:sz w:val="22"/>
          <w:szCs w:val="22"/>
        </w:rPr>
        <w:t xml:space="preserve">우측의 </w:t>
      </w:r>
      <w:r>
        <w:rPr>
          <w:rStyle w:val="a6"/>
          <w:rFonts w:asciiTheme="minorEastAsia" w:eastAsiaTheme="minorEastAsia" w:hAnsiTheme="minorEastAsia"/>
          <w:b w:val="0"/>
          <w:sz w:val="22"/>
          <w:szCs w:val="22"/>
        </w:rPr>
        <w:t>구매 버튼</w:t>
      </w:r>
      <w:r>
        <w:rPr>
          <w:rFonts w:asciiTheme="minorEastAsia" w:eastAsiaTheme="minorEastAsia" w:hAnsiTheme="minorEastAsia"/>
          <w:sz w:val="22"/>
          <w:szCs w:val="22"/>
        </w:rPr>
        <w:t>을 통해 현재 장바구니에 담긴 아이템을 일괄 구매할 수 있다</w:t>
      </w:r>
      <w:r>
        <w:rPr>
          <w:rFonts w:asciiTheme="minorEastAsia" w:eastAsiaTheme="minorEastAsia" w:hAnsiTheme="minorEastAsia"/>
          <w:sz w:val="22"/>
          <w:szCs w:val="22"/>
        </w:rPr>
        <w:t xml:space="preserve">. </w:t>
      </w:r>
      <w:r>
        <w:rPr>
          <w:rFonts w:asciiTheme="minorEastAsia" w:eastAsiaTheme="minorEastAsia" w:hAnsiTheme="minorEastAsia"/>
          <w:sz w:val="22"/>
          <w:szCs w:val="22"/>
        </w:rPr>
        <w:t>보유 골드가 부족할 경우 구매가 제한되며, 필요한 경우 알림 메시지가 출력될 수 있다.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  <w:noProof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</w:rPr>
        <w:drawing>
          <wp:inline distT="0" distB="0" distL="0" distR="0">
            <wp:extent cx="5731510" cy="3091815"/>
            <wp:effectExtent l="0" t="0" r="0" b="0"/>
            <wp:docPr id="1047" name="shape104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&lt;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결과창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UI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&gt;</w:t>
      </w:r>
    </w:p>
    <w:p>
      <w:pPr>
        <w:ind w:firstLineChars="200" w:firstLine="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결과창</w:t>
      </w: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UI</w:t>
      </w:r>
      <w:r>
        <w:rPr>
          <w:rFonts w:ascii="맑은 고딕" w:eastAsia="맑은 고딕" w:hAnsi="맑은 고딕" w:cs="맑은 고딕" w:hint="eastAsia"/>
        </w:rPr>
        <w:t>는 플레이어가 게임에서 사망하거나 모험을 종료했을 때 표시되는 인터페이스로,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플레이어의 최종 진행 기록을 요약하여 제공하며,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 xml:space="preserve">이후 행동 선택을 유도하는 </w:t>
      </w:r>
      <w:r>
        <w:rPr>
          <w:rFonts w:ascii="맑은 고딕" w:eastAsia="맑은 고딕" w:hAnsi="맑은 고딕" w:cs="맑은 고딕" w:hint="eastAsia"/>
        </w:rPr>
        <w:t>리트라이</w:t>
      </w:r>
      <w:r>
        <w:rPr>
          <w:rFonts w:ascii="맑은 고딕" w:eastAsia="맑은 고딕" w:hAnsi="맑은 고딕" w:cs="맑은 고딕" w:hint="eastAsia"/>
        </w:rPr>
        <w:t xml:space="preserve"> 또는 종료 인터페이스 역할을 수행한다.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1. </w:t>
      </w:r>
      <w:r>
        <w:rPr>
          <w:rFonts w:ascii="맑은 고딕" w:eastAsia="맑은 고딕" w:hAnsi="맑은 고딕" w:cs="맑은 고딕" w:hint="eastAsia"/>
        </w:rPr>
        <w:t xml:space="preserve">사망 시 </w:t>
      </w:r>
      <w:r>
        <w:rPr>
          <w:rFonts w:ascii="맑은 고딕" w:eastAsia="맑은 고딕" w:hAnsi="맑은 고딕" w:cs="맑은 고딕" w:hint="eastAsia"/>
        </w:rPr>
        <w:t>리트라이</w:t>
      </w:r>
      <w:r>
        <w:rPr>
          <w:rFonts w:ascii="맑은 고딕" w:eastAsia="맑은 고딕" w:hAnsi="맑은 고딕" w:cs="맑은 고딕" w:hint="eastAsia"/>
        </w:rPr>
        <w:t xml:space="preserve"> 화면</w:t>
      </w:r>
    </w:p>
    <w:p>
      <w:pPr>
        <w:ind w:firstLineChars="100" w:firstLine="2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플레이어가 사망한 경우,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 xml:space="preserve">상단에 </w:t>
      </w:r>
      <w:r>
        <w:rPr>
          <w:rFonts w:ascii="맑은 고딕" w:eastAsia="맑은 고딕" w:hAnsi="맑은 고딕" w:cs="맑은 고딕"/>
        </w:rPr>
        <w:t>“</w:t>
      </w:r>
      <w:r>
        <w:rPr>
          <w:rFonts w:ascii="맑은 고딕" w:eastAsia="맑은 고딕" w:hAnsi="맑은 고딕" w:cs="맑은 고딕" w:hint="eastAsia"/>
        </w:rPr>
        <w:t>당신은 사망했습니다.</w:t>
      </w:r>
      <w:r>
        <w:rPr>
          <w:rFonts w:ascii="맑은 고딕" w:eastAsia="맑은 고딕" w:hAnsi="맑은 고딕" w:cs="맑은 고딕"/>
        </w:rPr>
        <w:t>”</w:t>
      </w:r>
      <w:r>
        <w:rPr>
          <w:rFonts w:ascii="맑은 고딕" w:eastAsia="맑은 고딕" w:hAnsi="맑은 고딕" w:cs="맑은 고딕" w:hint="eastAsia"/>
        </w:rPr>
        <w:t>라는 문구가 표시되며 현재 상태를 알려준다.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2. </w:t>
      </w:r>
      <w:r>
        <w:rPr>
          <w:rFonts w:ascii="맑은 고딕" w:eastAsia="맑은 고딕" w:hAnsi="맑은 고딕" w:cs="맑은 고딕" w:hint="eastAsia"/>
        </w:rPr>
        <w:t>모험 종료 결과 요약 화면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사망 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모험 시간과 최종 도달 스테이지 정보가 나타나며, 플레이 성과를 요약한다.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하단에는 플레이어가 사용한 팀원 이미지,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스킬 트리,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사망 원인 등의 시각 자료가 함께 표시된다.</w:t>
      </w:r>
      <w:r>
        <w:rPr>
          <w:rFonts w:ascii="맑은 고딕" w:eastAsia="맑은 고딕" w:hAnsi="맑은 고딕" w:cs="맑은 고딕"/>
        </w:rPr>
        <w:t xml:space="preserve"> </w:t>
      </w:r>
    </w:p>
    <w:p>
      <w:pPr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 xml:space="preserve">하단의 버튼을 통해 </w:t>
      </w:r>
      <w:r>
        <w:rPr>
          <w:rFonts w:ascii="맑은 고딕" w:eastAsia="맑은 고딕" w:hAnsi="맑은 고딕" w:cs="맑은 고딕" w:hint="eastAsia"/>
        </w:rPr>
        <w:t>시작섬으로</w:t>
      </w:r>
      <w:r>
        <w:rPr>
          <w:rFonts w:ascii="맑은 고딕" w:eastAsia="맑은 고딕" w:hAnsi="맑은 고딕" w:cs="맑은 고딕" w:hint="eastAsia"/>
        </w:rPr>
        <w:t xml:space="preserve"> 돌아가기 또는 게임 종료 중 하나를 선택할 수 있다.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drawing>
          <wp:inline distT="0" distB="0" distL="0" distR="0">
            <wp:extent cx="5731510" cy="3915410"/>
            <wp:effectExtent l="0" t="0" r="0" b="0"/>
            <wp:docPr id="1048" name="shape104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 xml:space="preserve">&lt;스킬 트리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UI&gt;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스킬 트리 </w:t>
      </w:r>
      <w:r>
        <w:rPr>
          <w:rFonts w:ascii="맑은 고딕" w:eastAsia="맑은 고딕" w:hAnsi="맑은 고딕" w:cs="맑은 고딕"/>
        </w:rPr>
        <w:t>UI</w:t>
      </w:r>
      <w:r>
        <w:rPr>
          <w:rFonts w:ascii="맑은 고딕" w:eastAsia="맑은 고딕" w:hAnsi="맑은 고딕" w:cs="맑은 고딕" w:hint="eastAsia"/>
        </w:rPr>
        <w:t>는 플레이어가 보유한 스킬 포인트를 사용해 능동적으로 스킬을 선택,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 xml:space="preserve">해금하고 캐릭터를 </w:t>
      </w:r>
      <w:r>
        <w:rPr>
          <w:rFonts w:ascii="맑은 고딕" w:eastAsia="맑은 고딕" w:hAnsi="맑은 고딕" w:cs="맑은 고딕" w:hint="eastAsia"/>
        </w:rPr>
        <w:t>커스터마이징</w:t>
      </w:r>
      <w:r>
        <w:rPr>
          <w:rFonts w:ascii="맑은 고딕" w:eastAsia="맑은 고딕" w:hAnsi="맑은 고딕" w:cs="맑은 고딕" w:hint="eastAsia"/>
        </w:rPr>
        <w:t xml:space="preserve"> 할 수 있도록 설계된 화면이다.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1. </w:t>
      </w:r>
      <w:r>
        <w:rPr>
          <w:rFonts w:ascii="맑은 고딕" w:eastAsia="맑은 고딕" w:hAnsi="맑은 고딕" w:cs="맑은 고딕" w:hint="eastAsia"/>
        </w:rPr>
        <w:t>스킬 노드 구조 및 해금 흐름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화면 중앙에는 스킬 트리 구조가 배치되어 있으며,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각 노드는 개별 스킬을 의미한다.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처음 플레이어는 두 가지의 스킬 중 하나를 선택하며,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이후 선택한 스킬에 따라 화살표로 연결된 이어진 스킬 트리를 따라가게 된다.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 xml:space="preserve">이는 스킬들이 특정 순서대로 </w:t>
      </w:r>
      <w:r>
        <w:rPr>
          <w:rFonts w:ascii="맑은 고딕" w:eastAsia="맑은 고딕" w:hAnsi="맑은 고딕" w:cs="맑은 고딕" w:hint="eastAsia"/>
        </w:rPr>
        <w:t>해금되어야</w:t>
      </w:r>
      <w:r>
        <w:rPr>
          <w:rFonts w:ascii="맑은 고딕" w:eastAsia="맑은 고딕" w:hAnsi="맑은 고딕" w:cs="맑은 고딕" w:hint="eastAsia"/>
        </w:rPr>
        <w:t xml:space="preserve"> 함을 시각적으로 나타내며, 자연스럽게 스킬의 레벨 별 진입 및 조건 기반 해금 </w:t>
      </w:r>
      <w:r>
        <w:rPr>
          <w:rFonts w:ascii="맑은 고딕" w:eastAsia="맑은 고딕" w:hAnsi="맑은 고딕" w:cs="맑은 고딕" w:hint="eastAsia"/>
        </w:rPr>
        <w:t>로직이</w:t>
      </w:r>
      <w:r>
        <w:rPr>
          <w:rFonts w:ascii="맑은 고딕" w:eastAsia="맑은 고딕" w:hAnsi="맑은 고딕" w:cs="맑은 고딕" w:hint="eastAsia"/>
        </w:rPr>
        <w:t xml:space="preserve"> 구현된다.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2. </w:t>
      </w:r>
      <w:r>
        <w:rPr>
          <w:rFonts w:ascii="맑은 고딕" w:eastAsia="맑은 고딕" w:hAnsi="맑은 고딕" w:cs="맑은 고딕" w:hint="eastAsia"/>
        </w:rPr>
        <w:t>스킬 포인트 및 상태 정보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화면 우측 상단에는 보유 스킬 포인트가 표시되며,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현재 사용 가능한 수치가 안내된다.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스킬 노드를 클릭하면 하단에 해당 스킬의 이름과 상세 설명이 출력되며,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사용자는 스킬을 이해한 뒤 선택 여부를 결정할 수 있다.</w:t>
      </w:r>
    </w:p>
    <w:p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3. </w:t>
      </w:r>
      <w:r>
        <w:rPr>
          <w:rFonts w:ascii="맑은 고딕" w:eastAsia="맑은 고딕" w:hAnsi="맑은 고딕" w:cs="맑은 고딕" w:hint="eastAsia"/>
        </w:rPr>
        <w:t>저장 및 상호작용 요소</w:t>
      </w:r>
    </w:p>
    <w:p>
      <w:pPr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t xml:space="preserve"> 스킬 선택 후 우측 하단의 저장 버튼을 눌러 선택 내용을 저장해야 실제 적용된다.</w:t>
      </w:r>
      <w:r>
        <w:rPr>
          <w:rFonts w:ascii="맑은 고딕" w:eastAsia="맑은 고딕" w:hAnsi="맑은 고딕" w:cs="맑은 고딕"/>
        </w:rPr>
        <w:t xml:space="preserve"> </w:t>
      </w: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  <w:r>
        <w:rPr>
          <w:rFonts w:ascii="맑은 고딕" w:eastAsia="맑은 고딕" w:hAnsi="맑은 고딕" w:cs="맑은 고딕"/>
        </w:rPr>
        <w:drawing>
          <wp:inline distT="0" distB="0" distL="0" distR="0">
            <wp:extent cx="5731510" cy="3945890"/>
            <wp:effectExtent l="0" t="0" r="0" b="0"/>
            <wp:docPr id="1049" name="shape104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 xml:space="preserve">&lt;모험 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(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팀 선택)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UI&gt;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이 화면은 플레이어가 모험에 앞서 팀원을 선택하는 단계를 시각적으로 구성한 </w:t>
      </w:r>
      <w:r>
        <w:rPr>
          <w:rFonts w:ascii="맑은 고딕" w:eastAsia="맑은 고딕" w:hAnsi="맑은 고딕" w:cs="맑은 고딕"/>
        </w:rPr>
        <w:t>UI</w:t>
      </w:r>
      <w:r>
        <w:rPr>
          <w:rFonts w:ascii="맑은 고딕" w:eastAsia="맑은 고딕" w:hAnsi="맑은 고딕" w:cs="맑은 고딕" w:hint="eastAsia"/>
        </w:rPr>
        <w:t>이다.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t>각 캐릭터는 등급에 따라 분류되며,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능력치</w:t>
      </w:r>
      <w:r>
        <w:rPr>
          <w:rFonts w:ascii="맑은 고딕" w:eastAsia="맑은 고딕" w:hAnsi="맑은 고딕" w:cs="맑은 고딕" w:hint="eastAsia"/>
        </w:rPr>
        <w:t>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 xml:space="preserve">스킬, 외형 정보를 확인한 후 팀에 배치할 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있도록 설계되어 있다.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1. </w:t>
      </w:r>
      <w:r>
        <w:rPr>
          <w:rFonts w:ascii="맑은 고딕" w:eastAsia="맑은 고딕" w:hAnsi="맑은 고딕" w:cs="맑은 고딕" w:hint="eastAsia"/>
        </w:rPr>
        <w:t>등급 별 캐릭터 구분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t xml:space="preserve"> 화면 중앙에는 세 가지 캐릭터 슬롯이 표시되며,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 xml:space="preserve">각각 등급에 따라 디자인 테두리 </w:t>
      </w: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  <w:r>
        <w:rPr>
          <w:rFonts w:ascii="맑은 고딕" w:eastAsia="맑은 고딕" w:hAnsi="맑은 고딕" w:cs="맑은 고딕" w:hint="eastAsia"/>
        </w:rPr>
        <w:t>색상이 다르게 적용된다.</w:t>
      </w:r>
      <w:r>
        <w:rPr>
          <w:rFonts w:ascii="맑은 고딕" w:eastAsia="맑은 고딕" w:hAnsi="맑은 고딕" w:cs="맑은 고딕"/>
        </w:rPr>
        <w:t xml:space="preserve"> </w:t>
      </w: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  <w:r>
        <w:rPr>
          <w:lang w:eastAsia="ko-KR"/>
          <w:rFonts w:ascii="맑은 고딕" w:eastAsia="맑은 고딕" w:hAnsi="맑은 고딕" w:cs="맑은 고딕"/>
          <w:b/>
          <w:bCs/>
          <w:sz w:val="24"/>
          <w:szCs w:val="24"/>
          <w:rtl w:val="off"/>
        </w:rPr>
        <w:t>&lt;다음은 리롤 버튼을 누른 후 화면UI 이다.&gt;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drawing>
          <wp:inline distT="0" distB="0" distL="0" distR="0">
            <wp:extent cx="5731510" cy="3938905"/>
            <wp:effectExtent l="0" t="0" r="0" b="0"/>
            <wp:docPr id="1050" name="shape105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2. </w:t>
      </w:r>
      <w:r>
        <w:rPr>
          <w:rFonts w:ascii="맑은 고딕" w:eastAsia="맑은 고딕" w:hAnsi="맑은 고딕" w:cs="맑은 고딕" w:hint="eastAsia"/>
        </w:rPr>
        <w:t>캐릭터 상세 정보와 선택 기능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t xml:space="preserve"> 각 캐릭터 슬롯에는 캐릭터 이름,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이미지,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스킬 등의 요소가 포함되어 있으며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플레이어는 각 캐릭터의 능력과 스킬 구성을 비교하고,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선택 버튼을 눌러 원하는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캐릭터를 팀원 슬롯에 배치할 수 있다.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제시된 3명의 캐릭터가 마음에 들지 않을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경우,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 xml:space="preserve">플레이어는 </w:t>
      </w:r>
      <w:r>
        <w:rPr>
          <w:rFonts w:ascii="맑은 고딕" w:eastAsia="맑은 고딕" w:hAnsi="맑은 고딕" w:cs="맑은 고딕" w:hint="eastAsia"/>
        </w:rPr>
        <w:t>리롤</w:t>
      </w:r>
      <w:r>
        <w:rPr>
          <w:rFonts w:ascii="맑은 고딕" w:eastAsia="맑은 고딕" w:hAnsi="맑은 고딕" w:cs="맑은 고딕" w:hint="eastAsia"/>
        </w:rPr>
        <w:t xml:space="preserve"> 버튼을 통해 새로운 캐릭터를 </w:t>
      </w:r>
      <w:r>
        <w:rPr>
          <w:rFonts w:ascii="맑은 고딕" w:eastAsia="맑은 고딕" w:hAnsi="맑은 고딕" w:cs="맑은 고딕" w:hint="eastAsia"/>
        </w:rPr>
        <w:t>제공받을 수 있다.</w:t>
      </w:r>
      <w:r>
        <w:rPr>
          <w:rFonts w:ascii="맑은 고딕" w:eastAsia="맑은 고딕" w:hAnsi="맑은 고딕" w:cs="맑은 고딕"/>
        </w:rPr>
        <w:t xml:space="preserve"> 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3. </w:t>
      </w:r>
      <w:r>
        <w:rPr>
          <w:rFonts w:ascii="맑은 고딕" w:eastAsia="맑은 고딕" w:hAnsi="맑은 고딕" w:cs="맑은 고딕" w:hint="eastAsia"/>
        </w:rPr>
        <w:t>팀 구성 결과 확인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화면 하단에는 실제로 선택된 팀원이 표시되는 팀원 슬롯이 </w:t>
      </w:r>
      <w:r>
        <w:rPr>
          <w:rFonts w:ascii="맑은 고딕" w:eastAsia="맑은 고딕" w:hAnsi="맑은 고딕" w:cs="맑은 고딕"/>
        </w:rPr>
        <w:t>3</w:t>
      </w:r>
      <w:r>
        <w:rPr>
          <w:rFonts w:ascii="맑은 고딕" w:eastAsia="맑은 고딕" w:hAnsi="맑은 고딕" w:cs="맑은 고딕" w:hint="eastAsia"/>
        </w:rPr>
        <w:t>칸 존재하며,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각 슬롯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t>에는 플레이어가 선택한 팀원이 실시간으로 반영된다.</w:t>
      </w:r>
      <w:r>
        <w:rPr>
          <w:rFonts w:ascii="맑은 고딕" w:eastAsia="맑은 고딕" w:hAnsi="맑은 고딕" w:cs="맑은 고딕"/>
        </w:rPr>
        <w:t xml:space="preserve"> 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</w:p>
    <w:p>
      <w:pPr>
        <w:rPr>
          <w:rFonts w:ascii="맑은 고딕" w:eastAsia="맑은 고딕" w:hAnsi="맑은 고딕" w:cs="맑은 고딕"/>
          <w:b/>
          <w:bCs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6. 캐릭터 및 스테이지 디자인</w:t>
      </w:r>
    </w:p>
    <w:p>
      <w:pPr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&lt;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스테이지&gt;</w:t>
      </w:r>
    </w:p>
    <w:p>
      <w:pPr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Cs/>
        </w:rPr>
        <w:t xml:space="preserve">1. </w:t>
      </w:r>
      <w:r>
        <w:rPr>
          <w:rFonts w:ascii="맑은 고딕" w:eastAsia="맑은 고딕" w:hAnsi="맑은 고딕" w:cs="맑은 고딕" w:hint="eastAsia"/>
          <w:bCs/>
        </w:rPr>
        <w:t>한국</w:t>
      </w:r>
    </w:p>
    <w:p>
      <w:pPr>
        <w:rPr>
          <w:noProof/>
        </w:rPr>
      </w:pPr>
      <w:r>
        <w:rPr>
          <w:rFonts w:ascii="맑은 고딕" w:eastAsia="맑은 고딕" w:hAnsi="맑은 고딕" w:cs="맑은 고딕"/>
          <w:bCs/>
        </w:rPr>
        <w:drawing>
          <wp:inline distT="0" distB="0" distL="0" distR="0">
            <wp:extent cx="2943636" cy="2152950"/>
            <wp:effectExtent l="0" t="0" r="0" b="0"/>
            <wp:docPr id="1051" name="shape105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1529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>
      <w:pPr>
        <w:rPr>
          <w:noProof/>
        </w:rPr>
      </w:pPr>
      <w:r>
        <w:rPr>
          <w:noProof/>
        </w:rPr>
        <w:t xml:space="preserve">2. </w:t>
      </w:r>
      <w:r>
        <w:rPr>
          <w:rFonts w:hint="eastAsia"/>
          <w:noProof/>
        </w:rPr>
        <w:t>이집트</w:t>
      </w:r>
    </w:p>
    <w:p>
      <w:pPr>
        <w:rPr>
          <w:rFonts w:ascii="맑은 고딕" w:eastAsia="맑은 고딕" w:hAnsi="맑은 고딕" w:cs="맑은 고딕" w:hint="eastAsia"/>
          <w:bCs/>
        </w:rPr>
      </w:pPr>
      <w:r>
        <w:rPr>
          <w:rFonts w:ascii="맑은 고딕" w:eastAsia="맑은 고딕" w:hAnsi="맑은 고딕" w:cs="맑은 고딕"/>
          <w:bCs/>
        </w:rPr>
        <w:drawing>
          <wp:inline distT="0" distB="0" distL="0" distR="0">
            <wp:extent cx="2943636" cy="2210108"/>
            <wp:effectExtent l="0" t="0" r="0" b="0"/>
            <wp:docPr id="1052" name="shape105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210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3. 유럽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/>
        </w:rPr>
        <w:drawing>
          <wp:inline distT="0" distB="0" distL="0" distR="0">
            <wp:extent cx="5731510" cy="1344295"/>
            <wp:effectExtent l="0" t="0" r="0" b="0"/>
            <wp:docPr id="1053" name="shape105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rtl w:val="off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&lt;캐릭터&gt;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/>
        </w:rPr>
        <w:t xml:space="preserve">1. </w:t>
      </w:r>
      <w:r>
        <w:rPr>
          <w:rFonts w:ascii="맑은 고딕" w:eastAsia="맑은 고딕" w:hAnsi="맑은 고딕" w:cs="맑은 고딕" w:hint="eastAsia"/>
        </w:rPr>
        <w:t>선택한 스킬에 따라 캐릭터의 공격 유형이 변하는 캐릭터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drawing>
          <wp:inline distT="0" distB="0" distL="0" distR="0">
            <wp:extent cx="3683409" cy="3649615"/>
            <wp:effectExtent l="0" t="0" r="0" b="0"/>
            <wp:docPr id="1054" name="shape105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409" cy="364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 w:hint="eastAsia"/>
        </w:rPr>
        <w:t>2. 선택한 스킬에 따라 캐릭터의 공격 속성이 변하는 캐릭터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drawing>
          <wp:inline distT="0" distB="0" distL="0" distR="0">
            <wp:extent cx="3820138" cy="3450904"/>
            <wp:effectExtent l="0" t="0" r="0" b="0"/>
            <wp:docPr id="1055" name="shape105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138" cy="345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&lt;보스 몬스터,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일반 몬스터&gt;</w:t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1. </w:t>
      </w:r>
      <w:r>
        <w:rPr>
          <w:rFonts w:ascii="맑은 고딕" w:eastAsia="맑은 고딕" w:hAnsi="맑은 고딕" w:cs="맑은 고딕" w:hint="eastAsia"/>
        </w:rPr>
        <w:t>일반 몬스터</w:t>
      </w:r>
    </w:p>
    <w:p>
      <w:pPr>
        <w:ind w:left="2200" w:hangingChars="1000" w:hanging="2200"/>
        <w:rPr>
          <w:rFonts w:ascii="맑은 고딕" w:eastAsia="맑은 고딕" w:hAnsi="맑은 고딕" w:cs="맑은 고딕" w:hint="eastAsia"/>
        </w:rPr>
      </w:pPr>
      <w:r>
        <w:rPr>
          <w:rFonts w:ascii="맑은 고딕" w:eastAsia="맑은 고딕" w:hAnsi="맑은 고딕" w:cs="맑은 고딕"/>
        </w:rPr>
        <w:drawing>
          <wp:inline distT="0" distB="0" distL="0" distR="0">
            <wp:extent cx="4875081" cy="3476071"/>
            <wp:effectExtent l="0" t="0" r="0" b="0"/>
            <wp:docPr id="1056" name="shape105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5081" cy="347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0" w:hangingChars="1000" w:hanging="22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2. 보스 몬스터</w:t>
      </w:r>
    </w:p>
    <w:p>
      <w:pPr>
        <w:ind w:left="2200" w:hangingChars="1000" w:hanging="2200"/>
        <w:rPr>
          <w:lang w:eastAsia="ko-KR"/>
          <w:rFonts w:ascii="맑은 고딕" w:eastAsia="맑은 고딕" w:hAnsi="맑은 고딕" w:cs="맑은 고딕" w:hint="eastAsia"/>
          <w:b/>
          <w:sz w:val="40"/>
          <w:szCs w:val="40"/>
          <w:rtl w:val="off"/>
        </w:rPr>
      </w:pPr>
      <w:r>
        <w:rPr>
          <w:rFonts w:ascii="맑은 고딕" w:eastAsia="맑은 고딕" w:hAnsi="맑은 고딕" w:cs="맑은 고딕"/>
        </w:rPr>
        <w:drawing>
          <wp:inline distT="0" distB="0" distL="0" distR="0">
            <wp:extent cx="4842167" cy="3626703"/>
            <wp:effectExtent l="0" t="0" r="0" b="0"/>
            <wp:docPr id="1057" name="shape105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2167" cy="362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000" w:hangingChars="1000" w:hanging="4000"/>
        <w:rPr>
          <w:rFonts w:ascii="맑은 고딕" w:eastAsia="맑은 고딕" w:hAnsi="맑은 고딕" w:cs="맑은 고딕"/>
          <w:b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sz w:val="40"/>
          <w:szCs w:val="40"/>
        </w:rPr>
        <w:t>7.</w:t>
      </w:r>
      <w:r>
        <w:rPr>
          <w:rFonts w:ascii="맑은 고딕" w:eastAsia="맑은 고딕" w:hAnsi="맑은 고딕" w:cs="맑은 고딕"/>
          <w:b/>
          <w:sz w:val="40"/>
          <w:szCs w:val="40"/>
        </w:rPr>
        <w:t xml:space="preserve"> </w:t>
      </w:r>
      <w:r>
        <w:rPr>
          <w:rFonts w:ascii="맑은 고딕" w:eastAsia="맑은 고딕" w:hAnsi="맑은 고딕" w:cs="맑은 고딕" w:hint="eastAsia"/>
          <w:b/>
          <w:sz w:val="40"/>
          <w:szCs w:val="40"/>
        </w:rPr>
        <w:t>프로젝트 진행</w:t>
      </w:r>
      <w:r>
        <w:rPr>
          <w:rFonts w:ascii="맑은 고딕" w:eastAsia="맑은 고딕" w:hAnsi="맑은 고딕" w:cs="맑은 고딕" w:hint="eastAsia"/>
          <w:b/>
          <w:sz w:val="40"/>
          <w:szCs w:val="40"/>
        </w:rPr>
        <w:t xml:space="preserve"> 상황도</w:t>
      </w:r>
    </w:p>
    <w:tbl>
      <w:tblPr>
        <w:tblStyle w:val="af8"/>
        <w:tblW w:w="9287" w:type="dxa"/>
        <w:tblLook w:val="04A0" w:firstRow="1" w:lastRow="0" w:firstColumn="1" w:lastColumn="0" w:noHBand="0" w:noVBand="1"/>
      </w:tblPr>
      <w:tblGrid>
        <w:gridCol w:w="1016"/>
        <w:gridCol w:w="908"/>
        <w:gridCol w:w="696"/>
        <w:gridCol w:w="526"/>
        <w:gridCol w:w="518"/>
        <w:gridCol w:w="518"/>
        <w:gridCol w:w="518"/>
        <w:gridCol w:w="518"/>
        <w:gridCol w:w="733"/>
        <w:gridCol w:w="518"/>
        <w:gridCol w:w="619"/>
        <w:gridCol w:w="2199"/>
      </w:tblGrid>
      <w:tr>
        <w:trPr>
          <w:trHeight w:val="416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작업내용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담당자</w:t>
            </w:r>
          </w:p>
        </w:tc>
        <w:tc>
          <w:tcPr>
            <w:tcW w:w="52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  <w:r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  <w:r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  <w:r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  <w:r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  <w:r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  <w:r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  <w:r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  <w:r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2199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비고</w:t>
            </w:r>
          </w:p>
        </w:tc>
      </w:tr>
      <w:tr>
        <w:trPr>
          <w:trHeight w:val="532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주제선정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전원</w:t>
            </w:r>
          </w:p>
        </w:tc>
        <w:tc>
          <w:tcPr>
            <w:tcW w:w="526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브레인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스토밍</w:t>
            </w:r>
          </w:p>
        </w:tc>
      </w:tr>
      <w:tr>
        <w:trPr>
          <w:trHeight w:val="532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벤치마킹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전원</w:t>
            </w:r>
          </w:p>
        </w:tc>
        <w:tc>
          <w:tcPr>
            <w:tcW w:w="526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각자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개별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조사</w:t>
            </w:r>
          </w:p>
        </w:tc>
      </w:tr>
      <w:tr>
        <w:trPr>
          <w:trHeight w:val="532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프로젝트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주요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기능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설계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이태성</w:t>
            </w:r>
          </w:p>
        </w:tc>
        <w:tc>
          <w:tcPr>
            <w:tcW w:w="526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ind w:left="640" w:hangingChars="400" w:hanging="6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이상훈</w:t>
            </w:r>
            <w:r>
              <w:rPr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기능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구체화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보안</w:t>
            </w:r>
          </w:p>
          <w:p>
            <w:pPr>
              <w:ind w:left="640" w:hangingChars="400" w:hanging="6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이태성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주요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기능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정리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종합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설계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</w:p>
          <w:p>
            <w:pPr>
              <w:ind w:left="640" w:hangingChars="400" w:hanging="6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최지웅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기능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구체화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보안</w:t>
            </w:r>
          </w:p>
        </w:tc>
      </w:tr>
      <w:tr>
        <w:trPr>
          <w:trHeight w:val="532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요구사항분석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이상훈</w:t>
            </w:r>
          </w:p>
        </w:tc>
        <w:tc>
          <w:tcPr>
            <w:tcW w:w="526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ind w:left="640" w:hangingChars="400" w:hanging="6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이상훈</w:t>
            </w:r>
            <w:r>
              <w:rPr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UI, </w:t>
            </w:r>
            <w:r>
              <w:rPr>
                <w:rFonts w:hint="eastAsia"/>
                <w:sz w:val="16"/>
                <w:szCs w:val="16"/>
              </w:rPr>
              <w:t>기타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기능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분석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진행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상황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모니터링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종합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관리</w:t>
            </w:r>
          </w:p>
          <w:p>
            <w:pPr>
              <w:ind w:left="640" w:hangingChars="400" w:hanging="6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이태성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플레이어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일반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몬스터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보스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몬스터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기능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분석</w:t>
            </w:r>
          </w:p>
          <w:p>
            <w:pPr>
              <w:ind w:left="640" w:hangingChars="400" w:hanging="64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최지웅</w:t>
            </w:r>
            <w:r>
              <w:rPr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상점</w:t>
            </w:r>
            <w:r>
              <w:rPr>
                <w:rFonts w:hint="eastAsia"/>
                <w:sz w:val="16"/>
                <w:szCs w:val="16"/>
              </w:rPr>
              <w:t xml:space="preserve">, </w:t>
            </w:r>
            <w:r>
              <w:rPr>
                <w:rFonts w:hint="eastAsia"/>
                <w:sz w:val="16"/>
                <w:szCs w:val="16"/>
              </w:rPr>
              <w:t>맵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기능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분석</w:t>
            </w:r>
          </w:p>
        </w:tc>
      </w:tr>
      <w:tr>
        <w:trPr>
          <w:trHeight w:val="265" w:hRule="atLeast"/>
        </w:trPr>
        <w:tc>
          <w:tcPr>
            <w:tcW w:w="1016" w:type="dxa"/>
            <w:vMerge w:val="restart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시스템설계</w:t>
            </w:r>
          </w:p>
        </w:tc>
        <w:tc>
          <w:tcPr>
            <w:tcW w:w="90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ERD,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이상훈</w:t>
            </w:r>
          </w:p>
        </w:tc>
        <w:tc>
          <w:tcPr>
            <w:tcW w:w="526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733" w:type="dxa"/>
            <w:vAlign w:val="center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619" w:type="dxa"/>
            <w:vAlign w:val="center"/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ind w:left="640" w:hangingChars="400" w:hanging="6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이상훈</w:t>
            </w:r>
            <w:r>
              <w:rPr>
                <w:sz w:val="16"/>
                <w:szCs w:val="16"/>
              </w:rPr>
              <w:t>: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게임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시스템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관련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테이블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구성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진행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상황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모니터링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종합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관리</w:t>
            </w:r>
          </w:p>
          <w:p>
            <w:pPr>
              <w:ind w:left="640" w:hangingChars="400" w:hanging="64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이태성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플레이어</w:t>
            </w:r>
            <w:r>
              <w:rPr>
                <w:rFonts w:hint="eastAsia"/>
                <w:sz w:val="16"/>
                <w:szCs w:val="16"/>
              </w:rPr>
              <w:t xml:space="preserve">, </w:t>
            </w:r>
            <w:r>
              <w:rPr>
                <w:rFonts w:hint="eastAsia"/>
                <w:sz w:val="16"/>
                <w:szCs w:val="16"/>
              </w:rPr>
              <w:t>몬스터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관련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테이블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구성</w:t>
            </w:r>
          </w:p>
          <w:p>
            <w:pPr>
              <w:ind w:left="640" w:hangingChars="400" w:hanging="6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최지웅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스테이지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상점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NPC </w:t>
            </w:r>
            <w:r>
              <w:rPr>
                <w:rFonts w:hint="eastAsia"/>
                <w:sz w:val="16"/>
                <w:szCs w:val="16"/>
              </w:rPr>
              <w:t>관련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테이블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구성</w:t>
            </w:r>
          </w:p>
        </w:tc>
      </w:tr>
      <w:tr>
        <w:trPr>
          <w:trHeight w:val="265" w:hRule="atLeast"/>
        </w:trPr>
        <w:tc>
          <w:tcPr>
            <w:tcW w:w="1016" w:type="dxa"/>
            <w:vMerge w:val="continue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908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DFD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이태성</w:t>
            </w:r>
          </w:p>
        </w:tc>
        <w:tc>
          <w:tcPr>
            <w:tcW w:w="526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ind w:left="640" w:hangingChars="400" w:hanging="6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이상훈</w:t>
            </w:r>
            <w:r>
              <w:rPr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전투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관련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데이터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흐름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구상</w:t>
            </w:r>
          </w:p>
          <w:p>
            <w:pPr>
              <w:ind w:left="640" w:hangingChars="400" w:hanging="6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이태성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총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설계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진행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상황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모니터링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종합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관리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</w:p>
          <w:p>
            <w:pPr>
              <w:ind w:left="640" w:hangingChars="400" w:hanging="64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최지웅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시스템적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데이터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흐름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구상</w:t>
            </w:r>
          </w:p>
        </w:tc>
      </w:tr>
      <w:tr>
        <w:trPr>
          <w:trHeight w:val="265" w:hRule="atLeast"/>
        </w:trPr>
        <w:tc>
          <w:tcPr>
            <w:tcW w:w="1016" w:type="dxa"/>
            <w:vMerge w:val="continue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908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Activity Diagram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최지웅</w:t>
            </w:r>
          </w:p>
        </w:tc>
        <w:tc>
          <w:tcPr>
            <w:tcW w:w="526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ind w:left="640" w:hangingChars="400" w:hanging="64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이상훈</w:t>
            </w:r>
            <w:r>
              <w:rPr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팀원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선택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스킬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트리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다이어그램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작성</w:t>
            </w:r>
          </w:p>
          <w:p>
            <w:pPr>
              <w:ind w:left="640" w:hangingChars="400" w:hanging="64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이태성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게임시작</w:t>
            </w:r>
            <w:r>
              <w:rPr>
                <w:rFonts w:hint="eastAsia"/>
                <w:sz w:val="16"/>
                <w:szCs w:val="16"/>
              </w:rPr>
              <w:t xml:space="preserve">, </w:t>
            </w:r>
            <w:r>
              <w:rPr>
                <w:rFonts w:hint="eastAsia"/>
                <w:sz w:val="16"/>
                <w:szCs w:val="16"/>
              </w:rPr>
              <w:t>배경</w:t>
            </w:r>
            <w:r>
              <w:rPr>
                <w:rFonts w:hint="eastAsia"/>
                <w:sz w:val="16"/>
                <w:szCs w:val="16"/>
              </w:rPr>
              <w:t xml:space="preserve">, </w:t>
            </w:r>
            <w:r>
              <w:rPr>
                <w:rFonts w:hint="eastAsia"/>
                <w:sz w:val="16"/>
                <w:szCs w:val="16"/>
              </w:rPr>
              <w:t>스테이지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전투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다이어그램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작성</w:t>
            </w:r>
          </w:p>
          <w:p>
            <w:pPr>
              <w:ind w:left="640" w:hangingChars="400" w:hanging="64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최지웅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옵션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상점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팀원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선택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다이어그램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작성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종합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관리</w:t>
            </w:r>
          </w:p>
        </w:tc>
      </w:tr>
      <w:tr>
        <w:trPr>
          <w:trHeight w:val="532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UI</w:t>
            </w:r>
            <w:r>
              <w:rPr>
                <w:rFonts w:hint="eastAsia"/>
                <w:sz w:val="16"/>
                <w:szCs w:val="16"/>
              </w:rPr>
              <w:t>설계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최지웅</w:t>
            </w:r>
          </w:p>
        </w:tc>
        <w:tc>
          <w:tcPr>
            <w:tcW w:w="52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ind w:left="480" w:hangingChars="300" w:hanging="4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이상훈</w:t>
            </w:r>
            <w:r>
              <w:rPr>
                <w:sz w:val="16"/>
                <w:szCs w:val="16"/>
              </w:rPr>
              <w:t>:</w:t>
            </w:r>
            <w:r>
              <w:rPr>
                <w:rFonts w:hint="eastAsia"/>
                <w:sz w:val="16"/>
                <w:szCs w:val="16"/>
              </w:rPr>
              <w:t>스킬창</w:t>
            </w:r>
            <w:r>
              <w:rPr>
                <w:rFonts w:hint="eastAsia"/>
                <w:sz w:val="16"/>
                <w:szCs w:val="16"/>
              </w:rPr>
              <w:t xml:space="preserve">, </w:t>
            </w:r>
            <w:r>
              <w:rPr>
                <w:rFonts w:hint="eastAsia"/>
                <w:sz w:val="16"/>
                <w:szCs w:val="16"/>
              </w:rPr>
              <w:t>팀원선택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UI </w:t>
            </w:r>
            <w:r>
              <w:rPr>
                <w:rFonts w:hint="eastAsia"/>
                <w:sz w:val="16"/>
                <w:szCs w:val="16"/>
              </w:rPr>
              <w:t>설계</w:t>
            </w:r>
          </w:p>
          <w:p>
            <w:pPr>
              <w:ind w:left="640" w:hangingChars="400" w:hanging="6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이태성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rFonts w:hint="eastAsia"/>
                <w:sz w:val="16"/>
                <w:szCs w:val="16"/>
              </w:rPr>
              <w:t>시작섬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모험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UI</w:t>
            </w:r>
            <w:r>
              <w:rPr>
                <w:rFonts w:hint="eastAsia"/>
                <w:sz w:val="16"/>
                <w:szCs w:val="16"/>
              </w:rPr>
              <w:t>설계</w:t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최지웅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rFonts w:hint="eastAsia"/>
                <w:sz w:val="16"/>
                <w:szCs w:val="16"/>
              </w:rPr>
              <w:t>상점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결과창</w:t>
            </w:r>
            <w:r>
              <w:rPr>
                <w:sz w:val="16"/>
                <w:szCs w:val="16"/>
              </w:rPr>
              <w:t>UI</w:t>
            </w:r>
            <w:r>
              <w:rPr>
                <w:rFonts w:hint="eastAsia"/>
                <w:sz w:val="16"/>
                <w:szCs w:val="16"/>
              </w:rPr>
              <w:t>설계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설계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종합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관리</w:t>
            </w:r>
          </w:p>
        </w:tc>
      </w:tr>
      <w:tr>
        <w:trPr>
          <w:trHeight w:val="532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환경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구축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전원</w:t>
            </w:r>
          </w:p>
        </w:tc>
        <w:tc>
          <w:tcPr>
            <w:tcW w:w="52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개발환경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구축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개발환경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공부</w:t>
            </w:r>
          </w:p>
        </w:tc>
      </w:tr>
      <w:tr>
        <w:trPr>
          <w:trHeight w:val="532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개발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캐릭터</w:t>
            </w:r>
            <w:r>
              <w:rPr>
                <w:rFonts w:hint="eastAsia"/>
                <w:sz w:val="16"/>
                <w:szCs w:val="16"/>
              </w:rPr>
              <w:t xml:space="preserve">&amp; </w:t>
            </w:r>
            <w:r>
              <w:rPr>
                <w:rFonts w:hint="eastAsia"/>
                <w:sz w:val="16"/>
                <w:szCs w:val="16"/>
              </w:rPr>
              <w:t>스테이지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디자인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전원</w:t>
            </w:r>
          </w:p>
        </w:tc>
        <w:tc>
          <w:tcPr>
            <w:tcW w:w="52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19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이상훈</w:t>
            </w:r>
            <w:r>
              <w:rPr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3,4</w:t>
            </w:r>
            <w:r>
              <w:rPr>
                <w:rFonts w:hint="eastAsia"/>
                <w:sz w:val="16"/>
                <w:szCs w:val="16"/>
              </w:rPr>
              <w:t>스테이지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제작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예정</w:t>
            </w:r>
            <w:r>
              <w:rPr>
                <w:sz w:val="16"/>
                <w:szCs w:val="16"/>
              </w:rPr>
              <w:t>)</w:t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이태성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1,5</w:t>
            </w:r>
            <w:r>
              <w:rPr>
                <w:rFonts w:hint="eastAsia"/>
                <w:sz w:val="16"/>
                <w:szCs w:val="16"/>
              </w:rPr>
              <w:t>스테이지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제작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예정</w:t>
            </w:r>
            <w:r>
              <w:rPr>
                <w:rFonts w:hint="eastAsia"/>
                <w:sz w:val="16"/>
                <w:szCs w:val="16"/>
              </w:rPr>
              <w:t>)</w:t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최지웅</w:t>
            </w:r>
            <w:r>
              <w:rPr>
                <w:rFonts w:hint="eastAsia"/>
                <w:sz w:val="16"/>
                <w:szCs w:val="16"/>
              </w:rPr>
              <w:t>: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rFonts w:hint="eastAsia"/>
                <w:sz w:val="16"/>
                <w:szCs w:val="16"/>
              </w:rPr>
              <w:t>스테이지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제작</w:t>
            </w:r>
            <w:r>
              <w:rPr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예정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</w:tr>
      <w:tr>
        <w:trPr>
          <w:trHeight w:val="532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개발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시스템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스테이지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제작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전원</w:t>
            </w:r>
          </w:p>
        </w:tc>
        <w:tc>
          <w:tcPr>
            <w:tcW w:w="52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3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19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rPr>
                <w:sz w:val="16"/>
                <w:szCs w:val="16"/>
              </w:rPr>
            </w:pPr>
          </w:p>
        </w:tc>
      </w:tr>
      <w:tr>
        <w:trPr>
          <w:trHeight w:val="532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개발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데이터베이스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구축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전원</w:t>
            </w:r>
          </w:p>
        </w:tc>
        <w:tc>
          <w:tcPr>
            <w:tcW w:w="52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3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19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rPr>
                <w:sz w:val="16"/>
                <w:szCs w:val="16"/>
              </w:rPr>
            </w:pPr>
          </w:p>
        </w:tc>
      </w:tr>
      <w:tr>
        <w:trPr>
          <w:trHeight w:val="532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개발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테스트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및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피드백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전원</w:t>
            </w:r>
          </w:p>
        </w:tc>
        <w:tc>
          <w:tcPr>
            <w:tcW w:w="52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3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19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rPr>
                <w:sz w:val="16"/>
                <w:szCs w:val="16"/>
              </w:rPr>
            </w:pPr>
          </w:p>
        </w:tc>
      </w:tr>
      <w:tr>
        <w:trPr>
          <w:trHeight w:val="532" w:hRule="atLeast"/>
        </w:trPr>
        <w:tc>
          <w:tcPr>
            <w:tcW w:w="1924" w:type="dxa"/>
            <w:gridSpan w:val="2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최종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프로젝트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발표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전원</w:t>
            </w:r>
          </w:p>
        </w:tc>
        <w:tc>
          <w:tcPr>
            <w:tcW w:w="526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3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19" w:type="dxa"/>
            <w:shd w:val="clear" w:color="auto" w:fill="C2E193" w:themeFill="accent1" w:themeFillTint="99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99" w:type="dxa"/>
            <w:vAlign w:val="center"/>
          </w:tcPr>
          <w:p>
            <w:pPr>
              <w:rPr>
                <w:sz w:val="16"/>
                <w:szCs w:val="16"/>
              </w:rPr>
            </w:pPr>
          </w:p>
        </w:tc>
      </w:tr>
    </w:tbl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p>
      <w:pPr>
        <w:ind w:left="2200" w:hangingChars="1000" w:hanging="2200"/>
        <w:rPr>
          <w:rFonts w:ascii="맑은 고딕" w:eastAsia="맑은 고딕" w:hAnsi="맑은 고딕" w:cs="맑은 고딕"/>
        </w:rPr>
      </w:pPr>
    </w:p>
    <w:sectPr>
      <w:pgSz w:w="11906" w:h="16838"/>
      <w:pgMar w:top="1701" w:right="1440" w:bottom="1440" w:left="1440" w:header="851" w:footer="992" w:gutter="0"/>
      <w:cols w:space="720"/>
      <w:docGrid w:linePitch="360"/>
      <w:pgNumType w:start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af5"/>
      </w:pPr>
      <w:r>
        <w:rPr>
          <w:rStyle w:val="af6"/>
        </w:rPr>
        <w:footnoteRef/>
      </w:r>
      <w:r>
        <w:rPr>
          <w:rFonts w:hint="eastAsia"/>
          <w:sz w:val="16"/>
          <w:szCs w:val="16"/>
        </w:rPr>
        <w:t>플레이를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반복하면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게임이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직접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어드밴티지를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제공하는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형식의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게임장르</w:t>
      </w:r>
      <w:r>
        <w:rPr>
          <w:rFonts w:hint="eastAsia"/>
          <w:sz w:val="16"/>
          <w:szCs w:val="16"/>
        </w:rPr>
        <w:t>.  </w:t>
      </w:r>
      <w:r>
        <w:rPr>
          <w:rFonts w:hint="eastAsia"/>
          <w:sz w:val="16"/>
          <w:szCs w:val="16"/>
        </w:rPr>
        <w:t>죽음을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반복하면서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오로지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플레이어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자신의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실력을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단련하는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구조에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스스로의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실력이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늘지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않아도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영구적인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능력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강화나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각종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보너스로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난이도가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점점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쉬워지는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것이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특징이다</w:t>
      </w:r>
      <w:r>
        <w:rPr>
          <w:rFonts w:hint="eastAsia"/>
          <w:sz w:val="16"/>
          <w:szCs w:val="16"/>
        </w:rPr>
        <w:t>.</w:t>
      </w:r>
    </w:p>
  </w:footnote>
  <w:footnote w:id="2">
    <w:p>
      <w:pPr>
        <w:pStyle w:val="af5"/>
      </w:pPr>
      <w:r>
        <w:rPr>
          <w:rStyle w:val="af6"/>
        </w:rPr>
        <w:footnoteRef/>
      </w:r>
      <w:r>
        <w:t xml:space="preserve"> </w:t>
      </w:r>
      <w:r>
        <w:rPr>
          <w:rFonts w:hint="eastAsia"/>
          <w:sz w:val="16"/>
          <w:szCs w:val="16"/>
        </w:rPr>
        <w:t>마치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부활절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행사처럼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프로그래머들이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부활절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토끼가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부활절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계란을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숨기듯이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프로그램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내에서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장난을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친다는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뜻의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게임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용어를</w:t>
      </w: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말한다</w:t>
      </w:r>
      <w:r>
        <w:rPr>
          <w:sz w:val="16"/>
          <w:szCs w:val="16"/>
        </w:rPr>
        <w:t>. (</w:t>
      </w:r>
      <w:r>
        <w:rPr>
          <w:rFonts w:hint="eastAsia"/>
          <w:sz w:val="16"/>
          <w:szCs w:val="16"/>
        </w:rPr>
        <w:t>나무위키</w:t>
      </w:r>
      <w:r>
        <w:rPr>
          <w:rFonts w:hint="eastAsia"/>
          <w:sz w:val="16"/>
          <w:szCs w:val="16"/>
        </w:rPr>
        <w:t>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footnotePr>
    <w:footnote w:id="-1"/>
    <w:footnote w:id="0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2085" w:unhideWhenUsed="1"/>
    <w:lsdException w:name="index 2" w:semiHidden="1" w:uiPriority="2085" w:unhideWhenUsed="1"/>
    <w:lsdException w:name="index 3" w:semiHidden="1" w:uiPriority="2085" w:unhideWhenUsed="1"/>
    <w:lsdException w:name="index 4" w:semiHidden="1" w:uiPriority="2085" w:unhideWhenUsed="1"/>
    <w:lsdException w:name="index 5" w:semiHidden="1" w:uiPriority="2085" w:unhideWhenUsed="1"/>
    <w:lsdException w:name="index 6" w:semiHidden="1" w:uiPriority="2085" w:unhideWhenUsed="1"/>
    <w:lsdException w:name="index 7" w:semiHidden="1" w:uiPriority="2085" w:unhideWhenUsed="1"/>
    <w:lsdException w:name="index 8" w:semiHidden="1" w:uiPriority="2085" w:unhideWhenUsed="1"/>
    <w:lsdException w:name="index 9" w:semiHidden="1" w:uiPriority="2085" w:unhideWhenUsed="1"/>
    <w:lsdException w:name="toc 1" w:semiHidden="1" w:uiPriority="1911" w:unhideWhenUsed="1"/>
    <w:lsdException w:name="toc 2" w:semiHidden="1" w:uiPriority="1911" w:unhideWhenUsed="1"/>
    <w:lsdException w:name="toc 3" w:semiHidden="1" w:uiPriority="1911" w:unhideWhenUsed="1"/>
    <w:lsdException w:name="toc 4" w:semiHidden="1" w:uiPriority="1911" w:unhideWhenUsed="1"/>
    <w:lsdException w:name="toc 5" w:semiHidden="1" w:uiPriority="1911" w:unhideWhenUsed="1"/>
    <w:lsdException w:name="toc 6" w:semiHidden="1" w:uiPriority="1911" w:unhideWhenUsed="1"/>
    <w:lsdException w:name="toc 7" w:semiHidden="1" w:uiPriority="1911" w:unhideWhenUsed="1"/>
    <w:lsdException w:name="toc 8" w:semiHidden="1" w:uiPriority="1911" w:unhideWhenUsed="1"/>
    <w:lsdException w:name="toc 9" w:semiHidden="1" w:uiPriority="1911" w:unhideWhenUsed="1"/>
    <w:lsdException w:name="Normal Indent" w:semiHidden="1" w:uiPriority="2085" w:unhideWhenUsed="1"/>
    <w:lsdException w:name="footnote text" w:semiHidden="1" w:uiPriority="2085" w:unhideWhenUsed="1"/>
    <w:lsdException w:name="annotation text" w:semiHidden="1" w:uiPriority="2085" w:unhideWhenUsed="1"/>
    <w:lsdException w:name="header" w:semiHidden="1" w:uiPriority="2085" w:unhideWhenUsed="1"/>
    <w:lsdException w:name="footer" w:semiHidden="1" w:uiPriority="2085" w:unhideWhenUsed="1"/>
    <w:lsdException w:name="index heading" w:semiHidden="1" w:uiPriority="2085" w:unhideWhenUsed="1"/>
    <w:lsdException w:name="caption" w:semiHidden="1" w:uiPriority="1907" w:unhideWhenUsed="1" w:qFormat="1"/>
    <w:lsdException w:name="table of figures" w:semiHidden="1" w:uiPriority="2085" w:unhideWhenUsed="1"/>
    <w:lsdException w:name="envelope address" w:semiHidden="1" w:uiPriority="2085" w:unhideWhenUsed="1"/>
    <w:lsdException w:name="envelope return" w:semiHidden="1" w:uiPriority="2085" w:unhideWhenUsed="1"/>
    <w:lsdException w:name="footnote reference" w:semiHidden="1" w:uiPriority="2085" w:unhideWhenUsed="1"/>
    <w:lsdException w:name="annotation reference" w:semiHidden="1" w:uiPriority="2085" w:unhideWhenUsed="1"/>
    <w:lsdException w:name="line number" w:semiHidden="1" w:uiPriority="2085" w:unhideWhenUsed="1"/>
    <w:lsdException w:name="page number" w:semiHidden="1" w:uiPriority="2085" w:unhideWhenUsed="1"/>
    <w:lsdException w:name="endnote reference" w:semiHidden="1" w:uiPriority="2085" w:unhideWhenUsed="1"/>
    <w:lsdException w:name="endnote text" w:semiHidden="1" w:uiPriority="2085" w:unhideWhenUsed="1"/>
    <w:lsdException w:name="table of authorities" w:semiHidden="1" w:uiPriority="2085" w:unhideWhenUsed="1"/>
    <w:lsdException w:name="macro" w:semiHidden="1" w:uiPriority="2085" w:unhideWhenUsed="1"/>
    <w:lsdException w:name="toa heading" w:semiHidden="1" w:uiPriority="2085" w:unhideWhenUsed="1"/>
    <w:lsdException w:name="List" w:semiHidden="1" w:uiPriority="2085" w:unhideWhenUsed="1"/>
    <w:lsdException w:name="List Bullet" w:semiHidden="1" w:uiPriority="2085" w:unhideWhenUsed="1"/>
    <w:lsdException w:name="List Number" w:semiHidden="1" w:uiPriority="2085" w:unhideWhenUsed="1"/>
    <w:lsdException w:name="List 2" w:semiHidden="1" w:uiPriority="2085" w:unhideWhenUsed="1"/>
    <w:lsdException w:name="List 3" w:semiHidden="1" w:uiPriority="2085" w:unhideWhenUsed="1"/>
    <w:lsdException w:name="List 4" w:semiHidden="1" w:uiPriority="2085" w:unhideWhenUsed="1"/>
    <w:lsdException w:name="List 5" w:semiHidden="1" w:uiPriority="2085" w:unhideWhenUsed="1"/>
    <w:lsdException w:name="List Bullet 2" w:semiHidden="1" w:uiPriority="2085" w:unhideWhenUsed="1"/>
    <w:lsdException w:name="List Bullet 3" w:semiHidden="1" w:uiPriority="2085" w:unhideWhenUsed="1"/>
    <w:lsdException w:name="List Bullet 4" w:semiHidden="1" w:uiPriority="2085" w:unhideWhenUsed="1"/>
    <w:lsdException w:name="List Bullet 5" w:semiHidden="1" w:uiPriority="2085" w:unhideWhenUsed="1"/>
    <w:lsdException w:name="List Number 2" w:semiHidden="1" w:uiPriority="2085" w:unhideWhenUsed="1"/>
    <w:lsdException w:name="List Number 3" w:semiHidden="1" w:uiPriority="2085" w:unhideWhenUsed="1"/>
    <w:lsdException w:name="List Number 4" w:semiHidden="1" w:uiPriority="2085" w:unhideWhenUsed="1"/>
    <w:lsdException w:name="List Number 5" w:semiHidden="1" w:uiPriority="2085" w:unhideWhenUsed="1"/>
    <w:lsdException w:name="Title" w:uiPriority="130" w:qFormat="1"/>
    <w:lsdException w:name="Closing" w:semiHidden="1" w:uiPriority="2085" w:unhideWhenUsed="1"/>
    <w:lsdException w:name="Signature" w:semiHidden="1" w:uiPriority="2085" w:unhideWhenUsed="1"/>
    <w:lsdException w:name="Default Paragraph Font" w:semiHidden="1" w:uiPriority="1" w:unhideWhenUsed="1"/>
    <w:lsdException w:name="Body Text" w:semiHidden="1" w:uiPriority="2085" w:unhideWhenUsed="1"/>
    <w:lsdException w:name="Body Text Indent" w:semiHidden="1" w:uiPriority="2085" w:unhideWhenUsed="1"/>
    <w:lsdException w:name="List Continue" w:semiHidden="1" w:uiPriority="2085" w:unhideWhenUsed="1"/>
    <w:lsdException w:name="List Continue 2" w:semiHidden="1" w:uiPriority="2085" w:unhideWhenUsed="1"/>
    <w:lsdException w:name="List Continue 3" w:semiHidden="1" w:uiPriority="2085" w:unhideWhenUsed="1"/>
    <w:lsdException w:name="List Continue 4" w:semiHidden="1" w:uiPriority="2085" w:unhideWhenUsed="1"/>
    <w:lsdException w:name="List Continue 5" w:semiHidden="1" w:uiPriority="2085" w:unhideWhenUsed="1"/>
    <w:lsdException w:name="Message Header" w:semiHidden="1" w:uiPriority="2085" w:unhideWhenUsed="1"/>
    <w:lsdException w:name="Subtitle" w:uiPriority="131" w:qFormat="1"/>
    <w:lsdException w:name="Salutation" w:semiHidden="1" w:uiPriority="2085" w:unhideWhenUsed="1"/>
    <w:lsdException w:name="Date" w:semiHidden="1" w:uiPriority="2085" w:unhideWhenUsed="1"/>
    <w:lsdException w:name="Body Text First Indent" w:semiHidden="1" w:uiPriority="2085" w:unhideWhenUsed="1"/>
    <w:lsdException w:name="Body Text First Indent 2" w:semiHidden="1" w:uiPriority="2085" w:unhideWhenUsed="1"/>
    <w:lsdException w:name="Note Heading" w:semiHidden="1" w:uiPriority="2085" w:unhideWhenUsed="1"/>
    <w:lsdException w:name="Body Text 2" w:semiHidden="1" w:uiPriority="2085" w:unhideWhenUsed="1"/>
    <w:lsdException w:name="Body Text 3" w:semiHidden="1" w:uiPriority="2085" w:unhideWhenUsed="1"/>
    <w:lsdException w:name="Body Text Indent 2" w:semiHidden="1" w:uiPriority="2085" w:unhideWhenUsed="1"/>
    <w:lsdException w:name="Body Text Indent 3" w:semiHidden="1" w:uiPriority="2085" w:unhideWhenUsed="1"/>
    <w:lsdException w:name="Block Text" w:semiHidden="1" w:uiPriority="2085" w:unhideWhenUsed="1"/>
    <w:lsdException w:name="Hyperlink" w:semiHidden="1" w:uiPriority="2085" w:unhideWhenUsed="1"/>
    <w:lsdException w:name="FollowedHyperlink" w:semiHidden="1" w:uiPriority="2085" w:unhideWhenUsed="1"/>
    <w:lsdException w:name="Strong" w:uiPriority="130" w:qFormat="1"/>
    <w:lsdException w:name="Emphasis" w:uiPriority="662" w:qFormat="1"/>
    <w:lsdException w:name="Document Map" w:semiHidden="1" w:uiPriority="2085" w:unhideWhenUsed="1"/>
    <w:lsdException w:name="Plain Text" w:semiHidden="1" w:uiPriority="2085" w:unhideWhenUsed="1"/>
    <w:lsdException w:name="E-mail Signature" w:semiHidden="1" w:uiPriority="2085" w:unhideWhenUsed="1"/>
    <w:lsdException w:name="HTML Top of Form" w:semiHidden="1" w:uiPriority="2085" w:unhideWhenUsed="1"/>
    <w:lsdException w:name="HTML Bottom of Form" w:semiHidden="1" w:uiPriority="2085" w:unhideWhenUsed="1"/>
    <w:lsdException w:name="Normal (Web)" w:semiHidden="1" w:uiPriority="2085" w:unhideWhenUsed="1"/>
    <w:lsdException w:name="HTML Acronym" w:semiHidden="1" w:uiPriority="2085" w:unhideWhenUsed="1"/>
    <w:lsdException w:name="HTML Address" w:semiHidden="1" w:uiPriority="2085" w:unhideWhenUsed="1"/>
    <w:lsdException w:name="HTML Cite" w:semiHidden="1" w:uiPriority="2085" w:unhideWhenUsed="1"/>
    <w:lsdException w:name="HTML Code" w:semiHidden="1" w:uiPriority="2085" w:unhideWhenUsed="1"/>
    <w:lsdException w:name="HTML Definition" w:semiHidden="1" w:uiPriority="2085" w:unhideWhenUsed="1"/>
    <w:lsdException w:name="HTML Keyboard" w:semiHidden="1" w:uiPriority="2085" w:unhideWhenUsed="1"/>
    <w:lsdException w:name="HTML Preformatted" w:semiHidden="1" w:uiPriority="2085" w:unhideWhenUsed="1"/>
    <w:lsdException w:name="HTML Sample" w:semiHidden="1" w:uiPriority="2085" w:unhideWhenUsed="1"/>
    <w:lsdException w:name="HTML Typewriter" w:semiHidden="1" w:uiPriority="2085" w:unhideWhenUsed="1"/>
    <w:lsdException w:name="HTML Variable" w:semiHidden="1" w:uiPriority="2085" w:unhideWhenUsed="1"/>
    <w:lsdException w:name="Normal Table" w:semiHidden="1" w:uiPriority="2085" w:unhideWhenUsed="1"/>
    <w:lsdException w:name="annotation subject" w:semiHidden="1" w:uiPriority="2085" w:unhideWhenUsed="1"/>
    <w:lsdException w:name="No List" w:semiHidden="1" w:uiPriority="2085" w:unhideWhenUsed="1"/>
    <w:lsdException w:name="Outline List 1" w:semiHidden="1" w:uiPriority="2085" w:unhideWhenUsed="1"/>
    <w:lsdException w:name="Outline List 2" w:semiHidden="1" w:uiPriority="2085" w:unhideWhenUsed="1"/>
    <w:lsdException w:name="Outline List 3" w:semiHidden="1" w:uiPriority="2085" w:unhideWhenUsed="1"/>
    <w:lsdException w:name="Table Simple 1" w:semiHidden="1" w:uiPriority="2085" w:unhideWhenUsed="1"/>
    <w:lsdException w:name="Table Simple 2" w:semiHidden="1" w:uiPriority="2085" w:unhideWhenUsed="1"/>
    <w:lsdException w:name="Table Simple 3" w:semiHidden="1" w:uiPriority="2085" w:unhideWhenUsed="1"/>
    <w:lsdException w:name="Table Classic 1" w:semiHidden="1" w:uiPriority="2085" w:unhideWhenUsed="1"/>
    <w:lsdException w:name="Table Classic 2" w:semiHidden="1" w:uiPriority="2085" w:unhideWhenUsed="1"/>
    <w:lsdException w:name="Table Classic 3" w:semiHidden="1" w:uiPriority="2085" w:unhideWhenUsed="1"/>
    <w:lsdException w:name="Table Classic 4" w:semiHidden="1" w:uiPriority="2085" w:unhideWhenUsed="1"/>
    <w:lsdException w:name="Table Colorful 1" w:semiHidden="1" w:uiPriority="2085" w:unhideWhenUsed="1"/>
    <w:lsdException w:name="Table Colorful 2" w:semiHidden="1" w:uiPriority="2085" w:unhideWhenUsed="1"/>
    <w:lsdException w:name="Table Colorful 3" w:semiHidden="1" w:uiPriority="2085" w:unhideWhenUsed="1"/>
    <w:lsdException w:name="Table Columns 1" w:semiHidden="1" w:uiPriority="2085" w:unhideWhenUsed="1"/>
    <w:lsdException w:name="Table Columns 2" w:semiHidden="1" w:uiPriority="2085" w:unhideWhenUsed="1"/>
    <w:lsdException w:name="Table Columns 3" w:semiHidden="1" w:uiPriority="2085" w:unhideWhenUsed="1"/>
    <w:lsdException w:name="Table Columns 4" w:semiHidden="1" w:uiPriority="2085" w:unhideWhenUsed="1"/>
    <w:lsdException w:name="Table Columns 5" w:semiHidden="1" w:uiPriority="2085" w:unhideWhenUsed="1"/>
    <w:lsdException w:name="Table Grid 1" w:semiHidden="1" w:uiPriority="2085" w:unhideWhenUsed="1"/>
    <w:lsdException w:name="Table Grid 2" w:semiHidden="1" w:uiPriority="2085" w:unhideWhenUsed="1"/>
    <w:lsdException w:name="Table Grid 3" w:semiHidden="1" w:uiPriority="2085" w:unhideWhenUsed="1"/>
    <w:lsdException w:name="Table Grid 4" w:semiHidden="1" w:uiPriority="2085" w:unhideWhenUsed="1"/>
    <w:lsdException w:name="Table Grid 5" w:semiHidden="1" w:uiPriority="2085" w:unhideWhenUsed="1"/>
    <w:lsdException w:name="Table Grid 6" w:semiHidden="1" w:uiPriority="2085" w:unhideWhenUsed="1"/>
    <w:lsdException w:name="Table Grid 7" w:semiHidden="1" w:uiPriority="2085" w:unhideWhenUsed="1"/>
    <w:lsdException w:name="Table Grid 8" w:semiHidden="1" w:uiPriority="2085" w:unhideWhenUsed="1"/>
    <w:lsdException w:name="Table List 1" w:semiHidden="1" w:uiPriority="2085" w:unhideWhenUsed="1"/>
    <w:lsdException w:name="Table List 2" w:semiHidden="1" w:uiPriority="2085" w:unhideWhenUsed="1"/>
    <w:lsdException w:name="Table List 3" w:semiHidden="1" w:uiPriority="2085" w:unhideWhenUsed="1"/>
    <w:lsdException w:name="Table List 4" w:semiHidden="1" w:uiPriority="2085" w:unhideWhenUsed="1"/>
    <w:lsdException w:name="Table List 5" w:semiHidden="1" w:uiPriority="2085" w:unhideWhenUsed="1"/>
    <w:lsdException w:name="Table List 6" w:semiHidden="1" w:uiPriority="2085" w:unhideWhenUsed="1"/>
    <w:lsdException w:name="Table List 7" w:semiHidden="1" w:uiPriority="2085" w:unhideWhenUsed="1"/>
    <w:lsdException w:name="Table List 8" w:semiHidden="1" w:uiPriority="2085" w:unhideWhenUsed="1"/>
    <w:lsdException w:name="Table 3D effects 1" w:semiHidden="1" w:uiPriority="2085" w:unhideWhenUsed="1"/>
    <w:lsdException w:name="Table 3D effects 2" w:semiHidden="1" w:uiPriority="2085" w:unhideWhenUsed="1"/>
    <w:lsdException w:name="Table 3D effects 3" w:semiHidden="1" w:uiPriority="2085" w:unhideWhenUsed="1"/>
    <w:lsdException w:name="Table Contemporary" w:semiHidden="1" w:uiPriority="2085" w:unhideWhenUsed="1"/>
    <w:lsdException w:name="Table Elegant" w:semiHidden="1" w:uiPriority="2085" w:unhideWhenUsed="1"/>
    <w:lsdException w:name="Table Professional" w:semiHidden="1" w:uiPriority="2085" w:unhideWhenUsed="1"/>
    <w:lsdException w:name="Table Subtle 1" w:semiHidden="1" w:uiPriority="2085" w:unhideWhenUsed="1"/>
    <w:lsdException w:name="Table Subtle 2" w:semiHidden="1" w:uiPriority="2085" w:unhideWhenUsed="1"/>
    <w:lsdException w:name="Table Web 1" w:semiHidden="1" w:uiPriority="2085" w:unhideWhenUsed="1"/>
    <w:lsdException w:name="Table Web 2" w:semiHidden="1" w:uiPriority="2085" w:unhideWhenUsed="1"/>
    <w:lsdException w:name="Table Web 3" w:semiHidden="1" w:uiPriority="2085" w:unhideWhenUsed="1"/>
    <w:lsdException w:name="Balloon Text" w:semiHidden="1" w:uiPriority="2085" w:unhideWhenUsed="1"/>
    <w:lsdException w:name="Table Grid" w:uiPriority="1911"/>
    <w:lsdException w:name="Table Theme" w:semiHidden="1" w:uiPriority="2085" w:unhideWhenUsed="1"/>
    <w:lsdException w:name="Placeholder Text" w:semiHidden="1" w:uiPriority="2085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2085"/>
    <w:lsdException w:name="List Paragraph" w:uiPriority="1906" w:qFormat="1"/>
    <w:lsdException w:name="Quote" w:uiPriority="1433" w:qFormat="1"/>
    <w:lsdException w:name="Intense Quote" w:uiPriority="158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07" w:qFormat="1"/>
    <w:lsdException w:name="Intense Emphasis" w:uiPriority="663" w:qFormat="1"/>
    <w:lsdException w:name="Subtle Reference" w:uiPriority="1585" w:qFormat="1"/>
    <w:lsdException w:name="Intense Reference" w:uiPriority="1634" w:qFormat="1"/>
    <w:lsdException w:name="Book Title" w:uiPriority="1635" w:qFormat="1"/>
    <w:lsdException w:name="Bibliography" w:semiHidden="1" w:uiPriority="1909" w:unhideWhenUsed="1"/>
    <w:lsdException w:name="TOC Heading" w:semiHidden="1" w:uiPriority="1911" w:unhideWhenUsed="1" w:qFormat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76A52E"/>
      <w:sz w:val="28"/>
      <w:szCs w:val="28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9ACD4C"/>
      <w:sz w:val="26"/>
      <w:szCs w:val="26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9ACD4C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9ACD4C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4E6D1F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4E6D1F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9ACD4C"/>
      <w:sz w:val="20"/>
      <w:szCs w:val="2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b/>
      <w:bCs/>
      <w:color w:val="76A52E"/>
      <w:sz w:val="28"/>
      <w:szCs w:val="28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b/>
      <w:bCs/>
      <w:color w:val="9ACD4C"/>
      <w:sz w:val="26"/>
      <w:szCs w:val="26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b/>
      <w:bCs/>
      <w:color w:val="9ACD4C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b/>
      <w:bCs/>
      <w:i/>
      <w:iCs/>
      <w:color w:val="9ACD4C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4E6D1F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i/>
      <w:iCs/>
      <w:color w:val="4E6D1F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9ACD4C"/>
      <w:sz w:val="20"/>
      <w:szCs w:val="2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3">
    <w:name w:val="caption"/>
    <w:uiPriority w:val="35"/>
    <w:basedOn w:val="a"/>
    <w:next w:val="a"/>
    <w:qFormat/>
    <w:semiHidden/>
    <w:unhideWhenUsed/>
    <w:pPr>
      <w:spacing w:line="240" w:lineRule="auto"/>
    </w:pPr>
    <w:rPr>
      <w:b/>
      <w:bCs/>
      <w:color w:val="9ACD4C"/>
      <w:sz w:val="18"/>
      <w:szCs w:val="18"/>
    </w:rPr>
  </w:style>
  <w:style w:type="paragraph" w:styleId="a4">
    <w:name w:val="Title"/>
    <w:uiPriority w:val="10"/>
    <w:basedOn w:val="a"/>
    <w:next w:val="a"/>
    <w:link w:val="Char"/>
    <w:qFormat/>
    <w:pPr>
      <w:contextualSpacing/>
      <w:pBdr>
        <w:bottom w:val="single" w:sz="8" w:space="4" w:color="9ACD4C" w:themeColor="accent1"/>
      </w:pBdr>
      <w:spacing w:after="300" w:line="240" w:lineRule="auto"/>
    </w:pPr>
    <w:rPr>
      <w:rFonts w:asciiTheme="majorHAnsi" w:eastAsiaTheme="majorEastAsia" w:hAnsiTheme="majorHAnsi" w:cstheme="majorBidi"/>
      <w:color w:val="0E3554"/>
      <w:sz w:val="52"/>
      <w:szCs w:val="52"/>
      <w:spacing w:val="5"/>
    </w:rPr>
  </w:style>
  <w:style w:type="character" w:customStyle="1" w:styleId="Char">
    <w:name w:val="제목 Char"/>
    <w:uiPriority w:val="10"/>
    <w:basedOn w:val="a0"/>
    <w:link w:val="a4"/>
    <w:rPr>
      <w:rFonts w:asciiTheme="majorHAnsi" w:eastAsiaTheme="majorEastAsia" w:hAnsiTheme="majorHAnsi" w:cstheme="majorBidi"/>
      <w:color w:val="0E3554"/>
      <w:sz w:val="52"/>
      <w:szCs w:val="52"/>
      <w:spacing w:val="5"/>
    </w:rPr>
  </w:style>
  <w:style w:type="paragraph" w:styleId="a5">
    <w:name w:val="Subtitle"/>
    <w:uiPriority w:val="11"/>
    <w:basedOn w:val="a"/>
    <w:next w:val="a"/>
    <w:link w:val="Char0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9ACD4C"/>
      <w:sz w:val="24"/>
      <w:szCs w:val="24"/>
      <w:spacing w:val="15"/>
    </w:rPr>
  </w:style>
  <w:style w:type="character" w:customStyle="1" w:styleId="Char0">
    <w:name w:val="부제 Char"/>
    <w:uiPriority w:val="11"/>
    <w:basedOn w:val="a0"/>
    <w:link w:val="a5"/>
    <w:rPr>
      <w:rFonts w:asciiTheme="majorHAnsi" w:eastAsiaTheme="majorEastAsia" w:hAnsiTheme="majorHAnsi" w:cstheme="majorBidi"/>
      <w:i/>
      <w:iCs/>
      <w:color w:val="9ACD4C"/>
      <w:sz w:val="24"/>
      <w:szCs w:val="24"/>
      <w:spacing w:val="15"/>
    </w:rPr>
  </w:style>
  <w:style w:type="character" w:styleId="a6">
    <w:name w:val="Strong"/>
    <w:uiPriority w:val="22"/>
    <w:basedOn w:val="a0"/>
    <w:qFormat/>
    <w:rPr>
      <w:b/>
      <w:bCs/>
    </w:rPr>
  </w:style>
  <w:style w:type="character" w:styleId="a7">
    <w:name w:val="Emphasis"/>
    <w:uiPriority w:val="20"/>
    <w:basedOn w:val="a0"/>
    <w:qFormat/>
    <w:rPr>
      <w:i/>
      <w:iCs/>
    </w:rPr>
  </w:style>
  <w:style w:type="paragraph" w:styleId="a8">
    <w:name w:val="No Spacing"/>
    <w:uiPriority w:val="1"/>
    <w:link w:val="Char1"/>
    <w:qFormat/>
    <w:pPr>
      <w:spacing w:after="0" w:line="240" w:lineRule="auto"/>
    </w:pPr>
  </w:style>
  <w:style w:type="paragraph" w:styleId="a9">
    <w:name w:val="Quote"/>
    <w:uiPriority w:val="29"/>
    <w:basedOn w:val="a"/>
    <w:next w:val="a"/>
    <w:link w:val="Char2"/>
    <w:qFormat/>
    <w:rPr>
      <w:i/>
      <w:iCs/>
      <w:color w:val="000000"/>
    </w:rPr>
  </w:style>
  <w:style w:type="character" w:customStyle="1" w:styleId="Char2">
    <w:name w:val="인용 Char"/>
    <w:uiPriority w:val="29"/>
    <w:basedOn w:val="a0"/>
    <w:link w:val="a9"/>
    <w:rPr>
      <w:i/>
      <w:iCs/>
      <w:color w:val="000000"/>
    </w:rPr>
  </w:style>
  <w:style w:type="paragraph" w:styleId="aa">
    <w:name w:val="Intense Quote"/>
    <w:uiPriority w:val="30"/>
    <w:basedOn w:val="a"/>
    <w:next w:val="a"/>
    <w:link w:val="Char3"/>
    <w:qFormat/>
    <w:pPr>
      <w:ind w:left="936" w:right="936"/>
      <w:pBdr>
        <w:bottom w:val="single" w:sz="4" w:space="4" w:color="9ACD4C" w:themeColor="accent1"/>
      </w:pBdr>
      <w:spacing w:after="280" w:before="200"/>
    </w:pPr>
    <w:rPr>
      <w:b/>
      <w:bCs/>
      <w:i/>
      <w:iCs/>
      <w:color w:val="9ACD4C"/>
    </w:rPr>
  </w:style>
  <w:style w:type="character" w:customStyle="1" w:styleId="Char3">
    <w:name w:val="강한 인용 Char"/>
    <w:uiPriority w:val="30"/>
    <w:basedOn w:val="a0"/>
    <w:link w:val="aa"/>
    <w:rPr>
      <w:b/>
      <w:bCs/>
      <w:i/>
      <w:iCs/>
      <w:color w:val="9ACD4C"/>
    </w:rPr>
  </w:style>
  <w:style w:type="character" w:styleId="ab">
    <w:name w:val="Subtle Emphasis"/>
    <w:uiPriority w:val="19"/>
    <w:basedOn w:val="a0"/>
    <w:qFormat/>
    <w:rPr>
      <w:i/>
      <w:iCs/>
      <w:color w:val="7F7F7F"/>
    </w:rPr>
  </w:style>
  <w:style w:type="character" w:styleId="ac">
    <w:name w:val="Intense Emphasis"/>
    <w:uiPriority w:val="21"/>
    <w:basedOn w:val="a0"/>
    <w:qFormat/>
    <w:rPr>
      <w:b/>
      <w:bCs/>
      <w:i/>
      <w:iCs/>
      <w:color w:val="9ACD4C"/>
    </w:rPr>
  </w:style>
  <w:style w:type="character" w:styleId="ad">
    <w:name w:val="Subtle Reference"/>
    <w:uiPriority w:val="31"/>
    <w:basedOn w:val="a0"/>
    <w:qFormat/>
    <w:rPr>
      <w:smallCaps/>
      <w:color w:val="FAA93A"/>
      <w:u w:val="single" w:color="auto"/>
    </w:rPr>
  </w:style>
  <w:style w:type="character" w:styleId="ae">
    <w:name w:val="Intense Reference"/>
    <w:uiPriority w:val="32"/>
    <w:basedOn w:val="a0"/>
    <w:qFormat/>
    <w:rPr>
      <w:b/>
      <w:bCs/>
      <w:smallCaps/>
      <w:color w:val="FAA93A"/>
      <w:u w:val="single" w:color="auto"/>
      <w:spacing w:val="5"/>
    </w:rPr>
  </w:style>
  <w:style w:type="character" w:styleId="af">
    <w:name w:val="Book Title"/>
    <w:uiPriority w:val="33"/>
    <w:basedOn w:val="a0"/>
    <w:qFormat/>
    <w:rPr>
      <w:b/>
      <w:bCs/>
      <w:smallCaps/>
      <w:spacing w:val="5"/>
    </w:rPr>
  </w:style>
  <w:style w:type="paragraph" w:styleId="TOC">
    <w:name w:val="TOC Heading"/>
    <w:uiPriority w:val="39"/>
    <w:basedOn w:val="1"/>
    <w:next w:val="a"/>
    <w:qFormat/>
    <w:semiHidden/>
    <w:unhideWhenUsed/>
    <w:pPr>
      <w:outlineLvl w:val="9"/>
    </w:pPr>
  </w:style>
  <w:style w:type="paragraph" w:styleId="af0">
    <w:name w:val="List Paragraph"/>
    <w:uiPriority w:val="34"/>
    <w:basedOn w:val="a"/>
    <w:qFormat/>
    <w:pPr>
      <w:ind w:leftChars="400" w:left="800"/>
    </w:pPr>
  </w:style>
  <w:style w:type="character" w:customStyle="1" w:styleId="Char1">
    <w:name w:val="간격 없음 Char"/>
    <w:uiPriority w:val="1"/>
    <w:basedOn w:val="a0"/>
    <w:link w:val="a8"/>
  </w:style>
  <w:style w:type="paragraph" w:styleId="af1">
    <w:name w:val="head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머리글 Char"/>
    <w:uiPriority w:val="99"/>
    <w:basedOn w:val="a0"/>
    <w:link w:val="af1"/>
  </w:style>
  <w:style w:type="paragraph" w:styleId="af2">
    <w:name w:val="footer"/>
    <w:uiPriority w:val="99"/>
    <w:basedOn w:val="a"/>
    <w:link w:val="Char5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5">
    <w:name w:val="바닥글 Char"/>
    <w:uiPriority w:val="99"/>
    <w:basedOn w:val="a0"/>
    <w:link w:val="af2"/>
  </w:style>
  <w:style w:type="paragraph" w:styleId="af3">
    <w:name w:val="endnote text"/>
    <w:uiPriority w:val="99"/>
    <w:basedOn w:val="a"/>
    <w:link w:val="Char6"/>
    <w:semiHidden/>
    <w:unhideWhenUsed/>
    <w:pPr>
      <w:snapToGrid w:val="0"/>
    </w:pPr>
  </w:style>
  <w:style w:type="character" w:customStyle="1" w:styleId="Char6">
    <w:name w:val="미주 텍스트 Char"/>
    <w:uiPriority w:val="99"/>
    <w:basedOn w:val="a0"/>
    <w:link w:val="af3"/>
    <w:semiHidden/>
  </w:style>
  <w:style w:type="character" w:styleId="af4">
    <w:name w:val="endnote reference"/>
    <w:uiPriority w:val="99"/>
    <w:basedOn w:val="a0"/>
    <w:semiHidden/>
    <w:unhideWhenUsed/>
    <w:rPr>
      <w:vertAlign w:val="superscript"/>
    </w:rPr>
  </w:style>
  <w:style w:type="paragraph" w:styleId="af5">
    <w:name w:val="footnote text"/>
    <w:uiPriority w:val="99"/>
    <w:basedOn w:val="a"/>
    <w:link w:val="Char7"/>
    <w:semiHidden/>
    <w:unhideWhenUsed/>
    <w:pPr>
      <w:snapToGrid w:val="0"/>
    </w:pPr>
  </w:style>
  <w:style w:type="character" w:customStyle="1" w:styleId="Char7">
    <w:name w:val="각주 텍스트 Char"/>
    <w:uiPriority w:val="99"/>
    <w:basedOn w:val="a0"/>
    <w:link w:val="af5"/>
    <w:semiHidden/>
  </w:style>
  <w:style w:type="character" w:styleId="af6">
    <w:name w:val="footnote reference"/>
    <w:uiPriority w:val="99"/>
    <w:basedOn w:val="a0"/>
    <w:semiHidden/>
    <w:unhideWhenUsed/>
    <w:rPr>
      <w:vertAlign w:val="superscript"/>
    </w:rPr>
  </w:style>
  <w:style w:type="character" w:styleId="af7">
    <w:name w:val="Hyperlink"/>
    <w:uiPriority w:val="99"/>
    <w:basedOn w:val="a0"/>
    <w:unhideWhenUsed/>
    <w:rPr>
      <w:color w:val="B8FA56"/>
      <w:u w:val="single" w:color="auto"/>
    </w:rPr>
  </w:style>
  <w:style w:type="character" w:customStyle="1" w:styleId="10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table" w:styleId="af8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uiPriority w:val="99"/>
    <w:basedOn w:val="a"/>
    <w:unhideWhenUsed/>
    <w:pPr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0" Type="http://schemas.openxmlformats.org/officeDocument/2006/relationships/image" Target="media/image20.png" /><Relationship Id="rId21" Type="http://schemas.openxmlformats.org/officeDocument/2006/relationships/image" Target="media/image21.png" /><Relationship Id="rId22" Type="http://schemas.openxmlformats.org/officeDocument/2006/relationships/image" Target="media/image22.png" /><Relationship Id="rId23" Type="http://schemas.openxmlformats.org/officeDocument/2006/relationships/image" Target="media/image23.png" /><Relationship Id="rId24" Type="http://schemas.openxmlformats.org/officeDocument/2006/relationships/image" Target="media/image24.png" /><Relationship Id="rId25" Type="http://schemas.openxmlformats.org/officeDocument/2006/relationships/image" Target="media/image25.png" /><Relationship Id="rId26" Type="http://schemas.openxmlformats.org/officeDocument/2006/relationships/image" Target="media/image26.png" /><Relationship Id="rId27" Type="http://schemas.openxmlformats.org/officeDocument/2006/relationships/image" Target="media/image27.png" /><Relationship Id="rId28" Type="http://schemas.openxmlformats.org/officeDocument/2006/relationships/image" Target="media/image28.png" /><Relationship Id="rId29" Type="http://schemas.openxmlformats.org/officeDocument/2006/relationships/image" Target="media/image29.png" /><Relationship Id="rId30" Type="http://schemas.openxmlformats.org/officeDocument/2006/relationships/image" Target="media/image30.png" /><Relationship Id="rId31" Type="http://schemas.openxmlformats.org/officeDocument/2006/relationships/footnotes" Target="footnotes.xml" /><Relationship Id="rId32" Type="http://schemas.openxmlformats.org/officeDocument/2006/relationships/styles" Target="styles.xml" /><Relationship Id="rId33" Type="http://schemas.openxmlformats.org/officeDocument/2006/relationships/settings" Target="settings.xml" /><Relationship Id="rId34" Type="http://schemas.openxmlformats.org/officeDocument/2006/relationships/fontTable" Target="fontTable.xml" /><Relationship Id="rId35" Type="http://schemas.openxmlformats.org/officeDocument/2006/relationships/webSettings" Target="webSettings.xml" /><Relationship Id="rId36" Type="http://schemas.openxmlformats.org/officeDocument/2006/relationships/customXml" Target="../customXml/item1.xml" /><Relationship Id="rId3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회로">
  <a:themeElements>
    <a:clrScheme name="회로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회로">
      <a:majorFont>
        <a:latin typeface="Tw Cen M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Tw Cen M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회로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/>
          </a:solidFill>
        </a:ln>
        <a:ln w="15875">
          <a:solidFill>
            <a:schemeClr val="phClr"/>
          </a:solidFill>
        </a:ln>
        <a:ln w="22225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2025.06.</PublishDate>
  <Abstract/>
  <CompanyAddress/>
  <CompanyEmail/>
  <CompanyFax/>
  <CompanyPhone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‘Unbound’ 로그라이트 게임 개발 중간 보고서</dc:title>
  <dc:subject>소프트웨어종합설계 중간평가 보고서</dc:subject>
  <dc:creator>sanghoon</dc:creator>
  <cp:keywords/>
  <dc:description/>
  <cp:lastModifiedBy>sanghoon</cp:lastModifiedBy>
  <cp:revision>1</cp:revision>
  <dcterms:created xsi:type="dcterms:W3CDTF">2025-05-24T05:42:00Z</dcterms:created>
  <dcterms:modified xsi:type="dcterms:W3CDTF">2025-06-10T13:14:36Z</dcterms:modified>
  <cp:version>1200.0100.01</cp:version>
</cp:coreProperties>
</file>