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{"citationID":"Vl9mRDYP","properties":{"formattedCitation":"(Baldwin in Di Mauro, 2020)","plainCitation":"(Baldwin in Di Mauro, 2020)","noteIndex":0},"citationItems":[{"id":122,"uris":["http://zotero.org/groups/4141114/items/UM7B4RQC"],"uri":["http://zotero.org/groups/4141114/items/UM7B4RQC"],"itemData":{"id":122,"type":"book","event-place":"London","publisher":"VOX CEPR Policy Portal","publisher-place":"London","source":"Google Scholar","title":"Economics in the time of COVID-19","title-short":"Economics in the time of COVID-19","author":[{"family":"Baldwin","given":"R."},{"family":"Di Mauro","given":"B. W. (ur.)"}],"issued":{"date-parts":[["2020"]]}}}],"schema":"https://github.com/citation-style-language/schema/raw/master/csl-citation.json"}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 xml:space="preserve">(Baldwin in Di </w:t>
      </w:r>
      <w:proofErr w:type="spellStart"/>
      <w:r w:rsidRPr="00A844A2">
        <w:rPr>
          <w:rFonts w:ascii="Arial" w:hAnsi="Arial" w:cs="Arial"/>
          <w:sz w:val="21"/>
        </w:rPr>
        <w:t>Mauro</w:t>
      </w:r>
      <w:proofErr w:type="spellEnd"/>
      <w:r w:rsidRPr="00A844A2">
        <w:rPr>
          <w:rFonts w:ascii="Arial" w:hAnsi="Arial" w:cs="Arial"/>
          <w:sz w:val="21"/>
        </w:rPr>
        <w:t>, 2020)</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{"citationID":"ii1syuMF","properties":{"formattedCitation":"(Ranjan, b. d.)","plainCitation":"(Ranjan, b. d.)","noteIndex":0},"citationItems":[{"id":182,"uris":["http://zotero.org/groups/4141114/items/TV4LVB2H"],"uri":["http://zotero.org/groups/4141114/items/TV4LVB2H"],"itemData":{"id":182,"type":"webpage","title":"601 Words Essay on if I were a Social Worker","URL":"https://www.preservearticles.com/essay-for-students/601-words-essay-on-if-i-were-a-social-worker/10182","author":[{"family":"Ranjan","given":""}],"accessed":{"date-parts":[["2021",6,21]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(Ranjan, b. d.)</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{"citationID":"R6V2bAAF","properties":{"formattedCitation":"(Kogoj, 2009)","plainCitation":"(Kogoj, 2009)","noteIndex":0},"citationItems":[{"id":175,"uris":["http://zotero.org/groups/4141114/items/M67UB6UW"],"uri":["http://zotero.org/groups/4141114/items/M67UB6UW"],"itemData":{"id":175,"type":"paper-conference","container-title":"V korak z demenco – poti: 6. psihogeriatrično srečanje","event-place":"Laško","publisher":"Spominčica – Slovensko združenje za pomoč pri demenci","publisher-place":"Laško","title":"Ali smo pripravljeni na demenco v prihodnosti","URL":"xycyxv","author":[{"family":"Kogoj","given":"A."}],"editor":[{"family":"Kogoj","given":"A."},{"family":"Strbad","given":"M."}],"issued":{"date-parts":[["2009"]]}}}],"schema":"https://github.com/citation-style-language/schema/raw/master/csl-citation.json"}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(Kogoj, 2009)</w:t>
      </w:r>
      <w:r>
        <w:rPr>
          <w:rFonts w:ascii="Arial" w:hAnsi="Arial" w:cs="Arial"/>
          <w:color w:val="000000"/>
          <w:sz w:val="21"/>
          <w:szCs w:val="21"/>
        </w:rPr>
        <w:fldChar w:fldCharType="end"/>
      </w:r>
      <w:r>
        <w:rPr>
          <w:rFonts w:ascii="Arial" w:hAnsi="Arial" w:cs="Arial"/>
          <w:color w:val="000000"/>
          <w:sz w:val="21"/>
          <w:szCs w:val="21"/>
        </w:rPr>
        <w:t xml:space="preserve"> elit.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{"citationID":"CYEDrEIJ","properties":{"formattedCitation":"(Lipson, 2011)","plainCitation":"(Lipson, 2011)","noteIndex":0},"citationItems":[{"id":54,"uris":["http://zotero.org/groups/4141114/items/D3FNKWVB"],"uri":["http://zotero.org/groups/4141114/items/D3FNKWVB"],"itemData":{"id":54,"type":"book","ISBN":"0-226-48464-5","publisher":"University of Chicago Press","title":"Cite right: a quick guide to citation styles--MLA, APA, Chicago, the sciences, professions, and more","author":[{"family":"Lipson","given":"Charles"}],"issued":{"date-parts":[["2011"]]}}}],"schema":"https://github.com/citation-style-language/schema/raw/master/csl-citation.json"}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(Lipson, 2011)</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erat</w:t>
      </w:r>
      <w:proofErr w:type="spellEnd"/>
      <w:r>
        <w:rPr>
          <w:rFonts w:ascii="Arial" w:hAnsi="Arial" w:cs="Arial"/>
          <w:color w:val="000000"/>
          <w:sz w:val="21"/>
          <w:szCs w:val="21"/>
        </w:rPr>
        <w:t>,</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{"citationID":"qjD65ndd","properties":{"formattedCitation":"(de Bondt, Gieseck, Herrero in Zekaite, 2019)","plainCitation":"(de Bondt, Gieseck, Herrero in Zekaite, 2019)","noteIndex":0},"citationItems":[{"id":270,"uris":["http://zotero.org/groups/4141114/items/XTPMGZC3"],"uri":["http://zotero.org/groups/4141114/items/XTPMGZC3"],"itemData":{"id":270,"type":"article-journal","container-title":"ECB Working Paper","issue":"2343","note":"publisher: ECB Working Paper","source":"Google Scholar","title":"Disaggregate income and wealth effects in the largest euro area countries","URL":"https://www.ecb.europa.eu/pub/pdf/scpwps/ecb.wp2343~8a1d3cdd68.en.pdf","author":[{"family":"Bondt","given":"Gabe","non-dropping-particle":"de"},{"family":"Gieseck","given":"Arne"},{"family":"Herrero","given":"Pablo"},{"family":"Zekaite","given":"Zivile"}],"issued":{"date-parts":[["2019"]]}}}],"schema":"https://github.com/citation-style-language/schema/raw/master/csl-citation.json"} </w:instrText>
      </w:r>
      <w:r>
        <w:rPr>
          <w:rFonts w:ascii="Arial" w:hAnsi="Arial" w:cs="Arial"/>
          <w:color w:val="000000"/>
          <w:sz w:val="21"/>
          <w:szCs w:val="21"/>
        </w:rPr>
        <w:fldChar w:fldCharType="separate"/>
      </w:r>
      <w:r w:rsidR="005C059D" w:rsidRPr="005C059D">
        <w:rPr>
          <w:rFonts w:ascii="Arial" w:hAnsi="Arial" w:cs="Arial"/>
          <w:sz w:val="21"/>
        </w:rPr>
        <w:t xml:space="preserve">(de </w:t>
      </w:r>
      <w:proofErr w:type="spellStart"/>
      <w:r w:rsidR="005C059D" w:rsidRPr="005C059D">
        <w:rPr>
          <w:rFonts w:ascii="Arial" w:hAnsi="Arial" w:cs="Arial"/>
          <w:sz w:val="21"/>
        </w:rPr>
        <w:t>Bondt</w:t>
      </w:r>
      <w:proofErr w:type="spellEnd"/>
      <w:r w:rsidR="005C059D" w:rsidRPr="005C059D">
        <w:rPr>
          <w:rFonts w:ascii="Arial" w:hAnsi="Arial" w:cs="Arial"/>
          <w:sz w:val="21"/>
        </w:rPr>
        <w:t xml:space="preserve">, </w:t>
      </w:r>
      <w:proofErr w:type="spellStart"/>
      <w:r w:rsidR="005C059D" w:rsidRPr="005C059D">
        <w:rPr>
          <w:rFonts w:ascii="Arial" w:hAnsi="Arial" w:cs="Arial"/>
          <w:sz w:val="21"/>
        </w:rPr>
        <w:t>Gieseck</w:t>
      </w:r>
      <w:proofErr w:type="spellEnd"/>
      <w:r w:rsidR="005C059D" w:rsidRPr="005C059D">
        <w:rPr>
          <w:rFonts w:ascii="Arial" w:hAnsi="Arial" w:cs="Arial"/>
          <w:sz w:val="21"/>
        </w:rPr>
        <w:t xml:space="preserve">, </w:t>
      </w:r>
      <w:proofErr w:type="spellStart"/>
      <w:r w:rsidR="005C059D" w:rsidRPr="005C059D">
        <w:rPr>
          <w:rFonts w:ascii="Arial" w:hAnsi="Arial" w:cs="Arial"/>
          <w:sz w:val="21"/>
        </w:rPr>
        <w:t>Herrero</w:t>
      </w:r>
      <w:proofErr w:type="spellEnd"/>
      <w:r w:rsidR="005C059D" w:rsidRPr="005C059D">
        <w:rPr>
          <w:rFonts w:ascii="Arial" w:hAnsi="Arial" w:cs="Arial"/>
          <w:sz w:val="21"/>
        </w:rPr>
        <w:t xml:space="preserve"> in </w:t>
      </w:r>
      <w:proofErr w:type="spellStart"/>
      <w:r w:rsidR="005C059D" w:rsidRPr="005C059D">
        <w:rPr>
          <w:rFonts w:ascii="Arial" w:hAnsi="Arial" w:cs="Arial"/>
          <w:sz w:val="21"/>
        </w:rPr>
        <w:t>Zekaite</w:t>
      </w:r>
      <w:proofErr w:type="spellEnd"/>
      <w:r w:rsidR="005C059D" w:rsidRPr="005C059D">
        <w:rPr>
          <w:rFonts w:ascii="Arial" w:hAnsi="Arial" w:cs="Arial"/>
          <w:sz w:val="21"/>
        </w:rPr>
        <w:t>, 2019)</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{"citationID":"aUKzMjo6","properties":{"formattedCitation":"(Mesec, 2014)","plainCitation":"(Mesec, 2014)","noteIndex":0},"citationItems":[{"id":186,"uris":["http://zotero.org/groups/4141114/items/AL7ZVCTF"],"uri":["http://zotero.org/groups/4141114/items/AL7ZVCTF"],"itemData":{"id":186,"type":"post-weblog","container-title":"Begotnice","title":"Dobrodelnost: nadomestek ali dopolnilo države","URL":"https://begotnice-blazx.blogspot.com/2014/01/dobrodelnost-nadomestek-ali-dopolnilo.html","author":[{"family":"Mesec","given":"B."}],"accessed":{"date-parts":[["2021",6,21]]},"issued":{"date-parts":[["2014"]]}}}],"schema":"https://github.com/citation-style-language/schema/raw/master/csl-citation.json"} </w:instrText>
      </w:r>
      <w:r>
        <w:rPr>
          <w:rFonts w:ascii="Arial" w:hAnsi="Arial" w:cs="Arial"/>
          <w:color w:val="000000"/>
          <w:sz w:val="21"/>
          <w:szCs w:val="21"/>
        </w:rPr>
        <w:fldChar w:fldCharType="separate"/>
      </w:r>
      <w:r w:rsidR="005C059D" w:rsidRPr="005C059D">
        <w:rPr>
          <w:rFonts w:ascii="Arial" w:hAnsi="Arial" w:cs="Arial"/>
          <w:sz w:val="21"/>
        </w:rPr>
        <w:t>(Mesec, 2014)</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{"citationID":"o0je3tdv","properties":{"formattedCitation":"(ECB, 2021)","plainCitation":"(ECB, 2021)","noteIndex":0},"citationItems":[{"id":276,"uris":["http://zotero.org/groups/4141114/items/GID5JSEX"],"uri":["http://zotero.org/groups/4141114/items/GID5JSEX"],"itemData":{"id":276,"type":"report","abstract":"Economic activity At the global level, the recovery momentum remains solid amid continued supply constraints. The Purchasing Managers’ Index data for June show historically high levels for the second quarter of 2021 as a whole. At the same time, the growth momentum slowed somewhat in June because activity normalised to some extent in several key economies. Trade in goods remains robust despite increasing headwinds from supply bottlenecks. With respect to global inflation developments, price pressures increased further, driven largely by transitory factors such as base effects and pandemic-related supply constraints. Looking ahead, pandemic developments continue to be a source of uncertainty for the global economic recovery and may lead to an increasingly uneven growth path across countries.","event-place":"Frankfurt am Main","language":"en","number":"5","publisher":"Evropska centralna banka","publisher-place":"Frankfurt am Main","source":"Zotero","title":"ECB Economic Bulletin","URL":"https://www.ecb.europa.eu/pub/pdf/ecbu/eb202105.en.pdf","author":[{"family":"ECB","given":""}],"issued":{"date-parts":[["2021"]]}}}],"schema":"https://github.com/citation-style-language/schema/raw/master/csl-citation.json"}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(ECB, 2021)</w:t>
      </w:r>
      <w:r>
        <w:rPr>
          <w:rFonts w:ascii="Arial" w:hAnsi="Arial" w:cs="Arial"/>
          <w:color w:val="000000"/>
          <w:sz w:val="21"/>
          <w:szCs w:val="21"/>
        </w:rPr>
        <w:fldChar w:fldCharType="end"/>
      </w:r>
      <w:r>
        <w:rPr>
          <w:rFonts w:ascii="Arial" w:hAnsi="Arial" w:cs="Arial"/>
          <w:color w:val="000000"/>
          <w:sz w:val="21"/>
          <w:szCs w:val="21"/>
        </w:rPr>
        <w:t xml:space="preserve"> elit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sit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{"citationID":"g9LBVEqC","properties":{"formattedCitation":"(Baldwin in Di Mauro, 2020)","plainCitation":"(Baldwin in Di Mauro, 2020)","noteIndex":0},"citationItems":[{"id":122,"uris":["http://zotero.org/groups/4141114/items/UM7B4RQC"],"uri":["http://zotero.org/groups/4141114/items/UM7B4RQC"],"itemData":{"id":122,"type":"book","event-place":"London","publisher":"VOX CEPR Policy Portal","publisher-place":"London","source":"Google Scholar","title":"Economics in the time of COVID-19","title-short":"Economics in the time of COVID-19","author":[{"family":"Baldwin","given":"R."},{"family":"Di Mauro","given":"B. W. (ur.)"}],"issued":{"date-parts":[["2020"]]}}}],"schema":"https://github.com/citation-style-language/schema/raw/master/csl-citation.json"}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 xml:space="preserve">(Baldwin in Di </w:t>
      </w:r>
      <w:proofErr w:type="spellStart"/>
      <w:r w:rsidRPr="00A844A2">
        <w:rPr>
          <w:rFonts w:ascii="Arial" w:hAnsi="Arial" w:cs="Arial"/>
          <w:sz w:val="21"/>
        </w:rPr>
        <w:t>Mauro</w:t>
      </w:r>
      <w:proofErr w:type="spellEnd"/>
      <w:r w:rsidRPr="00A844A2">
        <w:rPr>
          <w:rFonts w:ascii="Arial" w:hAnsi="Arial" w:cs="Arial"/>
          <w:sz w:val="21"/>
        </w:rPr>
        <w:t>, 2020)</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{"citationID":"LxzraPlt","properties":{"formattedCitation":"(UMAR, 2016)","plainCitation":"(UMAR, 2016)","noteIndex":0},"citationItems":[{"id":170,"uris":["http://zotero.org/groups/4141114/items/NY4R6DUW"],"uri":["http://zotero.org/groups/4141114/items/NY4R6DUW"],"itemData":{"id":170,"type":"book","event-place":"Ljubljana","publisher":"Urad za makroekonomske analize in razvoj","publisher-place":"Ljubljana","title":"Ekonomski izzivi","author":[{"family":"UMAR","given":""}],"issued":{"date-parts":[["2016"]]}}}],"schema":"https://github.com/citation-style-language/schema/raw/master/csl-citation.json"}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(UMAR, 2016)</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{"citationID":"L2bwKWTP","properties":{"formattedCitation":"(UMAR, 2021c, 2021a)","plainCitation":"(UMAR, 2021c, 2021a)","noteIndex":0},"citationItems":[{"id":165,"uris":["http://zotero.org/groups/4141114/items/4U4BF5QR"],"uri":["http://zotero.org/groups/4141114/items/4U4BF5QR"],"itemData":{"id":165,"type":"article-journal","container-title":"Ekonomsko ogledalo","issue":"5","URL":"https://www.umar.gov.si/fileadmin/user_upload/publikacije/eo/2021/4_2021/EO_0421_Sstrokovni.pdf","volume":"27","author":[{"family":"UMAR","given":""}],"issued":{"date-parts":[["2021"]]}}},{"id":63,"uris":["http://zotero.org/groups/4141114/items/56JLQR2G"],"uri":["http://zotero.org/groups/4141114/items/56JLQR2G"],"itemData":{"id":63,"type":"article-journal","title":"Ekonomsko ogledalo","URL":"https://www.umar.gov.si/fileadmin/user_upload/publikacije/eo/2021/4_2021/EO_0421_S.pdf","author":[{"family":"UMAR","given":""}],"accessed":{"date-parts":[["2021",5,25]]},"issued":{"date-parts":[["2021",4]]}}}],"schema":"https://github.com/citation-style-language/schema/raw/master/csl-citation.json"} </w:instrText>
      </w:r>
      <w:r>
        <w:rPr>
          <w:rFonts w:ascii="Arial" w:hAnsi="Arial" w:cs="Arial"/>
          <w:color w:val="000000"/>
          <w:sz w:val="21"/>
          <w:szCs w:val="21"/>
        </w:rPr>
        <w:fldChar w:fldCharType="separate"/>
      </w:r>
      <w:r w:rsidR="005C059D" w:rsidRPr="005C059D">
        <w:rPr>
          <w:rFonts w:ascii="Arial" w:hAnsi="Arial" w:cs="Arial"/>
          <w:sz w:val="21"/>
        </w:rPr>
        <w:t>(UMAR, 2021c, 2021a)</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{"citationID":"5RyVGbpG","properties":{"formattedCitation":"(Urek, 2013)","plainCitation":"(Urek, 2013)","noteIndex":0},"citationItems":[{"id":194,"uris":["http://zotero.org/groups/4141114/items/JZAQ5MS5"],"uri":["http://zotero.org/groups/4141114/items/JZAQ5MS5"],"itemData":{"id":194,"type":"speech","event":"ENTER Mental Health, 14th Annual Conference \"Empowering people in psychosis: lifelong learning approaches\"","event-place":"Varšava","note":"Academy of Special Education","publisher-place":"Varšava","title":"Empowering people in acute crisis: statutory advocates' experiences in Slovenia","author":[{"family":"Urek","given":"M."}],"issued":{"date-parts":[["2013"]],"season":"avgust"}}}],"schema":"https://github.com/citation-style-language/schema/raw/master/csl-citation.json"}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(Urek, 2013)</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mi vel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{"citationID":"chKxwEuw","properties":{"formattedCitation":"(EK, 2021)","plainCitation":"(EK, 2021)","noteIndex":0},"citationItems":[{"id":274,"uris":["http://zotero.org/groups/4141114/items/U6QI774E"],"uri":["http://zotero.org/groups/4141114/items/U6QI774E"],"itemData":{"id":274,"type":"report","event-place":"Luxembourg","genre":"EU Institutional Paper","language":"en","number":"149","publisher":"European Commission. Directorate General for Economic and Financial Affairs","publisher-place":"Luxembourg","source":"DOI.org (CSL JSON)","title":"European economic forecast: Spring 2021","title-short":"European economic forecast","URL":"https://data.europa.eu/doi/10.2765/66679","author":[{"literal":"EK"}],"accessed":{"date-parts":[["2021",8,17]]},"issued":{"date-parts":[["2021"]]}}}],"schema":"https://github.com/citation-style-language/schema/raw/master/csl-citation.json"}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(EK, 2021)</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{"citationID":"1HjQl4wq","properties":{"formattedCitation":"(Darvas, 2021)","plainCitation":"(Darvas, 2021)","noteIndex":0},"citationItems":[{"id":203,"uris":["http://zotero.org/groups/4141114/items/CPG6PKJE"],"uri":["http://zotero.org/groups/4141114/items/CPG6PKJE"],"itemData":{"id":203,"type":"webpage","container-title":"Breugel","title":"European Union countries’ recovery and resilience plans","URL":"https://www.bruegel.org/publications/datasets/european-union-countries-recovery-and-resilience-plans/","author":[{"family":"Darvas","given":"Z"}],"accessed":{"date-parts":[["2021",8,12]]},"issued":{"date-parts":[["2021",7,14]]}}}],"schema":"https://github.com/citation-style-language/schema/raw/master/csl-citation.json"} </w:instrText>
      </w:r>
      <w:r>
        <w:rPr>
          <w:rFonts w:ascii="Arial" w:hAnsi="Arial" w:cs="Arial"/>
          <w:color w:val="000000"/>
          <w:sz w:val="21"/>
          <w:szCs w:val="21"/>
        </w:rPr>
        <w:fldChar w:fldCharType="separate"/>
      </w:r>
      <w:r w:rsidR="005C059D" w:rsidRPr="005C059D">
        <w:rPr>
          <w:rFonts w:ascii="Arial" w:hAnsi="Arial" w:cs="Arial"/>
          <w:sz w:val="21"/>
        </w:rPr>
        <w:t>(</w:t>
      </w:r>
      <w:proofErr w:type="spellStart"/>
      <w:r w:rsidR="005C059D" w:rsidRPr="005C059D">
        <w:rPr>
          <w:rFonts w:ascii="Arial" w:hAnsi="Arial" w:cs="Arial"/>
          <w:sz w:val="21"/>
        </w:rPr>
        <w:t>Darvas</w:t>
      </w:r>
      <w:proofErr w:type="spellEnd"/>
      <w:r w:rsidR="005C059D" w:rsidRPr="005C059D">
        <w:rPr>
          <w:rFonts w:ascii="Arial" w:hAnsi="Arial" w:cs="Arial"/>
          <w:sz w:val="21"/>
        </w:rPr>
        <w:t>, 2021)</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justo</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{"citationID":"lyT3DRGT","properties":{"formattedCitation":"(Jackson in Weiss, b. d.)","plainCitation":"(Jackson in Weiss, b. d.)","noteIndex":0},"citationItems":[{"id":261,"uris":["http://zotero.org/groups/4141114/items/SQYMND8L"],"uri":["http://zotero.org/groups/4141114/items/SQYMND8L"],"itemData":{"id":261,"type":"article-journal","language":"en","page":"84","source":"Zotero","title":"Global Economic Effects of COVID-19","author":[{"family":"Jackson","given":"James K"},{"family":"Weiss","given":"Martin A"}]}}],"schema":"https://github.com/citation-style-language/schema/raw/master/csl-citation.json"}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(Jackson in Weiss, b. d.)</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Etiam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{"citationID":"ait1pqWK","properties":{"formattedCitation":"(\\uc0\\u8222{}Google\\uc0\\u8220{}, b. d.)","plainCitation":"(„Google“, b. d.)","noteIndex":0},"citationItems":[{"id":137,"uris":["http://zotero.org/groups/4141114/items/FP48QVTT"],"uri":["http://zotero.org/groups/4141114/items/FP48QVTT"],"itemData":{"id":137,"type":"webpage","title":"Google","URL":"https://www.google.com/","accessed":{"date-parts":[["2021",6,4]]}}}],"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(„Google“, b. d.)</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{"citationID":"iuCUo4cy","properties":{"formattedCitation":"(\\uc0\\u8222{}Intelligence of dogs\\uc0\\u8220{}, b. d.)","plainCitation":"(„Intelligence of dogs“, b. d.)","noteIndex":0},"citationItems":[{"id":184,"uris":["http://zotero.org/groups/4141114/items/MZ3PZL2V"],"uri":["http://zotero.org/groups/4141114/items/MZ3PZL2V"],"itemData":{"id":184,"type":"webpage","title":"Intelligence of dogs: lists breeds from most to least intelligent","title-short":"Intelligence of dogs","URL":"https://petrix.com/dogint/","accessed":{"date-parts":[["2021",6,21]]}}}],"schema":"https://github.com/citation-style-language/schema/raw/master/csl-citation.json"}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(„Intelligence of dogs“, b. d.)</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massa</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ADDIN ZOTERO_ITEM CSL_CITATION {"citationID":"oSmNgy73","properties":{"formattedCitation":"(Zavir\\uc0\\u353{}ek, 2013)","plainCitation":"(Zaviršek, 2013)","noteIndex":0},"citationItems":[{"id":171,"uris":["http://zotero.org/groups/4141114/items/XJJT2LVK"],"uri":["http://zotero.org/groups/4141114/items/XJJT2LVK"],"itemData":{"id":171,"type":"article-newspaper","container-title":"Delo - Sobotna Priloga","event-place":"Ljubljana","page":"6","publisher-place":"Ljubljana","title":"Ko je klic iz pekla v Slovenijo zastonj: socialno politika","URL":"http://www.delo.si/revolt/druzbena_drzava/ko-je-klic-iz-pekla-v-slovenijo-zastonj.html","author":[{"family":"Zaviršek","given":"Dejan"}],"accessed":{"date-parts":[["2032",1,1]]},"issued":{"date-parts":[["2013",2,23]]}}}],"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(Zaviršek, 2013)</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nunc id </w:t>
      </w:r>
      <w:proofErr w:type="spellStart"/>
      <w:r>
        <w:rPr>
          <w:rFonts w:ascii="Arial" w:hAnsi="Arial" w:cs="Arial"/>
          <w:color w:val="000000"/>
          <w:sz w:val="21"/>
          <w:szCs w:val="21"/>
        </w:rPr>
        <w:t>massa</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r>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{"citationID":"rMW6WwL4","properties":{"formattedCitation":"(Drago\\uc0\\u353{} idr., 2005)","plainCitation":"(Dragoš idr., 2005)","noteIndex":0},"citationItems":[{"id":163,"uris":["http://zotero.org/groups/4141114/items/EPW8QBIE"],"uri":["http://zotero.org/groups/4141114/items/EPW8QBIE"],"itemData":{"id":163,"type":"book","event-place":"Ljubljana","ISBN":"978-961-91026-8-8","language":"sl","note":"Google-Books-ID: CXi5AAAACAAJ","number-of-pages":"92","publisher":"Fakulteta za socialno delo Univerze v Ljubljani","publisher-place":"Ljubljana","source":"Google Books","title":"Krepitev moči","author":[{"family":"Dragoš","given":"Srečo"},{"family":"Leskošek","given":"Vesna"},{"family":"Erlah","given":"Polona Petrovič"},{"family":"Škerjanc","given":"Jelka"},{"family":"Urh","given":"Špela Humljan"},{"family":"Demšar","given":"Simona Žnidarec"},{"family":"test1","given":"ee"},{"family":"test2","given":"sed"},{"family":"test3","given":"ert"},{"family":"test4","given":"fdg"}],"issued":{"date-parts":[["2005"]]}}}],"schema":"https://github.com/citation-style-language/schema/raw/master/csl-citation.json"} </w:instrText>
      </w:r>
      <w:r>
        <w:rPr>
          <w:rFonts w:ascii="Arial" w:hAnsi="Arial" w:cs="Arial"/>
          <w:color w:val="000000"/>
          <w:sz w:val="21"/>
          <w:szCs w:val="21"/>
        </w:rPr>
        <w:fldChar w:fldCharType="separate"/>
      </w:r>
      <w:r w:rsidRPr="00A844A2">
        <w:rPr>
          <w:rFonts w:ascii="Arial" w:hAnsi="Arial" w:cs="Arial"/>
          <w:sz w:val="21"/>
        </w:rPr>
        <w:t>(Dragoš idr., 2005)</w:t>
      </w:r>
      <w:r>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{"citationID":"bTiKE2yk","properties":{"formattedCitation":"({\\i{}Kuri\\uc0\\u263{} in ostali v. Republiki Sloveniji}, 2021)","plainCitation":"(Kurić in ostali v. Republiki Sloveniji, 2021)","noteIndex":0},"citationItems":[{"id":188,"uris":["http://zotero.org/groups/4141114/items/U58QTVQ7"],"uri":["http://zotero.org/groups/4141114/items/U58QTVQ7"],"itemData":{"id":188,"type":"legal_case","number":"26828/06","title":"Kurić in ostali v. Republiki Sloveniji","issued":{"date-parts":[["2021",6,26]]}}}],"schema":"https://github.com/citation-style-language/schema/raw/master/csl-citation.json"}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w:t>
      </w:r>
      <w:proofErr w:type="spellStart"/>
      <w:r w:rsidR="00D12668" w:rsidRPr="00D12668">
        <w:rPr>
          <w:rFonts w:ascii="Arial" w:hAnsi="Arial" w:cs="Arial"/>
          <w:i/>
          <w:iCs/>
          <w:sz w:val="21"/>
        </w:rPr>
        <w:t>Kurić</w:t>
      </w:r>
      <w:proofErr w:type="spellEnd"/>
      <w:r w:rsidR="00D12668" w:rsidRPr="00D12668">
        <w:rPr>
          <w:rFonts w:ascii="Arial" w:hAnsi="Arial" w:cs="Arial"/>
          <w:i/>
          <w:iCs/>
          <w:sz w:val="21"/>
        </w:rPr>
        <w:t xml:space="preserve"> in ostali v. Republiki Sloveniji</w:t>
      </w:r>
      <w:r w:rsidR="00D12668" w:rsidRPr="00D12668">
        <w:rPr>
          <w:rFonts w:ascii="Arial" w:hAnsi="Arial" w:cs="Arial"/>
          <w:sz w:val="21"/>
        </w:rPr>
        <w:t>, 2021)</w:t>
      </w:r>
      <w:r w:rsidR="00D12668">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et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facilisis</w:t>
      </w:r>
      <w:proofErr w:type="spellEnd"/>
      <w:r>
        <w:rPr>
          <w:rFonts w:ascii="Arial" w:hAnsi="Arial" w:cs="Arial"/>
          <w:color w:val="000000"/>
          <w:sz w:val="21"/>
          <w:szCs w:val="21"/>
        </w:rPr>
        <w:t xml:space="preserve"> ut at </w:t>
      </w:r>
      <w:proofErr w:type="spellStart"/>
      <w:r>
        <w:rPr>
          <w:rFonts w:ascii="Arial" w:hAnsi="Arial" w:cs="Arial"/>
          <w:color w:val="000000"/>
          <w:sz w:val="21"/>
          <w:szCs w:val="21"/>
        </w:rPr>
        <w:t>erat</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{"citationID":"JLNIgyy5","properties":{"formattedCitation":"(Grebenc in \\uc0\\u352{}abi\\uc0\\u263{}, 2013)","plainCitation":"(Grebenc in Šabić, 2013)","noteIndex":0},"citationItems":[{"id":166,"uris":["http://zotero.org/groups/4141114/items/CNNBS3I2"],"uri":["http://zotero.org/groups/4141114/items/CNNBS3I2"],"itemData":{"id":166,"type":"book","ISBN":"978-961-6569-50-7","language":"sl","note":"Google-Books-ID: DsBJoAEACAAJ","number-of-pages":"181","publisher":"Fakulteta za socialno delo, Univerza v Ljubljani","source":"Google Books","title":"Ljubljanske zgodbe: biografije navadnih ljudi","title-short":"Ljubljanske zgodbe","author":[{"family":"Grebenc","given":"Vera"},{"family":"Šabić","given":"Amra"}],"issued":{"date-parts":[["2013"]]}}}],"schema":"https://github.com/citation-style-language/schema/raw/master/csl-citation.json"}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(Grebenc in Šabić, 2013)</w:t>
      </w:r>
      <w:r w:rsidR="00D12668">
        <w:rPr>
          <w:rFonts w:ascii="Arial" w:hAnsi="Arial" w:cs="Arial"/>
          <w:color w:val="000000"/>
          <w:sz w:val="21"/>
          <w:szCs w:val="21"/>
        </w:rPr>
        <w:fldChar w:fldCharType="end"/>
      </w:r>
      <w:r>
        <w:rPr>
          <w:rFonts w:ascii="Arial" w:hAnsi="Arial" w:cs="Arial"/>
          <w:color w:val="000000"/>
          <w:sz w:val="21"/>
          <w:szCs w:val="21"/>
        </w:rPr>
        <w:t>.</w:t>
      </w:r>
    </w:p>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Donec</w:t>
      </w:r>
      <w:proofErr w:type="spellEnd"/>
      <w:r>
        <w:rPr>
          <w:rFonts w:ascii="Arial" w:hAnsi="Arial" w:cs="Arial"/>
          <w:color w:val="000000"/>
          <w:sz w:val="21"/>
          <w:szCs w:val="21"/>
        </w:rPr>
        <w:t xml:space="preserve"> id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sem</w:t>
      </w:r>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{"citationID":"wxJjzlev","properties":{"formattedCitation":"(SURS, 2020)","plainCitation":"(SURS, 2020)","noteIndex":0},"citationItems":[{"id":158,"uris":["http://zotero.org/groups/4141114/items/RLIWY8H8"],"uri":["http://zotero.org/groups/4141114/items/RLIWY8H8"],"itemData":{"id":158,"type":"report","event-place":"Ljubljana","publisher":"Statistični urad RS","publisher-place":"Ljubljana","title":"Metodološko pojasnilo. Plače zaposlenih pri pravnih osebah","URL":"https://www.stat.si/statweb/File/DocSysFile/8212","author":[{"family":"SURS","given":""}],"accessed":{"date-parts":[["2021",2,3]]},"issued":{"date-parts":[["2020"]]}}}],"schema":"https://github.com/citation-style-language/schema/raw/master/csl-citation.json"}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(SURS, 2020)</w:t>
      </w:r>
      <w:r w:rsidR="00D12668">
        <w:rPr>
          <w:rFonts w:ascii="Arial" w:hAnsi="Arial" w:cs="Arial"/>
          <w:color w:val="000000"/>
          <w:sz w:val="21"/>
          <w:szCs w:val="21"/>
        </w:rPr>
        <w:fldChar w:fldCharType="end"/>
      </w:r>
      <w:r>
        <w:rPr>
          <w:rFonts w:ascii="Arial" w:hAnsi="Arial" w:cs="Arial"/>
          <w:color w:val="000000"/>
          <w:sz w:val="21"/>
          <w:szCs w:val="21"/>
        </w:rPr>
        <w:t xml:space="preserve">. Nam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ex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et </w:t>
      </w:r>
      <w:proofErr w:type="spellStart"/>
      <w:r>
        <w:rPr>
          <w:rFonts w:ascii="Arial" w:hAnsi="Arial" w:cs="Arial"/>
          <w:color w:val="000000"/>
          <w:sz w:val="21"/>
          <w:szCs w:val="21"/>
        </w:rPr>
        <w:t>ante</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{"citationID":"eA8Dcwsz","properties":{"formattedCitation":"(Vlada RS, 2021)","plainCitation":"(Vlada RS, 2021)","noteIndex":0},"citationItems":[{"id":201,"uris":["http://zotero.org/groups/4141114/items/LSGXXMNI"],"uri":["http://zotero.org/groups/4141114/items/LSGXXMNI"],"itemData":{"id":201,"type":"report","event-place":"Ljubljana","publisher-place":"Ljubljana","title":"Načrt za okrevanje in odpornost. Povzetek","URL":"http://www.eu-skladi.si/sl/po-2020/nacrt-za-okrevanje-in-krepitev-odpornosti","author":[{"family":"Vlada RS","given":""}],"issued":{"date-parts":[["2021",4]]}}}],"schema":"https://github.com/citation-style-language/schema/raw/master/csl-citation.json"}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(Vlada RS, 2021)</w:t>
      </w:r>
      <w:r w:rsidR="00D12668">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D12668">
        <w:rPr>
          <w:rFonts w:ascii="Arial" w:hAnsi="Arial" w:cs="Arial"/>
          <w:color w:val="000000"/>
          <w:sz w:val="21"/>
          <w:szCs w:val="21"/>
        </w:rPr>
        <w:instrText xml:space="preserve"> ADDIN ZOTERO_ITEM CSL_CITATION {"citationID":"LGOGPyJA","properties":{"formattedCitation":"({\\i{}Navodilo o odmeri in koriscenju rednega letnega dopusta javnih usluzbencev na UP}, 2014)","plainCitation":"(Navodilo o odmeri in koriscenju rednega letnega dopusta javnih usluzbencev na UP, 2014)","noteIndex":0},"citationItems":[{"id":59,"uris":["http://zotero.org/groups/4141114/items/AY3T5I6Q"],"uri":["http://zotero.org/groups/4141114/items/AY3T5I6Q"],"itemData":{"id":59,"type":"article","publisher":"Univerya na Primorskem","title":"Navodilo o odmeri in koriscenju rednega letnega dopusta javnih usluzbencev na UP","issued":{"date-parts":[["2014"]]}}}],"schema":"https://github.com/citation-style-language/schema/raw/master/csl-citation.json"} </w:instrText>
      </w:r>
      <w:r w:rsidR="00D12668">
        <w:rPr>
          <w:rFonts w:ascii="Arial" w:hAnsi="Arial" w:cs="Arial"/>
          <w:color w:val="000000"/>
          <w:sz w:val="21"/>
          <w:szCs w:val="21"/>
        </w:rPr>
        <w:fldChar w:fldCharType="separate"/>
      </w:r>
      <w:r w:rsidR="00D12668" w:rsidRPr="00D12668">
        <w:rPr>
          <w:rFonts w:ascii="Arial" w:hAnsi="Arial" w:cs="Arial"/>
          <w:sz w:val="21"/>
        </w:rPr>
        <w:t>(</w:t>
      </w:r>
      <w:r w:rsidR="00D12668" w:rsidRPr="00D12668">
        <w:rPr>
          <w:rFonts w:ascii="Arial" w:hAnsi="Arial" w:cs="Arial"/>
          <w:i/>
          <w:iCs/>
          <w:sz w:val="21"/>
        </w:rPr>
        <w:t>Navodilo o odmeri in koriscenju rednega letnega dopusta javnih usluzbencev na UP</w:t>
      </w:r>
      <w:r w:rsidR="00D12668" w:rsidRPr="00D12668">
        <w:rPr>
          <w:rFonts w:ascii="Arial" w:hAnsi="Arial" w:cs="Arial"/>
          <w:sz w:val="21"/>
        </w:rPr>
        <w:t>, 2014)</w:t>
      </w:r>
      <w:r w:rsidR="00D12668">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sidR="00D12668">
        <w:rPr>
          <w:rFonts w:ascii="Arial" w:hAnsi="Arial" w:cs="Arial"/>
          <w:color w:val="000000"/>
          <w:sz w:val="21"/>
          <w:szCs w:val="21"/>
        </w:rPr>
        <w:t xml:space="preserve"> </w:t>
      </w:r>
      <w:r w:rsidR="00D12668">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{"citationID":"epjxtp2z","properties":{"formattedCitation":"(Bitincka, Ganapathi, Sorkin in Zhang, 2019)","plainCitation":"(Bitincka, Ganapathi, Sorkin in Zhang, 2019)","noteIndex":0},"citationItems":[{"id":130,"uris":["http://zotero.org/groups/4141114/items/KTAA4V9V"],"uri":["http://zotero.org/groups/4141114/items/KTAA4V9V"],"itemData":{"id":130,"type":"article-journal","abstract":"Most modern systems generate abundant and diverse log data. With dwindling storage costs, there are fewer reasons to summarize or discard data. However, the lack of tools to efﬁciently store and cross-correlate heterogeneous datasets makes it tedious to mine the data for analytic insights. In this paper, we present Splunk, a semistructured time series database that can be used to index, search and analyze massive heterogeneous datasets. We share observations, lessons and case studies from real world datasets, and demonstrate Splunk’s power and ﬂexibility for enabling insightful data mining searches.","container-title":"Society","issue":"3","language":"en","page":"1-9","source":"Zotero","title":"Optimizing Data Analysis with a Semi-structured Time Series Database","volume":"12","author":[{"family":"Bitincka","given":"Ledion"},{"family":"Ganapathi","given":"Archana"},{"family":"Sorkin","given":"Stephen"},{"family":"Zhang","given":"Steve"}],"issued":{"date-parts":[["2019"]]}}}],"schema":"https://github.com/citation-style-language/schema/raw/master/csl-citation.json"} </w:instrText>
      </w:r>
      <w:r w:rsidR="00D12668">
        <w:rPr>
          <w:rFonts w:ascii="Arial" w:hAnsi="Arial" w:cs="Arial"/>
          <w:color w:val="000000"/>
          <w:sz w:val="21"/>
          <w:szCs w:val="21"/>
        </w:rPr>
        <w:fldChar w:fldCharType="separate"/>
      </w:r>
      <w:r w:rsidR="005C059D" w:rsidRPr="005C059D">
        <w:rPr>
          <w:rFonts w:ascii="Arial" w:hAnsi="Arial" w:cs="Arial"/>
          <w:sz w:val="21"/>
        </w:rPr>
        <w:t>(</w:t>
      </w:r>
      <w:proofErr w:type="spellStart"/>
      <w:r w:rsidR="005C059D" w:rsidRPr="005C059D">
        <w:rPr>
          <w:rFonts w:ascii="Arial" w:hAnsi="Arial" w:cs="Arial"/>
          <w:sz w:val="21"/>
        </w:rPr>
        <w:t>Bitincka</w:t>
      </w:r>
      <w:proofErr w:type="spellEnd"/>
      <w:r w:rsidR="005C059D" w:rsidRPr="005C059D">
        <w:rPr>
          <w:rFonts w:ascii="Arial" w:hAnsi="Arial" w:cs="Arial"/>
          <w:sz w:val="21"/>
        </w:rPr>
        <w:t xml:space="preserve">, </w:t>
      </w:r>
      <w:proofErr w:type="spellStart"/>
      <w:r w:rsidR="005C059D" w:rsidRPr="005C059D">
        <w:rPr>
          <w:rFonts w:ascii="Arial" w:hAnsi="Arial" w:cs="Arial"/>
          <w:sz w:val="21"/>
        </w:rPr>
        <w:t>Ganapathi</w:t>
      </w:r>
      <w:proofErr w:type="spellEnd"/>
      <w:r w:rsidR="005C059D" w:rsidRPr="005C059D">
        <w:rPr>
          <w:rFonts w:ascii="Arial" w:hAnsi="Arial" w:cs="Arial"/>
          <w:sz w:val="21"/>
        </w:rPr>
        <w:t xml:space="preserve">, </w:t>
      </w:r>
      <w:proofErr w:type="spellStart"/>
      <w:r w:rsidR="005C059D" w:rsidRPr="005C059D">
        <w:rPr>
          <w:rFonts w:ascii="Arial" w:hAnsi="Arial" w:cs="Arial"/>
          <w:sz w:val="21"/>
        </w:rPr>
        <w:t>Sorkin</w:t>
      </w:r>
      <w:proofErr w:type="spellEnd"/>
      <w:r w:rsidR="005C059D" w:rsidRPr="005C059D">
        <w:rPr>
          <w:rFonts w:ascii="Arial" w:hAnsi="Arial" w:cs="Arial"/>
          <w:sz w:val="21"/>
        </w:rPr>
        <w:t xml:space="preserve"> in </w:t>
      </w:r>
      <w:proofErr w:type="spellStart"/>
      <w:r w:rsidR="005C059D" w:rsidRPr="005C059D">
        <w:rPr>
          <w:rFonts w:ascii="Arial" w:hAnsi="Arial" w:cs="Arial"/>
          <w:sz w:val="21"/>
        </w:rPr>
        <w:t>Zhang</w:t>
      </w:r>
      <w:proofErr w:type="spellEnd"/>
      <w:r w:rsidR="005C059D" w:rsidRPr="005C059D">
        <w:rPr>
          <w:rFonts w:ascii="Arial" w:hAnsi="Arial" w:cs="Arial"/>
          <w:sz w:val="21"/>
        </w:rPr>
        <w:t>, 2019)</w:t>
      </w:r>
      <w:r w:rsidR="00D12668">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{"citationID":"5CUYWOGn","properties":{"formattedCitation":"(Hale, Webster, Petherick, Phillips in Bearitz, 2020)","plainCitation":"(Hale, Webster, Petherick, Phillips in Bearitz, 2020)","noteIndex":0},"citationItems":[{"id":269,"uris":["http://zotero.org/groups/4141114/items/RR9DUB5D"],"uri":["http://zotero.org/groups/4141114/items/RR9DUB5D"],"itemData":{"id":269,"type":"report","publisher":"Blavatnik School of Government","title":"Oxford COVID-19 Government Response Tracker","URL":"https://covidtracker.bsg.ox.ac.uk/","author":[{"family":"Hale","given":"Thomas"},{"family":"Webster","given":"Sam"},{"family":"Petherick","given":"Anna"},{"family":"Phillips","given":"Toby"},{"family":"Bearitz","given":"Kira"}],"issued":{"date-parts":[["2020"]]}}}],"schema":"https://github.com/citation-style-language/schema/raw/master/csl-citation.json"} </w:instrText>
      </w:r>
      <w:r w:rsidR="00ED44D4">
        <w:rPr>
          <w:rFonts w:ascii="Arial" w:hAnsi="Arial" w:cs="Arial"/>
          <w:color w:val="000000"/>
          <w:sz w:val="21"/>
          <w:szCs w:val="21"/>
        </w:rPr>
        <w:fldChar w:fldCharType="separate"/>
      </w:r>
      <w:r w:rsidR="005C059D" w:rsidRPr="005C059D">
        <w:rPr>
          <w:rFonts w:ascii="Arial" w:hAnsi="Arial" w:cs="Arial"/>
          <w:sz w:val="21"/>
        </w:rPr>
        <w:t xml:space="preserve">(Hale, Webster, </w:t>
      </w:r>
      <w:proofErr w:type="spellStart"/>
      <w:r w:rsidR="005C059D" w:rsidRPr="005C059D">
        <w:rPr>
          <w:rFonts w:ascii="Arial" w:hAnsi="Arial" w:cs="Arial"/>
          <w:sz w:val="21"/>
        </w:rPr>
        <w:t>Petherick</w:t>
      </w:r>
      <w:proofErr w:type="spellEnd"/>
      <w:r w:rsidR="005C059D" w:rsidRPr="005C059D">
        <w:rPr>
          <w:rFonts w:ascii="Arial" w:hAnsi="Arial" w:cs="Arial"/>
          <w:sz w:val="21"/>
        </w:rPr>
        <w:t xml:space="preserve">, </w:t>
      </w:r>
      <w:proofErr w:type="spellStart"/>
      <w:r w:rsidR="005C059D" w:rsidRPr="005C059D">
        <w:rPr>
          <w:rFonts w:ascii="Arial" w:hAnsi="Arial" w:cs="Arial"/>
          <w:sz w:val="21"/>
        </w:rPr>
        <w:t>Phillips</w:t>
      </w:r>
      <w:proofErr w:type="spellEnd"/>
      <w:r w:rsidR="005C059D" w:rsidRPr="005C059D">
        <w:rPr>
          <w:rFonts w:ascii="Arial" w:hAnsi="Arial" w:cs="Arial"/>
          <w:sz w:val="21"/>
        </w:rPr>
        <w:t xml:space="preserve"> in </w:t>
      </w:r>
      <w:proofErr w:type="spellStart"/>
      <w:r w:rsidR="005C059D" w:rsidRPr="005C059D">
        <w:rPr>
          <w:rFonts w:ascii="Arial" w:hAnsi="Arial" w:cs="Arial"/>
          <w:sz w:val="21"/>
        </w:rPr>
        <w:t>Bearitz</w:t>
      </w:r>
      <w:proofErr w:type="spellEnd"/>
      <w:r w:rsidR="005C059D" w:rsidRPr="005C059D">
        <w:rPr>
          <w:rFonts w:ascii="Arial" w:hAnsi="Arial" w:cs="Arial"/>
          <w:sz w:val="21"/>
        </w:rPr>
        <w:t>, 2020)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justo</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vel</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{"citationID":"zQVmxqxF","properties":{"formattedCitation":"(UMAR, 2020)","plainCitation":"(UMAR, 2020)","noteIndex":0},"citationItems":[{"id":200,"uris":["http://zotero.org/groups/4141114/items/HSUVLKKN"],"uri":["http://zotero.org/groups/4141114/items/HSUVLKKN"],"itemData":{"id":200,"type":"report","event-place":"Ljubljana","publisher":"Urad za makroekonomske analize in razvoj RS","publisher-place":"Ljubljana","title":"Poročilo o produktivnosti 2020","author":[{"family":"UMAR","given":""}],"issued":{"date-parts":[["2020"]]}}}],"schema":"https://github.com/citation-style-language/schema/raw/master/csl-citation.json"}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(UMAR, 2020)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et eros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massa</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{"citationID":"1ez1ylCc","properties":{"formattedCitation":"(UMAR, 2021b)","plainCitation":"(UMAR, 2021b)","noteIndex":0},"citationItems":[{"id":199,"uris":["http://zotero.org/groups/4141114/items/XZXDTTNP"],"uri":["http://zotero.org/groups/4141114/items/XZXDTTNP"],"itemData":{"id":199,"type":"report","event-place":"Ljubljana","publisher":"Urad za makroekonomske analize in razvoj RS","publisher-place":"Ljubljana","title":"Poročilo o razvoju 2021","author":[{"family":"UMAR","given":""}],"issued":{"date-parts":[["2021"]]}}}],"schema":"https://github.com/citation-style-language/schema/raw/master/csl-citation.json"}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(UMAR, 2021b)</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a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est</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{"citationID":"fxyLdDvb","properties":{"formattedCitation":"(Damijan, 2021)","plainCitation":"(Damijan, 2021)","noteIndex":0},"citationItems":[{"id":258,"uris":["http://zotero.org/groups/4141114/items/QI6KT73E"],"uri":["http://zotero.org/groups/4141114/items/QI6KT73E"],"itemData":{"id":258,"type":"post-weblog","abstract":"Ko sem prebiral ta pregledni članek o “degrowth” (“odrasti” po naše, kar je, mimogrede, grozen termin) Johna Cassidyja v New Yorkerju med je vedno znova presunjalo, kako hud…","container-title":"DAMIJAN blog","language":"skr","title":"Problematična strategija nižje rasti: Degrowth ali slowgrowth?","title-short":"Problematična strategija nižje rasti","URL":"https://damijan.org/2021/08/14/problematicna-strategija-nizje-rasti-degrowth-ali-slowgrowth/","author":[{"family":"Damijan","given":"Jože P."}],"accessed":{"date-parts":[["2021",8,16]]},"issued":{"date-parts":[["2021",8,14]]}}}],"schema":"https://github.com/citation-style-language/schema/raw/master/csl-citation.json"}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(Damijan, 2021)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Etiam</w:t>
      </w:r>
      <w:proofErr w:type="spellEnd"/>
      <w:r>
        <w:rPr>
          <w:rFonts w:ascii="Arial" w:hAnsi="Arial" w:cs="Arial"/>
          <w:color w:val="000000"/>
          <w:sz w:val="21"/>
          <w:szCs w:val="21"/>
        </w:rPr>
        <w:t xml:space="preserve"> ex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et,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{"citationID":"1FvuryoM","properties":{"formattedCitation":"(Weisman in Zornado, 2017)","plainCitation":"(Weisman in Zornado, 2017)","noteIndex":0},"citationItems":[{"id":173,"uris":["http://zotero.org/groups/4141114/items/FC2FTRVN"],"uri":["http://zotero.org/groups/4141114/items/FC2FTRVN"],"itemData":{"id":173,"type":"book","number-of-pages":"315","title":"Professional Writing for Social Work Practice","URL":"http://search.ebscohost.com","author":[{"family":"Weisman","given":"Daniel"},{"family":"Zornado","given":"Joseph","suffix":"L."}],"issued":{"date-parts":[["2017",7,28]]}}}],"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(Weisman in Zornado, 2017)</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elit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viverra</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{"citationID":"SqdSNt2K","properties":{"formattedCitation":"(Veugelers, 2021)","plainCitation":"(Veugelers, 2021)","noteIndex":0},"citationItems":[{"id":126,"uris":["http://zotero.org/groups/4141114/items/RERBWUPG"],"uri":["http://zotero.org/groups/4141114/items/RERBWUPG"],"itemData":{"id":126,"type":"report","event-place":"Bruselj","publisher":"Bruegel","publisher-place":"Bruselj","source":"Google Scholar","title":"Research and innovation policies and productivity growth","author":[{"family":"Veugelers","given":"Reinhilde"}],"issued":{"date-parts":[["2021"]]}}}],"schema":"https://github.com/citation-style-language/schema/raw/master/csl-citation.json"}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(Veugelers, 2021)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{"citationID":"FrS8L3Aj","properties":{"formattedCitation":"(ReNPIO13\\uc0\\u8211{}20, 2013)","plainCitation":"(ReNPIO13–20, 2013)","noteIndex":0},"citationItems":[{"id":191,"uris":["http://zotero.org/groups/4141114/items/RPH2R6C9"],"uri":["http://zotero.org/groups/4141114/items/RPH2R6C9"],"itemData":{"id":191,"type":"legislation","title":"Resolucija o Nacionalnem programu izobraževanja odraslih v Republiki Sloveniji za obdobje 2013–2020","title-short":"ReNPIO13–20","volume":"Ur. l. RS 90/13 in 6/18 – ZIO-1","issued":{"date-parts":[["2013"]]}}}],"schema":"https://github.com/citation-style-language/schema/raw/master/csl-citation.json"}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(ReNPIO13–20, 2013)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urna ut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ut diam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{"citationID":"2a1lPyqz","properties":{"formattedCitation":"(Lovell, 1963)","plainCitation":"(Lovell, 1963)","noteIndex":0},"citationItems":[{"id":55,"uris":["http://zotero.org/groups/4141114/items/WPI97BRV"],"uri":["http://zotero.org/groups/4141114/items/WPI97BRV"],"itemData":{"id":55,"type":"article-journal","container-title":"Journal of the American Statistical Association","DOI":"10.1080/01621459.1963.10480682","ISSN":"0162-1459, 1537-274X","issue":"304","journalAbbreviation":"Journal of the American Statistical Association","language":"en","note":"publisher: Taylor &amp; Francis Group","page":"993-1010","source":"DOI.org (Crossref)","title":"Seasonal adjustment of economic time series and multiple regression analysis","URL":"http://www.tandfonline.com/doi/abs/10.1080/01621459.1963.10480682","volume":"58","author":[{"family":"Lovell","given":"Michael C."}],"accessed":{"date-parts":[["2021",5,25]]},"issued":{"date-parts":[["1963",12]]}}}],"schema":"https://github.com/citation-style-language/schema/raw/master/csl-citation.json"}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(Lovell, 1963)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Praesent</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mollis</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{"citationID":"ectHX4z5","properties":{"formattedCitation":"(EK, 2017)","plainCitation":"(EK, 2017)","noteIndex":0},"citationItems":[{"id":202,"uris":["http://zotero.org/groups/4141114/items/M49JHFT7"],"uri":["http://zotero.org/groups/4141114/items/M49JHFT7"],"itemData":{"id":202,"type":"report","event-place":"Luxembourg","publisher":"Urad za publikacije Evropski unije","publisher-place":"Luxembourg","title":"Seventh report on economic, social and territorial cohesion","URL":"https://ec.europa.eu/regional_policy/sources/docoffic/official/reports/cohesion7/7cr_sl.pdf","author":[{"family":"EK","given":""}],"issued":{"date-parts":[["2017"]]}}}],"schema":"https://github.com/citation-style-language/schema/raw/master/csl-citation.json"} </w:instrText>
      </w:r>
      <w:r w:rsidR="00ED44D4">
        <w:rPr>
          <w:rFonts w:ascii="Arial" w:hAnsi="Arial" w:cs="Arial"/>
          <w:color w:val="000000"/>
          <w:sz w:val="21"/>
          <w:szCs w:val="21"/>
        </w:rPr>
        <w:fldChar w:fldCharType="separate"/>
      </w:r>
      <w:r w:rsidR="005C059D" w:rsidRPr="005C059D">
        <w:rPr>
          <w:rFonts w:ascii="Arial" w:hAnsi="Arial" w:cs="Arial"/>
          <w:sz w:val="21"/>
        </w:rPr>
        <w:t>(EK, 2017)</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a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{"citationID":"v9amFFVV","properties":{"formattedCitation":"(SURS, 2021)","plainCitation":"(SURS, 2021)","noteIndex":0},"citationItems":[{"id":50,"uris":["http://zotero.org/groups/4141114/items/4UEXEII8"],"uri":["http://zotero.org/groups/4141114/items/4UEXEII8"],"itemData":{"id":50,"type":"book","event-place":"Ljubljana","publisher":"Statistični urad RS","publisher-place":"Ljubljana","title":"SI-STAT podatkovni portal","URL":"https://pxweb.stat.si/SiStat/sl","author":[{"family":"SURS","given":""}],"accessed":{"date-parts":[["2021",1,1]]},"issued":{"date-parts":[["2021"]]}}}],"schema":"https://github.com/citation-style-language/schema/raw/master/csl-citation.json"}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(SURS, 2021)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gravida</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{"citationID":"Fnc6Iz64","properties":{"formattedCitation":"({\\i{}Slovar slovenskega knji\\uc0\\u382{}nega jezika}, 1970)","plainCitation":"(Slovar slovenskega knjižnega jezika, 1970)","noteIndex":0},"citationItems":[{"id":169,"uris":["http://zotero.org/groups/4141114/items/L7P99LIW"],"uri":["http://zotero.org/groups/4141114/items/L7P99LIW"],"itemData":{"id":169,"type":"book","event-place":"Ljubljana","publisher":"Državna založba","publisher-place":"Ljubljana","title":"Slovar slovenskega knjižnega jezika","issued":{"date-parts":[["1970"]]}}}],"schema":"https://github.com/citation-style-language/schema/raw/master/csl-citation.json"}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w:t>
      </w:r>
      <w:r w:rsidR="00ED44D4" w:rsidRPr="00ED44D4">
        <w:rPr>
          <w:rFonts w:ascii="Arial" w:hAnsi="Arial" w:cs="Arial"/>
          <w:i/>
          <w:iCs/>
          <w:sz w:val="21"/>
        </w:rPr>
        <w:t>Slovar slovenskega knjižnega jezika</w:t>
      </w:r>
      <w:r w:rsidR="00ED44D4" w:rsidRPr="00ED44D4">
        <w:rPr>
          <w:rFonts w:ascii="Arial" w:hAnsi="Arial" w:cs="Arial"/>
          <w:sz w:val="21"/>
        </w:rPr>
        <w:t>, 1970)</w:t>
      </w:r>
      <w:r w:rsidR="00ED44D4">
        <w:rPr>
          <w:rFonts w:ascii="Arial" w:hAnsi="Arial" w:cs="Arial"/>
          <w:color w:val="000000"/>
          <w:sz w:val="21"/>
          <w:szCs w:val="21"/>
        </w:rPr>
        <w:fldChar w:fldCharType="end"/>
      </w:r>
      <w:r>
        <w:rPr>
          <w:rFonts w:ascii="Arial" w:hAnsi="Arial" w:cs="Arial"/>
          <w:color w:val="000000"/>
          <w:sz w:val="21"/>
          <w:szCs w:val="21"/>
        </w:rPr>
        <w:t>.</w:t>
      </w:r>
    </w:p>
    <w:p w:rsidR="00A844A2" w:rsidRDefault="00A844A2" w:rsidP="00A844A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Ut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vitae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{"citationID":"nxHiaSQ9","properties":{"formattedCitation":"(Mali, Me\\uc0\\u353{}l in Rihter, 2011)","plainCitation":"(Mali, Mešl in Rihter, 2011)","noteIndex":0},"citationItems":[{"id":168,"uris":["http://zotero.org/groups/4141114/items/ALCUZ57S"],"uri":["http://zotero.org/groups/4141114/items/ALCUZ57S"],"itemData":{"id":168,"type":"book","publisher":"Fakulteta za socialno delo","source":"Google Scholar","title":"Socialno delo z osebami z demenco: raziskovanje potreb oseb z demenco in odgovorov nanje","title-short":"Socialno delo z osebami z demenco","author":[{"family":"Mali","given":"Jana"},{"family":"Mešl","given":"Nina"},{"family":"Rihter","given":"Liljana"}],"issued":{"date-parts":[["2011"]]}}}],"schema":"https://github.com/citation-style-language/schema/raw/master/csl-citation.json"} </w:instrText>
      </w:r>
      <w:r w:rsidR="00ED44D4">
        <w:rPr>
          <w:rFonts w:ascii="Arial" w:hAnsi="Arial" w:cs="Arial"/>
          <w:color w:val="000000"/>
          <w:sz w:val="21"/>
          <w:szCs w:val="21"/>
        </w:rPr>
        <w:fldChar w:fldCharType="separate"/>
      </w:r>
      <w:r w:rsidR="005C059D" w:rsidRPr="005C059D">
        <w:rPr>
          <w:rFonts w:ascii="Arial" w:hAnsi="Arial" w:cs="Arial"/>
          <w:sz w:val="21"/>
        </w:rPr>
        <w:t xml:space="preserve">(Mali, </w:t>
      </w:r>
      <w:proofErr w:type="spellStart"/>
      <w:r w:rsidR="005C059D" w:rsidRPr="005C059D">
        <w:rPr>
          <w:rFonts w:ascii="Arial" w:hAnsi="Arial" w:cs="Arial"/>
          <w:sz w:val="21"/>
        </w:rPr>
        <w:t>Mešl</w:t>
      </w:r>
      <w:proofErr w:type="spellEnd"/>
      <w:r w:rsidR="005C059D" w:rsidRPr="005C059D">
        <w:rPr>
          <w:rFonts w:ascii="Arial" w:hAnsi="Arial" w:cs="Arial"/>
          <w:sz w:val="21"/>
        </w:rPr>
        <w:t xml:space="preserve"> in Rihter, 2011)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Etiam</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et eros in,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{"citationID":"8klKF4K6","properties":{"formattedCitation":"(Smrekar in Krivec, 2021)","plainCitation":"(Smrekar in Krivec, 2021)","noteIndex":0},"citationItems":[{"id":64,"uris":["http://zotero.org/groups/4141114/items/25SLSUJ2"],"uri":["http://zotero.org/groups/4141114/items/25SLSUJ2"],"itemData":{"id":64,"type":"article-journal","container-title":"eFinance","language":"Slo","title":"Stanovanjski zakon: kako boste lahko oddajali stanovanja državnemu skladu, koliko bodo znašale neprofitne najemnine?","URL":"https://www.finance.si/8975249/Stanovanjski-zakon-kako-boste-lahko-oddajali-stanovanja-drzavnemu-skladu-koliko-bodo-znasale-neprofitne-najemnine","author":[{"family":"Smrekar","given":"Tanja"},{"family":"Krivec","given":"Vasilij"}],"issued":{"date-parts":[["2021",5,17]]}}}],"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(Smrekar in Krivec, 2021)</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Nullam</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r>
        <w:rPr>
          <w:rFonts w:ascii="Arial" w:hAnsi="Arial" w:cs="Arial"/>
          <w:color w:val="000000"/>
          <w:sz w:val="21"/>
          <w:szCs w:val="21"/>
        </w:rPr>
        <w:t>magna</w:t>
      </w:r>
      <w:proofErr w:type="spellEnd"/>
      <w:r>
        <w:rPr>
          <w:rFonts w:ascii="Arial" w:hAnsi="Arial" w:cs="Arial"/>
          <w:color w:val="000000"/>
          <w:sz w:val="21"/>
          <w:szCs w:val="21"/>
        </w:rPr>
        <w:t xml:space="preserve"> a </w:t>
      </w:r>
      <w:proofErr w:type="spellStart"/>
      <w:r>
        <w:rPr>
          <w:rFonts w:ascii="Arial" w:hAnsi="Arial" w:cs="Arial"/>
          <w:color w:val="000000"/>
          <w:sz w:val="21"/>
          <w:szCs w:val="21"/>
        </w:rPr>
        <w:t>luctus</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{"citationID":"wSkg6urf","properties":{"formattedCitation":"(Narat, Jesenovec, Bo\\uc0\\u353{}ki\\uc0\\u263{} in Milas Klari\\uc0\\u263{}, 2013)","plainCitation":"(Narat, Jesenovec, Boškić in Milas Klarić, 2013)","noteIndex":0},"citationItems":[{"id":192,"uris":["http://zotero.org/groups/4141114/items/R5FTTIZX"],"uri":["http://zotero.org/groups/4141114/items/R5FTTIZX"],"itemData":{"id":192,"type":"report","event-place":"Ljubljana","genre":"Končno poročilo","number":"IRSSV 13/2013","publisher":"Inštitut Republike Slovenije za socialno varstvo.","publisher-place":"Ljubljana","title":"Strokovne podlage za nadgradnjo instituta skrbništva","URL":"http://www.irssv.si/upload2/Strokovne%20podlage%20za%20nadgradnjo%20instituta%20skrbnistva.pdf","author":[{"family":"Narat","given":"T."},{"family":"Jesenovec","given":"A"},{"family":"Boškić","given":"R."},{"family":"Milas Klarić","given":"I."}],"issued":{"date-parts":[["2013"]]}}}],"schema":"https://github.com/citation-style-language/schema/raw/master/csl-citation.json"} </w:instrText>
      </w:r>
      <w:r w:rsidR="00ED44D4">
        <w:rPr>
          <w:rFonts w:ascii="Arial" w:hAnsi="Arial" w:cs="Arial"/>
          <w:color w:val="000000"/>
          <w:sz w:val="21"/>
          <w:szCs w:val="21"/>
        </w:rPr>
        <w:fldChar w:fldCharType="separate"/>
      </w:r>
      <w:r w:rsidR="005C059D" w:rsidRPr="005C059D">
        <w:rPr>
          <w:rFonts w:ascii="Arial" w:hAnsi="Arial" w:cs="Arial"/>
          <w:sz w:val="21"/>
        </w:rPr>
        <w:t xml:space="preserve">(Narat, Jesenovec, </w:t>
      </w:r>
      <w:proofErr w:type="spellStart"/>
      <w:r w:rsidR="005C059D" w:rsidRPr="005C059D">
        <w:rPr>
          <w:rFonts w:ascii="Arial" w:hAnsi="Arial" w:cs="Arial"/>
          <w:sz w:val="21"/>
        </w:rPr>
        <w:t>Boškić</w:t>
      </w:r>
      <w:proofErr w:type="spellEnd"/>
      <w:r w:rsidR="005C059D" w:rsidRPr="005C059D">
        <w:rPr>
          <w:rFonts w:ascii="Arial" w:hAnsi="Arial" w:cs="Arial"/>
          <w:sz w:val="21"/>
        </w:rPr>
        <w:t xml:space="preserve"> in </w:t>
      </w:r>
      <w:proofErr w:type="spellStart"/>
      <w:r w:rsidR="005C059D" w:rsidRPr="005C059D">
        <w:rPr>
          <w:rFonts w:ascii="Arial" w:hAnsi="Arial" w:cs="Arial"/>
          <w:sz w:val="21"/>
        </w:rPr>
        <w:t>Milas</w:t>
      </w:r>
      <w:proofErr w:type="spellEnd"/>
      <w:r w:rsidR="005C059D" w:rsidRPr="005C059D">
        <w:rPr>
          <w:rFonts w:ascii="Arial" w:hAnsi="Arial" w:cs="Arial"/>
          <w:sz w:val="21"/>
        </w:rPr>
        <w:t xml:space="preserve"> </w:t>
      </w:r>
      <w:proofErr w:type="spellStart"/>
      <w:r w:rsidR="005C059D" w:rsidRPr="005C059D">
        <w:rPr>
          <w:rFonts w:ascii="Arial" w:hAnsi="Arial" w:cs="Arial"/>
          <w:sz w:val="21"/>
        </w:rPr>
        <w:t>Klarić</w:t>
      </w:r>
      <w:proofErr w:type="spellEnd"/>
      <w:r w:rsidR="005C059D" w:rsidRPr="005C059D">
        <w:rPr>
          <w:rFonts w:ascii="Arial" w:hAnsi="Arial" w:cs="Arial"/>
          <w:sz w:val="21"/>
        </w:rPr>
        <w:t>, 2013)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{"citationID":"cpv4mpYz","properties":{"formattedCitation":"(Eurostat, 2020)","plainCitation":"(Eurostat, 2020)","noteIndex":0},"citationItems":[{"id":159,"uris":["http://zotero.org/groups/4141114/items/FFMPNWKA"],"uri":["http://zotero.org/groups/4141114/items/FFMPNWKA"],"itemData":{"id":159,"type":"article","publisher":"Luxemburg: Eurostat","title":"Structure of Earnings Survey – SES 2019.","URL":"https://ec.europa.eu/eurostat/web/microdata/structure-of-earnings-survey","author":[{"family":"Eurostat","given":""}],"issued":{"date-parts":[["2020"]]}}}],"schema":"https://github.com/citation-style-language/schema/raw/master/csl-citation.json"}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(Eurostat, 2020)</w:t>
      </w:r>
      <w:r w:rsidR="00ED44D4">
        <w:rPr>
          <w:rFonts w:ascii="Arial" w:hAnsi="Arial" w:cs="Arial"/>
          <w:color w:val="000000"/>
          <w:sz w:val="21"/>
          <w:szCs w:val="21"/>
        </w:rPr>
        <w:fldChar w:fldCharType="end"/>
      </w:r>
      <w:r>
        <w:rPr>
          <w:rFonts w:ascii="Arial" w:hAnsi="Arial" w:cs="Arial"/>
          <w:color w:val="000000"/>
          <w:sz w:val="21"/>
          <w:szCs w:val="21"/>
        </w:rPr>
        <w:t xml:space="preserve">. Nam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sem et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{"citationID":"CNGz9Tsr","properties":{"formattedCitation":"(Povodnik, 2000)","plainCitation":"(Povodnik, 2000)","noteIndex":0},"citationItems":[{"id":193,"uris":["http://zotero.org/groups/4141114/items/6KFV2C4L"],"uri":["http://zotero.org/groups/4141114/items/6KFV2C4L"],"itemData":{"id":193,"type":"manuscript","genre":"Neobjavljeno","title":"Terenski dnevnik","author":[{"family":"Povodnik","given":"N"}],"issued":{"date-parts":[["2000"]]}}}],"schema":"https://github.com/citation-style-language/schema/raw/master/csl-citation.json"}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(Povodnik, 2000)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{"citationID":"4jU0RAyN","properties":{"formattedCitation":"(Woolham in Benton, 2013)","plainCitation":"(Woolham in Benton, 2013)","noteIndex":0},"citationItems":[{"id":178,"uris":["http://zotero.org/groups/4141114/items/EYXWDA77"],"uri":["http://zotero.org/groups/4141114/items/EYXWDA77"],"itemData":{"id":178,"type":"article-journal","container-title":"British Journal of Social Work","issue":"8","note":"publisher: Oxford University Press","page":"1472–1491","source":"Google Scholar","title":"The costs and benefits of personal budgets for older people: evidence from a single local authority","title-short":"The costs and benefits of personal budgets for older people","URL":"https://academic.oup.com/bjsw/article-abstract/43/8/1472/1699242","volume":"43","author":[{"family":"Woolham","given":"John"},{"family":"Benton","given":"Chris"}],"issued":{"date-parts":[["2013"]]}}}],"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(Woolham in Benton, 2013)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gravida</w:t>
      </w:r>
      <w:proofErr w:type="spellEnd"/>
      <w:r>
        <w:rPr>
          <w:rFonts w:ascii="Arial" w:hAnsi="Arial" w:cs="Arial"/>
          <w:color w:val="000000"/>
          <w:sz w:val="21"/>
          <w:szCs w:val="21"/>
        </w:rPr>
        <w:t xml:space="preserve"> enim</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{"citationID":"nAibSVQZ","properties":{"formattedCitation":"(Peklaj, 2013)","plainCitation":"(Peklaj, 2013)","noteIndex":0},"citationItems":[{"id":176,"uris":["http://zotero.org/groups/4141114/items/H95Q43UU"],"uri":["http://zotero.org/groups/4141114/items/H95Q43UU"],"itemData":{"id":176,"type":"paper-conference","container-title":"Podpora psihologa učiteljem in vzgojteljem pri delu z nadarjenimi","page":"1-27","source":"Google Scholar","title":"Učitelji nadarjenih učencev in delo z njimi","URL":"http://www.pef.uni-lj.si/fileadmin/Datoteke/CRSN/Posvet2013/zbornik_posvet_podpora_psihologa.pdf","author":[{"family":"Peklaj","given":"Cirila"}],"issued":{"date-parts":[["2013"]]}}}],"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(Peklaj, 2013)</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Praesent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{"citationID":"Dh2CfKXo","properties":{"formattedCitation":"(Bel\\uc0\\u353{}ak, 2018)","plainCitation":"(Belšak, 2018)","noteIndex":0},"citationItems":[{"id":49,"uris":["http://zotero.org/groups/4141114/items/ZA5DYB97"],"uri":["http://zotero.org/groups/4141114/items/ZA5DYB97"],"itemData":{"id":49,"type":"webpage","language":"sl","note":"OCLC: 1039682137","title":"Uporaba orodja za organizacijo referenc in citiranja kratka navodila za uporabo s praktičnimi primeri","URL":"http://www.bistra.si/images/raziskovalne-naloge/Uporaba_orodja_za_organizacijo_referenc_in_citiranja.pdf","author":[{"family":"Belšak","given":"Nataša Jožica"}],"accessed":{"date-parts":[["2021",5,24]]},"issued":{"date-parts":[["2018"]]}}}],"schema":"https://github.com/citation-style-language/schema/raw/master/csl-citation.json"}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(Belšak, 2018)</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Nullam</w:t>
      </w:r>
      <w:proofErr w:type="spellEnd"/>
      <w:r>
        <w:rPr>
          <w:rFonts w:ascii="Arial" w:hAnsi="Arial" w:cs="Arial"/>
          <w:color w:val="000000"/>
          <w:sz w:val="21"/>
          <w:szCs w:val="21"/>
        </w:rPr>
        <w:t xml:space="preserve"> id nisi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{"citationID":"RKvwGQ53","properties":{"formattedCitation":"(ZRSZ, 2020)","plainCitation":"(ZRSZ, 2020)","noteIndex":0},"citationItems":[{"id":181,"uris":["http://zotero.org/groups/4141114/items/8LG5Q3JC"],"uri":["http://zotero.org/groups/4141114/items/8LG5Q3JC"],"itemData":{"id":181,"type":"report","event-place":"Ljubljana","publisher":"Zavod republike Slovenije za zaposlovanje","publisher-place":"Ljubljana","title":"Veljavna delovna dovoljenja za zaposlitev tujcev po dejavnostih 2005-2020","URL":"http://www.ess.gov.si/trg_dela/trg_dela_v_ stevilkah/zaposlovanje_tujcev","author":[{"family":"ZRSZ","given":""}],"issued":{"date-parts":[["2020"]]}}}],"schema":"https://github.com/citation-style-language/schema/raw/master/csl-citation.json"}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(ZRSZ, 2020)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massa</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{"citationID":"NHlCm2ol","properties":{"formattedCitation":"(Lu\\uc0\\u353{}ina, 2020)","plainCitation":"(Lušina, 2020)","noteIndex":0},"citationItems":[{"id":152,"uris":["http://zotero.org/groups/4141114/items/586BVXTW"],"uri":["http://zotero.org/groups/4141114/items/586BVXTW"],"itemData":{"id":152,"type":"report","event-place":"Ljubljana","genre":"kratka analiza","publisher":"Urad za makroekonomske analize in razvoj RS","publisher-place":"Ljubljana","title":"Zadolženost podjetniškega sektorja","URL":"https://www.umar.gov.si/fileadmin/user_upload/publikacije/kratke_analize/2020_9_Zadolzenost_Lusina/ Zadolzenost_podjetniskega_sektorja_.pdf","author":[{"family":"Lušina","given":"Urška"}],"accessed":{"date-parts":[["2021",1,1]]},"issued":{"date-parts":[["2020"]]}}}],"schema":"https://github.com/citation-style-language/schema/raw/master/csl-citation.json"}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(Lušina, 2020)</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urna, ut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a</w:t>
      </w:r>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5C059D">
        <w:rPr>
          <w:rFonts w:ascii="Arial" w:hAnsi="Arial" w:cs="Arial"/>
          <w:color w:val="000000"/>
          <w:sz w:val="21"/>
          <w:szCs w:val="21"/>
        </w:rPr>
        <w:instrText xml:space="preserve"> ADDIN ZOTERO_ITEM CSL_CITATION {"citationID":"hWOF7yLG","properties":{"formattedCitation":"(ZSV-E, 2012)","plainCitation":"(ZSV-E, 2012)","noteIndex":0},"citationItems":[{"id":190,"uris":["http://zotero.org/groups/4141114/items/ALSVP3XQ"],"uri":["http://zotero.org/groups/4141114/items/ALSVP3XQ"],"itemData":{"id":190,"type":"legislation","number":"57/2012","title":"Zakon o dopolnitvi Zakona o socialnem varstvu","title-short":"ZSV-E","issued":{"date-parts":[["2012"]]}}}],"schema":"https://github.com/citation-style-language/schema/raw/master/csl-citation.json"}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(ZSV-E, 2012)</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sidR="00ED44D4">
        <w:rPr>
          <w:rFonts w:ascii="Arial" w:hAnsi="Arial" w:cs="Arial"/>
          <w:color w:val="000000"/>
          <w:sz w:val="21"/>
          <w:szCs w:val="21"/>
        </w:rPr>
        <w:t xml:space="preserve"> </w:t>
      </w:r>
      <w:r w:rsidR="00ED44D4">
        <w:rPr>
          <w:rFonts w:ascii="Arial" w:hAnsi="Arial" w:cs="Arial"/>
          <w:color w:val="000000"/>
          <w:sz w:val="21"/>
          <w:szCs w:val="21"/>
        </w:rPr>
        <w:fldChar w:fldCharType="begin"/>
      </w:r>
      <w:r w:rsidR="00ED44D4">
        <w:rPr>
          <w:rFonts w:ascii="Arial" w:hAnsi="Arial" w:cs="Arial"/>
          <w:color w:val="000000"/>
          <w:sz w:val="21"/>
          <w:szCs w:val="21"/>
        </w:rPr>
        <w:instrText xml:space="preserve"> ADDIN ZOTERO_ITEM CSL_CITATION {"citationID":"9fpyuTw8","properties":{"formattedCitation":"(MDDSZ, b. d.)","plainCitation":"(MDDSZ, b. d.)","noteIndex":0},"citationItems":[{"id":161,"uris":["http://zotero.org/groups/4141114/items/EALJ7GXU"],"uri":["http://zotero.org/groups/4141114/items/EALJ7GXU"],"itemData":{"id":161,"type":"webpage","language":"sl","title":"Zakonodaja Ministrstva za delo, družino, socialne zadeve in enake možnosti | GOV.SI","URL":"https://www.gov.si/drzavni-organi/ministrstva/ministrstvo-za-delo-druzino-socialne-zadeve-in-enake-moznosti/zakonodaja/","author":[{"family":"MDDSZ","given":""}],"accessed":{"date-parts":[["2021",6,21]]}}}],"schema":"https://github.com/citation-style-language/schema/raw/master/csl-citation.json"} </w:instrText>
      </w:r>
      <w:r w:rsidR="00ED44D4">
        <w:rPr>
          <w:rFonts w:ascii="Arial" w:hAnsi="Arial" w:cs="Arial"/>
          <w:color w:val="000000"/>
          <w:sz w:val="21"/>
          <w:szCs w:val="21"/>
        </w:rPr>
        <w:fldChar w:fldCharType="separate"/>
      </w:r>
      <w:r w:rsidR="00ED44D4" w:rsidRPr="00ED44D4">
        <w:rPr>
          <w:rFonts w:ascii="Arial" w:hAnsi="Arial" w:cs="Arial"/>
          <w:sz w:val="21"/>
        </w:rPr>
        <w:t>(MDDSZ, b. d.)</w:t>
      </w:r>
      <w:r w:rsidR="00ED44D4">
        <w:rPr>
          <w:rFonts w:ascii="Arial" w:hAnsi="Arial" w:cs="Arial"/>
          <w:color w:val="000000"/>
          <w:sz w:val="21"/>
          <w:szCs w:val="21"/>
        </w:rPr>
        <w:fldChar w:fldCharType="end"/>
      </w:r>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mi,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et. Nunc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magna</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at.</w:t>
      </w:r>
    </w:p>
    <w:p w:rsidR="00AE4A21" w:rsidRDefault="00AE4A21"/>
    <w:p w:rsidR="00ED44D4" w:rsidRDefault="00ED44D4"/>
    <w:p w:rsidR="00ED44D4" w:rsidRDefault="00ED44D4" w:rsidP="00ED44D4">
      <w:pPr>
        <w:pStyle w:val="Heading1"/>
      </w:pPr>
      <w:r>
        <w:t>Bibliografija:</w:t>
      </w:r>
    </w:p>
    <w:p w:rsidR="00ED44D4" w:rsidRPr="00ED44D4" w:rsidRDefault="00ED44D4" w:rsidP="00ED44D4"/>
    <w:p w:rsidR="005C059D" w:rsidRPr="005C059D" w:rsidRDefault="00ED44D4" w:rsidP="005C059D">
      <w:pPr>
        <w:pStyle w:val="Bibliography"/>
        <w:rPr>
          <w:rFonts w:ascii="Calibri" w:hAnsi="Calibri" w:cs="Calibri"/>
        </w:rPr>
      </w:pPr>
      <w:r>
        <w:fldChar w:fldCharType="begin"/>
      </w:r>
      <w:r w:rsidR="005C059D">
        <w:instrText xml:space="preserve"> ADDIN ZOTERO_BIBL {"uncited":[],"omitted":[],"custom":[]} CSL_BIBLIOGRAPHY </w:instrText>
      </w:r>
      <w:r>
        <w:fldChar w:fldCharType="separate"/>
      </w:r>
      <w:r w:rsidR="005C059D" w:rsidRPr="005C059D">
        <w:rPr>
          <w:rFonts w:ascii="Calibri" w:hAnsi="Calibri" w:cs="Calibri"/>
        </w:rPr>
        <w:t xml:space="preserve">Baldwin, R. in Di </w:t>
      </w:r>
      <w:proofErr w:type="spellStart"/>
      <w:r w:rsidR="005C059D" w:rsidRPr="005C059D">
        <w:rPr>
          <w:rFonts w:ascii="Calibri" w:hAnsi="Calibri" w:cs="Calibri"/>
        </w:rPr>
        <w:t>Mauro</w:t>
      </w:r>
      <w:proofErr w:type="spellEnd"/>
      <w:r w:rsidR="005C059D" w:rsidRPr="005C059D">
        <w:rPr>
          <w:rFonts w:ascii="Calibri" w:hAnsi="Calibri" w:cs="Calibri"/>
        </w:rPr>
        <w:t xml:space="preserve">, B. W. (ur. ). (2020). </w:t>
      </w:r>
      <w:proofErr w:type="spellStart"/>
      <w:r w:rsidR="005C059D" w:rsidRPr="005C059D">
        <w:rPr>
          <w:rFonts w:ascii="Calibri" w:hAnsi="Calibri" w:cs="Calibri"/>
          <w:i/>
          <w:iCs/>
        </w:rPr>
        <w:t>Economics</w:t>
      </w:r>
      <w:proofErr w:type="spellEnd"/>
      <w:r w:rsidR="005C059D" w:rsidRPr="005C059D">
        <w:rPr>
          <w:rFonts w:ascii="Calibri" w:hAnsi="Calibri" w:cs="Calibri"/>
          <w:i/>
          <w:iCs/>
        </w:rPr>
        <w:t xml:space="preserve"> in </w:t>
      </w:r>
      <w:proofErr w:type="spellStart"/>
      <w:r w:rsidR="005C059D" w:rsidRPr="005C059D">
        <w:rPr>
          <w:rFonts w:ascii="Calibri" w:hAnsi="Calibri" w:cs="Calibri"/>
          <w:i/>
          <w:iCs/>
        </w:rPr>
        <w:t>the</w:t>
      </w:r>
      <w:proofErr w:type="spellEnd"/>
      <w:r w:rsidR="005C059D" w:rsidRPr="005C059D">
        <w:rPr>
          <w:rFonts w:ascii="Calibri" w:hAnsi="Calibri" w:cs="Calibri"/>
          <w:i/>
          <w:iCs/>
        </w:rPr>
        <w:t xml:space="preserve"> time </w:t>
      </w:r>
      <w:proofErr w:type="spellStart"/>
      <w:r w:rsidR="005C059D" w:rsidRPr="005C059D">
        <w:rPr>
          <w:rFonts w:ascii="Calibri" w:hAnsi="Calibri" w:cs="Calibri"/>
          <w:i/>
          <w:iCs/>
        </w:rPr>
        <w:t>of</w:t>
      </w:r>
      <w:proofErr w:type="spellEnd"/>
      <w:r w:rsidR="005C059D" w:rsidRPr="005C059D">
        <w:rPr>
          <w:rFonts w:ascii="Calibri" w:hAnsi="Calibri" w:cs="Calibri"/>
          <w:i/>
          <w:iCs/>
        </w:rPr>
        <w:t xml:space="preserve"> COVID-19</w:t>
      </w:r>
      <w:r w:rsidR="005C059D" w:rsidRPr="005C059D">
        <w:rPr>
          <w:rFonts w:ascii="Calibri" w:hAnsi="Calibri" w:cs="Calibri"/>
        </w:rPr>
        <w:t xml:space="preserve">. London: VOX CEPR </w:t>
      </w:r>
      <w:proofErr w:type="spellStart"/>
      <w:r w:rsidR="005C059D" w:rsidRPr="005C059D">
        <w:rPr>
          <w:rFonts w:ascii="Calibri" w:hAnsi="Calibri" w:cs="Calibri"/>
        </w:rPr>
        <w:t>Policy</w:t>
      </w:r>
      <w:proofErr w:type="spellEnd"/>
      <w:r w:rsidR="005C059D" w:rsidRPr="005C059D">
        <w:rPr>
          <w:rFonts w:ascii="Calibri" w:hAnsi="Calibri" w:cs="Calibri"/>
        </w:rPr>
        <w:t xml:space="preserve"> Portal.</w:t>
      </w:r>
    </w:p>
    <w:p w:rsidR="005C059D" w:rsidRPr="005C059D" w:rsidRDefault="005C059D" w:rsidP="005C059D">
      <w:pPr>
        <w:pStyle w:val="Bibliography"/>
        <w:rPr>
          <w:rFonts w:ascii="Calibri" w:hAnsi="Calibri" w:cs="Calibri"/>
        </w:rPr>
      </w:pPr>
      <w:r w:rsidRPr="005C059D">
        <w:rPr>
          <w:rFonts w:ascii="Calibri" w:hAnsi="Calibri" w:cs="Calibri"/>
        </w:rPr>
        <w:t>Belšak, N. J. (2018). Uporaba orodja za organizacijo referenc in citiranja kratka navodila za uporabo s praktičnimi primeri. Pridobljeno 24. 5. 2021 s http://www.bistra.si/images/raziskovalne-naloge/Uporaba_orodja_za_organizacijo_referenc_in_citiranja.pdf</w:t>
      </w:r>
    </w:p>
    <w:p w:rsidR="005C059D" w:rsidRPr="005C059D" w:rsidRDefault="005C059D" w:rsidP="005C059D">
      <w:pPr>
        <w:pStyle w:val="Bibliography"/>
        <w:rPr>
          <w:rFonts w:ascii="Calibri" w:hAnsi="Calibri" w:cs="Calibri"/>
        </w:rPr>
      </w:pPr>
      <w:proofErr w:type="spellStart"/>
      <w:r w:rsidRPr="005C059D">
        <w:rPr>
          <w:rFonts w:ascii="Calibri" w:hAnsi="Calibri" w:cs="Calibri"/>
        </w:rPr>
        <w:lastRenderedPageBreak/>
        <w:t>Bitincka</w:t>
      </w:r>
      <w:proofErr w:type="spellEnd"/>
      <w:r w:rsidRPr="005C059D">
        <w:rPr>
          <w:rFonts w:ascii="Calibri" w:hAnsi="Calibri" w:cs="Calibri"/>
        </w:rPr>
        <w:t xml:space="preserve">, L., </w:t>
      </w:r>
      <w:proofErr w:type="spellStart"/>
      <w:r w:rsidRPr="005C059D">
        <w:rPr>
          <w:rFonts w:ascii="Calibri" w:hAnsi="Calibri" w:cs="Calibri"/>
        </w:rPr>
        <w:t>Ganapathi</w:t>
      </w:r>
      <w:proofErr w:type="spellEnd"/>
      <w:r w:rsidRPr="005C059D">
        <w:rPr>
          <w:rFonts w:ascii="Calibri" w:hAnsi="Calibri" w:cs="Calibri"/>
        </w:rPr>
        <w:t xml:space="preserve">, A., </w:t>
      </w:r>
      <w:proofErr w:type="spellStart"/>
      <w:r w:rsidRPr="005C059D">
        <w:rPr>
          <w:rFonts w:ascii="Calibri" w:hAnsi="Calibri" w:cs="Calibri"/>
        </w:rPr>
        <w:t>Sorkin</w:t>
      </w:r>
      <w:proofErr w:type="spellEnd"/>
      <w:r w:rsidRPr="005C059D">
        <w:rPr>
          <w:rFonts w:ascii="Calibri" w:hAnsi="Calibri" w:cs="Calibri"/>
        </w:rPr>
        <w:t xml:space="preserve">, S. in </w:t>
      </w:r>
      <w:proofErr w:type="spellStart"/>
      <w:r w:rsidRPr="005C059D">
        <w:rPr>
          <w:rFonts w:ascii="Calibri" w:hAnsi="Calibri" w:cs="Calibri"/>
        </w:rPr>
        <w:t>Zhang</w:t>
      </w:r>
      <w:proofErr w:type="spellEnd"/>
      <w:r w:rsidRPr="005C059D">
        <w:rPr>
          <w:rFonts w:ascii="Calibri" w:hAnsi="Calibri" w:cs="Calibri"/>
        </w:rPr>
        <w:t xml:space="preserve">, S. (2019). </w:t>
      </w:r>
      <w:proofErr w:type="spellStart"/>
      <w:r w:rsidRPr="005C059D">
        <w:rPr>
          <w:rFonts w:ascii="Calibri" w:hAnsi="Calibri" w:cs="Calibri"/>
        </w:rPr>
        <w:t>Optimizing</w:t>
      </w:r>
      <w:proofErr w:type="spellEnd"/>
      <w:r w:rsidRPr="005C059D">
        <w:rPr>
          <w:rFonts w:ascii="Calibri" w:hAnsi="Calibri" w:cs="Calibri"/>
        </w:rPr>
        <w:t xml:space="preserve"> Data </w:t>
      </w:r>
      <w:proofErr w:type="spellStart"/>
      <w:r w:rsidRPr="005C059D">
        <w:rPr>
          <w:rFonts w:ascii="Calibri" w:hAnsi="Calibri" w:cs="Calibri"/>
        </w:rPr>
        <w:t>Analysis</w:t>
      </w:r>
      <w:proofErr w:type="spellEnd"/>
      <w:r w:rsidRPr="005C059D">
        <w:rPr>
          <w:rFonts w:ascii="Calibri" w:hAnsi="Calibri" w:cs="Calibri"/>
        </w:rPr>
        <w:t xml:space="preserve"> </w:t>
      </w:r>
      <w:proofErr w:type="spellStart"/>
      <w:r w:rsidRPr="005C059D">
        <w:rPr>
          <w:rFonts w:ascii="Calibri" w:hAnsi="Calibri" w:cs="Calibri"/>
        </w:rPr>
        <w:t>with</w:t>
      </w:r>
      <w:proofErr w:type="spellEnd"/>
      <w:r w:rsidRPr="005C059D">
        <w:rPr>
          <w:rFonts w:ascii="Calibri" w:hAnsi="Calibri" w:cs="Calibri"/>
        </w:rPr>
        <w:t xml:space="preserve"> a </w:t>
      </w:r>
      <w:proofErr w:type="spellStart"/>
      <w:r w:rsidRPr="005C059D">
        <w:rPr>
          <w:rFonts w:ascii="Calibri" w:hAnsi="Calibri" w:cs="Calibri"/>
        </w:rPr>
        <w:t>Semi-structured</w:t>
      </w:r>
      <w:proofErr w:type="spellEnd"/>
      <w:r w:rsidRPr="005C059D">
        <w:rPr>
          <w:rFonts w:ascii="Calibri" w:hAnsi="Calibri" w:cs="Calibri"/>
        </w:rPr>
        <w:t xml:space="preserve"> Time </w:t>
      </w:r>
      <w:proofErr w:type="spellStart"/>
      <w:r w:rsidRPr="005C059D">
        <w:rPr>
          <w:rFonts w:ascii="Calibri" w:hAnsi="Calibri" w:cs="Calibri"/>
        </w:rPr>
        <w:t>Series</w:t>
      </w:r>
      <w:proofErr w:type="spellEnd"/>
      <w:r w:rsidRPr="005C059D">
        <w:rPr>
          <w:rFonts w:ascii="Calibri" w:hAnsi="Calibri" w:cs="Calibri"/>
        </w:rPr>
        <w:t xml:space="preserve"> </w:t>
      </w:r>
      <w:proofErr w:type="spellStart"/>
      <w:r w:rsidRPr="005C059D">
        <w:rPr>
          <w:rFonts w:ascii="Calibri" w:hAnsi="Calibri" w:cs="Calibri"/>
        </w:rPr>
        <w:t>Database</w:t>
      </w:r>
      <w:proofErr w:type="spellEnd"/>
      <w:r w:rsidRPr="005C059D">
        <w:rPr>
          <w:rFonts w:ascii="Calibri" w:hAnsi="Calibri" w:cs="Calibri"/>
        </w:rPr>
        <w:t xml:space="preserve">. </w:t>
      </w:r>
      <w:proofErr w:type="spellStart"/>
      <w:r w:rsidRPr="005C059D">
        <w:rPr>
          <w:rFonts w:ascii="Calibri" w:hAnsi="Calibri" w:cs="Calibri"/>
          <w:i/>
          <w:iCs/>
        </w:rPr>
        <w:t>Society</w:t>
      </w:r>
      <w:proofErr w:type="spellEnd"/>
      <w:r w:rsidRPr="005C059D">
        <w:rPr>
          <w:rFonts w:ascii="Calibri" w:hAnsi="Calibri" w:cs="Calibri"/>
        </w:rPr>
        <w:t xml:space="preserve">, </w:t>
      </w:r>
      <w:r w:rsidRPr="005C059D">
        <w:rPr>
          <w:rFonts w:ascii="Calibri" w:hAnsi="Calibri" w:cs="Calibri"/>
          <w:i/>
          <w:iCs/>
        </w:rPr>
        <w:t>12</w:t>
      </w:r>
      <w:r w:rsidRPr="005C059D">
        <w:rPr>
          <w:rFonts w:ascii="Calibri" w:hAnsi="Calibri" w:cs="Calibri"/>
        </w:rPr>
        <w:t>(3), 1–9.</w:t>
      </w:r>
    </w:p>
    <w:p w:rsidR="005C059D" w:rsidRPr="005C059D" w:rsidRDefault="005C059D" w:rsidP="005C059D">
      <w:pPr>
        <w:pStyle w:val="Bibliography"/>
        <w:rPr>
          <w:rFonts w:ascii="Calibri" w:hAnsi="Calibri" w:cs="Calibri"/>
        </w:rPr>
      </w:pPr>
      <w:r w:rsidRPr="005C059D">
        <w:rPr>
          <w:rFonts w:ascii="Calibri" w:hAnsi="Calibri" w:cs="Calibri"/>
        </w:rPr>
        <w:t xml:space="preserve">Damijan, J. P. (2021, 14. avgust). Problematična strategija nižje rasti: </w:t>
      </w:r>
      <w:proofErr w:type="spellStart"/>
      <w:r w:rsidRPr="005C059D">
        <w:rPr>
          <w:rFonts w:ascii="Calibri" w:hAnsi="Calibri" w:cs="Calibri"/>
        </w:rPr>
        <w:t>Degrowth</w:t>
      </w:r>
      <w:proofErr w:type="spellEnd"/>
      <w:r w:rsidRPr="005C059D">
        <w:rPr>
          <w:rFonts w:ascii="Calibri" w:hAnsi="Calibri" w:cs="Calibri"/>
        </w:rPr>
        <w:t xml:space="preserve"> ali </w:t>
      </w:r>
      <w:proofErr w:type="spellStart"/>
      <w:r w:rsidRPr="005C059D">
        <w:rPr>
          <w:rFonts w:ascii="Calibri" w:hAnsi="Calibri" w:cs="Calibri"/>
        </w:rPr>
        <w:t>slowgrowth</w:t>
      </w:r>
      <w:proofErr w:type="spellEnd"/>
      <w:r w:rsidRPr="005C059D">
        <w:rPr>
          <w:rFonts w:ascii="Calibri" w:hAnsi="Calibri" w:cs="Calibri"/>
        </w:rPr>
        <w:t>? Pridobljeno 16. 8. 2021 s https://damijan.org/2021/08/14/problematicna-strategija-nizje-rasti-degrowth-ali-slowgrowth/</w:t>
      </w:r>
    </w:p>
    <w:p w:rsidR="005C059D" w:rsidRPr="005C059D" w:rsidRDefault="005C059D" w:rsidP="005C059D">
      <w:pPr>
        <w:pStyle w:val="Bibliography"/>
        <w:rPr>
          <w:rFonts w:ascii="Calibri" w:hAnsi="Calibri" w:cs="Calibri"/>
        </w:rPr>
      </w:pPr>
      <w:proofErr w:type="spellStart"/>
      <w:r w:rsidRPr="005C059D">
        <w:rPr>
          <w:rFonts w:ascii="Calibri" w:hAnsi="Calibri" w:cs="Calibri"/>
        </w:rPr>
        <w:t>Darvas</w:t>
      </w:r>
      <w:proofErr w:type="spellEnd"/>
      <w:r w:rsidRPr="005C059D">
        <w:rPr>
          <w:rFonts w:ascii="Calibri" w:hAnsi="Calibri" w:cs="Calibri"/>
        </w:rPr>
        <w:t xml:space="preserve">, Z. (2021, 14. julij). </w:t>
      </w:r>
      <w:proofErr w:type="spellStart"/>
      <w:r w:rsidRPr="005C059D">
        <w:rPr>
          <w:rFonts w:ascii="Calibri" w:hAnsi="Calibri" w:cs="Calibri"/>
        </w:rPr>
        <w:t>European</w:t>
      </w:r>
      <w:proofErr w:type="spellEnd"/>
      <w:r w:rsidRPr="005C059D">
        <w:rPr>
          <w:rFonts w:ascii="Calibri" w:hAnsi="Calibri" w:cs="Calibri"/>
        </w:rPr>
        <w:t xml:space="preserve"> Union </w:t>
      </w:r>
      <w:proofErr w:type="spellStart"/>
      <w:r w:rsidRPr="005C059D">
        <w:rPr>
          <w:rFonts w:ascii="Calibri" w:hAnsi="Calibri" w:cs="Calibri"/>
        </w:rPr>
        <w:t>countries</w:t>
      </w:r>
      <w:proofErr w:type="spellEnd"/>
      <w:r w:rsidRPr="005C059D">
        <w:rPr>
          <w:rFonts w:ascii="Calibri" w:hAnsi="Calibri" w:cs="Calibri"/>
        </w:rPr>
        <w:t xml:space="preserve">’ </w:t>
      </w:r>
      <w:proofErr w:type="spellStart"/>
      <w:r w:rsidRPr="005C059D">
        <w:rPr>
          <w:rFonts w:ascii="Calibri" w:hAnsi="Calibri" w:cs="Calibri"/>
        </w:rPr>
        <w:t>recovery</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w:t>
      </w:r>
      <w:proofErr w:type="spellStart"/>
      <w:r w:rsidRPr="005C059D">
        <w:rPr>
          <w:rFonts w:ascii="Calibri" w:hAnsi="Calibri" w:cs="Calibri"/>
        </w:rPr>
        <w:t>resilience</w:t>
      </w:r>
      <w:proofErr w:type="spellEnd"/>
      <w:r w:rsidRPr="005C059D">
        <w:rPr>
          <w:rFonts w:ascii="Calibri" w:hAnsi="Calibri" w:cs="Calibri"/>
        </w:rPr>
        <w:t xml:space="preserve"> </w:t>
      </w:r>
      <w:proofErr w:type="spellStart"/>
      <w:r w:rsidRPr="005C059D">
        <w:rPr>
          <w:rFonts w:ascii="Calibri" w:hAnsi="Calibri" w:cs="Calibri"/>
        </w:rPr>
        <w:t>plans</w:t>
      </w:r>
      <w:proofErr w:type="spellEnd"/>
      <w:r w:rsidRPr="005C059D">
        <w:rPr>
          <w:rFonts w:ascii="Calibri" w:hAnsi="Calibri" w:cs="Calibri"/>
        </w:rPr>
        <w:t>. Pridobljeno 12. 8. 2021 s https://www.bruegel.org/publications/datasets/european-union-countries-recovery-and-resilience-plans/</w:t>
      </w:r>
    </w:p>
    <w:p w:rsidR="005C059D" w:rsidRPr="005C059D" w:rsidRDefault="005C059D" w:rsidP="005C059D">
      <w:pPr>
        <w:pStyle w:val="Bibliography"/>
        <w:rPr>
          <w:rFonts w:ascii="Calibri" w:hAnsi="Calibri" w:cs="Calibri"/>
        </w:rPr>
      </w:pPr>
      <w:r w:rsidRPr="005C059D">
        <w:rPr>
          <w:rFonts w:ascii="Calibri" w:hAnsi="Calibri" w:cs="Calibri"/>
        </w:rPr>
        <w:t xml:space="preserve">de </w:t>
      </w:r>
      <w:proofErr w:type="spellStart"/>
      <w:r w:rsidRPr="005C059D">
        <w:rPr>
          <w:rFonts w:ascii="Calibri" w:hAnsi="Calibri" w:cs="Calibri"/>
        </w:rPr>
        <w:t>Bondt</w:t>
      </w:r>
      <w:proofErr w:type="spellEnd"/>
      <w:r w:rsidRPr="005C059D">
        <w:rPr>
          <w:rFonts w:ascii="Calibri" w:hAnsi="Calibri" w:cs="Calibri"/>
        </w:rPr>
        <w:t xml:space="preserve">, G., </w:t>
      </w:r>
      <w:proofErr w:type="spellStart"/>
      <w:r w:rsidRPr="005C059D">
        <w:rPr>
          <w:rFonts w:ascii="Calibri" w:hAnsi="Calibri" w:cs="Calibri"/>
        </w:rPr>
        <w:t>Gieseck</w:t>
      </w:r>
      <w:proofErr w:type="spellEnd"/>
      <w:r w:rsidRPr="005C059D">
        <w:rPr>
          <w:rFonts w:ascii="Calibri" w:hAnsi="Calibri" w:cs="Calibri"/>
        </w:rPr>
        <w:t xml:space="preserve">, A., </w:t>
      </w:r>
      <w:proofErr w:type="spellStart"/>
      <w:r w:rsidRPr="005C059D">
        <w:rPr>
          <w:rFonts w:ascii="Calibri" w:hAnsi="Calibri" w:cs="Calibri"/>
        </w:rPr>
        <w:t>Herrero</w:t>
      </w:r>
      <w:proofErr w:type="spellEnd"/>
      <w:r w:rsidRPr="005C059D">
        <w:rPr>
          <w:rFonts w:ascii="Calibri" w:hAnsi="Calibri" w:cs="Calibri"/>
        </w:rPr>
        <w:t xml:space="preserve">, P. in </w:t>
      </w:r>
      <w:proofErr w:type="spellStart"/>
      <w:r w:rsidRPr="005C059D">
        <w:rPr>
          <w:rFonts w:ascii="Calibri" w:hAnsi="Calibri" w:cs="Calibri"/>
        </w:rPr>
        <w:t>Zekaite</w:t>
      </w:r>
      <w:proofErr w:type="spellEnd"/>
      <w:r w:rsidRPr="005C059D">
        <w:rPr>
          <w:rFonts w:ascii="Calibri" w:hAnsi="Calibri" w:cs="Calibri"/>
        </w:rPr>
        <w:t xml:space="preserve">, Z. (2019). </w:t>
      </w:r>
      <w:proofErr w:type="spellStart"/>
      <w:r w:rsidRPr="005C059D">
        <w:rPr>
          <w:rFonts w:ascii="Calibri" w:hAnsi="Calibri" w:cs="Calibri"/>
        </w:rPr>
        <w:t>Disaggregate</w:t>
      </w:r>
      <w:proofErr w:type="spellEnd"/>
      <w:r w:rsidRPr="005C059D">
        <w:rPr>
          <w:rFonts w:ascii="Calibri" w:hAnsi="Calibri" w:cs="Calibri"/>
        </w:rPr>
        <w:t xml:space="preserve"> </w:t>
      </w:r>
      <w:proofErr w:type="spellStart"/>
      <w:r w:rsidRPr="005C059D">
        <w:rPr>
          <w:rFonts w:ascii="Calibri" w:hAnsi="Calibri" w:cs="Calibri"/>
        </w:rPr>
        <w:t>income</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w:t>
      </w:r>
      <w:proofErr w:type="spellStart"/>
      <w:r w:rsidRPr="005C059D">
        <w:rPr>
          <w:rFonts w:ascii="Calibri" w:hAnsi="Calibri" w:cs="Calibri"/>
        </w:rPr>
        <w:t>wealth</w:t>
      </w:r>
      <w:proofErr w:type="spellEnd"/>
      <w:r w:rsidRPr="005C059D">
        <w:rPr>
          <w:rFonts w:ascii="Calibri" w:hAnsi="Calibri" w:cs="Calibri"/>
        </w:rPr>
        <w:t xml:space="preserve"> </w:t>
      </w:r>
      <w:proofErr w:type="spellStart"/>
      <w:r w:rsidRPr="005C059D">
        <w:rPr>
          <w:rFonts w:ascii="Calibri" w:hAnsi="Calibri" w:cs="Calibri"/>
        </w:rPr>
        <w:t>effects</w:t>
      </w:r>
      <w:proofErr w:type="spellEnd"/>
      <w:r w:rsidRPr="005C059D">
        <w:rPr>
          <w:rFonts w:ascii="Calibri" w:hAnsi="Calibri" w:cs="Calibri"/>
        </w:rPr>
        <w:t xml:space="preserve"> in </w:t>
      </w:r>
      <w:proofErr w:type="spellStart"/>
      <w:r w:rsidRPr="005C059D">
        <w:rPr>
          <w:rFonts w:ascii="Calibri" w:hAnsi="Calibri" w:cs="Calibri"/>
        </w:rPr>
        <w:t>the</w:t>
      </w:r>
      <w:proofErr w:type="spellEnd"/>
      <w:r w:rsidRPr="005C059D">
        <w:rPr>
          <w:rFonts w:ascii="Calibri" w:hAnsi="Calibri" w:cs="Calibri"/>
        </w:rPr>
        <w:t xml:space="preserve"> </w:t>
      </w:r>
      <w:proofErr w:type="spellStart"/>
      <w:r w:rsidRPr="005C059D">
        <w:rPr>
          <w:rFonts w:ascii="Calibri" w:hAnsi="Calibri" w:cs="Calibri"/>
        </w:rPr>
        <w:t>largest</w:t>
      </w:r>
      <w:proofErr w:type="spellEnd"/>
      <w:r w:rsidRPr="005C059D">
        <w:rPr>
          <w:rFonts w:ascii="Calibri" w:hAnsi="Calibri" w:cs="Calibri"/>
        </w:rPr>
        <w:t xml:space="preserve"> euro area </w:t>
      </w:r>
      <w:proofErr w:type="spellStart"/>
      <w:r w:rsidRPr="005C059D">
        <w:rPr>
          <w:rFonts w:ascii="Calibri" w:hAnsi="Calibri" w:cs="Calibri"/>
        </w:rPr>
        <w:t>countries</w:t>
      </w:r>
      <w:proofErr w:type="spellEnd"/>
      <w:r w:rsidRPr="005C059D">
        <w:rPr>
          <w:rFonts w:ascii="Calibri" w:hAnsi="Calibri" w:cs="Calibri"/>
        </w:rPr>
        <w:t xml:space="preserve">. </w:t>
      </w:r>
      <w:r w:rsidRPr="005C059D">
        <w:rPr>
          <w:rFonts w:ascii="Calibri" w:hAnsi="Calibri" w:cs="Calibri"/>
          <w:i/>
          <w:iCs/>
        </w:rPr>
        <w:t xml:space="preserve">ECB </w:t>
      </w:r>
      <w:proofErr w:type="spellStart"/>
      <w:r w:rsidRPr="005C059D">
        <w:rPr>
          <w:rFonts w:ascii="Calibri" w:hAnsi="Calibri" w:cs="Calibri"/>
          <w:i/>
          <w:iCs/>
        </w:rPr>
        <w:t>Working</w:t>
      </w:r>
      <w:proofErr w:type="spellEnd"/>
      <w:r w:rsidRPr="005C059D">
        <w:rPr>
          <w:rFonts w:ascii="Calibri" w:hAnsi="Calibri" w:cs="Calibri"/>
          <w:i/>
          <w:iCs/>
        </w:rPr>
        <w:t xml:space="preserve"> </w:t>
      </w:r>
      <w:proofErr w:type="spellStart"/>
      <w:r w:rsidRPr="005C059D">
        <w:rPr>
          <w:rFonts w:ascii="Calibri" w:hAnsi="Calibri" w:cs="Calibri"/>
          <w:i/>
          <w:iCs/>
        </w:rPr>
        <w:t>Paper</w:t>
      </w:r>
      <w:proofErr w:type="spellEnd"/>
      <w:r w:rsidRPr="005C059D">
        <w:rPr>
          <w:rFonts w:ascii="Calibri" w:hAnsi="Calibri" w:cs="Calibri"/>
        </w:rPr>
        <w:t>, (2343). Pridobljeno s https://www.ecb.europa.eu/pub/pdf/scpwps/ecb.wp2343~8a1d3cdd68.en.pdf</w:t>
      </w:r>
    </w:p>
    <w:p w:rsidR="005C059D" w:rsidRPr="005C059D" w:rsidRDefault="005C059D" w:rsidP="005C059D">
      <w:pPr>
        <w:pStyle w:val="Bibliography"/>
        <w:rPr>
          <w:rFonts w:ascii="Calibri" w:hAnsi="Calibri" w:cs="Calibri"/>
        </w:rPr>
      </w:pPr>
      <w:r w:rsidRPr="005C059D">
        <w:rPr>
          <w:rFonts w:ascii="Calibri" w:hAnsi="Calibri" w:cs="Calibri"/>
        </w:rPr>
        <w:t xml:space="preserve">Dragoš, S., Leskošek, V., </w:t>
      </w:r>
      <w:proofErr w:type="spellStart"/>
      <w:r w:rsidRPr="005C059D">
        <w:rPr>
          <w:rFonts w:ascii="Calibri" w:hAnsi="Calibri" w:cs="Calibri"/>
        </w:rPr>
        <w:t>Erlah</w:t>
      </w:r>
      <w:proofErr w:type="spellEnd"/>
      <w:r w:rsidRPr="005C059D">
        <w:rPr>
          <w:rFonts w:ascii="Calibri" w:hAnsi="Calibri" w:cs="Calibri"/>
        </w:rPr>
        <w:t xml:space="preserve">, P. P., Škerjanc, J., Urh, Š. H., Demšar, S. Ž., … test4,  </w:t>
      </w:r>
      <w:proofErr w:type="spellStart"/>
      <w:r w:rsidRPr="005C059D">
        <w:rPr>
          <w:rFonts w:ascii="Calibri" w:hAnsi="Calibri" w:cs="Calibri"/>
        </w:rPr>
        <w:t>fdg</w:t>
      </w:r>
      <w:proofErr w:type="spellEnd"/>
      <w:r w:rsidRPr="005C059D">
        <w:rPr>
          <w:rFonts w:ascii="Calibri" w:hAnsi="Calibri" w:cs="Calibri"/>
        </w:rPr>
        <w:t xml:space="preserve">. (2005). </w:t>
      </w:r>
      <w:r w:rsidRPr="005C059D">
        <w:rPr>
          <w:rFonts w:ascii="Calibri" w:hAnsi="Calibri" w:cs="Calibri"/>
          <w:i/>
          <w:iCs/>
        </w:rPr>
        <w:t>Krepitev moči</w:t>
      </w:r>
      <w:r w:rsidRPr="005C059D">
        <w:rPr>
          <w:rFonts w:ascii="Calibri" w:hAnsi="Calibri" w:cs="Calibri"/>
        </w:rPr>
        <w:t>. Ljubljana: Fakulteta za socialno delo Univerze v Ljubljani.</w:t>
      </w:r>
    </w:p>
    <w:p w:rsidR="005C059D" w:rsidRPr="005C059D" w:rsidRDefault="005C059D" w:rsidP="005C059D">
      <w:pPr>
        <w:pStyle w:val="Bibliography"/>
        <w:rPr>
          <w:rFonts w:ascii="Calibri" w:hAnsi="Calibri" w:cs="Calibri"/>
        </w:rPr>
      </w:pPr>
      <w:r w:rsidRPr="005C059D">
        <w:rPr>
          <w:rFonts w:ascii="Calibri" w:hAnsi="Calibri" w:cs="Calibri"/>
        </w:rPr>
        <w:t xml:space="preserve">ECB. (2021). </w:t>
      </w:r>
      <w:r w:rsidRPr="005C059D">
        <w:rPr>
          <w:rFonts w:ascii="Calibri" w:hAnsi="Calibri" w:cs="Calibri"/>
          <w:i/>
          <w:iCs/>
        </w:rPr>
        <w:t xml:space="preserve">ECB </w:t>
      </w:r>
      <w:proofErr w:type="spellStart"/>
      <w:r w:rsidRPr="005C059D">
        <w:rPr>
          <w:rFonts w:ascii="Calibri" w:hAnsi="Calibri" w:cs="Calibri"/>
          <w:i/>
          <w:iCs/>
        </w:rPr>
        <w:t>Economic</w:t>
      </w:r>
      <w:proofErr w:type="spellEnd"/>
      <w:r w:rsidRPr="005C059D">
        <w:rPr>
          <w:rFonts w:ascii="Calibri" w:hAnsi="Calibri" w:cs="Calibri"/>
          <w:i/>
          <w:iCs/>
        </w:rPr>
        <w:t xml:space="preserve"> </w:t>
      </w:r>
      <w:proofErr w:type="spellStart"/>
      <w:r w:rsidRPr="005C059D">
        <w:rPr>
          <w:rFonts w:ascii="Calibri" w:hAnsi="Calibri" w:cs="Calibri"/>
          <w:i/>
          <w:iCs/>
        </w:rPr>
        <w:t>Bulletin</w:t>
      </w:r>
      <w:proofErr w:type="spellEnd"/>
      <w:r w:rsidRPr="005C059D">
        <w:rPr>
          <w:rFonts w:ascii="Calibri" w:hAnsi="Calibri" w:cs="Calibri"/>
        </w:rPr>
        <w:t xml:space="preserve"> , št. 5. Frankfurt </w:t>
      </w:r>
      <w:proofErr w:type="spellStart"/>
      <w:r w:rsidRPr="005C059D">
        <w:rPr>
          <w:rFonts w:ascii="Calibri" w:hAnsi="Calibri" w:cs="Calibri"/>
        </w:rPr>
        <w:t>am</w:t>
      </w:r>
      <w:proofErr w:type="spellEnd"/>
      <w:r w:rsidRPr="005C059D">
        <w:rPr>
          <w:rFonts w:ascii="Calibri" w:hAnsi="Calibri" w:cs="Calibri"/>
        </w:rPr>
        <w:t xml:space="preserve"> </w:t>
      </w:r>
      <w:proofErr w:type="spellStart"/>
      <w:r w:rsidRPr="005C059D">
        <w:rPr>
          <w:rFonts w:ascii="Calibri" w:hAnsi="Calibri" w:cs="Calibri"/>
        </w:rPr>
        <w:t>Main</w:t>
      </w:r>
      <w:proofErr w:type="spellEnd"/>
      <w:r w:rsidRPr="005C059D">
        <w:rPr>
          <w:rFonts w:ascii="Calibri" w:hAnsi="Calibri" w:cs="Calibri"/>
        </w:rPr>
        <w:t>: Evropska centralna banka. Pridobljeno s https://www.ecb.europa.eu/pub/pdf/ecbu/eb202105.en.pdf</w:t>
      </w:r>
    </w:p>
    <w:p w:rsidR="005C059D" w:rsidRPr="005C059D" w:rsidRDefault="005C059D" w:rsidP="005C059D">
      <w:pPr>
        <w:pStyle w:val="Bibliography"/>
        <w:rPr>
          <w:rFonts w:ascii="Calibri" w:hAnsi="Calibri" w:cs="Calibri"/>
        </w:rPr>
      </w:pPr>
      <w:r w:rsidRPr="005C059D">
        <w:rPr>
          <w:rFonts w:ascii="Calibri" w:hAnsi="Calibri" w:cs="Calibri"/>
        </w:rPr>
        <w:t xml:space="preserve">EK. (2017). </w:t>
      </w:r>
      <w:proofErr w:type="spellStart"/>
      <w:r w:rsidRPr="005C059D">
        <w:rPr>
          <w:rFonts w:ascii="Calibri" w:hAnsi="Calibri" w:cs="Calibri"/>
          <w:i/>
          <w:iCs/>
        </w:rPr>
        <w:t>Seventh</w:t>
      </w:r>
      <w:proofErr w:type="spellEnd"/>
      <w:r w:rsidRPr="005C059D">
        <w:rPr>
          <w:rFonts w:ascii="Calibri" w:hAnsi="Calibri" w:cs="Calibri"/>
          <w:i/>
          <w:iCs/>
        </w:rPr>
        <w:t xml:space="preserve"> </w:t>
      </w:r>
      <w:proofErr w:type="spellStart"/>
      <w:r w:rsidRPr="005C059D">
        <w:rPr>
          <w:rFonts w:ascii="Calibri" w:hAnsi="Calibri" w:cs="Calibri"/>
          <w:i/>
          <w:iCs/>
        </w:rPr>
        <w:t>report</w:t>
      </w:r>
      <w:proofErr w:type="spellEnd"/>
      <w:r w:rsidRPr="005C059D">
        <w:rPr>
          <w:rFonts w:ascii="Calibri" w:hAnsi="Calibri" w:cs="Calibri"/>
          <w:i/>
          <w:iCs/>
        </w:rPr>
        <w:t xml:space="preserve"> on </w:t>
      </w:r>
      <w:proofErr w:type="spellStart"/>
      <w:r w:rsidRPr="005C059D">
        <w:rPr>
          <w:rFonts w:ascii="Calibri" w:hAnsi="Calibri" w:cs="Calibri"/>
          <w:i/>
          <w:iCs/>
        </w:rPr>
        <w:t>economic</w:t>
      </w:r>
      <w:proofErr w:type="spellEnd"/>
      <w:r w:rsidRPr="005C059D">
        <w:rPr>
          <w:rFonts w:ascii="Calibri" w:hAnsi="Calibri" w:cs="Calibri"/>
          <w:i/>
          <w:iCs/>
        </w:rPr>
        <w:t xml:space="preserve">, social </w:t>
      </w:r>
      <w:proofErr w:type="spellStart"/>
      <w:r w:rsidRPr="005C059D">
        <w:rPr>
          <w:rFonts w:ascii="Calibri" w:hAnsi="Calibri" w:cs="Calibri"/>
          <w:i/>
          <w:iCs/>
        </w:rPr>
        <w:t>and</w:t>
      </w:r>
      <w:proofErr w:type="spellEnd"/>
      <w:r w:rsidRPr="005C059D">
        <w:rPr>
          <w:rFonts w:ascii="Calibri" w:hAnsi="Calibri" w:cs="Calibri"/>
          <w:i/>
          <w:iCs/>
        </w:rPr>
        <w:t xml:space="preserve"> </w:t>
      </w:r>
      <w:proofErr w:type="spellStart"/>
      <w:r w:rsidRPr="005C059D">
        <w:rPr>
          <w:rFonts w:ascii="Calibri" w:hAnsi="Calibri" w:cs="Calibri"/>
          <w:i/>
          <w:iCs/>
        </w:rPr>
        <w:t>territorial</w:t>
      </w:r>
      <w:proofErr w:type="spellEnd"/>
      <w:r w:rsidRPr="005C059D">
        <w:rPr>
          <w:rFonts w:ascii="Calibri" w:hAnsi="Calibri" w:cs="Calibri"/>
          <w:i/>
          <w:iCs/>
        </w:rPr>
        <w:t xml:space="preserve"> </w:t>
      </w:r>
      <w:proofErr w:type="spellStart"/>
      <w:r w:rsidRPr="005C059D">
        <w:rPr>
          <w:rFonts w:ascii="Calibri" w:hAnsi="Calibri" w:cs="Calibri"/>
          <w:i/>
          <w:iCs/>
        </w:rPr>
        <w:t>cohesion</w:t>
      </w:r>
      <w:proofErr w:type="spellEnd"/>
      <w:r w:rsidRPr="005C059D">
        <w:rPr>
          <w:rFonts w:ascii="Calibri" w:hAnsi="Calibri" w:cs="Calibri"/>
        </w:rPr>
        <w:t>. Luxembourg: Urad za publikacije Evropski unije. Pridobljeno s https://ec.europa.eu/regional_policy/sources/docoffic/official/reports/cohesion7/7cr_sl.pdf</w:t>
      </w:r>
    </w:p>
    <w:p w:rsidR="005C059D" w:rsidRPr="005C059D" w:rsidRDefault="005C059D" w:rsidP="005C059D">
      <w:pPr>
        <w:pStyle w:val="Bibliography"/>
        <w:rPr>
          <w:rFonts w:ascii="Calibri" w:hAnsi="Calibri" w:cs="Calibri"/>
        </w:rPr>
      </w:pPr>
      <w:r w:rsidRPr="005C059D">
        <w:rPr>
          <w:rFonts w:ascii="Calibri" w:hAnsi="Calibri" w:cs="Calibri"/>
        </w:rPr>
        <w:t xml:space="preserve">EK. (2021). </w:t>
      </w:r>
      <w:proofErr w:type="spellStart"/>
      <w:r w:rsidRPr="005C059D">
        <w:rPr>
          <w:rFonts w:ascii="Calibri" w:hAnsi="Calibri" w:cs="Calibri"/>
          <w:i/>
          <w:iCs/>
        </w:rPr>
        <w:t>European</w:t>
      </w:r>
      <w:proofErr w:type="spellEnd"/>
      <w:r w:rsidRPr="005C059D">
        <w:rPr>
          <w:rFonts w:ascii="Calibri" w:hAnsi="Calibri" w:cs="Calibri"/>
          <w:i/>
          <w:iCs/>
        </w:rPr>
        <w:t xml:space="preserve"> </w:t>
      </w:r>
      <w:proofErr w:type="spellStart"/>
      <w:r w:rsidRPr="005C059D">
        <w:rPr>
          <w:rFonts w:ascii="Calibri" w:hAnsi="Calibri" w:cs="Calibri"/>
          <w:i/>
          <w:iCs/>
        </w:rPr>
        <w:t>economic</w:t>
      </w:r>
      <w:proofErr w:type="spellEnd"/>
      <w:r w:rsidRPr="005C059D">
        <w:rPr>
          <w:rFonts w:ascii="Calibri" w:hAnsi="Calibri" w:cs="Calibri"/>
          <w:i/>
          <w:iCs/>
        </w:rPr>
        <w:t xml:space="preserve"> </w:t>
      </w:r>
      <w:proofErr w:type="spellStart"/>
      <w:r w:rsidRPr="005C059D">
        <w:rPr>
          <w:rFonts w:ascii="Calibri" w:hAnsi="Calibri" w:cs="Calibri"/>
          <w:i/>
          <w:iCs/>
        </w:rPr>
        <w:t>forecast</w:t>
      </w:r>
      <w:proofErr w:type="spellEnd"/>
      <w:r w:rsidRPr="005C059D">
        <w:rPr>
          <w:rFonts w:ascii="Calibri" w:hAnsi="Calibri" w:cs="Calibri"/>
          <w:i/>
          <w:iCs/>
        </w:rPr>
        <w:t xml:space="preserve">: </w:t>
      </w:r>
      <w:proofErr w:type="spellStart"/>
      <w:r w:rsidRPr="005C059D">
        <w:rPr>
          <w:rFonts w:ascii="Calibri" w:hAnsi="Calibri" w:cs="Calibri"/>
          <w:i/>
          <w:iCs/>
        </w:rPr>
        <w:t>Spring</w:t>
      </w:r>
      <w:proofErr w:type="spellEnd"/>
      <w:r w:rsidRPr="005C059D">
        <w:rPr>
          <w:rFonts w:ascii="Calibri" w:hAnsi="Calibri" w:cs="Calibri"/>
          <w:i/>
          <w:iCs/>
        </w:rPr>
        <w:t xml:space="preserve"> 2021</w:t>
      </w:r>
      <w:r w:rsidRPr="005C059D">
        <w:rPr>
          <w:rFonts w:ascii="Calibri" w:hAnsi="Calibri" w:cs="Calibri"/>
        </w:rPr>
        <w:t xml:space="preserve"> , EU </w:t>
      </w:r>
      <w:proofErr w:type="spellStart"/>
      <w:r w:rsidRPr="005C059D">
        <w:rPr>
          <w:rFonts w:ascii="Calibri" w:hAnsi="Calibri" w:cs="Calibri"/>
        </w:rPr>
        <w:t>Institutional</w:t>
      </w:r>
      <w:proofErr w:type="spellEnd"/>
      <w:r w:rsidRPr="005C059D">
        <w:rPr>
          <w:rFonts w:ascii="Calibri" w:hAnsi="Calibri" w:cs="Calibri"/>
        </w:rPr>
        <w:t xml:space="preserve"> </w:t>
      </w:r>
      <w:proofErr w:type="spellStart"/>
      <w:r w:rsidRPr="005C059D">
        <w:rPr>
          <w:rFonts w:ascii="Calibri" w:hAnsi="Calibri" w:cs="Calibri"/>
        </w:rPr>
        <w:t>Paper</w:t>
      </w:r>
      <w:proofErr w:type="spellEnd"/>
      <w:r w:rsidRPr="005C059D">
        <w:rPr>
          <w:rFonts w:ascii="Calibri" w:hAnsi="Calibri" w:cs="Calibri"/>
        </w:rPr>
        <w:t xml:space="preserve"> št. 149. Luxembourg: </w:t>
      </w:r>
      <w:proofErr w:type="spellStart"/>
      <w:r w:rsidRPr="005C059D">
        <w:rPr>
          <w:rFonts w:ascii="Calibri" w:hAnsi="Calibri" w:cs="Calibri"/>
        </w:rPr>
        <w:t>European</w:t>
      </w:r>
      <w:proofErr w:type="spellEnd"/>
      <w:r w:rsidRPr="005C059D">
        <w:rPr>
          <w:rFonts w:ascii="Calibri" w:hAnsi="Calibri" w:cs="Calibri"/>
        </w:rPr>
        <w:t xml:space="preserve"> </w:t>
      </w:r>
      <w:proofErr w:type="spellStart"/>
      <w:r w:rsidRPr="005C059D">
        <w:rPr>
          <w:rFonts w:ascii="Calibri" w:hAnsi="Calibri" w:cs="Calibri"/>
        </w:rPr>
        <w:t>Commission</w:t>
      </w:r>
      <w:proofErr w:type="spellEnd"/>
      <w:r w:rsidRPr="005C059D">
        <w:rPr>
          <w:rFonts w:ascii="Calibri" w:hAnsi="Calibri" w:cs="Calibri"/>
        </w:rPr>
        <w:t xml:space="preserve">. </w:t>
      </w:r>
      <w:proofErr w:type="spellStart"/>
      <w:r w:rsidRPr="005C059D">
        <w:rPr>
          <w:rFonts w:ascii="Calibri" w:hAnsi="Calibri" w:cs="Calibri"/>
        </w:rPr>
        <w:t>Directorate</w:t>
      </w:r>
      <w:proofErr w:type="spellEnd"/>
      <w:r w:rsidRPr="005C059D">
        <w:rPr>
          <w:rFonts w:ascii="Calibri" w:hAnsi="Calibri" w:cs="Calibri"/>
        </w:rPr>
        <w:t xml:space="preserve"> General </w:t>
      </w:r>
      <w:proofErr w:type="spellStart"/>
      <w:r w:rsidRPr="005C059D">
        <w:rPr>
          <w:rFonts w:ascii="Calibri" w:hAnsi="Calibri" w:cs="Calibri"/>
        </w:rPr>
        <w:t>for</w:t>
      </w:r>
      <w:proofErr w:type="spellEnd"/>
      <w:r w:rsidRPr="005C059D">
        <w:rPr>
          <w:rFonts w:ascii="Calibri" w:hAnsi="Calibri" w:cs="Calibri"/>
        </w:rPr>
        <w:t xml:space="preserve"> </w:t>
      </w:r>
      <w:proofErr w:type="spellStart"/>
      <w:r w:rsidRPr="005C059D">
        <w:rPr>
          <w:rFonts w:ascii="Calibri" w:hAnsi="Calibri" w:cs="Calibri"/>
        </w:rPr>
        <w:t>Economic</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w:t>
      </w:r>
      <w:proofErr w:type="spellStart"/>
      <w:r w:rsidRPr="005C059D">
        <w:rPr>
          <w:rFonts w:ascii="Calibri" w:hAnsi="Calibri" w:cs="Calibri"/>
        </w:rPr>
        <w:t>Financial</w:t>
      </w:r>
      <w:proofErr w:type="spellEnd"/>
      <w:r w:rsidRPr="005C059D">
        <w:rPr>
          <w:rFonts w:ascii="Calibri" w:hAnsi="Calibri" w:cs="Calibri"/>
        </w:rPr>
        <w:t xml:space="preserve"> </w:t>
      </w:r>
      <w:proofErr w:type="spellStart"/>
      <w:r w:rsidRPr="005C059D">
        <w:rPr>
          <w:rFonts w:ascii="Calibri" w:hAnsi="Calibri" w:cs="Calibri"/>
        </w:rPr>
        <w:t>Affairs</w:t>
      </w:r>
      <w:proofErr w:type="spellEnd"/>
      <w:r w:rsidRPr="005C059D">
        <w:rPr>
          <w:rFonts w:ascii="Calibri" w:hAnsi="Calibri" w:cs="Calibri"/>
        </w:rPr>
        <w:t>. Pridobljeno s https://data.europa.eu/doi/10.2765/66679</w:t>
      </w:r>
    </w:p>
    <w:p w:rsidR="005C059D" w:rsidRPr="005C059D" w:rsidRDefault="005C059D" w:rsidP="005C059D">
      <w:pPr>
        <w:pStyle w:val="Bibliography"/>
        <w:rPr>
          <w:rFonts w:ascii="Calibri" w:hAnsi="Calibri" w:cs="Calibri"/>
        </w:rPr>
      </w:pPr>
      <w:r w:rsidRPr="005C059D">
        <w:rPr>
          <w:rFonts w:ascii="Calibri" w:hAnsi="Calibri" w:cs="Calibri"/>
        </w:rPr>
        <w:t xml:space="preserve">Eurostat. (2020). </w:t>
      </w:r>
      <w:proofErr w:type="spellStart"/>
      <w:r w:rsidRPr="005C059D">
        <w:rPr>
          <w:rFonts w:ascii="Calibri" w:hAnsi="Calibri" w:cs="Calibri"/>
          <w:i/>
          <w:iCs/>
        </w:rPr>
        <w:t>Structure</w:t>
      </w:r>
      <w:proofErr w:type="spellEnd"/>
      <w:r w:rsidRPr="005C059D">
        <w:rPr>
          <w:rFonts w:ascii="Calibri" w:hAnsi="Calibri" w:cs="Calibri"/>
          <w:i/>
          <w:iCs/>
        </w:rPr>
        <w:t xml:space="preserve"> </w:t>
      </w:r>
      <w:proofErr w:type="spellStart"/>
      <w:r w:rsidRPr="005C059D">
        <w:rPr>
          <w:rFonts w:ascii="Calibri" w:hAnsi="Calibri" w:cs="Calibri"/>
          <w:i/>
          <w:iCs/>
        </w:rPr>
        <w:t>of</w:t>
      </w:r>
      <w:proofErr w:type="spellEnd"/>
      <w:r w:rsidRPr="005C059D">
        <w:rPr>
          <w:rFonts w:ascii="Calibri" w:hAnsi="Calibri" w:cs="Calibri"/>
          <w:i/>
          <w:iCs/>
        </w:rPr>
        <w:t xml:space="preserve"> </w:t>
      </w:r>
      <w:proofErr w:type="spellStart"/>
      <w:r w:rsidRPr="005C059D">
        <w:rPr>
          <w:rFonts w:ascii="Calibri" w:hAnsi="Calibri" w:cs="Calibri"/>
          <w:i/>
          <w:iCs/>
        </w:rPr>
        <w:t>Earnings</w:t>
      </w:r>
      <w:proofErr w:type="spellEnd"/>
      <w:r w:rsidRPr="005C059D">
        <w:rPr>
          <w:rFonts w:ascii="Calibri" w:hAnsi="Calibri" w:cs="Calibri"/>
          <w:i/>
          <w:iCs/>
        </w:rPr>
        <w:t xml:space="preserve"> </w:t>
      </w:r>
      <w:proofErr w:type="spellStart"/>
      <w:r w:rsidRPr="005C059D">
        <w:rPr>
          <w:rFonts w:ascii="Calibri" w:hAnsi="Calibri" w:cs="Calibri"/>
          <w:i/>
          <w:iCs/>
        </w:rPr>
        <w:t>Survey</w:t>
      </w:r>
      <w:proofErr w:type="spellEnd"/>
      <w:r w:rsidRPr="005C059D">
        <w:rPr>
          <w:rFonts w:ascii="Calibri" w:hAnsi="Calibri" w:cs="Calibri"/>
          <w:i/>
          <w:iCs/>
        </w:rPr>
        <w:t xml:space="preserve"> – SES 2019.</w:t>
      </w:r>
      <w:r w:rsidRPr="005C059D">
        <w:rPr>
          <w:rFonts w:ascii="Calibri" w:hAnsi="Calibri" w:cs="Calibri"/>
        </w:rPr>
        <w:t xml:space="preserve"> </w:t>
      </w:r>
      <w:proofErr w:type="spellStart"/>
      <w:r w:rsidRPr="005C059D">
        <w:rPr>
          <w:rFonts w:ascii="Calibri" w:hAnsi="Calibri" w:cs="Calibri"/>
        </w:rPr>
        <w:t>Luxemburg</w:t>
      </w:r>
      <w:proofErr w:type="spellEnd"/>
      <w:r w:rsidRPr="005C059D">
        <w:rPr>
          <w:rFonts w:ascii="Calibri" w:hAnsi="Calibri" w:cs="Calibri"/>
        </w:rPr>
        <w:t>: Eurostat. Pridobljeno s https://ec.europa.eu/eurostat/web/microdata/structure-of-earnings-survey</w:t>
      </w:r>
    </w:p>
    <w:p w:rsidR="005C059D" w:rsidRPr="005C059D" w:rsidRDefault="005C059D" w:rsidP="005C059D">
      <w:pPr>
        <w:pStyle w:val="Bibliography"/>
        <w:rPr>
          <w:rFonts w:ascii="Calibri" w:hAnsi="Calibri" w:cs="Calibri"/>
        </w:rPr>
      </w:pPr>
      <w:r w:rsidRPr="005C059D">
        <w:rPr>
          <w:rFonts w:ascii="Calibri" w:hAnsi="Calibri" w:cs="Calibri"/>
        </w:rPr>
        <w:t>Google. (b. d.). Pridobljeno 4. 6. 2021 s https://www.google.com/</w:t>
      </w:r>
    </w:p>
    <w:p w:rsidR="005C059D" w:rsidRPr="005C059D" w:rsidRDefault="005C059D" w:rsidP="005C059D">
      <w:pPr>
        <w:pStyle w:val="Bibliography"/>
        <w:rPr>
          <w:rFonts w:ascii="Calibri" w:hAnsi="Calibri" w:cs="Calibri"/>
        </w:rPr>
      </w:pPr>
      <w:r w:rsidRPr="005C059D">
        <w:rPr>
          <w:rFonts w:ascii="Calibri" w:hAnsi="Calibri" w:cs="Calibri"/>
        </w:rPr>
        <w:t xml:space="preserve">Grebenc, V. in Šabić, A. (2013). </w:t>
      </w:r>
      <w:r w:rsidRPr="005C059D">
        <w:rPr>
          <w:rFonts w:ascii="Calibri" w:hAnsi="Calibri" w:cs="Calibri"/>
          <w:i/>
          <w:iCs/>
        </w:rPr>
        <w:t>Ljubljanske zgodbe: biografije navadnih ljudi</w:t>
      </w:r>
      <w:r w:rsidRPr="005C059D">
        <w:rPr>
          <w:rFonts w:ascii="Calibri" w:hAnsi="Calibri" w:cs="Calibri"/>
        </w:rPr>
        <w:t>. Fakulteta za socialno delo, Univerza v Ljubljani.</w:t>
      </w:r>
    </w:p>
    <w:p w:rsidR="005C059D" w:rsidRPr="005C059D" w:rsidRDefault="005C059D" w:rsidP="005C059D">
      <w:pPr>
        <w:pStyle w:val="Bibliography"/>
        <w:rPr>
          <w:rFonts w:ascii="Calibri" w:hAnsi="Calibri" w:cs="Calibri"/>
        </w:rPr>
      </w:pPr>
      <w:r w:rsidRPr="005C059D">
        <w:rPr>
          <w:rFonts w:ascii="Calibri" w:hAnsi="Calibri" w:cs="Calibri"/>
        </w:rPr>
        <w:lastRenderedPageBreak/>
        <w:t xml:space="preserve">Hale, T., Webster, S., </w:t>
      </w:r>
      <w:proofErr w:type="spellStart"/>
      <w:r w:rsidRPr="005C059D">
        <w:rPr>
          <w:rFonts w:ascii="Calibri" w:hAnsi="Calibri" w:cs="Calibri"/>
        </w:rPr>
        <w:t>Petherick</w:t>
      </w:r>
      <w:proofErr w:type="spellEnd"/>
      <w:r w:rsidRPr="005C059D">
        <w:rPr>
          <w:rFonts w:ascii="Calibri" w:hAnsi="Calibri" w:cs="Calibri"/>
        </w:rPr>
        <w:t xml:space="preserve">, A., </w:t>
      </w:r>
      <w:proofErr w:type="spellStart"/>
      <w:r w:rsidRPr="005C059D">
        <w:rPr>
          <w:rFonts w:ascii="Calibri" w:hAnsi="Calibri" w:cs="Calibri"/>
        </w:rPr>
        <w:t>Phillips</w:t>
      </w:r>
      <w:proofErr w:type="spellEnd"/>
      <w:r w:rsidRPr="005C059D">
        <w:rPr>
          <w:rFonts w:ascii="Calibri" w:hAnsi="Calibri" w:cs="Calibri"/>
        </w:rPr>
        <w:t xml:space="preserve">, T. in </w:t>
      </w:r>
      <w:proofErr w:type="spellStart"/>
      <w:r w:rsidRPr="005C059D">
        <w:rPr>
          <w:rFonts w:ascii="Calibri" w:hAnsi="Calibri" w:cs="Calibri"/>
        </w:rPr>
        <w:t>Bearitz</w:t>
      </w:r>
      <w:proofErr w:type="spellEnd"/>
      <w:r w:rsidRPr="005C059D">
        <w:rPr>
          <w:rFonts w:ascii="Calibri" w:hAnsi="Calibri" w:cs="Calibri"/>
        </w:rPr>
        <w:t xml:space="preserve">, K. (2020). </w:t>
      </w:r>
      <w:r w:rsidRPr="005C059D">
        <w:rPr>
          <w:rFonts w:ascii="Calibri" w:hAnsi="Calibri" w:cs="Calibri"/>
          <w:i/>
          <w:iCs/>
        </w:rPr>
        <w:t xml:space="preserve">Oxford COVID-19 </w:t>
      </w:r>
      <w:proofErr w:type="spellStart"/>
      <w:r w:rsidRPr="005C059D">
        <w:rPr>
          <w:rFonts w:ascii="Calibri" w:hAnsi="Calibri" w:cs="Calibri"/>
          <w:i/>
          <w:iCs/>
        </w:rPr>
        <w:t>Government</w:t>
      </w:r>
      <w:proofErr w:type="spellEnd"/>
      <w:r w:rsidRPr="005C059D">
        <w:rPr>
          <w:rFonts w:ascii="Calibri" w:hAnsi="Calibri" w:cs="Calibri"/>
          <w:i/>
          <w:iCs/>
        </w:rPr>
        <w:t xml:space="preserve"> </w:t>
      </w:r>
      <w:proofErr w:type="spellStart"/>
      <w:r w:rsidRPr="005C059D">
        <w:rPr>
          <w:rFonts w:ascii="Calibri" w:hAnsi="Calibri" w:cs="Calibri"/>
          <w:i/>
          <w:iCs/>
        </w:rPr>
        <w:t>Response</w:t>
      </w:r>
      <w:proofErr w:type="spellEnd"/>
      <w:r w:rsidRPr="005C059D">
        <w:rPr>
          <w:rFonts w:ascii="Calibri" w:hAnsi="Calibri" w:cs="Calibri"/>
          <w:i/>
          <w:iCs/>
        </w:rPr>
        <w:t xml:space="preserve"> </w:t>
      </w:r>
      <w:proofErr w:type="spellStart"/>
      <w:r w:rsidRPr="005C059D">
        <w:rPr>
          <w:rFonts w:ascii="Calibri" w:hAnsi="Calibri" w:cs="Calibri"/>
          <w:i/>
          <w:iCs/>
        </w:rPr>
        <w:t>Tracker</w:t>
      </w:r>
      <w:proofErr w:type="spellEnd"/>
      <w:r w:rsidRPr="005C059D">
        <w:rPr>
          <w:rFonts w:ascii="Calibri" w:hAnsi="Calibri" w:cs="Calibri"/>
        </w:rPr>
        <w:t xml:space="preserve">. </w:t>
      </w:r>
      <w:proofErr w:type="spellStart"/>
      <w:r w:rsidRPr="005C059D">
        <w:rPr>
          <w:rFonts w:ascii="Calibri" w:hAnsi="Calibri" w:cs="Calibri"/>
        </w:rPr>
        <w:t>Blavatnik</w:t>
      </w:r>
      <w:proofErr w:type="spellEnd"/>
      <w:r w:rsidRPr="005C059D">
        <w:rPr>
          <w:rFonts w:ascii="Calibri" w:hAnsi="Calibri" w:cs="Calibri"/>
        </w:rPr>
        <w:t xml:space="preserve"> </w:t>
      </w:r>
      <w:proofErr w:type="spellStart"/>
      <w:r w:rsidRPr="005C059D">
        <w:rPr>
          <w:rFonts w:ascii="Calibri" w:hAnsi="Calibri" w:cs="Calibri"/>
        </w:rPr>
        <w:t>School</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w:t>
      </w:r>
      <w:proofErr w:type="spellStart"/>
      <w:r w:rsidRPr="005C059D">
        <w:rPr>
          <w:rFonts w:ascii="Calibri" w:hAnsi="Calibri" w:cs="Calibri"/>
        </w:rPr>
        <w:t>Government</w:t>
      </w:r>
      <w:proofErr w:type="spellEnd"/>
      <w:r w:rsidRPr="005C059D">
        <w:rPr>
          <w:rFonts w:ascii="Calibri" w:hAnsi="Calibri" w:cs="Calibri"/>
        </w:rPr>
        <w:t>. Pridobljeno s https://covidtracker.bsg.ox.ac.uk/</w:t>
      </w:r>
    </w:p>
    <w:p w:rsidR="005C059D" w:rsidRPr="005C059D" w:rsidRDefault="005C059D" w:rsidP="005C059D">
      <w:pPr>
        <w:pStyle w:val="Bibliography"/>
        <w:rPr>
          <w:rFonts w:ascii="Calibri" w:hAnsi="Calibri" w:cs="Calibri"/>
        </w:rPr>
      </w:pPr>
      <w:proofErr w:type="spellStart"/>
      <w:r w:rsidRPr="005C059D">
        <w:rPr>
          <w:rFonts w:ascii="Calibri" w:hAnsi="Calibri" w:cs="Calibri"/>
        </w:rPr>
        <w:t>Intelligence</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w:t>
      </w:r>
      <w:proofErr w:type="spellStart"/>
      <w:r w:rsidRPr="005C059D">
        <w:rPr>
          <w:rFonts w:ascii="Calibri" w:hAnsi="Calibri" w:cs="Calibri"/>
        </w:rPr>
        <w:t>dogs</w:t>
      </w:r>
      <w:proofErr w:type="spellEnd"/>
      <w:r w:rsidRPr="005C059D">
        <w:rPr>
          <w:rFonts w:ascii="Calibri" w:hAnsi="Calibri" w:cs="Calibri"/>
        </w:rPr>
        <w:t xml:space="preserve">: </w:t>
      </w:r>
      <w:proofErr w:type="spellStart"/>
      <w:r w:rsidRPr="005C059D">
        <w:rPr>
          <w:rFonts w:ascii="Calibri" w:hAnsi="Calibri" w:cs="Calibri"/>
        </w:rPr>
        <w:t>lists</w:t>
      </w:r>
      <w:proofErr w:type="spellEnd"/>
      <w:r w:rsidRPr="005C059D">
        <w:rPr>
          <w:rFonts w:ascii="Calibri" w:hAnsi="Calibri" w:cs="Calibri"/>
        </w:rPr>
        <w:t xml:space="preserve"> </w:t>
      </w:r>
      <w:proofErr w:type="spellStart"/>
      <w:r w:rsidRPr="005C059D">
        <w:rPr>
          <w:rFonts w:ascii="Calibri" w:hAnsi="Calibri" w:cs="Calibri"/>
        </w:rPr>
        <w:t>breeds</w:t>
      </w:r>
      <w:proofErr w:type="spellEnd"/>
      <w:r w:rsidRPr="005C059D">
        <w:rPr>
          <w:rFonts w:ascii="Calibri" w:hAnsi="Calibri" w:cs="Calibri"/>
        </w:rPr>
        <w:t xml:space="preserve"> </w:t>
      </w:r>
      <w:proofErr w:type="spellStart"/>
      <w:r w:rsidRPr="005C059D">
        <w:rPr>
          <w:rFonts w:ascii="Calibri" w:hAnsi="Calibri" w:cs="Calibri"/>
        </w:rPr>
        <w:t>from</w:t>
      </w:r>
      <w:proofErr w:type="spellEnd"/>
      <w:r w:rsidRPr="005C059D">
        <w:rPr>
          <w:rFonts w:ascii="Calibri" w:hAnsi="Calibri" w:cs="Calibri"/>
        </w:rPr>
        <w:t xml:space="preserve"> most to </w:t>
      </w:r>
      <w:proofErr w:type="spellStart"/>
      <w:r w:rsidRPr="005C059D">
        <w:rPr>
          <w:rFonts w:ascii="Calibri" w:hAnsi="Calibri" w:cs="Calibri"/>
        </w:rPr>
        <w:t>least</w:t>
      </w:r>
      <w:proofErr w:type="spellEnd"/>
      <w:r w:rsidRPr="005C059D">
        <w:rPr>
          <w:rFonts w:ascii="Calibri" w:hAnsi="Calibri" w:cs="Calibri"/>
        </w:rPr>
        <w:t xml:space="preserve"> </w:t>
      </w:r>
      <w:proofErr w:type="spellStart"/>
      <w:r w:rsidRPr="005C059D">
        <w:rPr>
          <w:rFonts w:ascii="Calibri" w:hAnsi="Calibri" w:cs="Calibri"/>
        </w:rPr>
        <w:t>intelligent</w:t>
      </w:r>
      <w:proofErr w:type="spellEnd"/>
      <w:r w:rsidRPr="005C059D">
        <w:rPr>
          <w:rFonts w:ascii="Calibri" w:hAnsi="Calibri" w:cs="Calibri"/>
        </w:rPr>
        <w:t>. (b. d.). Pridobljeno 21. 6. 2021 s https://petrix.com/dogint/</w:t>
      </w:r>
    </w:p>
    <w:p w:rsidR="005C059D" w:rsidRPr="005C059D" w:rsidRDefault="005C059D" w:rsidP="005C059D">
      <w:pPr>
        <w:pStyle w:val="Bibliography"/>
        <w:rPr>
          <w:rFonts w:ascii="Calibri" w:hAnsi="Calibri" w:cs="Calibri"/>
        </w:rPr>
      </w:pPr>
      <w:r w:rsidRPr="005C059D">
        <w:rPr>
          <w:rFonts w:ascii="Calibri" w:hAnsi="Calibri" w:cs="Calibri"/>
        </w:rPr>
        <w:t xml:space="preserve">Jackson, J. K. in Weiss, M. A. (b. d.). </w:t>
      </w:r>
      <w:r w:rsidRPr="005C059D">
        <w:rPr>
          <w:rFonts w:ascii="Calibri" w:hAnsi="Calibri" w:cs="Calibri"/>
          <w:i/>
          <w:iCs/>
        </w:rPr>
        <w:t xml:space="preserve">Global </w:t>
      </w:r>
      <w:proofErr w:type="spellStart"/>
      <w:r w:rsidRPr="005C059D">
        <w:rPr>
          <w:rFonts w:ascii="Calibri" w:hAnsi="Calibri" w:cs="Calibri"/>
          <w:i/>
          <w:iCs/>
        </w:rPr>
        <w:t>Economic</w:t>
      </w:r>
      <w:proofErr w:type="spellEnd"/>
      <w:r w:rsidRPr="005C059D">
        <w:rPr>
          <w:rFonts w:ascii="Calibri" w:hAnsi="Calibri" w:cs="Calibri"/>
          <w:i/>
          <w:iCs/>
        </w:rPr>
        <w:t xml:space="preserve"> </w:t>
      </w:r>
      <w:proofErr w:type="spellStart"/>
      <w:r w:rsidRPr="005C059D">
        <w:rPr>
          <w:rFonts w:ascii="Calibri" w:hAnsi="Calibri" w:cs="Calibri"/>
          <w:i/>
          <w:iCs/>
        </w:rPr>
        <w:t>Effects</w:t>
      </w:r>
      <w:proofErr w:type="spellEnd"/>
      <w:r w:rsidRPr="005C059D">
        <w:rPr>
          <w:rFonts w:ascii="Calibri" w:hAnsi="Calibri" w:cs="Calibri"/>
          <w:i/>
          <w:iCs/>
        </w:rPr>
        <w:t xml:space="preserve"> </w:t>
      </w:r>
      <w:proofErr w:type="spellStart"/>
      <w:r w:rsidRPr="005C059D">
        <w:rPr>
          <w:rFonts w:ascii="Calibri" w:hAnsi="Calibri" w:cs="Calibri"/>
          <w:i/>
          <w:iCs/>
        </w:rPr>
        <w:t>of</w:t>
      </w:r>
      <w:proofErr w:type="spellEnd"/>
      <w:r w:rsidRPr="005C059D">
        <w:rPr>
          <w:rFonts w:ascii="Calibri" w:hAnsi="Calibri" w:cs="Calibri"/>
          <w:i/>
          <w:iCs/>
        </w:rPr>
        <w:t xml:space="preserve"> COVID-19</w:t>
      </w:r>
      <w:r w:rsidRPr="005C059D">
        <w:rPr>
          <w:rFonts w:ascii="Calibri" w:hAnsi="Calibri" w:cs="Calibri"/>
        </w:rPr>
        <w:t>. 84.</w:t>
      </w:r>
    </w:p>
    <w:p w:rsidR="005C059D" w:rsidRPr="005C059D" w:rsidRDefault="005C059D" w:rsidP="005C059D">
      <w:pPr>
        <w:pStyle w:val="Bibliography"/>
        <w:rPr>
          <w:rFonts w:ascii="Calibri" w:hAnsi="Calibri" w:cs="Calibri"/>
        </w:rPr>
      </w:pPr>
      <w:r w:rsidRPr="005C059D">
        <w:rPr>
          <w:rFonts w:ascii="Calibri" w:hAnsi="Calibri" w:cs="Calibri"/>
        </w:rPr>
        <w:t xml:space="preserve">Kogoj, A. (2009). Ali smo pripravljeni na demenco v prihodnosti. V: A. Kogoj in M. </w:t>
      </w:r>
      <w:proofErr w:type="spellStart"/>
      <w:r w:rsidRPr="005C059D">
        <w:rPr>
          <w:rFonts w:ascii="Calibri" w:hAnsi="Calibri" w:cs="Calibri"/>
        </w:rPr>
        <w:t>Strbad</w:t>
      </w:r>
      <w:proofErr w:type="spellEnd"/>
      <w:r w:rsidRPr="005C059D">
        <w:rPr>
          <w:rFonts w:ascii="Calibri" w:hAnsi="Calibri" w:cs="Calibri"/>
        </w:rPr>
        <w:t xml:space="preserve"> (ur.), </w:t>
      </w:r>
      <w:r w:rsidRPr="005C059D">
        <w:rPr>
          <w:rFonts w:ascii="Calibri" w:hAnsi="Calibri" w:cs="Calibri"/>
          <w:i/>
          <w:iCs/>
        </w:rPr>
        <w:t xml:space="preserve">V korak z demenco – poti: 6. </w:t>
      </w:r>
      <w:proofErr w:type="spellStart"/>
      <w:r w:rsidRPr="005C059D">
        <w:rPr>
          <w:rFonts w:ascii="Calibri" w:hAnsi="Calibri" w:cs="Calibri"/>
          <w:i/>
          <w:iCs/>
        </w:rPr>
        <w:t>psihogeriatrično</w:t>
      </w:r>
      <w:proofErr w:type="spellEnd"/>
      <w:r w:rsidRPr="005C059D">
        <w:rPr>
          <w:rFonts w:ascii="Calibri" w:hAnsi="Calibri" w:cs="Calibri"/>
          <w:i/>
          <w:iCs/>
        </w:rPr>
        <w:t xml:space="preserve"> srečanje</w:t>
      </w:r>
      <w:r w:rsidRPr="005C059D">
        <w:rPr>
          <w:rFonts w:ascii="Calibri" w:hAnsi="Calibri" w:cs="Calibri"/>
        </w:rPr>
        <w:t xml:space="preserve">. Laško: Spominčica – Slovensko združenje za pomoč pri demenci. Pridobljeno s </w:t>
      </w:r>
      <w:proofErr w:type="spellStart"/>
      <w:r w:rsidRPr="005C059D">
        <w:rPr>
          <w:rFonts w:ascii="Calibri" w:hAnsi="Calibri" w:cs="Calibri"/>
        </w:rPr>
        <w:t>xycyxv</w:t>
      </w:r>
      <w:proofErr w:type="spellEnd"/>
    </w:p>
    <w:p w:rsidR="005C059D" w:rsidRPr="005C059D" w:rsidRDefault="005C059D" w:rsidP="005C059D">
      <w:pPr>
        <w:pStyle w:val="Bibliography"/>
        <w:rPr>
          <w:rFonts w:ascii="Calibri" w:hAnsi="Calibri" w:cs="Calibri"/>
        </w:rPr>
      </w:pPr>
      <w:proofErr w:type="spellStart"/>
      <w:r w:rsidRPr="005C059D">
        <w:rPr>
          <w:rFonts w:ascii="Calibri" w:hAnsi="Calibri" w:cs="Calibri"/>
          <w:i/>
          <w:iCs/>
        </w:rPr>
        <w:t>Kurić</w:t>
      </w:r>
      <w:proofErr w:type="spellEnd"/>
      <w:r w:rsidRPr="005C059D">
        <w:rPr>
          <w:rFonts w:ascii="Calibri" w:hAnsi="Calibri" w:cs="Calibri"/>
          <w:i/>
          <w:iCs/>
        </w:rPr>
        <w:t xml:space="preserve"> in ostali v. Republiki Sloveniji</w:t>
      </w:r>
      <w:r w:rsidRPr="005C059D">
        <w:rPr>
          <w:rFonts w:ascii="Calibri" w:hAnsi="Calibri" w:cs="Calibri"/>
        </w:rPr>
        <w:t>. , št. 26828/06 (26. junij 2</w:t>
      </w:r>
      <w:bookmarkStart w:id="0" w:name="_GoBack"/>
      <w:bookmarkEnd w:id="0"/>
      <w:r w:rsidRPr="005C059D">
        <w:rPr>
          <w:rFonts w:ascii="Calibri" w:hAnsi="Calibri" w:cs="Calibri"/>
        </w:rPr>
        <w:t>021).</w:t>
      </w:r>
    </w:p>
    <w:p w:rsidR="005C059D" w:rsidRPr="005C059D" w:rsidRDefault="005C059D" w:rsidP="005C059D">
      <w:pPr>
        <w:pStyle w:val="Bibliography"/>
        <w:rPr>
          <w:rFonts w:ascii="Calibri" w:hAnsi="Calibri" w:cs="Calibri"/>
        </w:rPr>
      </w:pPr>
      <w:proofErr w:type="spellStart"/>
      <w:r w:rsidRPr="005C059D">
        <w:rPr>
          <w:rFonts w:ascii="Calibri" w:hAnsi="Calibri" w:cs="Calibri"/>
        </w:rPr>
        <w:t>Lipson</w:t>
      </w:r>
      <w:proofErr w:type="spellEnd"/>
      <w:r w:rsidRPr="005C059D">
        <w:rPr>
          <w:rFonts w:ascii="Calibri" w:hAnsi="Calibri" w:cs="Calibri"/>
        </w:rPr>
        <w:t xml:space="preserve">, C. (2011). </w:t>
      </w:r>
      <w:r w:rsidRPr="005C059D">
        <w:rPr>
          <w:rFonts w:ascii="Calibri" w:hAnsi="Calibri" w:cs="Calibri"/>
          <w:i/>
          <w:iCs/>
        </w:rPr>
        <w:t xml:space="preserve">Cite </w:t>
      </w:r>
      <w:proofErr w:type="spellStart"/>
      <w:r w:rsidRPr="005C059D">
        <w:rPr>
          <w:rFonts w:ascii="Calibri" w:hAnsi="Calibri" w:cs="Calibri"/>
          <w:i/>
          <w:iCs/>
        </w:rPr>
        <w:t>right</w:t>
      </w:r>
      <w:proofErr w:type="spellEnd"/>
      <w:r w:rsidRPr="005C059D">
        <w:rPr>
          <w:rFonts w:ascii="Calibri" w:hAnsi="Calibri" w:cs="Calibri"/>
          <w:i/>
          <w:iCs/>
        </w:rPr>
        <w:t xml:space="preserve">: a </w:t>
      </w:r>
      <w:proofErr w:type="spellStart"/>
      <w:r w:rsidRPr="005C059D">
        <w:rPr>
          <w:rFonts w:ascii="Calibri" w:hAnsi="Calibri" w:cs="Calibri"/>
          <w:i/>
          <w:iCs/>
        </w:rPr>
        <w:t>quick</w:t>
      </w:r>
      <w:proofErr w:type="spellEnd"/>
      <w:r w:rsidRPr="005C059D">
        <w:rPr>
          <w:rFonts w:ascii="Calibri" w:hAnsi="Calibri" w:cs="Calibri"/>
          <w:i/>
          <w:iCs/>
        </w:rPr>
        <w:t xml:space="preserve"> </w:t>
      </w:r>
      <w:proofErr w:type="spellStart"/>
      <w:r w:rsidRPr="005C059D">
        <w:rPr>
          <w:rFonts w:ascii="Calibri" w:hAnsi="Calibri" w:cs="Calibri"/>
          <w:i/>
          <w:iCs/>
        </w:rPr>
        <w:t>guide</w:t>
      </w:r>
      <w:proofErr w:type="spellEnd"/>
      <w:r w:rsidRPr="005C059D">
        <w:rPr>
          <w:rFonts w:ascii="Calibri" w:hAnsi="Calibri" w:cs="Calibri"/>
          <w:i/>
          <w:iCs/>
        </w:rPr>
        <w:t xml:space="preserve"> to </w:t>
      </w:r>
      <w:proofErr w:type="spellStart"/>
      <w:r w:rsidRPr="005C059D">
        <w:rPr>
          <w:rFonts w:ascii="Calibri" w:hAnsi="Calibri" w:cs="Calibri"/>
          <w:i/>
          <w:iCs/>
        </w:rPr>
        <w:t>citation</w:t>
      </w:r>
      <w:proofErr w:type="spellEnd"/>
      <w:r w:rsidRPr="005C059D">
        <w:rPr>
          <w:rFonts w:ascii="Calibri" w:hAnsi="Calibri" w:cs="Calibri"/>
          <w:i/>
          <w:iCs/>
        </w:rPr>
        <w:t xml:space="preserve"> </w:t>
      </w:r>
      <w:proofErr w:type="spellStart"/>
      <w:r w:rsidRPr="005C059D">
        <w:rPr>
          <w:rFonts w:ascii="Calibri" w:hAnsi="Calibri" w:cs="Calibri"/>
          <w:i/>
          <w:iCs/>
        </w:rPr>
        <w:t>styles</w:t>
      </w:r>
      <w:proofErr w:type="spellEnd"/>
      <w:r w:rsidRPr="005C059D">
        <w:rPr>
          <w:rFonts w:ascii="Calibri" w:hAnsi="Calibri" w:cs="Calibri"/>
          <w:i/>
          <w:iCs/>
        </w:rPr>
        <w:t xml:space="preserve">--MLA, APA, Chicago, </w:t>
      </w:r>
      <w:proofErr w:type="spellStart"/>
      <w:r w:rsidRPr="005C059D">
        <w:rPr>
          <w:rFonts w:ascii="Calibri" w:hAnsi="Calibri" w:cs="Calibri"/>
          <w:i/>
          <w:iCs/>
        </w:rPr>
        <w:t>the</w:t>
      </w:r>
      <w:proofErr w:type="spellEnd"/>
      <w:r w:rsidRPr="005C059D">
        <w:rPr>
          <w:rFonts w:ascii="Calibri" w:hAnsi="Calibri" w:cs="Calibri"/>
          <w:i/>
          <w:iCs/>
        </w:rPr>
        <w:t xml:space="preserve"> </w:t>
      </w:r>
      <w:proofErr w:type="spellStart"/>
      <w:r w:rsidRPr="005C059D">
        <w:rPr>
          <w:rFonts w:ascii="Calibri" w:hAnsi="Calibri" w:cs="Calibri"/>
          <w:i/>
          <w:iCs/>
        </w:rPr>
        <w:t>sciences</w:t>
      </w:r>
      <w:proofErr w:type="spellEnd"/>
      <w:r w:rsidRPr="005C059D">
        <w:rPr>
          <w:rFonts w:ascii="Calibri" w:hAnsi="Calibri" w:cs="Calibri"/>
          <w:i/>
          <w:iCs/>
        </w:rPr>
        <w:t xml:space="preserve">, </w:t>
      </w:r>
      <w:proofErr w:type="spellStart"/>
      <w:r w:rsidRPr="005C059D">
        <w:rPr>
          <w:rFonts w:ascii="Calibri" w:hAnsi="Calibri" w:cs="Calibri"/>
          <w:i/>
          <w:iCs/>
        </w:rPr>
        <w:t>professions</w:t>
      </w:r>
      <w:proofErr w:type="spellEnd"/>
      <w:r w:rsidRPr="005C059D">
        <w:rPr>
          <w:rFonts w:ascii="Calibri" w:hAnsi="Calibri" w:cs="Calibri"/>
          <w:i/>
          <w:iCs/>
        </w:rPr>
        <w:t xml:space="preserve">, </w:t>
      </w:r>
      <w:proofErr w:type="spellStart"/>
      <w:r w:rsidRPr="005C059D">
        <w:rPr>
          <w:rFonts w:ascii="Calibri" w:hAnsi="Calibri" w:cs="Calibri"/>
          <w:i/>
          <w:iCs/>
        </w:rPr>
        <w:t>and</w:t>
      </w:r>
      <w:proofErr w:type="spellEnd"/>
      <w:r w:rsidRPr="005C059D">
        <w:rPr>
          <w:rFonts w:ascii="Calibri" w:hAnsi="Calibri" w:cs="Calibri"/>
          <w:i/>
          <w:iCs/>
        </w:rPr>
        <w:t xml:space="preserve"> more</w:t>
      </w:r>
      <w:r w:rsidRPr="005C059D">
        <w:rPr>
          <w:rFonts w:ascii="Calibri" w:hAnsi="Calibri" w:cs="Calibri"/>
        </w:rPr>
        <w:t xml:space="preserve">. </w:t>
      </w:r>
      <w:proofErr w:type="spellStart"/>
      <w:r w:rsidRPr="005C059D">
        <w:rPr>
          <w:rFonts w:ascii="Calibri" w:hAnsi="Calibri" w:cs="Calibri"/>
        </w:rPr>
        <w:t>University</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Chicago </w:t>
      </w:r>
      <w:proofErr w:type="spellStart"/>
      <w:r w:rsidRPr="005C059D">
        <w:rPr>
          <w:rFonts w:ascii="Calibri" w:hAnsi="Calibri" w:cs="Calibri"/>
        </w:rPr>
        <w:t>Press</w:t>
      </w:r>
      <w:proofErr w:type="spellEnd"/>
      <w:r w:rsidRPr="005C059D">
        <w:rPr>
          <w:rFonts w:ascii="Calibri" w:hAnsi="Calibri" w:cs="Calibri"/>
        </w:rPr>
        <w:t>.</w:t>
      </w:r>
    </w:p>
    <w:p w:rsidR="005C059D" w:rsidRPr="005C059D" w:rsidRDefault="005C059D" w:rsidP="005C059D">
      <w:pPr>
        <w:pStyle w:val="Bibliography"/>
        <w:rPr>
          <w:rFonts w:ascii="Calibri" w:hAnsi="Calibri" w:cs="Calibri"/>
        </w:rPr>
      </w:pPr>
      <w:proofErr w:type="spellStart"/>
      <w:r w:rsidRPr="005C059D">
        <w:rPr>
          <w:rFonts w:ascii="Calibri" w:hAnsi="Calibri" w:cs="Calibri"/>
        </w:rPr>
        <w:t>Lovell</w:t>
      </w:r>
      <w:proofErr w:type="spellEnd"/>
      <w:r w:rsidRPr="005C059D">
        <w:rPr>
          <w:rFonts w:ascii="Calibri" w:hAnsi="Calibri" w:cs="Calibri"/>
        </w:rPr>
        <w:t xml:space="preserve">, M. C. (1963). </w:t>
      </w:r>
      <w:proofErr w:type="spellStart"/>
      <w:r w:rsidRPr="005C059D">
        <w:rPr>
          <w:rFonts w:ascii="Calibri" w:hAnsi="Calibri" w:cs="Calibri"/>
        </w:rPr>
        <w:t>Seasonal</w:t>
      </w:r>
      <w:proofErr w:type="spellEnd"/>
      <w:r w:rsidRPr="005C059D">
        <w:rPr>
          <w:rFonts w:ascii="Calibri" w:hAnsi="Calibri" w:cs="Calibri"/>
        </w:rPr>
        <w:t xml:space="preserve"> </w:t>
      </w:r>
      <w:proofErr w:type="spellStart"/>
      <w:r w:rsidRPr="005C059D">
        <w:rPr>
          <w:rFonts w:ascii="Calibri" w:hAnsi="Calibri" w:cs="Calibri"/>
        </w:rPr>
        <w:t>adjustment</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w:t>
      </w:r>
      <w:proofErr w:type="spellStart"/>
      <w:r w:rsidRPr="005C059D">
        <w:rPr>
          <w:rFonts w:ascii="Calibri" w:hAnsi="Calibri" w:cs="Calibri"/>
        </w:rPr>
        <w:t>economic</w:t>
      </w:r>
      <w:proofErr w:type="spellEnd"/>
      <w:r w:rsidRPr="005C059D">
        <w:rPr>
          <w:rFonts w:ascii="Calibri" w:hAnsi="Calibri" w:cs="Calibri"/>
        </w:rPr>
        <w:t xml:space="preserve"> time </w:t>
      </w:r>
      <w:proofErr w:type="spellStart"/>
      <w:r w:rsidRPr="005C059D">
        <w:rPr>
          <w:rFonts w:ascii="Calibri" w:hAnsi="Calibri" w:cs="Calibri"/>
        </w:rPr>
        <w:t>series</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multiple </w:t>
      </w:r>
      <w:proofErr w:type="spellStart"/>
      <w:r w:rsidRPr="005C059D">
        <w:rPr>
          <w:rFonts w:ascii="Calibri" w:hAnsi="Calibri" w:cs="Calibri"/>
        </w:rPr>
        <w:t>regression</w:t>
      </w:r>
      <w:proofErr w:type="spellEnd"/>
      <w:r w:rsidRPr="005C059D">
        <w:rPr>
          <w:rFonts w:ascii="Calibri" w:hAnsi="Calibri" w:cs="Calibri"/>
        </w:rPr>
        <w:t xml:space="preserve"> </w:t>
      </w:r>
      <w:proofErr w:type="spellStart"/>
      <w:r w:rsidRPr="005C059D">
        <w:rPr>
          <w:rFonts w:ascii="Calibri" w:hAnsi="Calibri" w:cs="Calibri"/>
        </w:rPr>
        <w:t>analysis</w:t>
      </w:r>
      <w:proofErr w:type="spellEnd"/>
      <w:r w:rsidRPr="005C059D">
        <w:rPr>
          <w:rFonts w:ascii="Calibri" w:hAnsi="Calibri" w:cs="Calibri"/>
        </w:rPr>
        <w:t xml:space="preserve">. </w:t>
      </w:r>
      <w:proofErr w:type="spellStart"/>
      <w:r w:rsidRPr="005C059D">
        <w:rPr>
          <w:rFonts w:ascii="Calibri" w:hAnsi="Calibri" w:cs="Calibri"/>
          <w:i/>
          <w:iCs/>
        </w:rPr>
        <w:t>Journal</w:t>
      </w:r>
      <w:proofErr w:type="spellEnd"/>
      <w:r w:rsidRPr="005C059D">
        <w:rPr>
          <w:rFonts w:ascii="Calibri" w:hAnsi="Calibri" w:cs="Calibri"/>
          <w:i/>
          <w:iCs/>
        </w:rPr>
        <w:t xml:space="preserve"> </w:t>
      </w:r>
      <w:proofErr w:type="spellStart"/>
      <w:r w:rsidRPr="005C059D">
        <w:rPr>
          <w:rFonts w:ascii="Calibri" w:hAnsi="Calibri" w:cs="Calibri"/>
          <w:i/>
          <w:iCs/>
        </w:rPr>
        <w:t>of</w:t>
      </w:r>
      <w:proofErr w:type="spellEnd"/>
      <w:r w:rsidRPr="005C059D">
        <w:rPr>
          <w:rFonts w:ascii="Calibri" w:hAnsi="Calibri" w:cs="Calibri"/>
          <w:i/>
          <w:iCs/>
        </w:rPr>
        <w:t xml:space="preserve"> </w:t>
      </w:r>
      <w:proofErr w:type="spellStart"/>
      <w:r w:rsidRPr="005C059D">
        <w:rPr>
          <w:rFonts w:ascii="Calibri" w:hAnsi="Calibri" w:cs="Calibri"/>
          <w:i/>
          <w:iCs/>
        </w:rPr>
        <w:t>the</w:t>
      </w:r>
      <w:proofErr w:type="spellEnd"/>
      <w:r w:rsidRPr="005C059D">
        <w:rPr>
          <w:rFonts w:ascii="Calibri" w:hAnsi="Calibri" w:cs="Calibri"/>
          <w:i/>
          <w:iCs/>
        </w:rPr>
        <w:t xml:space="preserve"> </w:t>
      </w:r>
      <w:proofErr w:type="spellStart"/>
      <w:r w:rsidRPr="005C059D">
        <w:rPr>
          <w:rFonts w:ascii="Calibri" w:hAnsi="Calibri" w:cs="Calibri"/>
          <w:i/>
          <w:iCs/>
        </w:rPr>
        <w:t>American</w:t>
      </w:r>
      <w:proofErr w:type="spellEnd"/>
      <w:r w:rsidRPr="005C059D">
        <w:rPr>
          <w:rFonts w:ascii="Calibri" w:hAnsi="Calibri" w:cs="Calibri"/>
          <w:i/>
          <w:iCs/>
        </w:rPr>
        <w:t xml:space="preserve"> </w:t>
      </w:r>
      <w:proofErr w:type="spellStart"/>
      <w:r w:rsidRPr="005C059D">
        <w:rPr>
          <w:rFonts w:ascii="Calibri" w:hAnsi="Calibri" w:cs="Calibri"/>
          <w:i/>
          <w:iCs/>
        </w:rPr>
        <w:t>Statistical</w:t>
      </w:r>
      <w:proofErr w:type="spellEnd"/>
      <w:r w:rsidRPr="005C059D">
        <w:rPr>
          <w:rFonts w:ascii="Calibri" w:hAnsi="Calibri" w:cs="Calibri"/>
          <w:i/>
          <w:iCs/>
        </w:rPr>
        <w:t xml:space="preserve"> </w:t>
      </w:r>
      <w:proofErr w:type="spellStart"/>
      <w:r w:rsidRPr="005C059D">
        <w:rPr>
          <w:rFonts w:ascii="Calibri" w:hAnsi="Calibri" w:cs="Calibri"/>
          <w:i/>
          <w:iCs/>
        </w:rPr>
        <w:t>Association</w:t>
      </w:r>
      <w:proofErr w:type="spellEnd"/>
      <w:r w:rsidRPr="005C059D">
        <w:rPr>
          <w:rFonts w:ascii="Calibri" w:hAnsi="Calibri" w:cs="Calibri"/>
        </w:rPr>
        <w:t xml:space="preserve">, </w:t>
      </w:r>
      <w:r w:rsidRPr="005C059D">
        <w:rPr>
          <w:rFonts w:ascii="Calibri" w:hAnsi="Calibri" w:cs="Calibri"/>
          <w:i/>
          <w:iCs/>
        </w:rPr>
        <w:t>58</w:t>
      </w:r>
      <w:r w:rsidRPr="005C059D">
        <w:rPr>
          <w:rFonts w:ascii="Calibri" w:hAnsi="Calibri" w:cs="Calibri"/>
        </w:rPr>
        <w:t>(304), 993–1010. https://doi.org/10.1080/01621459.1963.10480682</w:t>
      </w:r>
    </w:p>
    <w:p w:rsidR="005C059D" w:rsidRPr="005C059D" w:rsidRDefault="005C059D" w:rsidP="005C059D">
      <w:pPr>
        <w:pStyle w:val="Bibliography"/>
        <w:rPr>
          <w:rFonts w:ascii="Calibri" w:hAnsi="Calibri" w:cs="Calibri"/>
        </w:rPr>
      </w:pPr>
      <w:r w:rsidRPr="005C059D">
        <w:rPr>
          <w:rFonts w:ascii="Calibri" w:hAnsi="Calibri" w:cs="Calibri"/>
        </w:rPr>
        <w:t xml:space="preserve">Lušina, U. (2020). </w:t>
      </w:r>
      <w:r w:rsidRPr="005C059D">
        <w:rPr>
          <w:rFonts w:ascii="Calibri" w:hAnsi="Calibri" w:cs="Calibri"/>
          <w:i/>
          <w:iCs/>
        </w:rPr>
        <w:t>Zadolženost podjetniškega sektorja</w:t>
      </w:r>
      <w:r w:rsidRPr="005C059D">
        <w:rPr>
          <w:rFonts w:ascii="Calibri" w:hAnsi="Calibri" w:cs="Calibri"/>
        </w:rPr>
        <w:t xml:space="preserve"> [Kratka analiza]. Ljubljana: Urad za makroekonomske analize in razvoj RS. Pridobljeno s https://www.umar.gov.si/fileadmin/user_upload/publikacije/kratke_analize/2020_9_Zadolzenost_Lusina/ Zadolzenost_podjetniskega_sektorja_.pdf</w:t>
      </w:r>
    </w:p>
    <w:p w:rsidR="005C059D" w:rsidRPr="005C059D" w:rsidRDefault="005C059D" w:rsidP="005C059D">
      <w:pPr>
        <w:pStyle w:val="Bibliography"/>
        <w:rPr>
          <w:rFonts w:ascii="Calibri" w:hAnsi="Calibri" w:cs="Calibri"/>
        </w:rPr>
      </w:pPr>
      <w:r w:rsidRPr="005C059D">
        <w:rPr>
          <w:rFonts w:ascii="Calibri" w:hAnsi="Calibri" w:cs="Calibri"/>
        </w:rPr>
        <w:t xml:space="preserve">Mali, J., </w:t>
      </w:r>
      <w:proofErr w:type="spellStart"/>
      <w:r w:rsidRPr="005C059D">
        <w:rPr>
          <w:rFonts w:ascii="Calibri" w:hAnsi="Calibri" w:cs="Calibri"/>
        </w:rPr>
        <w:t>Mešl</w:t>
      </w:r>
      <w:proofErr w:type="spellEnd"/>
      <w:r w:rsidRPr="005C059D">
        <w:rPr>
          <w:rFonts w:ascii="Calibri" w:hAnsi="Calibri" w:cs="Calibri"/>
        </w:rPr>
        <w:t xml:space="preserve">, N. in Rihter, L. (2011). </w:t>
      </w:r>
      <w:r w:rsidRPr="005C059D">
        <w:rPr>
          <w:rFonts w:ascii="Calibri" w:hAnsi="Calibri" w:cs="Calibri"/>
          <w:i/>
          <w:iCs/>
        </w:rPr>
        <w:t>Socialno delo z osebami z demenco: raziskovanje potreb oseb z demenco in odgovorov nanje</w:t>
      </w:r>
      <w:r w:rsidRPr="005C059D">
        <w:rPr>
          <w:rFonts w:ascii="Calibri" w:hAnsi="Calibri" w:cs="Calibri"/>
        </w:rPr>
        <w:t>. Fakulteta za socialno delo.</w:t>
      </w:r>
    </w:p>
    <w:p w:rsidR="005C059D" w:rsidRPr="005C059D" w:rsidRDefault="005C059D" w:rsidP="005C059D">
      <w:pPr>
        <w:pStyle w:val="Bibliography"/>
        <w:rPr>
          <w:rFonts w:ascii="Calibri" w:hAnsi="Calibri" w:cs="Calibri"/>
        </w:rPr>
      </w:pPr>
      <w:r w:rsidRPr="005C059D">
        <w:rPr>
          <w:rFonts w:ascii="Calibri" w:hAnsi="Calibri" w:cs="Calibri"/>
        </w:rPr>
        <w:t>MDDSZ. (b. d.). Zakonodaja Ministrstva za delo, družino, socialne zadeve in enake možnosti | GOV.SI. Pridobljeno 21. 6. 2021 s https://www.gov.si/drzavni-organi/ministrstva/ministrstvo-za-delo-druzino-socialne-zadeve-in-enake-moznosti/zakonodaja/</w:t>
      </w:r>
    </w:p>
    <w:p w:rsidR="005C059D" w:rsidRPr="005C059D" w:rsidRDefault="005C059D" w:rsidP="005C059D">
      <w:pPr>
        <w:pStyle w:val="Bibliography"/>
        <w:rPr>
          <w:rFonts w:ascii="Calibri" w:hAnsi="Calibri" w:cs="Calibri"/>
        </w:rPr>
      </w:pPr>
      <w:r w:rsidRPr="005C059D">
        <w:rPr>
          <w:rFonts w:ascii="Calibri" w:hAnsi="Calibri" w:cs="Calibri"/>
        </w:rPr>
        <w:t>Mesec, B. (2014). Dobrodelnost: nadomestek ali dopolnilo države. Pridobljeno 21. 6. 2021 s https://begotnice-blazx.blogspot.com/2014/01/dobrodelnost-nadomestek-ali-dopolnilo.html</w:t>
      </w:r>
    </w:p>
    <w:p w:rsidR="005C059D" w:rsidRPr="005C059D" w:rsidRDefault="005C059D" w:rsidP="005C059D">
      <w:pPr>
        <w:pStyle w:val="Bibliography"/>
        <w:rPr>
          <w:rFonts w:ascii="Calibri" w:hAnsi="Calibri" w:cs="Calibri"/>
        </w:rPr>
      </w:pPr>
      <w:r w:rsidRPr="005C059D">
        <w:rPr>
          <w:rFonts w:ascii="Calibri" w:hAnsi="Calibri" w:cs="Calibri"/>
        </w:rPr>
        <w:t xml:space="preserve">Narat, T., Jesenovec, A., </w:t>
      </w:r>
      <w:proofErr w:type="spellStart"/>
      <w:r w:rsidRPr="005C059D">
        <w:rPr>
          <w:rFonts w:ascii="Calibri" w:hAnsi="Calibri" w:cs="Calibri"/>
        </w:rPr>
        <w:t>Boškić</w:t>
      </w:r>
      <w:proofErr w:type="spellEnd"/>
      <w:r w:rsidRPr="005C059D">
        <w:rPr>
          <w:rFonts w:ascii="Calibri" w:hAnsi="Calibri" w:cs="Calibri"/>
        </w:rPr>
        <w:t xml:space="preserve">, R. in </w:t>
      </w:r>
      <w:proofErr w:type="spellStart"/>
      <w:r w:rsidRPr="005C059D">
        <w:rPr>
          <w:rFonts w:ascii="Calibri" w:hAnsi="Calibri" w:cs="Calibri"/>
        </w:rPr>
        <w:t>Milas</w:t>
      </w:r>
      <w:proofErr w:type="spellEnd"/>
      <w:r w:rsidRPr="005C059D">
        <w:rPr>
          <w:rFonts w:ascii="Calibri" w:hAnsi="Calibri" w:cs="Calibri"/>
        </w:rPr>
        <w:t xml:space="preserve"> </w:t>
      </w:r>
      <w:proofErr w:type="spellStart"/>
      <w:r w:rsidRPr="005C059D">
        <w:rPr>
          <w:rFonts w:ascii="Calibri" w:hAnsi="Calibri" w:cs="Calibri"/>
        </w:rPr>
        <w:t>Klarić</w:t>
      </w:r>
      <w:proofErr w:type="spellEnd"/>
      <w:r w:rsidRPr="005C059D">
        <w:rPr>
          <w:rFonts w:ascii="Calibri" w:hAnsi="Calibri" w:cs="Calibri"/>
        </w:rPr>
        <w:t xml:space="preserve">, I. (2013). </w:t>
      </w:r>
      <w:r w:rsidRPr="005C059D">
        <w:rPr>
          <w:rFonts w:ascii="Calibri" w:hAnsi="Calibri" w:cs="Calibri"/>
          <w:i/>
          <w:iCs/>
        </w:rPr>
        <w:t>Strokovne podlage za nadgradnjo instituta skrbništva</w:t>
      </w:r>
      <w:r w:rsidRPr="005C059D">
        <w:rPr>
          <w:rFonts w:ascii="Calibri" w:hAnsi="Calibri" w:cs="Calibri"/>
        </w:rPr>
        <w:t xml:space="preserve"> , Končno poročilo št. IRSSV 13/2013. Ljubljana: Inštitut Republike Slovenije za socialno varstvo. Pridobljeno s http://www.irssv.si/upload2/Strokovne%20podlage%20za%20nadgradnjo%20instituta%20skrbnistva.pdf</w:t>
      </w:r>
    </w:p>
    <w:p w:rsidR="005C059D" w:rsidRPr="005C059D" w:rsidRDefault="005C059D" w:rsidP="005C059D">
      <w:pPr>
        <w:pStyle w:val="Bibliography"/>
        <w:rPr>
          <w:rFonts w:ascii="Calibri" w:hAnsi="Calibri" w:cs="Calibri"/>
        </w:rPr>
      </w:pPr>
      <w:r w:rsidRPr="005C059D">
        <w:rPr>
          <w:rFonts w:ascii="Calibri" w:hAnsi="Calibri" w:cs="Calibri"/>
          <w:i/>
          <w:iCs/>
        </w:rPr>
        <w:t xml:space="preserve">Navodilo o odmeri in </w:t>
      </w:r>
      <w:proofErr w:type="spellStart"/>
      <w:r w:rsidRPr="005C059D">
        <w:rPr>
          <w:rFonts w:ascii="Calibri" w:hAnsi="Calibri" w:cs="Calibri"/>
          <w:i/>
          <w:iCs/>
        </w:rPr>
        <w:t>koriscenju</w:t>
      </w:r>
      <w:proofErr w:type="spellEnd"/>
      <w:r w:rsidRPr="005C059D">
        <w:rPr>
          <w:rFonts w:ascii="Calibri" w:hAnsi="Calibri" w:cs="Calibri"/>
          <w:i/>
          <w:iCs/>
        </w:rPr>
        <w:t xml:space="preserve"> rednega letnega dopusta javnih </w:t>
      </w:r>
      <w:proofErr w:type="spellStart"/>
      <w:r w:rsidRPr="005C059D">
        <w:rPr>
          <w:rFonts w:ascii="Calibri" w:hAnsi="Calibri" w:cs="Calibri"/>
          <w:i/>
          <w:iCs/>
        </w:rPr>
        <w:t>usluzbencev</w:t>
      </w:r>
      <w:proofErr w:type="spellEnd"/>
      <w:r w:rsidRPr="005C059D">
        <w:rPr>
          <w:rFonts w:ascii="Calibri" w:hAnsi="Calibri" w:cs="Calibri"/>
          <w:i/>
          <w:iCs/>
        </w:rPr>
        <w:t xml:space="preserve"> na UP</w:t>
      </w:r>
      <w:r w:rsidRPr="005C059D">
        <w:rPr>
          <w:rFonts w:ascii="Calibri" w:hAnsi="Calibri" w:cs="Calibri"/>
        </w:rPr>
        <w:t xml:space="preserve">. (2014). </w:t>
      </w:r>
      <w:proofErr w:type="spellStart"/>
      <w:r w:rsidRPr="005C059D">
        <w:rPr>
          <w:rFonts w:ascii="Calibri" w:hAnsi="Calibri" w:cs="Calibri"/>
        </w:rPr>
        <w:t>Univerya</w:t>
      </w:r>
      <w:proofErr w:type="spellEnd"/>
      <w:r w:rsidRPr="005C059D">
        <w:rPr>
          <w:rFonts w:ascii="Calibri" w:hAnsi="Calibri" w:cs="Calibri"/>
        </w:rPr>
        <w:t xml:space="preserve"> na Primorskem.</w:t>
      </w:r>
    </w:p>
    <w:p w:rsidR="005C059D" w:rsidRPr="005C059D" w:rsidRDefault="005C059D" w:rsidP="005C059D">
      <w:pPr>
        <w:pStyle w:val="Bibliography"/>
        <w:rPr>
          <w:rFonts w:ascii="Calibri" w:hAnsi="Calibri" w:cs="Calibri"/>
        </w:rPr>
      </w:pPr>
      <w:r w:rsidRPr="005C059D">
        <w:rPr>
          <w:rFonts w:ascii="Calibri" w:hAnsi="Calibri" w:cs="Calibri"/>
        </w:rPr>
        <w:t xml:space="preserve">Peklaj, C. (2013). Učitelji nadarjenih učencev in delo z njimi. </w:t>
      </w:r>
      <w:r w:rsidRPr="005C059D">
        <w:rPr>
          <w:rFonts w:ascii="Calibri" w:hAnsi="Calibri" w:cs="Calibri"/>
          <w:i/>
          <w:iCs/>
        </w:rPr>
        <w:t xml:space="preserve">Podpora psihologa učiteljem in </w:t>
      </w:r>
      <w:proofErr w:type="spellStart"/>
      <w:r w:rsidRPr="005C059D">
        <w:rPr>
          <w:rFonts w:ascii="Calibri" w:hAnsi="Calibri" w:cs="Calibri"/>
          <w:i/>
          <w:iCs/>
        </w:rPr>
        <w:t>vzgojteljem</w:t>
      </w:r>
      <w:proofErr w:type="spellEnd"/>
      <w:r w:rsidRPr="005C059D">
        <w:rPr>
          <w:rFonts w:ascii="Calibri" w:hAnsi="Calibri" w:cs="Calibri"/>
          <w:i/>
          <w:iCs/>
        </w:rPr>
        <w:t xml:space="preserve"> pri delu z nadarjenimi</w:t>
      </w:r>
      <w:r w:rsidRPr="005C059D">
        <w:rPr>
          <w:rFonts w:ascii="Calibri" w:hAnsi="Calibri" w:cs="Calibri"/>
        </w:rPr>
        <w:t>, 1–27. Pridobljeno s http://www.pef.uni-lj.si/fileadmin/Datoteke/CRSN/Posvet2013/zbornik_posvet_podpora_psihologa.pdf</w:t>
      </w:r>
    </w:p>
    <w:p w:rsidR="005C059D" w:rsidRPr="005C059D" w:rsidRDefault="005C059D" w:rsidP="005C059D">
      <w:pPr>
        <w:pStyle w:val="Bibliography"/>
        <w:rPr>
          <w:rFonts w:ascii="Calibri" w:hAnsi="Calibri" w:cs="Calibri"/>
        </w:rPr>
      </w:pPr>
      <w:proofErr w:type="spellStart"/>
      <w:r w:rsidRPr="005C059D">
        <w:rPr>
          <w:rFonts w:ascii="Calibri" w:hAnsi="Calibri" w:cs="Calibri"/>
        </w:rPr>
        <w:t>Povodnik</w:t>
      </w:r>
      <w:proofErr w:type="spellEnd"/>
      <w:r w:rsidRPr="005C059D">
        <w:rPr>
          <w:rFonts w:ascii="Calibri" w:hAnsi="Calibri" w:cs="Calibri"/>
        </w:rPr>
        <w:t xml:space="preserve">, N. (2000). </w:t>
      </w:r>
      <w:r w:rsidRPr="005C059D">
        <w:rPr>
          <w:rFonts w:ascii="Calibri" w:hAnsi="Calibri" w:cs="Calibri"/>
          <w:i/>
          <w:iCs/>
        </w:rPr>
        <w:t>Terenski dnevnik</w:t>
      </w:r>
      <w:r w:rsidRPr="005C059D">
        <w:rPr>
          <w:rFonts w:ascii="Calibri" w:hAnsi="Calibri" w:cs="Calibri"/>
        </w:rPr>
        <w:t>. Neobjavljeno.</w:t>
      </w:r>
    </w:p>
    <w:p w:rsidR="005C059D" w:rsidRPr="005C059D" w:rsidRDefault="005C059D" w:rsidP="005C059D">
      <w:pPr>
        <w:pStyle w:val="Bibliography"/>
        <w:rPr>
          <w:rFonts w:ascii="Calibri" w:hAnsi="Calibri" w:cs="Calibri"/>
        </w:rPr>
      </w:pPr>
      <w:proofErr w:type="spellStart"/>
      <w:r w:rsidRPr="005C059D">
        <w:rPr>
          <w:rFonts w:ascii="Calibri" w:hAnsi="Calibri" w:cs="Calibri"/>
        </w:rPr>
        <w:t>Ranjan</w:t>
      </w:r>
      <w:proofErr w:type="spellEnd"/>
      <w:r w:rsidRPr="005C059D">
        <w:rPr>
          <w:rFonts w:ascii="Calibri" w:hAnsi="Calibri" w:cs="Calibri"/>
        </w:rPr>
        <w:t xml:space="preserve">. (b. d.). 601 </w:t>
      </w:r>
      <w:proofErr w:type="spellStart"/>
      <w:r w:rsidRPr="005C059D">
        <w:rPr>
          <w:rFonts w:ascii="Calibri" w:hAnsi="Calibri" w:cs="Calibri"/>
        </w:rPr>
        <w:t>Words</w:t>
      </w:r>
      <w:proofErr w:type="spellEnd"/>
      <w:r w:rsidRPr="005C059D">
        <w:rPr>
          <w:rFonts w:ascii="Calibri" w:hAnsi="Calibri" w:cs="Calibri"/>
        </w:rPr>
        <w:t xml:space="preserve"> </w:t>
      </w:r>
      <w:proofErr w:type="spellStart"/>
      <w:r w:rsidRPr="005C059D">
        <w:rPr>
          <w:rFonts w:ascii="Calibri" w:hAnsi="Calibri" w:cs="Calibri"/>
        </w:rPr>
        <w:t>Essay</w:t>
      </w:r>
      <w:proofErr w:type="spellEnd"/>
      <w:r w:rsidRPr="005C059D">
        <w:rPr>
          <w:rFonts w:ascii="Calibri" w:hAnsi="Calibri" w:cs="Calibri"/>
        </w:rPr>
        <w:t xml:space="preserve"> on </w:t>
      </w:r>
      <w:proofErr w:type="spellStart"/>
      <w:r w:rsidRPr="005C059D">
        <w:rPr>
          <w:rFonts w:ascii="Calibri" w:hAnsi="Calibri" w:cs="Calibri"/>
        </w:rPr>
        <w:t>if</w:t>
      </w:r>
      <w:proofErr w:type="spellEnd"/>
      <w:r w:rsidRPr="005C059D">
        <w:rPr>
          <w:rFonts w:ascii="Calibri" w:hAnsi="Calibri" w:cs="Calibri"/>
        </w:rPr>
        <w:t xml:space="preserve"> I </w:t>
      </w:r>
      <w:proofErr w:type="spellStart"/>
      <w:r w:rsidRPr="005C059D">
        <w:rPr>
          <w:rFonts w:ascii="Calibri" w:hAnsi="Calibri" w:cs="Calibri"/>
        </w:rPr>
        <w:t>were</w:t>
      </w:r>
      <w:proofErr w:type="spellEnd"/>
      <w:r w:rsidRPr="005C059D">
        <w:rPr>
          <w:rFonts w:ascii="Calibri" w:hAnsi="Calibri" w:cs="Calibri"/>
        </w:rPr>
        <w:t xml:space="preserve"> a Social </w:t>
      </w:r>
      <w:proofErr w:type="spellStart"/>
      <w:r w:rsidRPr="005C059D">
        <w:rPr>
          <w:rFonts w:ascii="Calibri" w:hAnsi="Calibri" w:cs="Calibri"/>
        </w:rPr>
        <w:t>Worker</w:t>
      </w:r>
      <w:proofErr w:type="spellEnd"/>
      <w:r w:rsidRPr="005C059D">
        <w:rPr>
          <w:rFonts w:ascii="Calibri" w:hAnsi="Calibri" w:cs="Calibri"/>
        </w:rPr>
        <w:t>. Pridobljeno 21. 6. 2021 s https://www.preservearticles.com/essay-for-students/601-words-essay-on-if-i-were-a-social-worker/10182</w:t>
      </w:r>
    </w:p>
    <w:p w:rsidR="005C059D" w:rsidRPr="005C059D" w:rsidRDefault="005C059D" w:rsidP="005C059D">
      <w:pPr>
        <w:pStyle w:val="Bibliography"/>
        <w:rPr>
          <w:rFonts w:ascii="Calibri" w:hAnsi="Calibri" w:cs="Calibri"/>
        </w:rPr>
      </w:pPr>
      <w:r w:rsidRPr="005C059D">
        <w:rPr>
          <w:rFonts w:ascii="Calibri" w:hAnsi="Calibri" w:cs="Calibri"/>
          <w:i/>
          <w:iCs/>
        </w:rPr>
        <w:t>Resolucija o Nacionalnem programu izobraževanja odraslih v Republiki Sloveniji za obdobje 2013–2020</w:t>
      </w:r>
      <w:r w:rsidRPr="005C059D">
        <w:rPr>
          <w:rFonts w:ascii="Calibri" w:hAnsi="Calibri" w:cs="Calibri"/>
        </w:rPr>
        <w:t>. (2013). Ur. l. RS 90/13 in 6/18 – ZIO-1.</w:t>
      </w:r>
    </w:p>
    <w:p w:rsidR="005C059D" w:rsidRPr="005C059D" w:rsidRDefault="005C059D" w:rsidP="005C059D">
      <w:pPr>
        <w:pStyle w:val="Bibliography"/>
        <w:rPr>
          <w:rFonts w:ascii="Calibri" w:hAnsi="Calibri" w:cs="Calibri"/>
        </w:rPr>
      </w:pPr>
      <w:r w:rsidRPr="005C059D">
        <w:rPr>
          <w:rFonts w:ascii="Calibri" w:hAnsi="Calibri" w:cs="Calibri"/>
          <w:i/>
          <w:iCs/>
        </w:rPr>
        <w:t>Slovar slovenskega knjižnega jezika</w:t>
      </w:r>
      <w:r w:rsidRPr="005C059D">
        <w:rPr>
          <w:rFonts w:ascii="Calibri" w:hAnsi="Calibri" w:cs="Calibri"/>
        </w:rPr>
        <w:t>. (1970). Ljubljana: Državna založba.</w:t>
      </w:r>
    </w:p>
    <w:p w:rsidR="005C059D" w:rsidRPr="005C059D" w:rsidRDefault="005C059D" w:rsidP="005C059D">
      <w:pPr>
        <w:pStyle w:val="Bibliography"/>
        <w:rPr>
          <w:rFonts w:ascii="Calibri" w:hAnsi="Calibri" w:cs="Calibri"/>
        </w:rPr>
      </w:pPr>
      <w:r w:rsidRPr="005C059D">
        <w:rPr>
          <w:rFonts w:ascii="Calibri" w:hAnsi="Calibri" w:cs="Calibri"/>
        </w:rPr>
        <w:t xml:space="preserve">Smrekar, T. in Krivec, V. (2021). Stanovanjski zakon: kako boste lahko oddajali stanovanja državnemu skladu, koliko bodo znašale neprofitne najemnine? </w:t>
      </w:r>
      <w:proofErr w:type="spellStart"/>
      <w:r w:rsidRPr="005C059D">
        <w:rPr>
          <w:rFonts w:ascii="Calibri" w:hAnsi="Calibri" w:cs="Calibri"/>
          <w:i/>
          <w:iCs/>
        </w:rPr>
        <w:t>eFinance</w:t>
      </w:r>
      <w:proofErr w:type="spellEnd"/>
      <w:r w:rsidRPr="005C059D">
        <w:rPr>
          <w:rFonts w:ascii="Calibri" w:hAnsi="Calibri" w:cs="Calibri"/>
        </w:rPr>
        <w:t>. Pridobljeno s https://www.finance.si/8975249/Stanovanjski-zakon-kako-boste-lahko-oddajali-stanovanja-drzavnemu-skladu-koliko-bodo-znasale-neprofitne-najemnine</w:t>
      </w:r>
    </w:p>
    <w:p w:rsidR="005C059D" w:rsidRPr="005C059D" w:rsidRDefault="005C059D" w:rsidP="005C059D">
      <w:pPr>
        <w:pStyle w:val="Bibliography"/>
        <w:rPr>
          <w:rFonts w:ascii="Calibri" w:hAnsi="Calibri" w:cs="Calibri"/>
        </w:rPr>
      </w:pPr>
      <w:r w:rsidRPr="005C059D">
        <w:rPr>
          <w:rFonts w:ascii="Calibri" w:hAnsi="Calibri" w:cs="Calibri"/>
        </w:rPr>
        <w:t xml:space="preserve">SURS. (2020). </w:t>
      </w:r>
      <w:r w:rsidRPr="005C059D">
        <w:rPr>
          <w:rFonts w:ascii="Calibri" w:hAnsi="Calibri" w:cs="Calibri"/>
          <w:i/>
          <w:iCs/>
        </w:rPr>
        <w:t>Metodološko pojasnilo. Plače zaposlenih pri pravnih osebah</w:t>
      </w:r>
      <w:r w:rsidRPr="005C059D">
        <w:rPr>
          <w:rFonts w:ascii="Calibri" w:hAnsi="Calibri" w:cs="Calibri"/>
        </w:rPr>
        <w:t>. Ljubljana: Statistični urad RS. Pridobljeno s https://www.stat.si/statweb/File/DocSysFile/8212</w:t>
      </w:r>
    </w:p>
    <w:p w:rsidR="005C059D" w:rsidRPr="005C059D" w:rsidRDefault="005C059D" w:rsidP="005C059D">
      <w:pPr>
        <w:pStyle w:val="Bibliography"/>
        <w:rPr>
          <w:rFonts w:ascii="Calibri" w:hAnsi="Calibri" w:cs="Calibri"/>
        </w:rPr>
      </w:pPr>
      <w:r w:rsidRPr="005C059D">
        <w:rPr>
          <w:rFonts w:ascii="Calibri" w:hAnsi="Calibri" w:cs="Calibri"/>
        </w:rPr>
        <w:t xml:space="preserve">SURS. (2021). </w:t>
      </w:r>
      <w:r w:rsidRPr="005C059D">
        <w:rPr>
          <w:rFonts w:ascii="Calibri" w:hAnsi="Calibri" w:cs="Calibri"/>
          <w:i/>
          <w:iCs/>
        </w:rPr>
        <w:t>SI-STAT podatkovni portal</w:t>
      </w:r>
      <w:r w:rsidRPr="005C059D">
        <w:rPr>
          <w:rFonts w:ascii="Calibri" w:hAnsi="Calibri" w:cs="Calibri"/>
        </w:rPr>
        <w:t>. Ljubljana: Statistični urad RS. Pridobljeno s https://pxweb.stat.si/SiStat/sl</w:t>
      </w:r>
    </w:p>
    <w:p w:rsidR="005C059D" w:rsidRPr="005C059D" w:rsidRDefault="005C059D" w:rsidP="005C059D">
      <w:pPr>
        <w:pStyle w:val="Bibliography"/>
        <w:rPr>
          <w:rFonts w:ascii="Calibri" w:hAnsi="Calibri" w:cs="Calibri"/>
        </w:rPr>
      </w:pPr>
      <w:r w:rsidRPr="005C059D">
        <w:rPr>
          <w:rFonts w:ascii="Calibri" w:hAnsi="Calibri" w:cs="Calibri"/>
        </w:rPr>
        <w:t xml:space="preserve">UMAR. (2016). </w:t>
      </w:r>
      <w:r w:rsidRPr="005C059D">
        <w:rPr>
          <w:rFonts w:ascii="Calibri" w:hAnsi="Calibri" w:cs="Calibri"/>
          <w:i/>
          <w:iCs/>
        </w:rPr>
        <w:t>Ekonomski izzivi</w:t>
      </w:r>
      <w:r w:rsidRPr="005C059D">
        <w:rPr>
          <w:rFonts w:ascii="Calibri" w:hAnsi="Calibri" w:cs="Calibri"/>
        </w:rPr>
        <w:t>. Ljubljana: Urad za makroekonomske analize in razvoj.</w:t>
      </w:r>
    </w:p>
    <w:p w:rsidR="005C059D" w:rsidRPr="005C059D" w:rsidRDefault="005C059D" w:rsidP="005C059D">
      <w:pPr>
        <w:pStyle w:val="Bibliography"/>
        <w:rPr>
          <w:rFonts w:ascii="Calibri" w:hAnsi="Calibri" w:cs="Calibri"/>
        </w:rPr>
      </w:pPr>
      <w:r w:rsidRPr="005C059D">
        <w:rPr>
          <w:rFonts w:ascii="Calibri" w:hAnsi="Calibri" w:cs="Calibri"/>
        </w:rPr>
        <w:t xml:space="preserve">UMAR. (2020). </w:t>
      </w:r>
      <w:r w:rsidRPr="005C059D">
        <w:rPr>
          <w:rFonts w:ascii="Calibri" w:hAnsi="Calibri" w:cs="Calibri"/>
          <w:i/>
          <w:iCs/>
        </w:rPr>
        <w:t>Poročilo o produktivnosti 2020</w:t>
      </w:r>
      <w:r w:rsidRPr="005C059D">
        <w:rPr>
          <w:rFonts w:ascii="Calibri" w:hAnsi="Calibri" w:cs="Calibri"/>
        </w:rPr>
        <w:t>. Ljubljana: Urad za makroekonomske analize in razvoj RS.</w:t>
      </w:r>
    </w:p>
    <w:p w:rsidR="005C059D" w:rsidRPr="005C059D" w:rsidRDefault="005C059D" w:rsidP="005C059D">
      <w:pPr>
        <w:pStyle w:val="Bibliography"/>
        <w:rPr>
          <w:rFonts w:ascii="Calibri" w:hAnsi="Calibri" w:cs="Calibri"/>
        </w:rPr>
      </w:pPr>
      <w:r w:rsidRPr="005C059D">
        <w:rPr>
          <w:rFonts w:ascii="Calibri" w:hAnsi="Calibri" w:cs="Calibri"/>
        </w:rPr>
        <w:t xml:space="preserve">UMAR. (2021a). </w:t>
      </w:r>
      <w:r w:rsidRPr="005C059D">
        <w:rPr>
          <w:rFonts w:ascii="Calibri" w:hAnsi="Calibri" w:cs="Calibri"/>
          <w:i/>
          <w:iCs/>
        </w:rPr>
        <w:t>Ekonomsko ogledalo</w:t>
      </w:r>
      <w:r w:rsidRPr="005C059D">
        <w:rPr>
          <w:rFonts w:ascii="Calibri" w:hAnsi="Calibri" w:cs="Calibri"/>
        </w:rPr>
        <w:t>. Pridobljeno s https://www.umar.gov.si/fileadmin/user_upload/publikacije/eo/2021/4_2021/EO_0421_S.pdf</w:t>
      </w:r>
    </w:p>
    <w:p w:rsidR="005C059D" w:rsidRPr="005C059D" w:rsidRDefault="005C059D" w:rsidP="005C059D">
      <w:pPr>
        <w:pStyle w:val="Bibliography"/>
        <w:rPr>
          <w:rFonts w:ascii="Calibri" w:hAnsi="Calibri" w:cs="Calibri"/>
        </w:rPr>
      </w:pPr>
      <w:r w:rsidRPr="005C059D">
        <w:rPr>
          <w:rFonts w:ascii="Calibri" w:hAnsi="Calibri" w:cs="Calibri"/>
        </w:rPr>
        <w:t xml:space="preserve">UMAR. (2021b). </w:t>
      </w:r>
      <w:r w:rsidRPr="005C059D">
        <w:rPr>
          <w:rFonts w:ascii="Calibri" w:hAnsi="Calibri" w:cs="Calibri"/>
          <w:i/>
          <w:iCs/>
        </w:rPr>
        <w:t>Poročilo o razvoju 2021</w:t>
      </w:r>
      <w:r w:rsidRPr="005C059D">
        <w:rPr>
          <w:rFonts w:ascii="Calibri" w:hAnsi="Calibri" w:cs="Calibri"/>
        </w:rPr>
        <w:t>. Ljubljana: Urad za makroekonomske analize in razvoj RS.</w:t>
      </w:r>
    </w:p>
    <w:p w:rsidR="005C059D" w:rsidRPr="005C059D" w:rsidRDefault="005C059D" w:rsidP="005C059D">
      <w:pPr>
        <w:pStyle w:val="Bibliography"/>
        <w:rPr>
          <w:rFonts w:ascii="Calibri" w:hAnsi="Calibri" w:cs="Calibri"/>
        </w:rPr>
      </w:pPr>
      <w:r w:rsidRPr="005C059D">
        <w:rPr>
          <w:rFonts w:ascii="Calibri" w:hAnsi="Calibri" w:cs="Calibri"/>
        </w:rPr>
        <w:t xml:space="preserve">UMAR. (2021c). </w:t>
      </w:r>
      <w:r w:rsidRPr="005C059D">
        <w:rPr>
          <w:rFonts w:ascii="Calibri" w:hAnsi="Calibri" w:cs="Calibri"/>
          <w:i/>
          <w:iCs/>
        </w:rPr>
        <w:t>Ekonomsko ogledalo</w:t>
      </w:r>
      <w:r w:rsidRPr="005C059D">
        <w:rPr>
          <w:rFonts w:ascii="Calibri" w:hAnsi="Calibri" w:cs="Calibri"/>
        </w:rPr>
        <w:t xml:space="preserve">, </w:t>
      </w:r>
      <w:r w:rsidRPr="005C059D">
        <w:rPr>
          <w:rFonts w:ascii="Calibri" w:hAnsi="Calibri" w:cs="Calibri"/>
          <w:i/>
          <w:iCs/>
        </w:rPr>
        <w:t>27</w:t>
      </w:r>
      <w:r w:rsidRPr="005C059D">
        <w:rPr>
          <w:rFonts w:ascii="Calibri" w:hAnsi="Calibri" w:cs="Calibri"/>
        </w:rPr>
        <w:t>(5). Pridobljeno s https://www.umar.gov.si/fileadmin/user_upload/publikacije/eo/2021/4_2021/EO_0421_Sstrokovni.pdf</w:t>
      </w:r>
    </w:p>
    <w:p w:rsidR="005C059D" w:rsidRPr="005C059D" w:rsidRDefault="005C059D" w:rsidP="005C059D">
      <w:pPr>
        <w:pStyle w:val="Bibliography"/>
        <w:rPr>
          <w:rFonts w:ascii="Calibri" w:hAnsi="Calibri" w:cs="Calibri"/>
        </w:rPr>
      </w:pPr>
      <w:r w:rsidRPr="005C059D">
        <w:rPr>
          <w:rFonts w:ascii="Calibri" w:hAnsi="Calibri" w:cs="Calibri"/>
        </w:rPr>
        <w:t xml:space="preserve">Urek, M. (2013, avgust). </w:t>
      </w:r>
      <w:proofErr w:type="spellStart"/>
      <w:r w:rsidRPr="005C059D">
        <w:rPr>
          <w:rFonts w:ascii="Calibri" w:hAnsi="Calibri" w:cs="Calibri"/>
          <w:i/>
          <w:iCs/>
        </w:rPr>
        <w:t>Empowering</w:t>
      </w:r>
      <w:proofErr w:type="spellEnd"/>
      <w:r w:rsidRPr="005C059D">
        <w:rPr>
          <w:rFonts w:ascii="Calibri" w:hAnsi="Calibri" w:cs="Calibri"/>
          <w:i/>
          <w:iCs/>
        </w:rPr>
        <w:t xml:space="preserve"> </w:t>
      </w:r>
      <w:proofErr w:type="spellStart"/>
      <w:r w:rsidRPr="005C059D">
        <w:rPr>
          <w:rFonts w:ascii="Calibri" w:hAnsi="Calibri" w:cs="Calibri"/>
          <w:i/>
          <w:iCs/>
        </w:rPr>
        <w:t>people</w:t>
      </w:r>
      <w:proofErr w:type="spellEnd"/>
      <w:r w:rsidRPr="005C059D">
        <w:rPr>
          <w:rFonts w:ascii="Calibri" w:hAnsi="Calibri" w:cs="Calibri"/>
          <w:i/>
          <w:iCs/>
        </w:rPr>
        <w:t xml:space="preserve"> in </w:t>
      </w:r>
      <w:proofErr w:type="spellStart"/>
      <w:r w:rsidRPr="005C059D">
        <w:rPr>
          <w:rFonts w:ascii="Calibri" w:hAnsi="Calibri" w:cs="Calibri"/>
          <w:i/>
          <w:iCs/>
        </w:rPr>
        <w:t>acute</w:t>
      </w:r>
      <w:proofErr w:type="spellEnd"/>
      <w:r w:rsidRPr="005C059D">
        <w:rPr>
          <w:rFonts w:ascii="Calibri" w:hAnsi="Calibri" w:cs="Calibri"/>
          <w:i/>
          <w:iCs/>
        </w:rPr>
        <w:t xml:space="preserve"> </w:t>
      </w:r>
      <w:proofErr w:type="spellStart"/>
      <w:r w:rsidRPr="005C059D">
        <w:rPr>
          <w:rFonts w:ascii="Calibri" w:hAnsi="Calibri" w:cs="Calibri"/>
          <w:i/>
          <w:iCs/>
        </w:rPr>
        <w:t>crisis</w:t>
      </w:r>
      <w:proofErr w:type="spellEnd"/>
      <w:r w:rsidRPr="005C059D">
        <w:rPr>
          <w:rFonts w:ascii="Calibri" w:hAnsi="Calibri" w:cs="Calibri"/>
          <w:i/>
          <w:iCs/>
        </w:rPr>
        <w:t xml:space="preserve">: </w:t>
      </w:r>
      <w:proofErr w:type="spellStart"/>
      <w:r w:rsidRPr="005C059D">
        <w:rPr>
          <w:rFonts w:ascii="Calibri" w:hAnsi="Calibri" w:cs="Calibri"/>
          <w:i/>
          <w:iCs/>
        </w:rPr>
        <w:t>statutory</w:t>
      </w:r>
      <w:proofErr w:type="spellEnd"/>
      <w:r w:rsidRPr="005C059D">
        <w:rPr>
          <w:rFonts w:ascii="Calibri" w:hAnsi="Calibri" w:cs="Calibri"/>
          <w:i/>
          <w:iCs/>
        </w:rPr>
        <w:t xml:space="preserve"> </w:t>
      </w:r>
      <w:proofErr w:type="spellStart"/>
      <w:r w:rsidRPr="005C059D">
        <w:rPr>
          <w:rFonts w:ascii="Calibri" w:hAnsi="Calibri" w:cs="Calibri"/>
          <w:i/>
          <w:iCs/>
        </w:rPr>
        <w:t>advocates</w:t>
      </w:r>
      <w:proofErr w:type="spellEnd"/>
      <w:r w:rsidRPr="005C059D">
        <w:rPr>
          <w:rFonts w:ascii="Calibri" w:hAnsi="Calibri" w:cs="Calibri"/>
          <w:i/>
          <w:iCs/>
        </w:rPr>
        <w:t xml:space="preserve">’ </w:t>
      </w:r>
      <w:proofErr w:type="spellStart"/>
      <w:r w:rsidRPr="005C059D">
        <w:rPr>
          <w:rFonts w:ascii="Calibri" w:hAnsi="Calibri" w:cs="Calibri"/>
          <w:i/>
          <w:iCs/>
        </w:rPr>
        <w:t>experiences</w:t>
      </w:r>
      <w:proofErr w:type="spellEnd"/>
      <w:r w:rsidRPr="005C059D">
        <w:rPr>
          <w:rFonts w:ascii="Calibri" w:hAnsi="Calibri" w:cs="Calibri"/>
          <w:i/>
          <w:iCs/>
        </w:rPr>
        <w:t xml:space="preserve"> in </w:t>
      </w:r>
      <w:proofErr w:type="spellStart"/>
      <w:r w:rsidRPr="005C059D">
        <w:rPr>
          <w:rFonts w:ascii="Calibri" w:hAnsi="Calibri" w:cs="Calibri"/>
          <w:i/>
          <w:iCs/>
        </w:rPr>
        <w:t>Slovenia</w:t>
      </w:r>
      <w:proofErr w:type="spellEnd"/>
      <w:r w:rsidRPr="005C059D">
        <w:rPr>
          <w:rFonts w:ascii="Calibri" w:hAnsi="Calibri" w:cs="Calibri"/>
        </w:rPr>
        <w:t xml:space="preserve">. Predstavljeno na ENTER </w:t>
      </w:r>
      <w:proofErr w:type="spellStart"/>
      <w:r w:rsidRPr="005C059D">
        <w:rPr>
          <w:rFonts w:ascii="Calibri" w:hAnsi="Calibri" w:cs="Calibri"/>
        </w:rPr>
        <w:t>Mental</w:t>
      </w:r>
      <w:proofErr w:type="spellEnd"/>
      <w:r w:rsidRPr="005C059D">
        <w:rPr>
          <w:rFonts w:ascii="Calibri" w:hAnsi="Calibri" w:cs="Calibri"/>
        </w:rPr>
        <w:t xml:space="preserve"> </w:t>
      </w:r>
      <w:proofErr w:type="spellStart"/>
      <w:r w:rsidRPr="005C059D">
        <w:rPr>
          <w:rFonts w:ascii="Calibri" w:hAnsi="Calibri" w:cs="Calibri"/>
        </w:rPr>
        <w:t>Health</w:t>
      </w:r>
      <w:proofErr w:type="spellEnd"/>
      <w:r w:rsidRPr="005C059D">
        <w:rPr>
          <w:rFonts w:ascii="Calibri" w:hAnsi="Calibri" w:cs="Calibri"/>
        </w:rPr>
        <w:t xml:space="preserve">, 14th </w:t>
      </w:r>
      <w:proofErr w:type="spellStart"/>
      <w:r w:rsidRPr="005C059D">
        <w:rPr>
          <w:rFonts w:ascii="Calibri" w:hAnsi="Calibri" w:cs="Calibri"/>
        </w:rPr>
        <w:t>Annual</w:t>
      </w:r>
      <w:proofErr w:type="spellEnd"/>
      <w:r w:rsidRPr="005C059D">
        <w:rPr>
          <w:rFonts w:ascii="Calibri" w:hAnsi="Calibri" w:cs="Calibri"/>
        </w:rPr>
        <w:t xml:space="preserve"> </w:t>
      </w:r>
      <w:proofErr w:type="spellStart"/>
      <w:r w:rsidRPr="005C059D">
        <w:rPr>
          <w:rFonts w:ascii="Calibri" w:hAnsi="Calibri" w:cs="Calibri"/>
        </w:rPr>
        <w:t>Conference</w:t>
      </w:r>
      <w:proofErr w:type="spellEnd"/>
      <w:r w:rsidRPr="005C059D">
        <w:rPr>
          <w:rFonts w:ascii="Calibri" w:hAnsi="Calibri" w:cs="Calibri"/>
        </w:rPr>
        <w:t xml:space="preserve"> „</w:t>
      </w:r>
      <w:proofErr w:type="spellStart"/>
      <w:r w:rsidRPr="005C059D">
        <w:rPr>
          <w:rFonts w:ascii="Calibri" w:hAnsi="Calibri" w:cs="Calibri"/>
        </w:rPr>
        <w:t>Empowering</w:t>
      </w:r>
      <w:proofErr w:type="spellEnd"/>
      <w:r w:rsidRPr="005C059D">
        <w:rPr>
          <w:rFonts w:ascii="Calibri" w:hAnsi="Calibri" w:cs="Calibri"/>
        </w:rPr>
        <w:t xml:space="preserve"> </w:t>
      </w:r>
      <w:proofErr w:type="spellStart"/>
      <w:r w:rsidRPr="005C059D">
        <w:rPr>
          <w:rFonts w:ascii="Calibri" w:hAnsi="Calibri" w:cs="Calibri"/>
        </w:rPr>
        <w:t>people</w:t>
      </w:r>
      <w:proofErr w:type="spellEnd"/>
      <w:r w:rsidRPr="005C059D">
        <w:rPr>
          <w:rFonts w:ascii="Calibri" w:hAnsi="Calibri" w:cs="Calibri"/>
        </w:rPr>
        <w:t xml:space="preserve"> in </w:t>
      </w:r>
      <w:proofErr w:type="spellStart"/>
      <w:r w:rsidRPr="005C059D">
        <w:rPr>
          <w:rFonts w:ascii="Calibri" w:hAnsi="Calibri" w:cs="Calibri"/>
        </w:rPr>
        <w:t>psychosis</w:t>
      </w:r>
      <w:proofErr w:type="spellEnd"/>
      <w:r w:rsidRPr="005C059D">
        <w:rPr>
          <w:rFonts w:ascii="Calibri" w:hAnsi="Calibri" w:cs="Calibri"/>
        </w:rPr>
        <w:t xml:space="preserve">: </w:t>
      </w:r>
      <w:proofErr w:type="spellStart"/>
      <w:r w:rsidRPr="005C059D">
        <w:rPr>
          <w:rFonts w:ascii="Calibri" w:hAnsi="Calibri" w:cs="Calibri"/>
        </w:rPr>
        <w:t>lifelong</w:t>
      </w:r>
      <w:proofErr w:type="spellEnd"/>
      <w:r w:rsidRPr="005C059D">
        <w:rPr>
          <w:rFonts w:ascii="Calibri" w:hAnsi="Calibri" w:cs="Calibri"/>
        </w:rPr>
        <w:t xml:space="preserve"> </w:t>
      </w:r>
      <w:proofErr w:type="spellStart"/>
      <w:r w:rsidRPr="005C059D">
        <w:rPr>
          <w:rFonts w:ascii="Calibri" w:hAnsi="Calibri" w:cs="Calibri"/>
        </w:rPr>
        <w:t>learning</w:t>
      </w:r>
      <w:proofErr w:type="spellEnd"/>
      <w:r w:rsidRPr="005C059D">
        <w:rPr>
          <w:rFonts w:ascii="Calibri" w:hAnsi="Calibri" w:cs="Calibri"/>
        </w:rPr>
        <w:t xml:space="preserve"> </w:t>
      </w:r>
      <w:proofErr w:type="spellStart"/>
      <w:r w:rsidRPr="005C059D">
        <w:rPr>
          <w:rFonts w:ascii="Calibri" w:hAnsi="Calibri" w:cs="Calibri"/>
        </w:rPr>
        <w:t>approaches</w:t>
      </w:r>
      <w:proofErr w:type="spellEnd"/>
      <w:r w:rsidRPr="005C059D">
        <w:rPr>
          <w:rFonts w:ascii="Calibri" w:hAnsi="Calibri" w:cs="Calibri"/>
        </w:rPr>
        <w:t xml:space="preserve">“ </w:t>
      </w:r>
      <w:proofErr w:type="spellStart"/>
      <w:r w:rsidRPr="005C059D">
        <w:rPr>
          <w:rFonts w:ascii="Calibri" w:hAnsi="Calibri" w:cs="Calibri"/>
        </w:rPr>
        <w:t>Academy</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w:t>
      </w:r>
      <w:proofErr w:type="spellStart"/>
      <w:r w:rsidRPr="005C059D">
        <w:rPr>
          <w:rFonts w:ascii="Calibri" w:hAnsi="Calibri" w:cs="Calibri"/>
        </w:rPr>
        <w:t>Special</w:t>
      </w:r>
      <w:proofErr w:type="spellEnd"/>
      <w:r w:rsidRPr="005C059D">
        <w:rPr>
          <w:rFonts w:ascii="Calibri" w:hAnsi="Calibri" w:cs="Calibri"/>
        </w:rPr>
        <w:t xml:space="preserve"> </w:t>
      </w:r>
      <w:proofErr w:type="spellStart"/>
      <w:r w:rsidRPr="005C059D">
        <w:rPr>
          <w:rFonts w:ascii="Calibri" w:hAnsi="Calibri" w:cs="Calibri"/>
        </w:rPr>
        <w:t>Education</w:t>
      </w:r>
      <w:proofErr w:type="spellEnd"/>
      <w:r w:rsidRPr="005C059D">
        <w:rPr>
          <w:rFonts w:ascii="Calibri" w:hAnsi="Calibri" w:cs="Calibri"/>
        </w:rPr>
        <w:t>, Varšava.</w:t>
      </w:r>
    </w:p>
    <w:p w:rsidR="005C059D" w:rsidRPr="005C059D" w:rsidRDefault="005C059D" w:rsidP="005C059D">
      <w:pPr>
        <w:pStyle w:val="Bibliography"/>
        <w:rPr>
          <w:rFonts w:ascii="Calibri" w:hAnsi="Calibri" w:cs="Calibri"/>
        </w:rPr>
      </w:pPr>
      <w:proofErr w:type="spellStart"/>
      <w:r w:rsidRPr="005C059D">
        <w:rPr>
          <w:rFonts w:ascii="Calibri" w:hAnsi="Calibri" w:cs="Calibri"/>
        </w:rPr>
        <w:t>Veugelers</w:t>
      </w:r>
      <w:proofErr w:type="spellEnd"/>
      <w:r w:rsidRPr="005C059D">
        <w:rPr>
          <w:rFonts w:ascii="Calibri" w:hAnsi="Calibri" w:cs="Calibri"/>
        </w:rPr>
        <w:t xml:space="preserve">, R. (2021). </w:t>
      </w:r>
      <w:proofErr w:type="spellStart"/>
      <w:r w:rsidRPr="005C059D">
        <w:rPr>
          <w:rFonts w:ascii="Calibri" w:hAnsi="Calibri" w:cs="Calibri"/>
          <w:i/>
          <w:iCs/>
        </w:rPr>
        <w:t>Research</w:t>
      </w:r>
      <w:proofErr w:type="spellEnd"/>
      <w:r w:rsidRPr="005C059D">
        <w:rPr>
          <w:rFonts w:ascii="Calibri" w:hAnsi="Calibri" w:cs="Calibri"/>
          <w:i/>
          <w:iCs/>
        </w:rPr>
        <w:t xml:space="preserve"> </w:t>
      </w:r>
      <w:proofErr w:type="spellStart"/>
      <w:r w:rsidRPr="005C059D">
        <w:rPr>
          <w:rFonts w:ascii="Calibri" w:hAnsi="Calibri" w:cs="Calibri"/>
          <w:i/>
          <w:iCs/>
        </w:rPr>
        <w:t>and</w:t>
      </w:r>
      <w:proofErr w:type="spellEnd"/>
      <w:r w:rsidRPr="005C059D">
        <w:rPr>
          <w:rFonts w:ascii="Calibri" w:hAnsi="Calibri" w:cs="Calibri"/>
          <w:i/>
          <w:iCs/>
        </w:rPr>
        <w:t xml:space="preserve"> </w:t>
      </w:r>
      <w:proofErr w:type="spellStart"/>
      <w:r w:rsidRPr="005C059D">
        <w:rPr>
          <w:rFonts w:ascii="Calibri" w:hAnsi="Calibri" w:cs="Calibri"/>
          <w:i/>
          <w:iCs/>
        </w:rPr>
        <w:t>innovation</w:t>
      </w:r>
      <w:proofErr w:type="spellEnd"/>
      <w:r w:rsidRPr="005C059D">
        <w:rPr>
          <w:rFonts w:ascii="Calibri" w:hAnsi="Calibri" w:cs="Calibri"/>
          <w:i/>
          <w:iCs/>
        </w:rPr>
        <w:t xml:space="preserve"> </w:t>
      </w:r>
      <w:proofErr w:type="spellStart"/>
      <w:r w:rsidRPr="005C059D">
        <w:rPr>
          <w:rFonts w:ascii="Calibri" w:hAnsi="Calibri" w:cs="Calibri"/>
          <w:i/>
          <w:iCs/>
        </w:rPr>
        <w:t>policies</w:t>
      </w:r>
      <w:proofErr w:type="spellEnd"/>
      <w:r w:rsidRPr="005C059D">
        <w:rPr>
          <w:rFonts w:ascii="Calibri" w:hAnsi="Calibri" w:cs="Calibri"/>
          <w:i/>
          <w:iCs/>
        </w:rPr>
        <w:t xml:space="preserve"> </w:t>
      </w:r>
      <w:proofErr w:type="spellStart"/>
      <w:r w:rsidRPr="005C059D">
        <w:rPr>
          <w:rFonts w:ascii="Calibri" w:hAnsi="Calibri" w:cs="Calibri"/>
          <w:i/>
          <w:iCs/>
        </w:rPr>
        <w:t>and</w:t>
      </w:r>
      <w:proofErr w:type="spellEnd"/>
      <w:r w:rsidRPr="005C059D">
        <w:rPr>
          <w:rFonts w:ascii="Calibri" w:hAnsi="Calibri" w:cs="Calibri"/>
          <w:i/>
          <w:iCs/>
        </w:rPr>
        <w:t xml:space="preserve"> </w:t>
      </w:r>
      <w:proofErr w:type="spellStart"/>
      <w:r w:rsidRPr="005C059D">
        <w:rPr>
          <w:rFonts w:ascii="Calibri" w:hAnsi="Calibri" w:cs="Calibri"/>
          <w:i/>
          <w:iCs/>
        </w:rPr>
        <w:t>productivity</w:t>
      </w:r>
      <w:proofErr w:type="spellEnd"/>
      <w:r w:rsidRPr="005C059D">
        <w:rPr>
          <w:rFonts w:ascii="Calibri" w:hAnsi="Calibri" w:cs="Calibri"/>
          <w:i/>
          <w:iCs/>
        </w:rPr>
        <w:t xml:space="preserve"> </w:t>
      </w:r>
      <w:proofErr w:type="spellStart"/>
      <w:r w:rsidRPr="005C059D">
        <w:rPr>
          <w:rFonts w:ascii="Calibri" w:hAnsi="Calibri" w:cs="Calibri"/>
          <w:i/>
          <w:iCs/>
        </w:rPr>
        <w:t>growth</w:t>
      </w:r>
      <w:proofErr w:type="spellEnd"/>
      <w:r w:rsidRPr="005C059D">
        <w:rPr>
          <w:rFonts w:ascii="Calibri" w:hAnsi="Calibri" w:cs="Calibri"/>
        </w:rPr>
        <w:t xml:space="preserve">. Bruselj: </w:t>
      </w:r>
      <w:proofErr w:type="spellStart"/>
      <w:r w:rsidRPr="005C059D">
        <w:rPr>
          <w:rFonts w:ascii="Calibri" w:hAnsi="Calibri" w:cs="Calibri"/>
        </w:rPr>
        <w:t>Bruegel</w:t>
      </w:r>
      <w:proofErr w:type="spellEnd"/>
      <w:r w:rsidRPr="005C059D">
        <w:rPr>
          <w:rFonts w:ascii="Calibri" w:hAnsi="Calibri" w:cs="Calibri"/>
        </w:rPr>
        <w:t>.</w:t>
      </w:r>
    </w:p>
    <w:p w:rsidR="005C059D" w:rsidRPr="005C059D" w:rsidRDefault="005C059D" w:rsidP="005C059D">
      <w:pPr>
        <w:pStyle w:val="Bibliography"/>
        <w:rPr>
          <w:rFonts w:ascii="Calibri" w:hAnsi="Calibri" w:cs="Calibri"/>
        </w:rPr>
      </w:pPr>
      <w:r w:rsidRPr="005C059D">
        <w:rPr>
          <w:rFonts w:ascii="Calibri" w:hAnsi="Calibri" w:cs="Calibri"/>
        </w:rPr>
        <w:t xml:space="preserve">Vlada RS. (2021). </w:t>
      </w:r>
      <w:r w:rsidRPr="005C059D">
        <w:rPr>
          <w:rFonts w:ascii="Calibri" w:hAnsi="Calibri" w:cs="Calibri"/>
          <w:i/>
          <w:iCs/>
        </w:rPr>
        <w:t>Načrt za okrevanje in odpornost. Povzetek</w:t>
      </w:r>
      <w:r w:rsidRPr="005C059D">
        <w:rPr>
          <w:rFonts w:ascii="Calibri" w:hAnsi="Calibri" w:cs="Calibri"/>
        </w:rPr>
        <w:t>. Ljubljana. Pridobljeno s http://www.eu-skladi.si/sl/po-2020/nacrt-za-okrevanje-in-krepitev-odpornosti</w:t>
      </w:r>
    </w:p>
    <w:p w:rsidR="005C059D" w:rsidRPr="005C059D" w:rsidRDefault="005C059D" w:rsidP="005C059D">
      <w:pPr>
        <w:pStyle w:val="Bibliography"/>
        <w:rPr>
          <w:rFonts w:ascii="Calibri" w:hAnsi="Calibri" w:cs="Calibri"/>
        </w:rPr>
      </w:pPr>
      <w:proofErr w:type="spellStart"/>
      <w:r w:rsidRPr="005C059D">
        <w:rPr>
          <w:rFonts w:ascii="Calibri" w:hAnsi="Calibri" w:cs="Calibri"/>
        </w:rPr>
        <w:t>Weisman</w:t>
      </w:r>
      <w:proofErr w:type="spellEnd"/>
      <w:r w:rsidRPr="005C059D">
        <w:rPr>
          <w:rFonts w:ascii="Calibri" w:hAnsi="Calibri" w:cs="Calibri"/>
        </w:rPr>
        <w:t xml:space="preserve">, D. in Zornado, J., L. (2017). </w:t>
      </w:r>
      <w:r w:rsidRPr="005C059D">
        <w:rPr>
          <w:rFonts w:ascii="Calibri" w:hAnsi="Calibri" w:cs="Calibri"/>
          <w:i/>
          <w:iCs/>
        </w:rPr>
        <w:t xml:space="preserve">Professional </w:t>
      </w:r>
      <w:proofErr w:type="spellStart"/>
      <w:r w:rsidRPr="005C059D">
        <w:rPr>
          <w:rFonts w:ascii="Calibri" w:hAnsi="Calibri" w:cs="Calibri"/>
          <w:i/>
          <w:iCs/>
        </w:rPr>
        <w:t>Writing</w:t>
      </w:r>
      <w:proofErr w:type="spellEnd"/>
      <w:r w:rsidRPr="005C059D">
        <w:rPr>
          <w:rFonts w:ascii="Calibri" w:hAnsi="Calibri" w:cs="Calibri"/>
          <w:i/>
          <w:iCs/>
        </w:rPr>
        <w:t xml:space="preserve"> </w:t>
      </w:r>
      <w:proofErr w:type="spellStart"/>
      <w:r w:rsidRPr="005C059D">
        <w:rPr>
          <w:rFonts w:ascii="Calibri" w:hAnsi="Calibri" w:cs="Calibri"/>
          <w:i/>
          <w:iCs/>
        </w:rPr>
        <w:t>for</w:t>
      </w:r>
      <w:proofErr w:type="spellEnd"/>
      <w:r w:rsidRPr="005C059D">
        <w:rPr>
          <w:rFonts w:ascii="Calibri" w:hAnsi="Calibri" w:cs="Calibri"/>
          <w:i/>
          <w:iCs/>
        </w:rPr>
        <w:t xml:space="preserve"> Social </w:t>
      </w:r>
      <w:proofErr w:type="spellStart"/>
      <w:r w:rsidRPr="005C059D">
        <w:rPr>
          <w:rFonts w:ascii="Calibri" w:hAnsi="Calibri" w:cs="Calibri"/>
          <w:i/>
          <w:iCs/>
        </w:rPr>
        <w:t>Work</w:t>
      </w:r>
      <w:proofErr w:type="spellEnd"/>
      <w:r w:rsidRPr="005C059D">
        <w:rPr>
          <w:rFonts w:ascii="Calibri" w:hAnsi="Calibri" w:cs="Calibri"/>
          <w:i/>
          <w:iCs/>
        </w:rPr>
        <w:t xml:space="preserve"> </w:t>
      </w:r>
      <w:proofErr w:type="spellStart"/>
      <w:r w:rsidRPr="005C059D">
        <w:rPr>
          <w:rFonts w:ascii="Calibri" w:hAnsi="Calibri" w:cs="Calibri"/>
          <w:i/>
          <w:iCs/>
        </w:rPr>
        <w:t>Practice</w:t>
      </w:r>
      <w:proofErr w:type="spellEnd"/>
      <w:r w:rsidRPr="005C059D">
        <w:rPr>
          <w:rFonts w:ascii="Calibri" w:hAnsi="Calibri" w:cs="Calibri"/>
        </w:rPr>
        <w:t>. Pridobljeno s http://search.ebscohost.com</w:t>
      </w:r>
    </w:p>
    <w:p w:rsidR="005C059D" w:rsidRPr="005C059D" w:rsidRDefault="005C059D" w:rsidP="005C059D">
      <w:pPr>
        <w:pStyle w:val="Bibliography"/>
        <w:rPr>
          <w:rFonts w:ascii="Calibri" w:hAnsi="Calibri" w:cs="Calibri"/>
        </w:rPr>
      </w:pPr>
      <w:proofErr w:type="spellStart"/>
      <w:r w:rsidRPr="005C059D">
        <w:rPr>
          <w:rFonts w:ascii="Calibri" w:hAnsi="Calibri" w:cs="Calibri"/>
        </w:rPr>
        <w:t>Woolham</w:t>
      </w:r>
      <w:proofErr w:type="spellEnd"/>
      <w:r w:rsidRPr="005C059D">
        <w:rPr>
          <w:rFonts w:ascii="Calibri" w:hAnsi="Calibri" w:cs="Calibri"/>
        </w:rPr>
        <w:t xml:space="preserve">, J. in Benton, C. (2013). </w:t>
      </w:r>
      <w:proofErr w:type="spellStart"/>
      <w:r w:rsidRPr="005C059D">
        <w:rPr>
          <w:rFonts w:ascii="Calibri" w:hAnsi="Calibri" w:cs="Calibri"/>
        </w:rPr>
        <w:t>The</w:t>
      </w:r>
      <w:proofErr w:type="spellEnd"/>
      <w:r w:rsidRPr="005C059D">
        <w:rPr>
          <w:rFonts w:ascii="Calibri" w:hAnsi="Calibri" w:cs="Calibri"/>
        </w:rPr>
        <w:t xml:space="preserve"> </w:t>
      </w:r>
      <w:proofErr w:type="spellStart"/>
      <w:r w:rsidRPr="005C059D">
        <w:rPr>
          <w:rFonts w:ascii="Calibri" w:hAnsi="Calibri" w:cs="Calibri"/>
        </w:rPr>
        <w:t>costs</w:t>
      </w:r>
      <w:proofErr w:type="spellEnd"/>
      <w:r w:rsidRPr="005C059D">
        <w:rPr>
          <w:rFonts w:ascii="Calibri" w:hAnsi="Calibri" w:cs="Calibri"/>
        </w:rPr>
        <w:t xml:space="preserve"> </w:t>
      </w:r>
      <w:proofErr w:type="spellStart"/>
      <w:r w:rsidRPr="005C059D">
        <w:rPr>
          <w:rFonts w:ascii="Calibri" w:hAnsi="Calibri" w:cs="Calibri"/>
        </w:rPr>
        <w:t>and</w:t>
      </w:r>
      <w:proofErr w:type="spellEnd"/>
      <w:r w:rsidRPr="005C059D">
        <w:rPr>
          <w:rFonts w:ascii="Calibri" w:hAnsi="Calibri" w:cs="Calibri"/>
        </w:rPr>
        <w:t xml:space="preserve"> </w:t>
      </w:r>
      <w:proofErr w:type="spellStart"/>
      <w:r w:rsidRPr="005C059D">
        <w:rPr>
          <w:rFonts w:ascii="Calibri" w:hAnsi="Calibri" w:cs="Calibri"/>
        </w:rPr>
        <w:t>benefits</w:t>
      </w:r>
      <w:proofErr w:type="spellEnd"/>
      <w:r w:rsidRPr="005C059D">
        <w:rPr>
          <w:rFonts w:ascii="Calibri" w:hAnsi="Calibri" w:cs="Calibri"/>
        </w:rPr>
        <w:t xml:space="preserve"> </w:t>
      </w:r>
      <w:proofErr w:type="spellStart"/>
      <w:r w:rsidRPr="005C059D">
        <w:rPr>
          <w:rFonts w:ascii="Calibri" w:hAnsi="Calibri" w:cs="Calibri"/>
        </w:rPr>
        <w:t>of</w:t>
      </w:r>
      <w:proofErr w:type="spellEnd"/>
      <w:r w:rsidRPr="005C059D">
        <w:rPr>
          <w:rFonts w:ascii="Calibri" w:hAnsi="Calibri" w:cs="Calibri"/>
        </w:rPr>
        <w:t xml:space="preserve"> personal </w:t>
      </w:r>
      <w:proofErr w:type="spellStart"/>
      <w:r w:rsidRPr="005C059D">
        <w:rPr>
          <w:rFonts w:ascii="Calibri" w:hAnsi="Calibri" w:cs="Calibri"/>
        </w:rPr>
        <w:t>budgets</w:t>
      </w:r>
      <w:proofErr w:type="spellEnd"/>
      <w:r w:rsidRPr="005C059D">
        <w:rPr>
          <w:rFonts w:ascii="Calibri" w:hAnsi="Calibri" w:cs="Calibri"/>
        </w:rPr>
        <w:t xml:space="preserve"> </w:t>
      </w:r>
      <w:proofErr w:type="spellStart"/>
      <w:r w:rsidRPr="005C059D">
        <w:rPr>
          <w:rFonts w:ascii="Calibri" w:hAnsi="Calibri" w:cs="Calibri"/>
        </w:rPr>
        <w:t>for</w:t>
      </w:r>
      <w:proofErr w:type="spellEnd"/>
      <w:r w:rsidRPr="005C059D">
        <w:rPr>
          <w:rFonts w:ascii="Calibri" w:hAnsi="Calibri" w:cs="Calibri"/>
        </w:rPr>
        <w:t xml:space="preserve"> </w:t>
      </w:r>
      <w:proofErr w:type="spellStart"/>
      <w:r w:rsidRPr="005C059D">
        <w:rPr>
          <w:rFonts w:ascii="Calibri" w:hAnsi="Calibri" w:cs="Calibri"/>
        </w:rPr>
        <w:t>older</w:t>
      </w:r>
      <w:proofErr w:type="spellEnd"/>
      <w:r w:rsidRPr="005C059D">
        <w:rPr>
          <w:rFonts w:ascii="Calibri" w:hAnsi="Calibri" w:cs="Calibri"/>
        </w:rPr>
        <w:t xml:space="preserve"> </w:t>
      </w:r>
      <w:proofErr w:type="spellStart"/>
      <w:r w:rsidRPr="005C059D">
        <w:rPr>
          <w:rFonts w:ascii="Calibri" w:hAnsi="Calibri" w:cs="Calibri"/>
        </w:rPr>
        <w:t>people</w:t>
      </w:r>
      <w:proofErr w:type="spellEnd"/>
      <w:r w:rsidRPr="005C059D">
        <w:rPr>
          <w:rFonts w:ascii="Calibri" w:hAnsi="Calibri" w:cs="Calibri"/>
        </w:rPr>
        <w:t xml:space="preserve">: evidence </w:t>
      </w:r>
      <w:proofErr w:type="spellStart"/>
      <w:r w:rsidRPr="005C059D">
        <w:rPr>
          <w:rFonts w:ascii="Calibri" w:hAnsi="Calibri" w:cs="Calibri"/>
        </w:rPr>
        <w:t>from</w:t>
      </w:r>
      <w:proofErr w:type="spellEnd"/>
      <w:r w:rsidRPr="005C059D">
        <w:rPr>
          <w:rFonts w:ascii="Calibri" w:hAnsi="Calibri" w:cs="Calibri"/>
        </w:rPr>
        <w:t xml:space="preserve"> a </w:t>
      </w:r>
      <w:proofErr w:type="spellStart"/>
      <w:r w:rsidRPr="005C059D">
        <w:rPr>
          <w:rFonts w:ascii="Calibri" w:hAnsi="Calibri" w:cs="Calibri"/>
        </w:rPr>
        <w:t>single</w:t>
      </w:r>
      <w:proofErr w:type="spellEnd"/>
      <w:r w:rsidRPr="005C059D">
        <w:rPr>
          <w:rFonts w:ascii="Calibri" w:hAnsi="Calibri" w:cs="Calibri"/>
        </w:rPr>
        <w:t xml:space="preserve"> </w:t>
      </w:r>
      <w:proofErr w:type="spellStart"/>
      <w:r w:rsidRPr="005C059D">
        <w:rPr>
          <w:rFonts w:ascii="Calibri" w:hAnsi="Calibri" w:cs="Calibri"/>
        </w:rPr>
        <w:t>local</w:t>
      </w:r>
      <w:proofErr w:type="spellEnd"/>
      <w:r w:rsidRPr="005C059D">
        <w:rPr>
          <w:rFonts w:ascii="Calibri" w:hAnsi="Calibri" w:cs="Calibri"/>
        </w:rPr>
        <w:t xml:space="preserve"> </w:t>
      </w:r>
      <w:proofErr w:type="spellStart"/>
      <w:r w:rsidRPr="005C059D">
        <w:rPr>
          <w:rFonts w:ascii="Calibri" w:hAnsi="Calibri" w:cs="Calibri"/>
        </w:rPr>
        <w:t>authority</w:t>
      </w:r>
      <w:proofErr w:type="spellEnd"/>
      <w:r w:rsidRPr="005C059D">
        <w:rPr>
          <w:rFonts w:ascii="Calibri" w:hAnsi="Calibri" w:cs="Calibri"/>
        </w:rPr>
        <w:t xml:space="preserve">. </w:t>
      </w:r>
      <w:proofErr w:type="spellStart"/>
      <w:r w:rsidRPr="005C059D">
        <w:rPr>
          <w:rFonts w:ascii="Calibri" w:hAnsi="Calibri" w:cs="Calibri"/>
          <w:i/>
          <w:iCs/>
        </w:rPr>
        <w:t>British</w:t>
      </w:r>
      <w:proofErr w:type="spellEnd"/>
      <w:r w:rsidRPr="005C059D">
        <w:rPr>
          <w:rFonts w:ascii="Calibri" w:hAnsi="Calibri" w:cs="Calibri"/>
          <w:i/>
          <w:iCs/>
        </w:rPr>
        <w:t xml:space="preserve"> </w:t>
      </w:r>
      <w:proofErr w:type="spellStart"/>
      <w:r w:rsidRPr="005C059D">
        <w:rPr>
          <w:rFonts w:ascii="Calibri" w:hAnsi="Calibri" w:cs="Calibri"/>
          <w:i/>
          <w:iCs/>
        </w:rPr>
        <w:t>Journal</w:t>
      </w:r>
      <w:proofErr w:type="spellEnd"/>
      <w:r w:rsidRPr="005C059D">
        <w:rPr>
          <w:rFonts w:ascii="Calibri" w:hAnsi="Calibri" w:cs="Calibri"/>
          <w:i/>
          <w:iCs/>
        </w:rPr>
        <w:t xml:space="preserve"> </w:t>
      </w:r>
      <w:proofErr w:type="spellStart"/>
      <w:r w:rsidRPr="005C059D">
        <w:rPr>
          <w:rFonts w:ascii="Calibri" w:hAnsi="Calibri" w:cs="Calibri"/>
          <w:i/>
          <w:iCs/>
        </w:rPr>
        <w:t>of</w:t>
      </w:r>
      <w:proofErr w:type="spellEnd"/>
      <w:r w:rsidRPr="005C059D">
        <w:rPr>
          <w:rFonts w:ascii="Calibri" w:hAnsi="Calibri" w:cs="Calibri"/>
          <w:i/>
          <w:iCs/>
        </w:rPr>
        <w:t xml:space="preserve"> Social </w:t>
      </w:r>
      <w:proofErr w:type="spellStart"/>
      <w:r w:rsidRPr="005C059D">
        <w:rPr>
          <w:rFonts w:ascii="Calibri" w:hAnsi="Calibri" w:cs="Calibri"/>
          <w:i/>
          <w:iCs/>
        </w:rPr>
        <w:t>Work</w:t>
      </w:r>
      <w:proofErr w:type="spellEnd"/>
      <w:r w:rsidRPr="005C059D">
        <w:rPr>
          <w:rFonts w:ascii="Calibri" w:hAnsi="Calibri" w:cs="Calibri"/>
        </w:rPr>
        <w:t xml:space="preserve">, </w:t>
      </w:r>
      <w:r w:rsidRPr="005C059D">
        <w:rPr>
          <w:rFonts w:ascii="Calibri" w:hAnsi="Calibri" w:cs="Calibri"/>
          <w:i/>
          <w:iCs/>
        </w:rPr>
        <w:t>43</w:t>
      </w:r>
      <w:r w:rsidRPr="005C059D">
        <w:rPr>
          <w:rFonts w:ascii="Calibri" w:hAnsi="Calibri" w:cs="Calibri"/>
        </w:rPr>
        <w:t>(8), 1472–1491. Pridobljeno s https://academic.oup.com/bjsw/article-abstract/43/8/1472/1699242</w:t>
      </w:r>
    </w:p>
    <w:p w:rsidR="005C059D" w:rsidRPr="005C059D" w:rsidRDefault="005C059D" w:rsidP="005C059D">
      <w:pPr>
        <w:pStyle w:val="Bibliography"/>
        <w:rPr>
          <w:rFonts w:ascii="Calibri" w:hAnsi="Calibri" w:cs="Calibri"/>
        </w:rPr>
      </w:pPr>
      <w:r w:rsidRPr="005C059D">
        <w:rPr>
          <w:rFonts w:ascii="Calibri" w:hAnsi="Calibri" w:cs="Calibri"/>
          <w:i/>
          <w:iCs/>
        </w:rPr>
        <w:t>Zakon o dopolnitvi Zakona o socialnem varstvu</w:t>
      </w:r>
      <w:r w:rsidRPr="005C059D">
        <w:rPr>
          <w:rFonts w:ascii="Calibri" w:hAnsi="Calibri" w:cs="Calibri"/>
        </w:rPr>
        <w:t>. (2012). Ur. l. RS, št. 57/2012.</w:t>
      </w:r>
    </w:p>
    <w:p w:rsidR="005C059D" w:rsidRPr="005C059D" w:rsidRDefault="005C059D" w:rsidP="005C059D">
      <w:pPr>
        <w:pStyle w:val="Bibliography"/>
        <w:rPr>
          <w:rFonts w:ascii="Calibri" w:hAnsi="Calibri" w:cs="Calibri"/>
        </w:rPr>
      </w:pPr>
      <w:r w:rsidRPr="005C059D">
        <w:rPr>
          <w:rFonts w:ascii="Calibri" w:hAnsi="Calibri" w:cs="Calibri"/>
        </w:rPr>
        <w:t xml:space="preserve">Zaviršek, D. (2013, 23. februar). Ko je klic iz pekla v Slovenijo zastonj: socialno politika. </w:t>
      </w:r>
      <w:r w:rsidRPr="005C059D">
        <w:rPr>
          <w:rFonts w:ascii="Calibri" w:hAnsi="Calibri" w:cs="Calibri"/>
          <w:i/>
          <w:iCs/>
        </w:rPr>
        <w:t>Delo - Sobotna Priloga</w:t>
      </w:r>
      <w:r w:rsidRPr="005C059D">
        <w:rPr>
          <w:rFonts w:ascii="Calibri" w:hAnsi="Calibri" w:cs="Calibri"/>
        </w:rPr>
        <w:t>, str. 6. Pridobljeno s http://www.delo.si/revolt/druzbena_drzava/ko-je-klic-iz-pekla-v-slovenijo-zastonj.html</w:t>
      </w:r>
    </w:p>
    <w:p w:rsidR="005C059D" w:rsidRPr="005C059D" w:rsidRDefault="005C059D" w:rsidP="005C059D">
      <w:pPr>
        <w:pStyle w:val="Bibliography"/>
        <w:rPr>
          <w:rFonts w:ascii="Calibri" w:hAnsi="Calibri" w:cs="Calibri"/>
        </w:rPr>
      </w:pPr>
      <w:r w:rsidRPr="005C059D">
        <w:rPr>
          <w:rFonts w:ascii="Calibri" w:hAnsi="Calibri" w:cs="Calibri"/>
        </w:rPr>
        <w:t xml:space="preserve">ZRSZ. (2020). </w:t>
      </w:r>
      <w:r w:rsidRPr="005C059D">
        <w:rPr>
          <w:rFonts w:ascii="Calibri" w:hAnsi="Calibri" w:cs="Calibri"/>
          <w:i/>
          <w:iCs/>
        </w:rPr>
        <w:t>Veljavna delovna dovoljenja za zaposlitev tujcev po dejavnostih 2005-2020</w:t>
      </w:r>
      <w:r w:rsidRPr="005C059D">
        <w:rPr>
          <w:rFonts w:ascii="Calibri" w:hAnsi="Calibri" w:cs="Calibri"/>
        </w:rPr>
        <w:t xml:space="preserve">. Ljubljana: Zavod republike Slovenije za zaposlovanje. Pridobljeno s http://www.ess.gov.si/trg_dela/trg_dela_v_ </w:t>
      </w:r>
      <w:proofErr w:type="spellStart"/>
      <w:r w:rsidRPr="005C059D">
        <w:rPr>
          <w:rFonts w:ascii="Calibri" w:hAnsi="Calibri" w:cs="Calibri"/>
        </w:rPr>
        <w:t>stevilkah</w:t>
      </w:r>
      <w:proofErr w:type="spellEnd"/>
      <w:r w:rsidRPr="005C059D">
        <w:rPr>
          <w:rFonts w:ascii="Calibri" w:hAnsi="Calibri" w:cs="Calibri"/>
        </w:rPr>
        <w:t>/</w:t>
      </w:r>
      <w:proofErr w:type="spellStart"/>
      <w:r w:rsidRPr="005C059D">
        <w:rPr>
          <w:rFonts w:ascii="Calibri" w:hAnsi="Calibri" w:cs="Calibri"/>
        </w:rPr>
        <w:t>zaposlovanje_tujcev</w:t>
      </w:r>
      <w:proofErr w:type="spellEnd"/>
    </w:p>
    <w:p w:rsidR="00ED44D4" w:rsidRDefault="00ED44D4">
      <w:r>
        <w:fldChar w:fldCharType="end"/>
      </w:r>
    </w:p>
    <w:sectPr w:rsidR="00ED44D4" w:rsidSect="0007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A2"/>
    <w:rsid w:val="00077D6E"/>
    <w:rsid w:val="005C059D"/>
    <w:rsid w:val="00A844A2"/>
    <w:rsid w:val="00AE4A21"/>
    <w:rsid w:val="00D12668"/>
    <w:rsid w:val="00ED44D4"/>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E9B2B-BB12-4BAA-BE80-D33B6D88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4A2"/>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Bibliography">
    <w:name w:val="Bibliography"/>
    <w:basedOn w:val="Normal"/>
    <w:next w:val="Normal"/>
    <w:uiPriority w:val="37"/>
    <w:unhideWhenUsed/>
    <w:rsid w:val="00ED44D4"/>
    <w:pPr>
      <w:spacing w:after="0" w:line="480" w:lineRule="auto"/>
      <w:ind w:left="720" w:hanging="720"/>
    </w:pPr>
  </w:style>
  <w:style w:type="character" w:customStyle="1" w:styleId="Heading1Char">
    <w:name w:val="Heading 1 Char"/>
    <w:basedOn w:val="DefaultParagraphFont"/>
    <w:link w:val="Heading1"/>
    <w:uiPriority w:val="9"/>
    <w:rsid w:val="00ED44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7513</Words>
  <Characters>42828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Založnik</dc:creator>
  <cp:keywords/>
  <dc:description/>
  <cp:lastModifiedBy>Maja Založnik</cp:lastModifiedBy>
  <cp:revision>2</cp:revision>
  <dcterms:created xsi:type="dcterms:W3CDTF">2021-08-24T15:03:00Z</dcterms:created>
  <dcterms:modified xsi:type="dcterms:W3CDTF">2021-08-24T15:03:00Z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id="TcF3Pi2d"/&gt;&lt;style id="http://www.zotero.org/styles/urad-rs-za-makroekonomske-analize-in-razvoj" hasBibliography="1" bibliographyStyleHasBeenSet="1"/&gt;&lt;prefs&gt;&lt;pref name="fieldType" value="Field"/</vt:lpwstr>
  </property>
  <property fmtid="{D5CDD505-2E9C-101B-9397-08002B2CF9AE}" pid="3" name="ZOTERO_PREF_2">
    <vt:lpwstr>&gt;&lt;/prefs&gt;&lt;/data&gt;</vt:lpwstr>
  </property>
</Properties>
</file>