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966C" w14:textId="076B6376" w:rsidR="00ED1051" w:rsidRPr="009D65C0" w:rsidRDefault="00905815" w:rsidP="00905815">
      <w:pPr>
        <w:rPr>
          <w:rFonts w:ascii="Arial" w:hAnsi="Arial" w:cs="Arial"/>
          <w:sz w:val="40"/>
          <w:szCs w:val="40"/>
        </w:rPr>
      </w:pPr>
      <w:r w:rsidRPr="009D65C0">
        <w:rPr>
          <w:sz w:val="40"/>
          <w:szCs w:val="40"/>
        </w:rPr>
        <w:t xml:space="preserve">          </w:t>
      </w:r>
      <w:r w:rsidR="00ED1051" w:rsidRPr="009D65C0">
        <w:rPr>
          <w:rFonts w:ascii="Arial" w:hAnsi="Arial" w:cs="Arial"/>
          <w:b/>
          <w:bCs/>
          <w:sz w:val="40"/>
          <w:szCs w:val="40"/>
        </w:rPr>
        <w:t>Music Trend Analysis</w:t>
      </w:r>
      <w:r w:rsidR="00ED1051" w:rsidRPr="009D65C0">
        <w:rPr>
          <w:rFonts w:ascii="Arial" w:hAnsi="Arial" w:cs="Arial"/>
          <w:b/>
          <w:bCs/>
          <w:sz w:val="40"/>
          <w:szCs w:val="40"/>
        </w:rPr>
        <w:t xml:space="preserve"> of Million Songs Dataset</w:t>
      </w:r>
    </w:p>
    <w:p w14:paraId="02A0AEAE" w14:textId="4F68E7D0" w:rsidR="00905815" w:rsidRPr="009D65C0" w:rsidRDefault="00ED1051" w:rsidP="00905815">
      <w:pPr>
        <w:rPr>
          <w:rFonts w:ascii="Arial" w:hAnsi="Arial" w:cs="Arial"/>
          <w:sz w:val="28"/>
          <w:szCs w:val="28"/>
        </w:rPr>
      </w:pPr>
      <w:r w:rsidRPr="009D65C0">
        <w:rPr>
          <w:rFonts w:ascii="Arial" w:hAnsi="Arial" w:cs="Arial"/>
          <w:sz w:val="28"/>
          <w:szCs w:val="28"/>
        </w:rPr>
        <w:t xml:space="preserve">            </w:t>
      </w:r>
      <w:r w:rsidR="00905815" w:rsidRPr="009D65C0">
        <w:rPr>
          <w:rFonts w:ascii="Arial" w:hAnsi="Arial" w:cs="Arial"/>
          <w:sz w:val="28"/>
          <w:szCs w:val="28"/>
        </w:rPr>
        <w:t xml:space="preserve">By: </w:t>
      </w:r>
      <w:r w:rsidR="00905815" w:rsidRPr="009D65C0">
        <w:rPr>
          <w:rFonts w:ascii="Arial" w:hAnsi="Arial" w:cs="Arial"/>
          <w:sz w:val="28"/>
          <w:szCs w:val="28"/>
        </w:rPr>
        <w:t>Madison L Rundell</w:t>
      </w:r>
      <w:r w:rsidR="00905815" w:rsidRPr="009D65C0">
        <w:rPr>
          <w:rFonts w:ascii="Arial" w:hAnsi="Arial" w:cs="Arial"/>
          <w:sz w:val="28"/>
          <w:szCs w:val="28"/>
        </w:rPr>
        <w:t xml:space="preserve">, </w:t>
      </w:r>
      <w:r w:rsidR="00905815" w:rsidRPr="009D65C0">
        <w:rPr>
          <w:rFonts w:ascii="Arial" w:hAnsi="Arial" w:cs="Arial"/>
          <w:sz w:val="28"/>
          <w:szCs w:val="28"/>
        </w:rPr>
        <w:t>Michael A Byrd</w:t>
      </w:r>
      <w:r w:rsidR="00905815" w:rsidRPr="009D65C0">
        <w:rPr>
          <w:rFonts w:ascii="Arial" w:hAnsi="Arial" w:cs="Arial"/>
          <w:sz w:val="28"/>
          <w:szCs w:val="28"/>
        </w:rPr>
        <w:t xml:space="preserve">, </w:t>
      </w:r>
      <w:r w:rsidR="00905815" w:rsidRPr="009D65C0">
        <w:rPr>
          <w:rFonts w:ascii="Arial" w:hAnsi="Arial" w:cs="Arial"/>
          <w:sz w:val="28"/>
          <w:szCs w:val="28"/>
        </w:rPr>
        <w:t>Sudha Rani Seeli</w:t>
      </w:r>
      <w:r w:rsidR="00905815" w:rsidRPr="009D65C0">
        <w:rPr>
          <w:rFonts w:ascii="Arial" w:hAnsi="Arial" w:cs="Arial"/>
          <w:sz w:val="28"/>
          <w:szCs w:val="28"/>
        </w:rPr>
        <w:t xml:space="preserve">, </w:t>
      </w:r>
      <w:r w:rsidR="00905815" w:rsidRPr="009D65C0">
        <w:rPr>
          <w:rFonts w:ascii="Arial" w:hAnsi="Arial" w:cs="Arial"/>
          <w:sz w:val="28"/>
          <w:szCs w:val="28"/>
        </w:rPr>
        <w:t>Jheel Jagani</w:t>
      </w:r>
      <w:r w:rsidR="00905815" w:rsidRPr="009D65C0">
        <w:rPr>
          <w:rFonts w:ascii="Arial" w:hAnsi="Arial" w:cs="Arial"/>
          <w:sz w:val="28"/>
          <w:szCs w:val="28"/>
        </w:rPr>
        <w:t>.</w:t>
      </w:r>
    </w:p>
    <w:p w14:paraId="2D28D217" w14:textId="69E17E0C" w:rsidR="00ED1051" w:rsidRPr="009D65C0" w:rsidRDefault="00ED1051" w:rsidP="00905815">
      <w:pPr>
        <w:rPr>
          <w:rFonts w:ascii="Arial" w:hAnsi="Arial" w:cs="Arial"/>
          <w:sz w:val="28"/>
          <w:szCs w:val="28"/>
        </w:rPr>
      </w:pPr>
      <w:r w:rsidRPr="009D65C0">
        <w:rPr>
          <w:rFonts w:ascii="Arial" w:hAnsi="Arial" w:cs="Arial"/>
          <w:sz w:val="28"/>
          <w:szCs w:val="28"/>
        </w:rPr>
        <w:t xml:space="preserve">                                        MIS 548: Milestone1-Project Report</w:t>
      </w:r>
    </w:p>
    <w:p w14:paraId="401AC06B" w14:textId="77777777" w:rsidR="008C625E" w:rsidRPr="009D65C0" w:rsidRDefault="008C625E" w:rsidP="00905815">
      <w:pPr>
        <w:rPr>
          <w:rFonts w:ascii="Arial" w:hAnsi="Arial" w:cs="Arial"/>
          <w:sz w:val="28"/>
          <w:szCs w:val="28"/>
        </w:rPr>
      </w:pPr>
    </w:p>
    <w:p w14:paraId="1528B050" w14:textId="77777777" w:rsidR="008C625E" w:rsidRPr="009D65C0" w:rsidRDefault="008C625E">
      <w:pPr>
        <w:rPr>
          <w:rFonts w:ascii="Arial" w:hAnsi="Arial" w:cs="Arial"/>
          <w:b/>
          <w:bCs/>
          <w:sz w:val="32"/>
          <w:szCs w:val="32"/>
        </w:rPr>
      </w:pPr>
      <w:r w:rsidRPr="009D65C0">
        <w:rPr>
          <w:rFonts w:ascii="Arial" w:hAnsi="Arial" w:cs="Arial"/>
          <w:b/>
          <w:bCs/>
          <w:sz w:val="32"/>
          <w:szCs w:val="32"/>
        </w:rPr>
        <w:t xml:space="preserve">Dataset Selection: </w:t>
      </w:r>
    </w:p>
    <w:p w14:paraId="6BA59E66" w14:textId="77777777" w:rsidR="009D65C0" w:rsidRPr="009D65C0" w:rsidRDefault="009D65C0">
      <w:pPr>
        <w:rPr>
          <w:rFonts w:ascii="Arial" w:hAnsi="Arial" w:cs="Arial"/>
          <w:b/>
          <w:bCs/>
          <w:sz w:val="32"/>
          <w:szCs w:val="32"/>
        </w:rPr>
      </w:pPr>
    </w:p>
    <w:p w14:paraId="5B926DE6" w14:textId="5E559B03" w:rsidR="008C625E" w:rsidRPr="009D65C0" w:rsidRDefault="008C625E">
      <w:pPr>
        <w:rPr>
          <w:rFonts w:ascii="Arial" w:hAnsi="Arial" w:cs="Arial"/>
          <w:sz w:val="28"/>
          <w:szCs w:val="28"/>
        </w:rPr>
      </w:pPr>
      <w:r w:rsidRPr="009D65C0">
        <w:rPr>
          <w:rFonts w:ascii="Arial" w:hAnsi="Arial" w:cs="Arial"/>
          <w:sz w:val="28"/>
          <w:szCs w:val="28"/>
        </w:rPr>
        <w:t xml:space="preserve">Our group selected the Million Song Dataset for Music Trend Analysis due to its extensive coverage of contemporary music tracks, offering a diverse range of genres and artist information. The </w:t>
      </w:r>
      <w:r w:rsidRPr="009D65C0">
        <w:rPr>
          <w:rFonts w:ascii="Arial" w:hAnsi="Arial" w:cs="Arial"/>
          <w:sz w:val="28"/>
          <w:szCs w:val="28"/>
        </w:rPr>
        <w:t>comprehensive dataset</w:t>
      </w:r>
      <w:r w:rsidRPr="009D65C0">
        <w:rPr>
          <w:rFonts w:ascii="Arial" w:hAnsi="Arial" w:cs="Arial"/>
          <w:sz w:val="28"/>
          <w:szCs w:val="28"/>
        </w:rPr>
        <w:t xml:space="preserve"> allows us to explore evolving music characteristics, identify emerging patterns, and understand the factors influencing listener preferences over time. </w:t>
      </w:r>
    </w:p>
    <w:p w14:paraId="58636C97" w14:textId="77777777" w:rsidR="008C625E" w:rsidRPr="009D65C0" w:rsidRDefault="008C625E">
      <w:pPr>
        <w:rPr>
          <w:rFonts w:ascii="Segoe UI" w:hAnsi="Segoe UI" w:cs="Segoe UI"/>
        </w:rPr>
      </w:pPr>
    </w:p>
    <w:p w14:paraId="15383301" w14:textId="77777777" w:rsidR="008C625E" w:rsidRPr="009D65C0" w:rsidRDefault="00ED1051" w:rsidP="008C625E">
      <w:pPr>
        <w:rPr>
          <w:rFonts w:ascii="Arial" w:hAnsi="Arial" w:cs="Arial"/>
          <w:b/>
          <w:bCs/>
          <w:sz w:val="28"/>
          <w:szCs w:val="28"/>
        </w:rPr>
      </w:pPr>
      <w:r w:rsidRPr="009D65C0">
        <w:rPr>
          <w:rFonts w:ascii="Arial" w:hAnsi="Arial" w:cs="Arial"/>
          <w:b/>
          <w:bCs/>
          <w:sz w:val="32"/>
          <w:szCs w:val="32"/>
        </w:rPr>
        <w:t>Business Problem</w:t>
      </w:r>
      <w:r w:rsidRPr="009D65C0">
        <w:rPr>
          <w:rFonts w:ascii="Arial" w:hAnsi="Arial" w:cs="Arial"/>
          <w:b/>
          <w:bCs/>
          <w:sz w:val="28"/>
          <w:szCs w:val="28"/>
        </w:rPr>
        <w:t>:</w:t>
      </w:r>
    </w:p>
    <w:p w14:paraId="5E3D8529" w14:textId="77777777" w:rsidR="009D65C0" w:rsidRPr="009D65C0" w:rsidRDefault="009D65C0" w:rsidP="008C625E">
      <w:pPr>
        <w:rPr>
          <w:rFonts w:ascii="Arial" w:hAnsi="Arial" w:cs="Arial"/>
          <w:b/>
          <w:bCs/>
          <w:sz w:val="28"/>
          <w:szCs w:val="28"/>
        </w:rPr>
      </w:pPr>
    </w:p>
    <w:p w14:paraId="1A05738F" w14:textId="28096E67" w:rsidR="008C625E" w:rsidRPr="009D65C0" w:rsidRDefault="008C625E" w:rsidP="008C625E">
      <w:pPr>
        <w:rPr>
          <w:rFonts w:ascii="Arial" w:hAnsi="Arial" w:cs="Arial"/>
          <w:sz w:val="28"/>
          <w:szCs w:val="28"/>
        </w:rPr>
      </w:pPr>
      <w:r w:rsidRPr="009D65C0">
        <w:rPr>
          <w:rFonts w:ascii="Arial" w:hAnsi="Arial" w:cs="Arial"/>
          <w:sz w:val="28"/>
          <w:szCs w:val="28"/>
        </w:rPr>
        <w:t xml:space="preserve">With </w:t>
      </w:r>
      <w:r w:rsidRPr="009D65C0">
        <w:rPr>
          <w:rFonts w:ascii="Arial" w:hAnsi="Arial" w:cs="Arial"/>
          <w:b/>
          <w:bCs/>
          <w:sz w:val="28"/>
          <w:szCs w:val="28"/>
        </w:rPr>
        <w:t>Music Trend Analysis</w:t>
      </w:r>
      <w:r w:rsidRPr="009D65C0">
        <w:rPr>
          <w:rFonts w:ascii="Arial" w:hAnsi="Arial" w:cs="Arial"/>
          <w:sz w:val="28"/>
          <w:szCs w:val="28"/>
        </w:rPr>
        <w:t xml:space="preserve"> </w:t>
      </w:r>
      <w:r w:rsidRPr="009D65C0">
        <w:rPr>
          <w:rFonts w:ascii="Arial" w:hAnsi="Arial" w:cs="Arial"/>
          <w:sz w:val="28"/>
          <w:szCs w:val="28"/>
        </w:rPr>
        <w:t xml:space="preserve">we </w:t>
      </w:r>
      <w:r w:rsidRPr="009D65C0">
        <w:rPr>
          <w:rFonts w:ascii="Arial" w:hAnsi="Arial" w:cs="Arial"/>
          <w:sz w:val="28"/>
          <w:szCs w:val="28"/>
        </w:rPr>
        <w:t xml:space="preserve">aim to uncover insights into the dynamic and evolving landscape of the music industry. </w:t>
      </w:r>
    </w:p>
    <w:p w14:paraId="1B9FF3B1" w14:textId="5E19ACC2" w:rsidR="008C625E" w:rsidRPr="009D65C0" w:rsidRDefault="008C625E" w:rsidP="008C625E">
      <w:pPr>
        <w:rPr>
          <w:rFonts w:ascii="Arial" w:hAnsi="Arial" w:cs="Arial"/>
          <w:sz w:val="28"/>
          <w:szCs w:val="28"/>
        </w:rPr>
      </w:pPr>
      <w:r w:rsidRPr="009D65C0">
        <w:rPr>
          <w:rFonts w:ascii="Arial" w:hAnsi="Arial" w:cs="Arial"/>
          <w:sz w:val="28"/>
          <w:szCs w:val="28"/>
        </w:rPr>
        <w:t>By leveraging this rich dataset, we aim to provide valuable insights that inform strategic decisions for artists, producers, record labels, and streaming platforms, ultimately contributing to a deeper understanding of current trends within the music industry.</w:t>
      </w:r>
    </w:p>
    <w:p w14:paraId="4432645E" w14:textId="71517DD7" w:rsidR="00905815" w:rsidRPr="009D65C0" w:rsidRDefault="008C625E">
      <w:pPr>
        <w:rPr>
          <w:rFonts w:ascii="Arial" w:hAnsi="Arial" w:cs="Arial"/>
          <w:sz w:val="28"/>
          <w:szCs w:val="28"/>
        </w:rPr>
      </w:pPr>
      <w:r w:rsidRPr="009D65C0">
        <w:rPr>
          <w:rFonts w:ascii="Arial" w:hAnsi="Arial" w:cs="Arial"/>
          <w:sz w:val="28"/>
          <w:szCs w:val="28"/>
        </w:rPr>
        <w:t>By analyzing historical data and identifying patterns, this project seeks</w:t>
      </w:r>
      <w:r w:rsidRPr="009D65C0">
        <w:rPr>
          <w:rFonts w:ascii="Arial" w:hAnsi="Arial" w:cs="Arial"/>
          <w:sz w:val="28"/>
          <w:szCs w:val="28"/>
        </w:rPr>
        <w:t xml:space="preserve"> to</w:t>
      </w:r>
      <w:r w:rsidRPr="009D65C0">
        <w:rPr>
          <w:rFonts w:ascii="Arial" w:hAnsi="Arial" w:cs="Arial"/>
          <w:sz w:val="28"/>
          <w:szCs w:val="28"/>
        </w:rPr>
        <w:t xml:space="preserve"> </w:t>
      </w:r>
      <w:r w:rsidRPr="009D65C0">
        <w:rPr>
          <w:rFonts w:ascii="Arial" w:hAnsi="Arial" w:cs="Arial"/>
          <w:sz w:val="28"/>
          <w:szCs w:val="28"/>
        </w:rPr>
        <w:t>gain an u</w:t>
      </w:r>
      <w:r w:rsidRPr="009D65C0">
        <w:rPr>
          <w:rFonts w:ascii="Arial" w:hAnsi="Arial" w:cs="Arial"/>
          <w:sz w:val="28"/>
          <w:szCs w:val="28"/>
        </w:rPr>
        <w:t xml:space="preserve">nderstanding </w:t>
      </w:r>
      <w:r w:rsidRPr="009D65C0">
        <w:rPr>
          <w:rFonts w:ascii="Arial" w:hAnsi="Arial" w:cs="Arial"/>
          <w:sz w:val="28"/>
          <w:szCs w:val="28"/>
        </w:rPr>
        <w:t xml:space="preserve">of </w:t>
      </w:r>
      <w:r w:rsidRPr="009D65C0">
        <w:rPr>
          <w:rFonts w:ascii="Arial" w:hAnsi="Arial" w:cs="Arial"/>
          <w:sz w:val="28"/>
          <w:szCs w:val="28"/>
        </w:rPr>
        <w:t xml:space="preserve">trends </w:t>
      </w:r>
      <w:r w:rsidRPr="009D65C0">
        <w:rPr>
          <w:rFonts w:ascii="Arial" w:hAnsi="Arial" w:cs="Arial"/>
          <w:sz w:val="28"/>
          <w:szCs w:val="28"/>
        </w:rPr>
        <w:t xml:space="preserve">that </w:t>
      </w:r>
      <w:r w:rsidRPr="009D65C0">
        <w:rPr>
          <w:rFonts w:ascii="Arial" w:hAnsi="Arial" w:cs="Arial"/>
          <w:sz w:val="28"/>
          <w:szCs w:val="28"/>
        </w:rPr>
        <w:t>can inform strategic decisions, guide marketing efforts, and support the creation of music that resonates with current and emerging audience preferences.</w:t>
      </w:r>
    </w:p>
    <w:p w14:paraId="1CE22EE5" w14:textId="77777777" w:rsidR="008C625E" w:rsidRPr="009D65C0" w:rsidRDefault="008C625E">
      <w:pPr>
        <w:rPr>
          <w:rFonts w:ascii="Arial" w:hAnsi="Arial" w:cs="Arial"/>
          <w:sz w:val="28"/>
          <w:szCs w:val="28"/>
        </w:rPr>
      </w:pPr>
    </w:p>
    <w:p w14:paraId="72502A8C" w14:textId="66220117" w:rsidR="009D65C0" w:rsidRDefault="009D65C0" w:rsidP="009D65C0">
      <w:pPr>
        <w:rPr>
          <w:rFonts w:ascii="Arial" w:hAnsi="Arial" w:cs="Arial"/>
          <w:b/>
          <w:bCs/>
          <w:sz w:val="32"/>
          <w:szCs w:val="32"/>
        </w:rPr>
      </w:pPr>
      <w:r w:rsidRPr="009D65C0">
        <w:rPr>
          <w:rFonts w:ascii="Arial" w:hAnsi="Arial" w:cs="Arial"/>
          <w:b/>
          <w:bCs/>
          <w:sz w:val="32"/>
          <w:szCs w:val="32"/>
        </w:rPr>
        <w:t>Summary</w:t>
      </w:r>
      <w:r>
        <w:rPr>
          <w:rFonts w:ascii="Arial" w:hAnsi="Arial" w:cs="Arial"/>
          <w:b/>
          <w:bCs/>
          <w:sz w:val="32"/>
          <w:szCs w:val="32"/>
        </w:rPr>
        <w:t xml:space="preserve"> of the steps taken so far:</w:t>
      </w:r>
    </w:p>
    <w:p w14:paraId="69FEE38F" w14:textId="77777777" w:rsidR="009D65C0" w:rsidRPr="009D65C0" w:rsidRDefault="009D65C0" w:rsidP="009D65C0">
      <w:pPr>
        <w:rPr>
          <w:rFonts w:ascii="Arial" w:hAnsi="Arial" w:cs="Arial"/>
          <w:b/>
          <w:bCs/>
          <w:sz w:val="32"/>
          <w:szCs w:val="32"/>
        </w:rPr>
      </w:pPr>
    </w:p>
    <w:p w14:paraId="2F9C2611" w14:textId="217A60C8" w:rsidR="003839E1" w:rsidRPr="009D65C0" w:rsidRDefault="003839E1" w:rsidP="003119F4">
      <w:pPr>
        <w:pStyle w:val="ListParagraph"/>
        <w:numPr>
          <w:ilvl w:val="0"/>
          <w:numId w:val="2"/>
        </w:numPr>
        <w:spacing w:line="240" w:lineRule="auto"/>
        <w:jc w:val="both"/>
        <w:rPr>
          <w:rFonts w:ascii="Arial" w:hAnsi="Arial" w:cs="Arial"/>
          <w:sz w:val="28"/>
          <w:szCs w:val="28"/>
        </w:rPr>
      </w:pPr>
      <w:r w:rsidRPr="009D65C0">
        <w:rPr>
          <w:rFonts w:ascii="Arial" w:hAnsi="Arial" w:cs="Arial"/>
          <w:sz w:val="28"/>
          <w:szCs w:val="28"/>
        </w:rPr>
        <w:t xml:space="preserve">Import Libraries: </w:t>
      </w:r>
      <w:r w:rsidRPr="009D65C0">
        <w:rPr>
          <w:rFonts w:ascii="Arial" w:hAnsi="Arial" w:cs="Arial"/>
          <w:sz w:val="28"/>
          <w:szCs w:val="28"/>
        </w:rPr>
        <w:t>We began by importing essential libraries</w:t>
      </w:r>
      <w:r w:rsidRPr="009D65C0">
        <w:rPr>
          <w:rFonts w:ascii="Arial" w:hAnsi="Arial" w:cs="Arial"/>
          <w:sz w:val="28"/>
          <w:szCs w:val="28"/>
        </w:rPr>
        <w:t>.</w:t>
      </w:r>
    </w:p>
    <w:p w14:paraId="3BDDDCD7" w14:textId="77777777" w:rsidR="003119F4" w:rsidRPr="009D65C0" w:rsidRDefault="003119F4" w:rsidP="003119F4">
      <w:pPr>
        <w:pStyle w:val="ListParagraph"/>
        <w:spacing w:line="240" w:lineRule="auto"/>
        <w:ind w:left="540"/>
        <w:jc w:val="both"/>
        <w:rPr>
          <w:rFonts w:ascii="Arial" w:hAnsi="Arial" w:cs="Arial"/>
          <w:sz w:val="28"/>
          <w:szCs w:val="28"/>
        </w:rPr>
      </w:pPr>
    </w:p>
    <w:p w14:paraId="099F86BE" w14:textId="474E5C74" w:rsidR="003119F4" w:rsidRPr="009D65C0" w:rsidRDefault="003839E1" w:rsidP="003119F4">
      <w:pPr>
        <w:pStyle w:val="ListParagraph"/>
        <w:numPr>
          <w:ilvl w:val="0"/>
          <w:numId w:val="2"/>
        </w:numPr>
        <w:spacing w:line="240" w:lineRule="auto"/>
        <w:jc w:val="both"/>
        <w:rPr>
          <w:rFonts w:ascii="Arial" w:hAnsi="Arial" w:cs="Arial"/>
          <w:sz w:val="28"/>
          <w:szCs w:val="28"/>
        </w:rPr>
      </w:pPr>
      <w:r w:rsidRPr="009D65C0">
        <w:rPr>
          <w:rFonts w:ascii="Arial" w:hAnsi="Arial" w:cs="Arial"/>
          <w:sz w:val="28"/>
          <w:szCs w:val="28"/>
        </w:rPr>
        <w:t>Establish Directory</w:t>
      </w:r>
      <w:r w:rsidR="003119F4" w:rsidRPr="009D65C0">
        <w:rPr>
          <w:rFonts w:ascii="Arial" w:hAnsi="Arial" w:cs="Arial"/>
          <w:sz w:val="28"/>
          <w:szCs w:val="28"/>
        </w:rPr>
        <w:t>: We c</w:t>
      </w:r>
      <w:r w:rsidR="003119F4" w:rsidRPr="009D65C0">
        <w:rPr>
          <w:rFonts w:ascii="Arial" w:hAnsi="Arial" w:cs="Arial"/>
          <w:sz w:val="28"/>
          <w:szCs w:val="28"/>
        </w:rPr>
        <w:t>hecked the current working directory</w:t>
      </w:r>
      <w:r w:rsidR="003119F4" w:rsidRPr="009D65C0">
        <w:rPr>
          <w:rFonts w:ascii="Arial" w:hAnsi="Arial" w:cs="Arial"/>
          <w:sz w:val="28"/>
          <w:szCs w:val="28"/>
        </w:rPr>
        <w:t>, c</w:t>
      </w:r>
      <w:r w:rsidR="003119F4" w:rsidRPr="009D65C0">
        <w:rPr>
          <w:rFonts w:ascii="Arial" w:hAnsi="Arial" w:cs="Arial"/>
          <w:sz w:val="28"/>
          <w:szCs w:val="28"/>
        </w:rPr>
        <w:t>hanged the working directory to the desktop</w:t>
      </w:r>
      <w:r w:rsidR="003119F4" w:rsidRPr="009D65C0">
        <w:rPr>
          <w:rFonts w:ascii="Arial" w:hAnsi="Arial" w:cs="Arial"/>
          <w:sz w:val="28"/>
          <w:szCs w:val="28"/>
        </w:rPr>
        <w:t>, and v</w:t>
      </w:r>
      <w:r w:rsidR="003119F4" w:rsidRPr="009D65C0">
        <w:rPr>
          <w:rFonts w:ascii="Arial" w:hAnsi="Arial" w:cs="Arial"/>
          <w:sz w:val="28"/>
          <w:szCs w:val="28"/>
        </w:rPr>
        <w:t>erified the change in the working directory.</w:t>
      </w:r>
    </w:p>
    <w:p w14:paraId="76B49AB2" w14:textId="77777777" w:rsidR="003119F4" w:rsidRPr="009D65C0" w:rsidRDefault="003119F4" w:rsidP="003119F4">
      <w:pPr>
        <w:pStyle w:val="ListParagraph"/>
        <w:spacing w:line="240" w:lineRule="auto"/>
        <w:ind w:left="540"/>
        <w:jc w:val="both"/>
        <w:rPr>
          <w:rFonts w:ascii="Arial" w:hAnsi="Arial" w:cs="Arial"/>
          <w:sz w:val="28"/>
          <w:szCs w:val="28"/>
        </w:rPr>
      </w:pPr>
    </w:p>
    <w:p w14:paraId="4922BA5F" w14:textId="7102BFFD" w:rsidR="009D65C0" w:rsidRPr="009D65C0" w:rsidRDefault="003839E1" w:rsidP="009D65C0">
      <w:pPr>
        <w:pStyle w:val="ListParagraph"/>
        <w:numPr>
          <w:ilvl w:val="0"/>
          <w:numId w:val="2"/>
        </w:numPr>
        <w:spacing w:line="240" w:lineRule="auto"/>
        <w:jc w:val="both"/>
        <w:rPr>
          <w:rFonts w:ascii="Arial" w:hAnsi="Arial" w:cs="Arial"/>
          <w:sz w:val="28"/>
          <w:szCs w:val="28"/>
        </w:rPr>
      </w:pPr>
      <w:r w:rsidRPr="009D65C0">
        <w:rPr>
          <w:rFonts w:ascii="Arial" w:hAnsi="Arial" w:cs="Arial"/>
          <w:sz w:val="28"/>
          <w:szCs w:val="28"/>
        </w:rPr>
        <w:t>Track MetaData</w:t>
      </w:r>
      <w:r w:rsidR="003119F4" w:rsidRPr="009D65C0">
        <w:rPr>
          <w:rFonts w:ascii="Arial" w:hAnsi="Arial" w:cs="Arial"/>
          <w:sz w:val="28"/>
          <w:szCs w:val="28"/>
        </w:rPr>
        <w:t xml:space="preserve">: </w:t>
      </w:r>
      <w:r w:rsidR="003119F4" w:rsidRPr="009D65C0">
        <w:rPr>
          <w:rFonts w:ascii="Arial" w:hAnsi="Arial" w:cs="Arial"/>
          <w:sz w:val="28"/>
          <w:szCs w:val="28"/>
        </w:rPr>
        <w:t xml:space="preserve">Here, </w:t>
      </w:r>
      <w:r w:rsidR="003119F4" w:rsidRPr="009D65C0">
        <w:rPr>
          <w:rFonts w:ascii="Arial" w:hAnsi="Arial" w:cs="Arial"/>
          <w:sz w:val="28"/>
          <w:szCs w:val="28"/>
        </w:rPr>
        <w:t>we</w:t>
      </w:r>
      <w:r w:rsidR="003119F4" w:rsidRPr="009D65C0">
        <w:rPr>
          <w:rFonts w:ascii="Arial" w:hAnsi="Arial" w:cs="Arial"/>
          <w:sz w:val="28"/>
          <w:szCs w:val="28"/>
        </w:rPr>
        <w:t xml:space="preserve"> establish</w:t>
      </w:r>
      <w:r w:rsidR="003119F4" w:rsidRPr="009D65C0">
        <w:rPr>
          <w:rFonts w:ascii="Arial" w:hAnsi="Arial" w:cs="Arial"/>
          <w:sz w:val="28"/>
          <w:szCs w:val="28"/>
        </w:rPr>
        <w:t>ed</w:t>
      </w:r>
      <w:r w:rsidR="003119F4" w:rsidRPr="009D65C0">
        <w:rPr>
          <w:rFonts w:ascii="Arial" w:hAnsi="Arial" w:cs="Arial"/>
          <w:sz w:val="28"/>
          <w:szCs w:val="28"/>
        </w:rPr>
        <w:t xml:space="preserve"> a connection to </w:t>
      </w:r>
      <w:r w:rsidR="003119F4" w:rsidRPr="009D65C0">
        <w:rPr>
          <w:rFonts w:ascii="Arial" w:hAnsi="Arial" w:cs="Arial"/>
          <w:sz w:val="28"/>
          <w:szCs w:val="28"/>
        </w:rPr>
        <w:t>the</w:t>
      </w:r>
      <w:r w:rsidR="003119F4" w:rsidRPr="009D65C0">
        <w:rPr>
          <w:rFonts w:ascii="Arial" w:hAnsi="Arial" w:cs="Arial"/>
          <w:sz w:val="28"/>
          <w:szCs w:val="28"/>
        </w:rPr>
        <w:t xml:space="preserve"> SQLite database named "track_metadata.db" and create</w:t>
      </w:r>
      <w:r w:rsidR="003119F4" w:rsidRPr="009D65C0">
        <w:rPr>
          <w:rFonts w:ascii="Arial" w:hAnsi="Arial" w:cs="Arial"/>
          <w:sz w:val="28"/>
          <w:szCs w:val="28"/>
        </w:rPr>
        <w:t>d</w:t>
      </w:r>
      <w:r w:rsidR="003119F4" w:rsidRPr="009D65C0">
        <w:rPr>
          <w:rFonts w:ascii="Arial" w:hAnsi="Arial" w:cs="Arial"/>
          <w:sz w:val="28"/>
          <w:szCs w:val="28"/>
        </w:rPr>
        <w:t xml:space="preserve"> a cursor to execute SQL commands.</w:t>
      </w:r>
      <w:r w:rsidR="003119F4" w:rsidRPr="009D65C0">
        <w:rPr>
          <w:rFonts w:ascii="Arial" w:hAnsi="Arial" w:cs="Arial"/>
          <w:sz w:val="28"/>
          <w:szCs w:val="28"/>
        </w:rPr>
        <w:t xml:space="preserve"> </w:t>
      </w:r>
      <w:r w:rsidR="003119F4" w:rsidRPr="009D65C0">
        <w:rPr>
          <w:rFonts w:ascii="Arial" w:hAnsi="Arial" w:cs="Arial"/>
          <w:sz w:val="28"/>
          <w:szCs w:val="28"/>
        </w:rPr>
        <w:t xml:space="preserve">We Followed </w:t>
      </w:r>
      <w:r w:rsidR="003119F4" w:rsidRPr="009D65C0">
        <w:rPr>
          <w:rFonts w:ascii="Arial" w:hAnsi="Arial" w:cs="Arial"/>
          <w:sz w:val="28"/>
          <w:szCs w:val="28"/>
        </w:rPr>
        <w:lastRenderedPageBreak/>
        <w:t xml:space="preserve">by executing an SQL query to fetch the names of tables in the database. All table names were fetched and printed. </w:t>
      </w:r>
      <w:r w:rsidR="009D65C0" w:rsidRPr="009D65C0">
        <w:rPr>
          <w:rFonts w:ascii="Arial" w:hAnsi="Arial" w:cs="Arial"/>
          <w:sz w:val="28"/>
          <w:szCs w:val="28"/>
        </w:rPr>
        <w:t>The data from the 'songs' table is read into a Pandas DataFrame</w:t>
      </w:r>
      <w:r w:rsidR="009D65C0" w:rsidRPr="009D65C0">
        <w:rPr>
          <w:rFonts w:ascii="Arial" w:hAnsi="Arial" w:cs="Arial"/>
          <w:sz w:val="28"/>
          <w:szCs w:val="28"/>
        </w:rPr>
        <w:t xml:space="preserve"> and</w:t>
      </w:r>
      <w:r w:rsidR="009D65C0" w:rsidRPr="009D65C0">
        <w:rPr>
          <w:rFonts w:ascii="Arial" w:hAnsi="Arial" w:cs="Arial"/>
          <w:sz w:val="28"/>
          <w:szCs w:val="28"/>
        </w:rPr>
        <w:t xml:space="preserve"> then exported to a CSV file named 'track_metadata.csv'.</w:t>
      </w:r>
    </w:p>
    <w:p w14:paraId="3B46E48B" w14:textId="5454ABF2" w:rsidR="003119F4" w:rsidRDefault="009D65C0" w:rsidP="009D65C0">
      <w:pPr>
        <w:pStyle w:val="ListParagraph"/>
        <w:spacing w:line="240" w:lineRule="auto"/>
        <w:ind w:left="540"/>
        <w:jc w:val="both"/>
        <w:rPr>
          <w:rFonts w:ascii="Arial" w:hAnsi="Arial" w:cs="Arial"/>
          <w:sz w:val="28"/>
          <w:szCs w:val="28"/>
        </w:rPr>
      </w:pPr>
      <w:r w:rsidRPr="009D65C0">
        <w:rPr>
          <w:rFonts w:ascii="Arial" w:hAnsi="Arial" w:cs="Arial"/>
          <w:sz w:val="28"/>
          <w:szCs w:val="28"/>
        </w:rPr>
        <w:t>Finally, the SQLite connection is closed.</w:t>
      </w:r>
    </w:p>
    <w:p w14:paraId="7CAC4E73" w14:textId="77777777" w:rsidR="00FD4B93" w:rsidRDefault="00FD4B93" w:rsidP="009D65C0">
      <w:pPr>
        <w:pStyle w:val="ListParagraph"/>
        <w:spacing w:line="240" w:lineRule="auto"/>
        <w:ind w:left="540"/>
        <w:jc w:val="both"/>
        <w:rPr>
          <w:rFonts w:ascii="Arial" w:hAnsi="Arial" w:cs="Arial"/>
          <w:sz w:val="28"/>
          <w:szCs w:val="28"/>
        </w:rPr>
      </w:pPr>
    </w:p>
    <w:p w14:paraId="3956EF5B" w14:textId="6C2B08E1" w:rsidR="00FD4B93" w:rsidRPr="009D65C0" w:rsidRDefault="00FD4B93" w:rsidP="009D65C0">
      <w:pPr>
        <w:pStyle w:val="ListParagraph"/>
        <w:spacing w:line="240" w:lineRule="auto"/>
        <w:ind w:left="540"/>
        <w:jc w:val="both"/>
        <w:rPr>
          <w:rFonts w:ascii="Arial" w:hAnsi="Arial" w:cs="Arial"/>
          <w:sz w:val="28"/>
          <w:szCs w:val="28"/>
        </w:rPr>
      </w:pPr>
      <w:r>
        <w:rPr>
          <w:noProof/>
        </w:rPr>
        <w:drawing>
          <wp:inline distT="0" distB="0" distL="0" distR="0" wp14:anchorId="4A009DFE" wp14:editId="5B6F9F3A">
            <wp:extent cx="6240484" cy="2405380"/>
            <wp:effectExtent l="0" t="0" r="8255" b="0"/>
            <wp:docPr id="1081537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37381" name="Picture 1" descr="A screenshot of a computer&#10;&#10;Description automatically generated"/>
                    <pic:cNvPicPr/>
                  </pic:nvPicPr>
                  <pic:blipFill>
                    <a:blip r:embed="rId5"/>
                    <a:stretch>
                      <a:fillRect/>
                    </a:stretch>
                  </pic:blipFill>
                  <pic:spPr>
                    <a:xfrm>
                      <a:off x="0" y="0"/>
                      <a:ext cx="6251931" cy="2409792"/>
                    </a:xfrm>
                    <a:prstGeom prst="rect">
                      <a:avLst/>
                    </a:prstGeom>
                  </pic:spPr>
                </pic:pic>
              </a:graphicData>
            </a:graphic>
          </wp:inline>
        </w:drawing>
      </w:r>
    </w:p>
    <w:p w14:paraId="771B77E9" w14:textId="77777777" w:rsidR="003119F4" w:rsidRPr="009D65C0" w:rsidRDefault="003119F4" w:rsidP="003119F4">
      <w:pPr>
        <w:rPr>
          <w:rFonts w:ascii="Arial" w:hAnsi="Arial" w:cs="Arial"/>
          <w:sz w:val="28"/>
          <w:szCs w:val="28"/>
        </w:rPr>
      </w:pPr>
    </w:p>
    <w:p w14:paraId="568F3072" w14:textId="3726F712" w:rsidR="009D65C0" w:rsidRPr="009D65C0" w:rsidRDefault="003839E1" w:rsidP="009D65C0">
      <w:pPr>
        <w:pStyle w:val="ListParagraph"/>
        <w:numPr>
          <w:ilvl w:val="0"/>
          <w:numId w:val="2"/>
        </w:numPr>
        <w:rPr>
          <w:rFonts w:ascii="Arial" w:hAnsi="Arial" w:cs="Arial"/>
          <w:sz w:val="28"/>
          <w:szCs w:val="28"/>
        </w:rPr>
      </w:pPr>
      <w:r w:rsidRPr="009D65C0">
        <w:rPr>
          <w:rFonts w:ascii="Arial" w:hAnsi="Arial" w:cs="Arial"/>
          <w:sz w:val="28"/>
          <w:szCs w:val="28"/>
        </w:rPr>
        <w:t>Artist Similarity:</w:t>
      </w:r>
      <w:r w:rsidR="009D65C0" w:rsidRPr="009D65C0">
        <w:rPr>
          <w:rFonts w:ascii="Arial" w:hAnsi="Arial" w:cs="Arial"/>
          <w:sz w:val="28"/>
          <w:szCs w:val="28"/>
        </w:rPr>
        <w:t xml:space="preserve"> Similarly, </w:t>
      </w:r>
      <w:r w:rsidR="009D65C0">
        <w:rPr>
          <w:rFonts w:ascii="Arial" w:hAnsi="Arial" w:cs="Arial"/>
          <w:sz w:val="28"/>
          <w:szCs w:val="28"/>
        </w:rPr>
        <w:t xml:space="preserve">the </w:t>
      </w:r>
      <w:r w:rsidR="009D65C0" w:rsidRPr="009D65C0">
        <w:rPr>
          <w:rFonts w:ascii="Arial" w:hAnsi="Arial" w:cs="Arial"/>
          <w:sz w:val="28"/>
          <w:szCs w:val="28"/>
        </w:rPr>
        <w:t xml:space="preserve">code </w:t>
      </w:r>
      <w:r w:rsidR="009D65C0" w:rsidRPr="009D65C0">
        <w:rPr>
          <w:rFonts w:ascii="Arial" w:hAnsi="Arial" w:cs="Arial"/>
          <w:sz w:val="28"/>
          <w:szCs w:val="28"/>
        </w:rPr>
        <w:t>connects to another SQLite database named 'artist_similarity.db'.</w:t>
      </w:r>
      <w:r w:rsidR="009D65C0" w:rsidRPr="009D65C0">
        <w:rPr>
          <w:rFonts w:ascii="Arial" w:hAnsi="Arial" w:cs="Arial"/>
          <w:sz w:val="28"/>
          <w:szCs w:val="28"/>
        </w:rPr>
        <w:t xml:space="preserve"> </w:t>
      </w:r>
      <w:r w:rsidR="009D65C0" w:rsidRPr="009D65C0">
        <w:rPr>
          <w:rFonts w:ascii="Arial" w:hAnsi="Arial" w:cs="Arial"/>
          <w:sz w:val="28"/>
          <w:szCs w:val="28"/>
        </w:rPr>
        <w:t>It retrieves and prints the table names in the database.</w:t>
      </w:r>
    </w:p>
    <w:p w14:paraId="463D2CF8" w14:textId="6CE132D8" w:rsidR="003839E1" w:rsidRPr="009D65C0" w:rsidRDefault="009D65C0" w:rsidP="009D65C0">
      <w:pPr>
        <w:pStyle w:val="ListParagraph"/>
        <w:ind w:left="540"/>
        <w:rPr>
          <w:rFonts w:ascii="Arial" w:hAnsi="Arial" w:cs="Arial"/>
          <w:sz w:val="28"/>
          <w:szCs w:val="28"/>
        </w:rPr>
      </w:pPr>
      <w:r w:rsidRPr="009D65C0">
        <w:rPr>
          <w:rFonts w:ascii="Arial" w:hAnsi="Arial" w:cs="Arial"/>
          <w:sz w:val="28"/>
          <w:szCs w:val="28"/>
        </w:rPr>
        <w:t>Data from 'artists' and 'similarity' tables are read into Pandas DataFrames (df1 and df2)</w:t>
      </w:r>
      <w:r w:rsidRPr="009D65C0">
        <w:rPr>
          <w:rFonts w:ascii="Arial" w:hAnsi="Arial" w:cs="Arial"/>
          <w:sz w:val="28"/>
          <w:szCs w:val="28"/>
        </w:rPr>
        <w:t>, b</w:t>
      </w:r>
      <w:r w:rsidRPr="009D65C0">
        <w:rPr>
          <w:rFonts w:ascii="Arial" w:hAnsi="Arial" w:cs="Arial"/>
          <w:sz w:val="28"/>
          <w:szCs w:val="28"/>
        </w:rPr>
        <w:t>oth DataFrames are then exported to CSV files ('artists.csv' and 'similarity.csv')</w:t>
      </w:r>
      <w:r>
        <w:rPr>
          <w:rFonts w:ascii="Arial" w:hAnsi="Arial" w:cs="Arial"/>
          <w:sz w:val="28"/>
          <w:szCs w:val="28"/>
        </w:rPr>
        <w:t>,</w:t>
      </w:r>
      <w:r w:rsidRPr="009D65C0">
        <w:rPr>
          <w:rFonts w:ascii="Arial" w:hAnsi="Arial" w:cs="Arial"/>
          <w:sz w:val="28"/>
          <w:szCs w:val="28"/>
        </w:rPr>
        <w:t xml:space="preserve"> and t</w:t>
      </w:r>
      <w:r w:rsidRPr="009D65C0">
        <w:rPr>
          <w:rFonts w:ascii="Arial" w:hAnsi="Arial" w:cs="Arial"/>
          <w:sz w:val="28"/>
          <w:szCs w:val="28"/>
        </w:rPr>
        <w:t>he SQLite connection is closed.</w:t>
      </w:r>
    </w:p>
    <w:p w14:paraId="4E2F5D84" w14:textId="77777777" w:rsidR="009D65C0" w:rsidRPr="009D65C0" w:rsidRDefault="009D65C0" w:rsidP="009D65C0">
      <w:pPr>
        <w:rPr>
          <w:rFonts w:ascii="Arial" w:hAnsi="Arial" w:cs="Arial"/>
          <w:sz w:val="28"/>
          <w:szCs w:val="28"/>
        </w:rPr>
      </w:pPr>
    </w:p>
    <w:p w14:paraId="088847BD" w14:textId="16688959" w:rsidR="003839E1" w:rsidRDefault="003839E1" w:rsidP="009D65C0">
      <w:pPr>
        <w:pStyle w:val="ListParagraph"/>
        <w:numPr>
          <w:ilvl w:val="0"/>
          <w:numId w:val="2"/>
        </w:numPr>
        <w:rPr>
          <w:rFonts w:ascii="Arial" w:hAnsi="Arial" w:cs="Arial"/>
          <w:sz w:val="28"/>
          <w:szCs w:val="28"/>
        </w:rPr>
      </w:pPr>
      <w:r w:rsidRPr="009D65C0">
        <w:rPr>
          <w:rFonts w:ascii="Arial" w:hAnsi="Arial" w:cs="Arial"/>
          <w:sz w:val="28"/>
          <w:szCs w:val="28"/>
        </w:rPr>
        <w:t>Artist Term:</w:t>
      </w:r>
      <w:r w:rsidR="009D65C0" w:rsidRPr="009D65C0">
        <w:rPr>
          <w:rFonts w:ascii="Arial" w:hAnsi="Arial" w:cs="Arial"/>
          <w:sz w:val="28"/>
          <w:szCs w:val="28"/>
        </w:rPr>
        <w:t xml:space="preserve"> In this section the </w:t>
      </w:r>
      <w:r w:rsidR="009D65C0" w:rsidRPr="009D65C0">
        <w:rPr>
          <w:rFonts w:ascii="Arial" w:hAnsi="Arial" w:cs="Arial"/>
          <w:sz w:val="28"/>
          <w:szCs w:val="28"/>
        </w:rPr>
        <w:t xml:space="preserve">code connects to the 'artist_term.db' SQLite </w:t>
      </w:r>
      <w:proofErr w:type="gramStart"/>
      <w:r w:rsidR="009D65C0" w:rsidRPr="009D65C0">
        <w:rPr>
          <w:rFonts w:ascii="Arial" w:hAnsi="Arial" w:cs="Arial"/>
          <w:sz w:val="28"/>
          <w:szCs w:val="28"/>
        </w:rPr>
        <w:t>database</w:t>
      </w:r>
      <w:r w:rsidR="009D65C0" w:rsidRPr="009D65C0">
        <w:rPr>
          <w:rFonts w:ascii="Arial" w:hAnsi="Arial" w:cs="Arial"/>
          <w:sz w:val="28"/>
          <w:szCs w:val="28"/>
        </w:rPr>
        <w:t xml:space="preserve">, </w:t>
      </w:r>
      <w:r w:rsidR="009D65C0">
        <w:rPr>
          <w:rFonts w:ascii="Arial" w:hAnsi="Arial" w:cs="Arial"/>
          <w:sz w:val="28"/>
          <w:szCs w:val="28"/>
        </w:rPr>
        <w:t>and</w:t>
      </w:r>
      <w:proofErr w:type="gramEnd"/>
      <w:r w:rsidR="009D65C0">
        <w:rPr>
          <w:rFonts w:ascii="Arial" w:hAnsi="Arial" w:cs="Arial"/>
          <w:sz w:val="28"/>
          <w:szCs w:val="28"/>
        </w:rPr>
        <w:t xml:space="preserve"> </w:t>
      </w:r>
      <w:r w:rsidR="009D65C0" w:rsidRPr="009D65C0">
        <w:rPr>
          <w:rFonts w:ascii="Arial" w:hAnsi="Arial" w:cs="Arial"/>
          <w:sz w:val="28"/>
          <w:szCs w:val="28"/>
        </w:rPr>
        <w:t>retrieves and prints the table names.</w:t>
      </w:r>
      <w:r w:rsidR="009D65C0" w:rsidRPr="009D65C0">
        <w:rPr>
          <w:rFonts w:ascii="Arial" w:hAnsi="Arial" w:cs="Arial"/>
          <w:sz w:val="28"/>
          <w:szCs w:val="28"/>
        </w:rPr>
        <w:t xml:space="preserve"> </w:t>
      </w:r>
      <w:r w:rsidR="009D65C0" w:rsidRPr="009D65C0">
        <w:rPr>
          <w:rFonts w:ascii="Arial" w:hAnsi="Arial" w:cs="Arial"/>
          <w:sz w:val="28"/>
          <w:szCs w:val="28"/>
        </w:rPr>
        <w:t>Data from various tables ('artists', 'terms', 'artist_term', 'mbtags', 'artist_mbtag') is read into separate Pandas DataFrames.</w:t>
      </w:r>
      <w:r w:rsidR="009D65C0" w:rsidRPr="009D65C0">
        <w:rPr>
          <w:rFonts w:ascii="Arial" w:hAnsi="Arial" w:cs="Arial"/>
          <w:sz w:val="28"/>
          <w:szCs w:val="28"/>
        </w:rPr>
        <w:t xml:space="preserve"> </w:t>
      </w:r>
      <w:r w:rsidR="009D65C0" w:rsidRPr="009D65C0">
        <w:rPr>
          <w:rFonts w:ascii="Arial" w:hAnsi="Arial" w:cs="Arial"/>
          <w:sz w:val="28"/>
          <w:szCs w:val="28"/>
        </w:rPr>
        <w:t>Each DataFrame is exported to a corresponding CSV file</w:t>
      </w:r>
      <w:r w:rsidR="009D65C0" w:rsidRPr="009D65C0">
        <w:rPr>
          <w:rFonts w:ascii="Arial" w:hAnsi="Arial" w:cs="Arial"/>
          <w:sz w:val="28"/>
          <w:szCs w:val="28"/>
        </w:rPr>
        <w:t xml:space="preserve"> and t</w:t>
      </w:r>
      <w:r w:rsidR="009D65C0" w:rsidRPr="009D65C0">
        <w:rPr>
          <w:rFonts w:ascii="Arial" w:hAnsi="Arial" w:cs="Arial"/>
          <w:sz w:val="28"/>
          <w:szCs w:val="28"/>
        </w:rPr>
        <w:t>he SQLite connection is closed.</w:t>
      </w:r>
    </w:p>
    <w:p w14:paraId="7DCFA88E" w14:textId="77777777" w:rsidR="0067744F" w:rsidRDefault="0067744F" w:rsidP="0067744F">
      <w:pPr>
        <w:rPr>
          <w:rFonts w:ascii="Arial" w:hAnsi="Arial" w:cs="Arial"/>
          <w:sz w:val="28"/>
          <w:szCs w:val="28"/>
        </w:rPr>
      </w:pPr>
    </w:p>
    <w:p w14:paraId="546E5634" w14:textId="77777777" w:rsidR="0067744F" w:rsidRDefault="0067744F" w:rsidP="0067744F">
      <w:pPr>
        <w:rPr>
          <w:rFonts w:ascii="Arial" w:hAnsi="Arial" w:cs="Arial"/>
          <w:sz w:val="28"/>
          <w:szCs w:val="28"/>
        </w:rPr>
      </w:pPr>
      <w:r w:rsidRPr="0067744F">
        <w:rPr>
          <w:rFonts w:ascii="Arial" w:hAnsi="Arial" w:cs="Arial"/>
          <w:b/>
          <w:bCs/>
          <w:sz w:val="32"/>
          <w:szCs w:val="32"/>
        </w:rPr>
        <w:t>Conclusion:</w:t>
      </w:r>
      <w:r>
        <w:rPr>
          <w:rFonts w:ascii="Arial" w:hAnsi="Arial" w:cs="Arial"/>
          <w:sz w:val="28"/>
          <w:szCs w:val="28"/>
        </w:rPr>
        <w:t xml:space="preserve"> </w:t>
      </w:r>
    </w:p>
    <w:p w14:paraId="4833CC7E" w14:textId="77777777" w:rsidR="0067744F" w:rsidRDefault="0067744F" w:rsidP="0067744F">
      <w:pPr>
        <w:rPr>
          <w:rFonts w:ascii="Arial" w:hAnsi="Arial" w:cs="Arial"/>
          <w:sz w:val="28"/>
          <w:szCs w:val="28"/>
        </w:rPr>
      </w:pPr>
      <w:r w:rsidRPr="0067744F">
        <w:rPr>
          <w:rFonts w:ascii="Arial" w:hAnsi="Arial" w:cs="Arial"/>
          <w:sz w:val="28"/>
          <w:szCs w:val="28"/>
        </w:rPr>
        <w:t xml:space="preserve">The milestones achieved include establishing connections to the databases, understanding their schema through the exploration of table names, and successfully transforming the data into a more flexible and shareable format. </w:t>
      </w:r>
    </w:p>
    <w:p w14:paraId="4ECB4729" w14:textId="77777777" w:rsidR="0067744F" w:rsidRDefault="0067744F" w:rsidP="0067744F">
      <w:pPr>
        <w:rPr>
          <w:rFonts w:ascii="Arial" w:hAnsi="Arial" w:cs="Arial"/>
          <w:sz w:val="28"/>
          <w:szCs w:val="28"/>
        </w:rPr>
      </w:pPr>
      <w:r w:rsidRPr="0067744F">
        <w:rPr>
          <w:rFonts w:ascii="Arial" w:hAnsi="Arial" w:cs="Arial"/>
          <w:sz w:val="28"/>
          <w:szCs w:val="28"/>
        </w:rPr>
        <w:t xml:space="preserve">As we move forward in our project, our next milestone will involve leveraging these CSV files for deeper analysis, exploring relationships within the data, and potentially integrating additional sources to enhance the richness of our insights. </w:t>
      </w:r>
    </w:p>
    <w:p w14:paraId="5104D99F" w14:textId="77777777" w:rsidR="00905815" w:rsidRPr="009D65C0" w:rsidRDefault="00905815">
      <w:pPr>
        <w:rPr>
          <w:rFonts w:ascii="Arial" w:hAnsi="Arial" w:cs="Arial"/>
          <w:b/>
          <w:bCs/>
          <w:sz w:val="40"/>
          <w:szCs w:val="40"/>
        </w:rPr>
      </w:pPr>
    </w:p>
    <w:sectPr w:rsidR="00905815" w:rsidRPr="009D65C0" w:rsidSect="00905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3E2E"/>
    <w:multiLevelType w:val="hybridMultilevel"/>
    <w:tmpl w:val="575CB58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8092F"/>
    <w:multiLevelType w:val="hybridMultilevel"/>
    <w:tmpl w:val="0AAE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101673">
    <w:abstractNumId w:val="1"/>
  </w:num>
  <w:num w:numId="2" w16cid:durableId="177308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15"/>
    <w:rsid w:val="00230094"/>
    <w:rsid w:val="003119F4"/>
    <w:rsid w:val="003839E1"/>
    <w:rsid w:val="0067744F"/>
    <w:rsid w:val="007E41D8"/>
    <w:rsid w:val="008C625E"/>
    <w:rsid w:val="00905815"/>
    <w:rsid w:val="009D65C0"/>
    <w:rsid w:val="00C32124"/>
    <w:rsid w:val="00CA3C9D"/>
    <w:rsid w:val="00ED1051"/>
    <w:rsid w:val="00FD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D782B"/>
  <w15:chartTrackingRefBased/>
  <w15:docId w15:val="{58B7135C-8033-4C51-823A-46E20420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9815">
      <w:bodyDiv w:val="1"/>
      <w:marLeft w:val="0"/>
      <w:marRight w:val="0"/>
      <w:marTop w:val="0"/>
      <w:marBottom w:val="0"/>
      <w:divBdr>
        <w:top w:val="none" w:sz="0" w:space="0" w:color="auto"/>
        <w:left w:val="none" w:sz="0" w:space="0" w:color="auto"/>
        <w:bottom w:val="none" w:sz="0" w:space="0" w:color="auto"/>
        <w:right w:val="none" w:sz="0" w:space="0" w:color="auto"/>
      </w:divBdr>
    </w:div>
    <w:div w:id="1576207618">
      <w:bodyDiv w:val="1"/>
      <w:marLeft w:val="0"/>
      <w:marRight w:val="0"/>
      <w:marTop w:val="0"/>
      <w:marBottom w:val="0"/>
      <w:divBdr>
        <w:top w:val="none" w:sz="0" w:space="0" w:color="auto"/>
        <w:left w:val="none" w:sz="0" w:space="0" w:color="auto"/>
        <w:bottom w:val="none" w:sz="0" w:space="0" w:color="auto"/>
        <w:right w:val="none" w:sz="0" w:space="0" w:color="auto"/>
      </w:divBdr>
    </w:div>
    <w:div w:id="1739208255">
      <w:bodyDiv w:val="1"/>
      <w:marLeft w:val="0"/>
      <w:marRight w:val="0"/>
      <w:marTop w:val="0"/>
      <w:marBottom w:val="0"/>
      <w:divBdr>
        <w:top w:val="none" w:sz="0" w:space="0" w:color="auto"/>
        <w:left w:val="none" w:sz="0" w:space="0" w:color="auto"/>
        <w:bottom w:val="none" w:sz="0" w:space="0" w:color="auto"/>
        <w:right w:val="none" w:sz="0" w:space="0" w:color="auto"/>
      </w:divBdr>
    </w:div>
    <w:div w:id="1768693336">
      <w:bodyDiv w:val="1"/>
      <w:marLeft w:val="0"/>
      <w:marRight w:val="0"/>
      <w:marTop w:val="0"/>
      <w:marBottom w:val="0"/>
      <w:divBdr>
        <w:top w:val="none" w:sz="0" w:space="0" w:color="auto"/>
        <w:left w:val="none" w:sz="0" w:space="0" w:color="auto"/>
        <w:bottom w:val="none" w:sz="0" w:space="0" w:color="auto"/>
        <w:right w:val="none" w:sz="0" w:space="0" w:color="auto"/>
      </w:divBdr>
    </w:div>
    <w:div w:id="21062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455</Words>
  <Characters>2656</Characters>
  <Application>Microsoft Office Word</Application>
  <DocSecurity>0</DocSecurity>
  <Lines>59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Jheel Jagani</dc:creator>
  <cp:keywords/>
  <dc:description/>
  <cp:lastModifiedBy>Jheel Jagani</cp:lastModifiedBy>
  <cp:revision>3</cp:revision>
  <dcterms:created xsi:type="dcterms:W3CDTF">2023-12-18T20:24:00Z</dcterms:created>
  <dcterms:modified xsi:type="dcterms:W3CDTF">2023-12-18T21:52:00Z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b7cc3341-12b2-49d5-bd0c-85c1b3c27833</vt:lpwstr>
  </property>
</Properties>
</file>