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주간-정보보호-동향-보고서"/>
    <w:p>
      <w:pPr>
        <w:pStyle w:val="Heading1"/>
      </w:pPr>
      <w:r>
        <w:t xml:space="preserve">주간 정보보호 동향 보고서</w:t>
      </w:r>
    </w:p>
    <w:p>
      <w:pPr>
        <w:pStyle w:val="FirstParagraph"/>
      </w:pPr>
      <w:r>
        <w:rPr>
          <w:bCs/>
          <w:b/>
        </w:rPr>
        <w:t xml:space="preserve">2026-10-18 ~ 2026-10-24 (KST) · 침해사고대응팀</w:t>
      </w:r>
    </w:p>
    <w:p>
      <w:pPr>
        <w:pStyle w:val="BodyText"/>
      </w:pPr>
      <w:r>
        <w:t xml:space="preserve">수신: CEO, CIO, CISO, CPO, 정보보호부장 / 작성: 침해사고대응팀장 / 작성일: 2026-10-24</w:t>
      </w:r>
    </w:p>
    <w:p>
      <w:pPr>
        <w:pStyle w:val="BlockText"/>
        <w:shd w:val="clear" w:color="auto" w:fill="EAF1FB"/>
      </w:pPr>
      <w:r>
        <w:rPr>
          <w:bCs/>
          <w:b/>
        </w:rPr>
        <w:t xml:space="preserve">수집 한계 고지</w:t>
      </w:r>
      <w:r>
        <w:t xml:space="preserve">: 본 보고서 작성 환경에서는 원문 사이트(정부·언론·보안기업) 직접 열람이 네트워크 정책으로 차단되어, 웹 검색 결과에 포함된 기사·공지·보안업체 자료의 내용과 URL을 기준으로 작성했다. 수치와 날짜는 검색 결과에 표기된 내용이며, 의사결정 전 원문 재확인이 필요하다. 검색 과정에서 기간 외(2020·2025·2026-07) 자료가 섞인 건(Capcom, Arista VeloCloud, 총리 긴급 현안점검회의)은 본문에서 제외했다.</w:t>
      </w:r>
    </w:p>
    <w:p>
      <w:r>
        <w:pict>
          <v:rect style="width:0;height:1.5pt" o:hralign="center" o:hrstd="t" o:hr="t"/>
        </w:pict>
      </w:r>
    </w:p>
    <w:bookmarkStart w:id="23" w:name="section-1--executive-summary"/>
    <w:p>
      <w:pPr>
        <w:pStyle w:val="Heading2"/>
      </w:pPr>
      <w:r>
        <w:t xml:space="preserve">SECTION 1 — EXECUTIVE SUMMARY</w:t>
      </w:r>
    </w:p>
    <w:bookmarkStart w:id="20" w:name="금주-보안-기상도"/>
    <w:p>
      <w:pPr>
        <w:pStyle w:val="Heading3"/>
      </w:pPr>
      <w:r>
        <w:t xml:space="preserve">금주 보안 기상도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15024" w:type="dxa"/>
      </w:tblPr>
      <w:tblGrid>
        <w:gridCol w:w="1365"/>
        <w:gridCol w:w="13658"/>
      </w:tblGrid>
      <w:tr>
        <w:trPr>
          <w:tblHeader w:val="true"/>
        </w:trPr>
        <w:tc>
          <w:tcPr>
            <w:tcW w:type="dxa" w:w="1366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등급</w:t>
            </w:r>
          </w:p>
        </w:tc>
        <w:tc>
          <w:tcPr>
            <w:tcW w:type="dxa" w:w="1365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사유</w:t>
            </w:r>
          </w:p>
        </w:tc>
      </w:tr>
      <w:tr>
        <w:tc>
          <w:tcPr>
            <w:tcW w:type="dxa" w:w="1366"/>
            <w:shd w:val="clear" w:color="auto" w:fill="F8D7DA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🔴 위기</w:t>
            </w:r>
          </w:p>
        </w:tc>
        <w:tc>
          <w:tcPr>
            <w:tcW w:type="dxa" w:w="1365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PHP2Shell(CVE-2026-109618·109619, CVSS 9.2) — 인증 없는 원격 코드 실행이 가능한 PHP 결함으로 패치 공개 전후 악용 시도가 관측되었고, 국내 노출 서버는 약 11만 대로 추정된다. 정부는 사이버위기 경보를 '주의'로 상향했다.</w:t>
            </w:r>
          </w:p>
        </w:tc>
      </w:tr>
      <w:tr>
        <w:tc>
          <w:tcPr>
            <w:tcW w:type="dxa" w:w="1366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경계</w:t>
            </w:r>
          </w:p>
        </w:tc>
        <w:tc>
          <w:tcPr>
            <w:tcW w:type="dxa" w:w="13658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금융권 16개사 침해사고(약 10만 건 유출, 신한은행·KB국민은행 포함) 후속 대응이 진행 중이며, 북한 연계 의심 활동(Operation FlashHole, PHP 악용 준비 정황)이 국내 금융 보안 소프트웨어와 금융기관을 겨냥하고 있다.</w:t>
            </w:r>
          </w:p>
        </w:tc>
      </w:tr>
      <w:tr>
        <w:tc>
          <w:tcPr>
            <w:tcW w:type="dxa" w:w="1366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주의</w:t>
            </w:r>
          </w:p>
        </w:tc>
        <w:tc>
          <w:tcPr>
            <w:tcW w:type="dxa" w:w="1365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금융당국의 제재 강화·경영진 내부통제 책임 강화 검토, 안드로이드 뱅킹 악성코드 Hirudo의 정상 앱 교체 수법 등 정책·동향 이슈가 이어지고 있다.</w:t>
            </w:r>
          </w:p>
        </w:tc>
      </w:tr>
    </w:tbl>
    <w:bookmarkEnd w:id="20"/>
    <w:bookmarkStart w:id="21" w:name="핵심-위협-요약"/>
    <w:p>
      <w:pPr>
        <w:pStyle w:val="Heading3"/>
      </w:pPr>
      <w:r>
        <w:t xml:space="preserve">핵심 위협 요약</w:t>
      </w:r>
    </w:p>
    <w:p>
      <w:pPr>
        <w:pStyle w:val="FirstParagraph"/>
      </w:pPr>
      <w:r>
        <w:t xml:space="preserve">글로벌 위협 환경에서는 2026-10-21 공개된 PHP 보안 업데이트(PHP2Shell, 2건)가 가장 큰 파급력을 보였다. 두 취약점(CVE, Common Vulnerabilities and Exposures, 공통 취약점 식별번호 2건)은 CVSS(Common Vulnerability Scoring System, 공통 취약점 점수 체계) 9.2이며, 복수 보안업체가 패치 공개 전후 악용 시도를 관측했다. 국내에서는 과학기술정보통신부와 한국인터넷진흥원(KISA)이 2026-10-22 12:00 민간 분야 사이버위기 경보를 '관심'에서 '주의'로 올렸고, 안랩은 취약 버전으로 추정되는 국내 서버를 약 11만 건으로 집계했다. 금융권에서는 금융당국이 2026-10-14 신한은행 사고 전후로 금융회사 16곳에서 침해사고가 확인되었고 유출 규모는 약 10만 건이라고 발표했으며, 계좌번호·카드번호 유출은 확인되지 않았다고 밝혔다. 사이퍼마(CYFIRMA)는 한국어 사용 해커가 PHP 취약점을 악용해 정부기관·금융기관을 공격하려는 정황을 2026-10-22 포착했다고 밝혔으나, 국내 실제 침해 성공 사례는 확인되지 않았다. 규제 측면에서는 금융당국이 해킹·정보유출 제재 강화와 경영진 내부통제 책임 강화를 검토 중이라는 보도가 있었고, 롯데카드는 297만 명 유출로 신규회원 관련 업무 1.5개월 정지와 과징금 50억 원 처분을 받은 선례(2026-07-31 의결)가 있다. 당사 관점의 가장 긴급한 조치 사항은 외부 노출 PHP 자산의 전수 식별과 패치(웹서버 재시작 포함) 및 웹셸(webshell, 원격 조종용 악성 스크립트) 침해 여부 점검이다.</w:t>
      </w:r>
    </w:p>
    <w:bookmarkEnd w:id="21"/>
    <w:bookmarkStart w:id="22" w:name="X4cf802cfcf7e33d60a326d2a4bb0ce1e4377da4"/>
    <w:p>
      <w:pPr>
        <w:pStyle w:val="Heading3"/>
      </w:pPr>
      <w:r>
        <w:t xml:space="preserve">⚡ 긴급조치 Top 3</w:t>
      </w:r>
    </w:p>
    <w:p>
      <w:pPr>
        <w:numPr>
          <w:ilvl w:val="0"/>
          <w:numId w:val="1001"/>
        </w:numPr>
        <w:pStyle w:val="Compact"/>
      </w:pPr>
      <w:r>
        <w:t xml:space="preserve">외부 노출 PHP 자산 전수 식별 후 PHP 8.2.35 / 8.3.36 / 8.4.27 / 8.5.12 이상으로 패치하고 웹서버를 재시작, 지원 종료(8.1 이하) 버전은 WAF(Web Application Firewall, 웹 방화벽) 차단 또는 서비스 격리 — 정보보호부·IT인프라·웹서비스 운영팀</w:t>
      </w:r>
    </w:p>
    <w:p>
      <w:pPr>
        <w:numPr>
          <w:ilvl w:val="0"/>
          <w:numId w:val="1001"/>
        </w:numPr>
        <w:pStyle w:val="Compact"/>
      </w:pPr>
      <w:r>
        <w:t xml:space="preserve">패치 전후 기간의 웹 로그·프로세스·파일 변경을 점검해 웹셸 설치 여부 헌팅(hunting, 선제 탐색) 실시, 인터넷상 비공식 PoC(Proof of Concept, 개념증명 코드) 실행 금지 — 침해사고대응팀·보안관제</w:t>
      </w:r>
    </w:p>
    <w:p>
      <w:pPr>
        <w:numPr>
          <w:ilvl w:val="0"/>
          <w:numId w:val="1001"/>
        </w:numPr>
        <w:pStyle w:val="Compact"/>
      </w:pPr>
      <w:r>
        <w:t xml:space="preserve">대출모집인·영업지원·직원용 모바일 업무시스템 등 외곽 시스템의 API(Application Programming Interface, 응용프로그램 인터페이스) 인가(권한 검증) 점검과 이상 호출 모니터링 강화 — 정보보호부·디지털채널팀·제휴/영업지원 시스템 운영팀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tion-2--사건-및-위협-현황-리스트"/>
    <w:p>
      <w:pPr>
        <w:pStyle w:val="Heading2"/>
      </w:pPr>
      <w:r>
        <w:t xml:space="preserve">SECTION 2 — 사건 및 위협 현황 리스트</w:t>
      </w:r>
    </w:p>
    <w:p>
      <w:pPr>
        <w:pStyle w:val="FirstParagraph"/>
      </w:pPr>
      <w:r>
        <w:t xml:space="preserve">심각도 내림차순. 총 12건. 금융권 16개사 침해 건(No.2)은 최초 공개가 2026-10-14로 수집 기간 이전이나, 기간 내 후속 보도와 당사 영향도를 고려해 예외로 수록했다.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15024" w:type="dxa"/>
      </w:tblPr>
      <w:tblGrid>
        <w:gridCol w:w="969"/>
        <w:gridCol w:w="1292"/>
        <w:gridCol w:w="969"/>
        <w:gridCol w:w="6461"/>
        <w:gridCol w:w="1777"/>
        <w:gridCol w:w="1615"/>
        <w:gridCol w:w="969"/>
        <w:gridCol w:w="969"/>
      </w:tblGrid>
      <w:tr>
        <w:trPr>
          <w:tblHeader w:val="true"/>
        </w:trPr>
        <w:tc>
          <w:tcPr>
            <w:tcW w:type="dxa" w:w="969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No</w:t>
            </w:r>
          </w:p>
        </w:tc>
        <w:tc>
          <w:tcPr>
            <w:tcW w:type="dxa" w:w="1292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심각도</w:t>
            </w:r>
          </w:p>
        </w:tc>
        <w:tc>
          <w:tcPr>
            <w:tcW w:type="dxa" w:w="969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위협유형</w:t>
            </w:r>
          </w:p>
        </w:tc>
        <w:tc>
          <w:tcPr>
            <w:tcW w:type="dxa" w:w="6462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사건명</w:t>
            </w:r>
          </w:p>
        </w:tc>
        <w:tc>
          <w:tcPr>
            <w:tcW w:type="dxa" w:w="1777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피해 주체</w:t>
            </w:r>
          </w:p>
        </w:tc>
        <w:tc>
          <w:tcPr>
            <w:tcW w:type="dxa" w:w="1615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발생·공개일</w:t>
            </w:r>
          </w:p>
        </w:tc>
        <w:tc>
          <w:tcPr>
            <w:tcW w:type="dxa" w:w="969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교차검증</w:t>
            </w:r>
          </w:p>
        </w:tc>
        <w:tc>
          <w:tcPr>
            <w:tcW w:type="dxa" w:w="969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금융권 관련성</w:t>
            </w:r>
          </w:p>
        </w:tc>
      </w:tr>
      <w:tr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1</w:t>
            </w:r>
          </w:p>
        </w:tc>
        <w:tc>
          <w:tcPr>
            <w:tcW w:type="dxa" w:w="1292"/>
            <w:shd w:val="clear" w:color="auto" w:fill="F8D7DA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🔴 CRITICAL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취약점 악용</w:t>
            </w:r>
          </w:p>
        </w:tc>
        <w:tc>
          <w:tcPr>
            <w:tcW w:type="dxa" w:w="646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PHP2Shell: PHP 원격 코드 실행 취약점 2건(CVE-2026-109618·109619)</w:t>
            </w:r>
          </w:p>
        </w:tc>
        <w:tc>
          <w:tcPr>
            <w:tcW w:type="dxa" w:w="1777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PHP 사용 웹서비스 전반(국내 약 11만 대 추정)</w:t>
            </w:r>
          </w:p>
        </w:tc>
        <w:tc>
          <w:tcPr>
            <w:tcW w:type="dxa" w:w="1615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2026-10-21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✅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높음</w:t>
            </w:r>
          </w:p>
        </w:tc>
      </w:tr>
      <w:tr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</w:t>
            </w:r>
          </w:p>
        </w:tc>
        <w:tc>
          <w:tcPr>
            <w:tcW w:type="dxa" w:w="1292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HIGH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APT·해킹</w:t>
            </w:r>
          </w:p>
        </w:tc>
        <w:tc>
          <w:tcPr>
            <w:tcW w:type="dxa" w:w="646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금융권 16개사 연쇄 침해(약 10만 건 유출) 및 후속 점검</w:t>
            </w:r>
          </w:p>
        </w:tc>
        <w:tc>
          <w:tcPr>
            <w:tcW w:type="dxa" w:w="1777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신한은행, KB국민은행, 하나은행, BNK부산은행 등 금융 전 업권 16개사</w:t>
            </w:r>
          </w:p>
        </w:tc>
        <w:tc>
          <w:tcPr>
            <w:tcW w:type="dxa" w:w="1615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2026-10-14 (기간 내 후속 보도 2026-10-22)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✅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높음</w:t>
            </w:r>
          </w:p>
        </w:tc>
      </w:tr>
      <w:tr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3</w:t>
            </w:r>
          </w:p>
        </w:tc>
        <w:tc>
          <w:tcPr>
            <w:tcW w:type="dxa" w:w="1292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HIGH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APT·해킹</w:t>
            </w:r>
          </w:p>
        </w:tc>
        <w:tc>
          <w:tcPr>
            <w:tcW w:type="dxa" w:w="646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PHP 취약점 악용을 통한 정부·금융기관 공격 준비 정황 (사이퍼마 보고)</w:t>
            </w:r>
          </w:p>
        </w:tc>
        <w:tc>
          <w:tcPr>
            <w:tcW w:type="dxa" w:w="1777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정부기관·금융기관(국내 포함)</w:t>
            </w:r>
          </w:p>
        </w:tc>
        <w:tc>
          <w:tcPr>
            <w:tcW w:type="dxa" w:w="1615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2026-10-24 (포착 2026-10-22)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⚠️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높음</w:t>
            </w:r>
          </w:p>
        </w:tc>
      </w:tr>
      <w:tr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4</w:t>
            </w:r>
          </w:p>
        </w:tc>
        <w:tc>
          <w:tcPr>
            <w:tcW w:type="dxa" w:w="1292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HIGH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APT·해킹</w:t>
            </w:r>
          </w:p>
        </w:tc>
        <w:tc>
          <w:tcPr>
            <w:tcW w:type="dxa" w:w="646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Operation FlashHole: 채용 사칭 피싱과 금융 보안 프로그램(CrossWeb EX) 악용</w:t>
            </w:r>
          </w:p>
        </w:tc>
        <w:tc>
          <w:tcPr>
            <w:tcW w:type="dxa" w:w="1777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국내 건설·소프트웨어·통신장비 제조 3개 조직 이상</w:t>
            </w:r>
          </w:p>
        </w:tc>
        <w:tc>
          <w:tcPr>
            <w:tcW w:type="dxa" w:w="1615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2026-10-23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⚠️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중간</w:t>
            </w:r>
          </w:p>
        </w:tc>
      </w:tr>
      <w:tr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5</w:t>
            </w:r>
          </w:p>
        </w:tc>
        <w:tc>
          <w:tcPr>
            <w:tcW w:type="dxa" w:w="1292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HIGH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개인정보침해</w:t>
            </w:r>
          </w:p>
        </w:tc>
        <w:tc>
          <w:tcPr>
            <w:tcW w:type="dxa" w:w="646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연세대 포털서비스 외부 비인가 접근, 약 1만여 명 개인정보 유출</w:t>
            </w:r>
          </w:p>
        </w:tc>
        <w:tc>
          <w:tcPr>
            <w:tcW w:type="dxa" w:w="1777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연세대학교</w:t>
            </w:r>
          </w:p>
        </w:tc>
        <w:tc>
          <w:tcPr>
            <w:tcW w:type="dxa" w:w="1615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2026-10-22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✅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낮음</w:t>
            </w:r>
          </w:p>
        </w:tc>
      </w:tr>
      <w:tr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6</w:t>
            </w:r>
          </w:p>
        </w:tc>
        <w:tc>
          <w:tcPr>
            <w:tcW w:type="dxa" w:w="1292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HIGH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개인정보침해</w:t>
            </w:r>
          </w:p>
        </w:tc>
        <w:tc>
          <w:tcPr>
            <w:tcW w:type="dxa" w:w="646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국립항공박물관 회원 1만1,029명 개인정보 유출 및 스미싱</w:t>
            </w:r>
          </w:p>
        </w:tc>
        <w:tc>
          <w:tcPr>
            <w:tcW w:type="dxa" w:w="1777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국립항공박물관</w:t>
            </w:r>
          </w:p>
        </w:tc>
        <w:tc>
          <w:tcPr>
            <w:tcW w:type="dxa" w:w="1615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2026-10-22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⚠️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중간</w:t>
            </w:r>
          </w:p>
        </w:tc>
      </w:tr>
      <w:tr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7</w:t>
            </w:r>
          </w:p>
        </w:tc>
        <w:tc>
          <w:tcPr>
            <w:tcW w:type="dxa" w:w="1292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MEDIUM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정책·제도</w:t>
            </w:r>
          </w:p>
        </w:tc>
        <w:tc>
          <w:tcPr>
            <w:tcW w:type="dxa" w:w="646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해킹 제재 강화·경영진 내부통제 책임 강화 검토 보도(롯데카드 제재 선례 포함)</w:t>
            </w:r>
          </w:p>
        </w:tc>
        <w:tc>
          <w:tcPr>
            <w:tcW w:type="dxa" w:w="1777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금융회사 전반</w:t>
            </w:r>
          </w:p>
        </w:tc>
        <w:tc>
          <w:tcPr>
            <w:tcW w:type="dxa" w:w="1615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2026-10-22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⚠️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높음</w:t>
            </w:r>
          </w:p>
        </w:tc>
      </w:tr>
      <w:tr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8</w:t>
            </w:r>
          </w:p>
        </w:tc>
        <w:tc>
          <w:tcPr>
            <w:tcW w:type="dxa" w:w="1292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MEDIUM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피싱·사회공학</w:t>
            </w:r>
          </w:p>
        </w:tc>
        <w:tc>
          <w:tcPr>
            <w:tcW w:type="dxa" w:w="646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Hirudo: 안드로이드 뱅킹 RAT가 정상 뱅킹 앱을 변조 앱으로 교체</w:t>
            </w:r>
          </w:p>
        </w:tc>
        <w:tc>
          <w:tcPr>
            <w:tcW w:type="dxa" w:w="1777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모바일 뱅킹 이용자(확인된 대상: 인도네시아 등 해외)</w:t>
            </w:r>
          </w:p>
        </w:tc>
        <w:tc>
          <w:tcPr>
            <w:tcW w:type="dxa" w:w="1615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2026-10-18 (보도일)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✅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중간</w:t>
            </w:r>
          </w:p>
        </w:tc>
      </w:tr>
      <w:tr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9</w:t>
            </w:r>
          </w:p>
        </w:tc>
        <w:tc>
          <w:tcPr>
            <w:tcW w:type="dxa" w:w="1292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MEDIUM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정책·제도</w:t>
            </w:r>
          </w:p>
        </w:tc>
        <w:tc>
          <w:tcPr>
            <w:tcW w:type="dxa" w:w="646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국정감사: 전자금융업자 222곳 중 금융보안원 가입 15곳(6.8%)</w:t>
            </w:r>
          </w:p>
        </w:tc>
        <w:tc>
          <w:tcPr>
            <w:tcW w:type="dxa" w:w="1777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전자금융업자</w:t>
            </w:r>
          </w:p>
        </w:tc>
        <w:tc>
          <w:tcPr>
            <w:tcW w:type="dxa" w:w="1615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2026-10-19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⚠️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높음</w:t>
            </w:r>
          </w:p>
        </w:tc>
      </w:tr>
      <w:tr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10</w:t>
            </w:r>
          </w:p>
        </w:tc>
        <w:tc>
          <w:tcPr>
            <w:tcW w:type="dxa" w:w="1292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MEDIUM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정책·제도</w:t>
            </w:r>
          </w:p>
        </w:tc>
        <w:tc>
          <w:tcPr>
            <w:tcW w:type="dxa" w:w="646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글로벌 은행권 AI 해킹 위협 대응 규정 강화(영란은행·JP모건 등)</w:t>
            </w:r>
          </w:p>
        </w:tc>
        <w:tc>
          <w:tcPr>
            <w:tcW w:type="dxa" w:w="1777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글로벌 금융기관</w:t>
            </w:r>
          </w:p>
        </w:tc>
        <w:tc>
          <w:tcPr>
            <w:tcW w:type="dxa" w:w="1615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2026-10-21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⚠️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중간</w:t>
            </w:r>
          </w:p>
        </w:tc>
      </w:tr>
      <w:tr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11</w:t>
            </w:r>
          </w:p>
        </w:tc>
        <w:tc>
          <w:tcPr>
            <w:tcW w:type="dxa" w:w="1292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MEDIUM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취약점 악용</w:t>
            </w:r>
          </w:p>
        </w:tc>
        <w:tc>
          <w:tcPr>
            <w:tcW w:type="dxa" w:w="646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CISA KEV 6건 추가(Plex 4건, SiteGuard, Siemens Software Center)</w:t>
            </w:r>
          </w:p>
        </w:tc>
        <w:tc>
          <w:tcPr>
            <w:tcW w:type="dxa" w:w="1777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해당 제품 사용 조직</w:t>
            </w:r>
          </w:p>
        </w:tc>
        <w:tc>
          <w:tcPr>
            <w:tcW w:type="dxa" w:w="1615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2026-10-20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✅</w:t>
            </w:r>
          </w:p>
        </w:tc>
        <w:tc>
          <w:tcPr>
            <w:tcW w:type="dxa" w:w="969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낮음</w:t>
            </w:r>
          </w:p>
        </w:tc>
      </w:tr>
      <w:tr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12</w:t>
            </w:r>
          </w:p>
        </w:tc>
        <w:tc>
          <w:tcPr>
            <w:tcW w:type="dxa" w:w="1292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MEDIUM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APT·해킹</w:t>
            </w:r>
          </w:p>
        </w:tc>
        <w:tc>
          <w:tcPr>
            <w:tcW w:type="dxa" w:w="646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중국 해킹조직 '브론즈 샌드캐슬', 아시아·아프리카 공격(한국 피해 가능성 언급)</w:t>
            </w:r>
          </w:p>
        </w:tc>
        <w:tc>
          <w:tcPr>
            <w:tcW w:type="dxa" w:w="1777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아시아·아프리카 조직</w:t>
            </w:r>
          </w:p>
        </w:tc>
        <w:tc>
          <w:tcPr>
            <w:tcW w:type="dxa" w:w="1615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2026-10-22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⚠️</w:t>
            </w:r>
          </w:p>
        </w:tc>
        <w:tc>
          <w:tcPr>
            <w:tcW w:type="dxa" w:w="969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낮음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ection-3--위협-유형별-통계"/>
    <w:p>
      <w:pPr>
        <w:pStyle w:val="Heading2"/>
      </w:pPr>
      <w:r>
        <w:t xml:space="preserve">SECTION 3 — 위협 유형별 통계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15024" w:type="dxa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500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위협유형</w:t>
            </w:r>
          </w:p>
        </w:tc>
        <w:tc>
          <w:tcPr>
            <w:tcW w:type="dxa" w:w="5008"/>
            <w:shd w:val="clear" w:color="auto" w:fill="1F3864"/>
          </w:tcPr>
          <w:p>
            <w:pPr>
              <w:pStyle w:val="Compact"/>
              <w:spacing w:after="40"/>
              <w:jc w:val="righ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건수</w:t>
            </w:r>
          </w:p>
        </w:tc>
        <w:tc>
          <w:tcPr>
            <w:tcW w:type="dxa" w:w="500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심각도 분포</w:t>
            </w:r>
          </w:p>
        </w:tc>
      </w:tr>
      <w:tr>
        <w:tc>
          <w:tcPr>
            <w:tcW w:type="dxa" w:w="500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취약점 악용</w:t>
            </w:r>
          </w:p>
        </w:tc>
        <w:tc>
          <w:tcPr>
            <w:tcW w:type="dxa" w:w="5008"/>
          </w:tcPr>
          <w:p>
            <w:pPr>
              <w:pStyle w:val="Compact"/>
              <w:spacing w:after="40"/>
              <w:jc w:val="right"/>
            </w:pPr>
            <w:r>
              <w:rPr>
                <w:rFonts w:ascii="맑은 고딕" w:hAnsi="맑은 고딕"/>
                <w:sz w:val="18"/>
              </w:rPr>
              <w:t xml:space="preserve">2</w:t>
            </w:r>
          </w:p>
        </w:tc>
        <w:tc>
          <w:tcPr>
            <w:tcW w:type="dxa" w:w="5008"/>
            <w:shd w:val="clear" w:color="auto" w:fill="F8D7DA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🔴 1 / 🟡 1</w:t>
            </w:r>
          </w:p>
        </w:tc>
      </w:tr>
      <w:tr>
        <w:tc>
          <w:tcPr>
            <w:tcW w:type="dxa" w:w="5008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APT·해킹</w:t>
            </w:r>
          </w:p>
        </w:tc>
        <w:tc>
          <w:tcPr>
            <w:tcW w:type="dxa" w:w="5008"/>
            <w:shd w:val="clear" w:color="auto" w:fill="F2F2F2"/>
          </w:tcPr>
          <w:p>
            <w:pPr>
              <w:pStyle w:val="Compact"/>
              <w:spacing w:after="40"/>
              <w:jc w:val="right"/>
            </w:pPr>
            <w:r>
              <w:rPr>
                <w:rFonts w:ascii="맑은 고딕" w:hAnsi="맑은 고딕"/>
                <w:sz w:val="18"/>
              </w:rPr>
              <w:t xml:space="preserve">4</w:t>
            </w:r>
          </w:p>
        </w:tc>
        <w:tc>
          <w:tcPr>
            <w:tcW w:type="dxa" w:w="5008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3 / 🟡 1</w:t>
            </w:r>
          </w:p>
        </w:tc>
      </w:tr>
      <w:tr>
        <w:tc>
          <w:tcPr>
            <w:tcW w:type="dxa" w:w="500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개인정보침해</w:t>
            </w:r>
          </w:p>
        </w:tc>
        <w:tc>
          <w:tcPr>
            <w:tcW w:type="dxa" w:w="5008"/>
          </w:tcPr>
          <w:p>
            <w:pPr>
              <w:pStyle w:val="Compact"/>
              <w:spacing w:after="40"/>
              <w:jc w:val="right"/>
            </w:pPr>
            <w:r>
              <w:rPr>
                <w:rFonts w:ascii="맑은 고딕" w:hAnsi="맑은 고딕"/>
                <w:sz w:val="18"/>
              </w:rPr>
              <w:t xml:space="preserve">2</w:t>
            </w:r>
          </w:p>
        </w:tc>
        <w:tc>
          <w:tcPr>
            <w:tcW w:type="dxa" w:w="5008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2</w:t>
            </w:r>
          </w:p>
        </w:tc>
      </w:tr>
      <w:tr>
        <w:tc>
          <w:tcPr>
            <w:tcW w:type="dxa" w:w="5008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피싱·사회공학</w:t>
            </w:r>
          </w:p>
        </w:tc>
        <w:tc>
          <w:tcPr>
            <w:tcW w:type="dxa" w:w="5008"/>
            <w:shd w:val="clear" w:color="auto" w:fill="F2F2F2"/>
          </w:tcPr>
          <w:p>
            <w:pPr>
              <w:pStyle w:val="Compact"/>
              <w:spacing w:after="40"/>
              <w:jc w:val="right"/>
            </w:pPr>
            <w:r>
              <w:rPr>
                <w:rFonts w:ascii="맑은 고딕" w:hAnsi="맑은 고딕"/>
                <w:sz w:val="18"/>
              </w:rPr>
              <w:t xml:space="preserve">1</w:t>
            </w:r>
          </w:p>
        </w:tc>
        <w:tc>
          <w:tcPr>
            <w:tcW w:type="dxa" w:w="5008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1</w:t>
            </w:r>
          </w:p>
        </w:tc>
      </w:tr>
      <w:tr>
        <w:tc>
          <w:tcPr>
            <w:tcW w:type="dxa" w:w="500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정책·제도</w:t>
            </w:r>
          </w:p>
        </w:tc>
        <w:tc>
          <w:tcPr>
            <w:tcW w:type="dxa" w:w="5008"/>
          </w:tcPr>
          <w:p>
            <w:pPr>
              <w:pStyle w:val="Compact"/>
              <w:spacing w:after="40"/>
              <w:jc w:val="right"/>
            </w:pPr>
            <w:r>
              <w:rPr>
                <w:rFonts w:ascii="맑은 고딕" w:hAnsi="맑은 고딕"/>
                <w:sz w:val="18"/>
              </w:rPr>
              <w:t xml:space="preserve">3</w:t>
            </w:r>
          </w:p>
        </w:tc>
        <w:tc>
          <w:tcPr>
            <w:tcW w:type="dxa" w:w="5008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3</w:t>
            </w:r>
          </w:p>
        </w:tc>
      </w:tr>
      <w:tr>
        <w:tc>
          <w:tcPr>
            <w:tcW w:type="dxa" w:w="5008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총계</w:t>
            </w:r>
          </w:p>
        </w:tc>
        <w:tc>
          <w:tcPr>
            <w:tcW w:type="dxa" w:w="5008"/>
            <w:shd w:val="clear" w:color="auto" w:fill="F2F2F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12</w:t>
            </w:r>
          </w:p>
        </w:tc>
        <w:tc>
          <w:tcPr>
            <w:tcW w:type="dxa" w:w="5008"/>
            <w:shd w:val="clear" w:color="auto" w:fill="F8D7DA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🔴 1 / 🟠 5 / 🟡 6</w:t>
            </w:r>
          </w:p>
        </w:tc>
      </w:tr>
    </w:tbl>
    <w:p>
      <w:pPr>
        <w:pStyle w:val="BodyText"/>
      </w:pPr>
      <w:r>
        <w:t xml:space="preserve">랜섬웨어·DDoS·공급망 유형은 기간 내 확인된 건이 없어 표에서 제외했다. 랜섬웨어 항목은 수집 기간 내 신뢰할 만한 금융권 관련 자료를 확인하지 못했다("해당 기간 특이사항 없음").</w:t>
      </w:r>
    </w:p>
    <w:p>
      <w:r>
        <w:pict>
          <v:rect style="width:0;height:1.5pt" o:hralign="center" o:hrstd="t" o:hr="t"/>
        </w:pict>
      </w:r>
    </w:p>
    <w:bookmarkEnd w:id="25"/>
    <w:bookmarkStart w:id="74" w:name="section-4--주요-사건-상세-보고"/>
    <w:p>
      <w:pPr>
        <w:pStyle w:val="Heading2"/>
      </w:pPr>
      <w:r>
        <w:t xml:space="preserve">SECTION 4 — 주요 사건 상세 보고</w:t>
      </w:r>
    </w:p>
    <w:bookmarkStart w:id="35" w:name="Xe33f3a3446247cc1834439ba59ca4f085c3aa99"/>
    <w:p>
      <w:pPr>
        <w:pStyle w:val="Heading3"/>
      </w:pPr>
      <w:r>
        <w:t xml:space="preserve">🔴 CRITICAL [취약점 악용] PHP2Shell (CVE-2026-109618·109619) — 인증 없는 원격 코드 실행</w:t>
      </w:r>
    </w:p>
    <w:bookmarkStart w:id="26" w:name="사건-개요"/>
    <w:p>
      <w:pPr>
        <w:pStyle w:val="Heading4"/>
      </w:pPr>
      <w:r>
        <w:t xml:space="preserve">사건 개요</w:t>
      </w:r>
    </w:p>
    <w:p>
      <w:pPr>
        <w:numPr>
          <w:ilvl w:val="0"/>
          <w:numId w:val="1002"/>
        </w:numPr>
        <w:pStyle w:val="Compact"/>
      </w:pPr>
      <w:r>
        <w:t xml:space="preserve">누가: 공격 주체 미공개. 복수 보안업체가 악용 시도를 관측했다.</w:t>
      </w:r>
    </w:p>
    <w:p>
      <w:pPr>
        <w:numPr>
          <w:ilvl w:val="0"/>
          <w:numId w:val="1002"/>
        </w:numPr>
        <w:pStyle w:val="Compact"/>
      </w:pPr>
      <w:r>
        <w:t xml:space="preserve">언제: PHP 보안 업데이트 2026-10-21(현지), 국내 사이버위기 경보 '주의' 상향 2026-10-22 12:00.</w:t>
      </w:r>
    </w:p>
    <w:p>
      <w:pPr>
        <w:numPr>
          <w:ilvl w:val="0"/>
          <w:numId w:val="1002"/>
        </w:numPr>
        <w:pStyle w:val="Compact"/>
      </w:pPr>
      <w:r>
        <w:t xml:space="preserve">어디서: PHP 런타임을 사용하는 웹서비스 전반. 안랩은 취약 버전으로 추정되는 국내 서버를 약 11만 건으로 집계했다.</w:t>
      </w:r>
    </w:p>
    <w:p>
      <w:pPr>
        <w:numPr>
          <w:ilvl w:val="0"/>
          <w:numId w:val="1002"/>
        </w:numPr>
        <w:pStyle w:val="Compact"/>
      </w:pPr>
      <w:r>
        <w:t xml:space="preserve">무엇을: PHP의 심각한 취약점 2건. 인증 없이 원격에서 코드를 실행해 웹셸 설치, 고객정보 유출, 홈페이지 변조·마비로 이어질 수 있다고 과기정통부가 안내했다.</w:t>
      </w:r>
    </w:p>
    <w:p>
      <w:pPr>
        <w:numPr>
          <w:ilvl w:val="0"/>
          <w:numId w:val="1002"/>
        </w:numPr>
        <w:pStyle w:val="Compact"/>
      </w:pPr>
      <w:r>
        <w:t xml:space="preserve">어떻게: 공개 웹서비스에 대한 요청 처리 중 PHP 결함 악용. Hadrian은 관측된 공격 다수가 세션 업로드 진행(upload-progress) 경로를 악용한다고 밝혔다. 카스퍼스키는 패치 공개 전 악용 시도를 관측했고, 유출된 익스플로잇 도구가 유통 중이라는 보도가 있다. 정부는 가짜 PoC에 악성코드가 숨겨진 경우가 많다고 경고했다.</w:t>
      </w:r>
    </w:p>
    <w:p>
      <w:pPr>
        <w:numPr>
          <w:ilvl w:val="0"/>
          <w:numId w:val="1002"/>
        </w:numPr>
        <w:pStyle w:val="Compact"/>
      </w:pPr>
      <w:r>
        <w:t xml:space="preserve">얼마나: 국내 대규모 피해는 공식 확인되지 않았다. 룩셈부르크 금융감독기관(CSSF)은 자국 금융기관의 실제 침해 발표가 없다고 밝혔다. watchTowr는 시도를 관측했으나 성공 사례는 확인하지 못했다.</w:t>
      </w:r>
    </w:p>
    <w:bookmarkEnd w:id="26"/>
    <w:bookmarkStart w:id="27" w:name="메타데이터"/>
    <w:p>
      <w:pPr>
        <w:pStyle w:val="Heading4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03"/>
        </w:numPr>
        <w:pStyle w:val="Compact"/>
      </w:pPr>
      <w:r>
        <w:t xml:space="preserve">발생·공개일: 2026-10-21</w:t>
      </w:r>
    </w:p>
    <w:p>
      <w:pPr>
        <w:numPr>
          <w:ilvl w:val="0"/>
          <w:numId w:val="1003"/>
        </w:numPr>
        <w:pStyle w:val="Compact"/>
      </w:pPr>
      <w:r>
        <w:t xml:space="preserve">공격 유형: T1190 Exploit Public-Facing Application(공개 서비스 악용), T1505.003 Web Shell(웹셸) — 웹셸 설치 가능성은 과기정통부 안내 기준이며 실제 설치 사례는 조사 중</w:t>
      </w:r>
    </w:p>
    <w:p>
      <w:pPr>
        <w:numPr>
          <w:ilvl w:val="0"/>
          <w:numId w:val="1003"/>
        </w:numPr>
        <w:pStyle w:val="Compact"/>
      </w:pPr>
      <w:r>
        <w:t xml:space="preserve">피해 규모: 국내 취약 서버 약 11만 건 추정(노출 기준), 실제 침해 건수는 미공개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04"/>
        </w:numPr>
        <w:pStyle w:val="Compact"/>
      </w:pPr>
      <w:r>
        <w:t xml:space="preserve">CVE: CVE-2026-109618 (CVSS 9.2 / Critical), CVE-2026-109619 (CVSS 9.2 / Critical). 결함 유형 설명은 출처별로 상이(과기정통부: 예외 상황 처리 부적절·해제 후 사용 / 보안업체: 메모리 손상·상태 관리 결함)</w:t>
      </w:r>
    </w:p>
    <w:p>
      <w:pPr>
        <w:numPr>
          <w:ilvl w:val="0"/>
          <w:numId w:val="1004"/>
        </w:numPr>
        <w:pStyle w:val="Compact"/>
      </w:pPr>
      <w:r>
        <w:t xml:space="preserve">영향 버전: PHP 8.2.35, 8.3.36, 8.4.27, 8.5.12 미만. PHP 8.1 이하는 공식 보안 지원 종료. Bitsight 조사상 버전 식별 가능한 인스턴스 중 약 1/3만 업데이트 대상 브랜치(8.2~8.5)를 사용</w:t>
      </w:r>
    </w:p>
    <w:p>
      <w:pPr>
        <w:numPr>
          <w:ilvl w:val="0"/>
          <w:numId w:val="1004"/>
        </w:numPr>
        <w:pStyle w:val="Compact"/>
      </w:pPr>
      <w:r>
        <w:t xml:space="preserve">CISA KEV(Known Exploited Vulnerabilities, 알려진 악용 취약점 목록) 등재 여부: 확인 중 (2026-10-21 기준 미등재 보도, 이후 상태 미확인)</w:t>
      </w:r>
    </w:p>
    <w:p>
      <w:pPr>
        <w:numPr>
          <w:ilvl w:val="0"/>
          <w:numId w:val="1004"/>
        </w:numPr>
        <w:pStyle w:val="Compact"/>
      </w:pPr>
      <w:r>
        <w:t xml:space="preserve">패치 기한: 공식 법적 기한 없음. 국내 경보 '주의' 발령(2026-10-22)에 따라 즉시 적용 권고. 패치 후 웹서비스 재시작 필수</w:t>
      </w:r>
    </w:p>
    <w:p>
      <w:pPr>
        <w:numPr>
          <w:ilvl w:val="0"/>
          <w:numId w:val="1004"/>
        </w:numPr>
        <w:pStyle w:val="Compact"/>
      </w:pPr>
      <w:r>
        <w:t xml:space="preserve">유출 항목: 조사 중</w:t>
      </w:r>
    </w:p>
    <w:p>
      <w:pPr>
        <w:numPr>
          <w:ilvl w:val="0"/>
          <w:numId w:val="1004"/>
        </w:numPr>
        <w:pStyle w:val="Compact"/>
      </w:pPr>
      <w:r>
        <w:t xml:space="preserve">관련 규제: 전자금융감독규정(조문 확인 필요), 개인정보보호법(조문 확인 필요)</w:t>
      </w:r>
    </w:p>
    <w:bookmarkEnd w:id="27"/>
    <w:bookmarkStart w:id="33" w:name="출처-및-교차확인"/>
    <w:p>
      <w:pPr>
        <w:pStyle w:val="Heading4"/>
      </w:pPr>
      <w:r>
        <w:t xml:space="preserve">출처 및 교차확인</w:t>
      </w:r>
    </w:p>
    <w:p>
      <w:pPr>
        <w:numPr>
          <w:ilvl w:val="0"/>
          <w:numId w:val="1005"/>
        </w:numPr>
        <w:pStyle w:val="Compact"/>
      </w:pPr>
      <w:r>
        <w:t xml:space="preserve">출처 1: [T1] 과학기술정보통신부·KISA / PHP 취약점 사이버위기 경보 '주의' 발령(언론 보도 인용) / 2026-10-22 /</w:t>
      </w:r>
      <w:r>
        <w:t xml:space="preserve"> </w:t>
      </w:r>
      <w:hyperlink r:id="rId28">
        <w:r>
          <w:rPr>
            <w:rStyle w:val="Hyperlink"/>
          </w:rPr>
          <w:t xml:space="preserve">https://zdnet.co.kr/view/?no=20261022154137</w:t>
        </w:r>
      </w:hyperlink>
    </w:p>
    <w:p>
      <w:pPr>
        <w:numPr>
          <w:ilvl w:val="0"/>
          <w:numId w:val="1005"/>
        </w:numPr>
        <w:pStyle w:val="Compact"/>
      </w:pPr>
      <w:r>
        <w:t xml:space="preserve">출처 2: [T3] 경향신문 / KISA, "PHP 취약점 발견" 보안 업데이트 권고 / 2026-10-22 /</w:t>
      </w:r>
      <w:r>
        <w:t xml:space="preserve"> </w:t>
      </w:r>
      <w:hyperlink r:id="rId29">
        <w:r>
          <w:rPr>
            <w:rStyle w:val="Hyperlink"/>
          </w:rPr>
          <w:t xml:space="preserve">https://www.khan.co.kr/article/202610221030001</w:t>
        </w:r>
      </w:hyperlink>
    </w:p>
    <w:p>
      <w:pPr>
        <w:numPr>
          <w:ilvl w:val="0"/>
          <w:numId w:val="1005"/>
        </w:numPr>
        <w:pStyle w:val="Compact"/>
      </w:pPr>
      <w:r>
        <w:t xml:space="preserve">출처 3: [T2] Kaspersky / CVE-2026-109618·109619 PHP 취약점 / 2026-10 /</w:t>
      </w:r>
      <w:r>
        <w:t xml:space="preserve"> </w:t>
      </w:r>
      <w:hyperlink r:id="rId30">
        <w:r>
          <w:rPr>
            <w:rStyle w:val="Hyperlink"/>
          </w:rPr>
          <w:t xml:space="preserve">https://www.kaspersky.com/blog/cve-2026-109618-109619-php-vulnerabilities/56583/</w:t>
        </w:r>
      </w:hyperlink>
    </w:p>
    <w:p>
      <w:pPr>
        <w:numPr>
          <w:ilvl w:val="0"/>
          <w:numId w:val="1005"/>
        </w:numPr>
        <w:pStyle w:val="Compact"/>
      </w:pPr>
      <w:r>
        <w:t xml:space="preserve">출처 4: [T2] Bitsight / Critical Vulnerability Alert: PHP2Shell / 2026-10 /</w:t>
      </w:r>
      <w:r>
        <w:t xml:space="preserve"> </w:t>
      </w:r>
      <w:hyperlink r:id="rId31">
        <w:r>
          <w:rPr>
            <w:rStyle w:val="Hyperlink"/>
          </w:rPr>
          <w:t xml:space="preserve">https://www.bitsight.com/blog/critical-vulnerability-alert-cve-2026-109618-and-cve-2026-109619-php2shell</w:t>
        </w:r>
      </w:hyperlink>
    </w:p>
    <w:p>
      <w:pPr>
        <w:numPr>
          <w:ilvl w:val="0"/>
          <w:numId w:val="1005"/>
        </w:numPr>
        <w:pStyle w:val="Compact"/>
      </w:pPr>
      <w:r>
        <w:t xml:space="preserve">출처 5: [T3] SecurityWeek / PHP2Shell patches land as first exploitation attempts hit sensors / 2026-10 /</w:t>
      </w:r>
      <w:r>
        <w:t xml:space="preserve"> </w:t>
      </w:r>
      <w:hyperlink r:id="rId32">
        <w:r>
          <w:rPr>
            <w:rStyle w:val="Hyperlink"/>
          </w:rPr>
          <w:t xml:space="preserve">https://securityweek.com/php2shell-patches-land-as-first-exploitation-attempts-hit-sensors</w:t>
        </w:r>
      </w:hyperlink>
    </w:p>
    <w:p>
      <w:pPr>
        <w:numPr>
          <w:ilvl w:val="0"/>
          <w:numId w:val="1005"/>
        </w:numPr>
        <w:pStyle w:val="Compact"/>
      </w:pPr>
      <w:r>
        <w:t xml:space="preserve">교차확인: ✅ 확인 (5개 소스 / 최고 신뢰도: T1 과기정통부·KISA)</w:t>
      </w:r>
    </w:p>
    <w:bookmarkEnd w:id="33"/>
    <w:bookmarkStart w:id="34" w:name="X8942f14ae6084353a5058c106c73146611a1619"/>
    <w:p>
      <w:pPr>
        <w:pStyle w:val="Heading4"/>
      </w:pPr>
      <w:r>
        <w:t xml:space="preserve">💳 금융권 시사점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과기정통부가 사이버위기 경보를 '주의'로 올렸고 고객정보 유출 가능성을 안내한 만큼, 당사 웹서비스가 침해되어 고객 개인정보·신용정보가 유출되면 개인정보보호법상 유출 통지·신고 의무와 신용정보법·전자금융거래법상 안전성 확보 책임이 문제될 수 있다(조문·제재 수준 확인 필요). 롯데카드 선례(297만 명 유출, 신규회원 관련 업무 1.5개월 정지·과징금 50억 원)가 제재 판단의 참고가 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패치 공개 전 악용 시도와 유출 도구 유통이 보도된 상태에서, 당사 외부 노출 서버·제휴사 웹·콜센터 연계 웹 등에 8.2.35 등 미만 버전 또는 지원 종료 버전의 PHP가 사용되는 경우 웹셸 설치를 통한 서버 장악과 고객 채널 중단·정보 유출로 이어질 수 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외부 노출 자산(제휴·협력사 운영 포함)의 PHP 버전을 전수 식별해 패치하고 웹서버를 재시작한다 — 정보보호부·IT인프라. ② 패치 전후 웹 로그와 신규 파일(웹셸) 헌팅 및 WAF 차단 룰 적용 — 침해사고대응팀·보안관제.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c77eeb7a9f904f2c719d21e9288304256454768"/>
    <w:p>
      <w:pPr>
        <w:pStyle w:val="Heading3"/>
      </w:pPr>
      <w:r>
        <w:t xml:space="preserve">🟠 HIGH [APT·해킹] 금융권 16개사 연쇄 침해 — 외곽 시스템 API 인가 결함 중심 침해(약 10만 건 유출)</w:t>
      </w:r>
    </w:p>
    <w:bookmarkStart w:id="36" w:name="사건-개요-1"/>
    <w:p>
      <w:pPr>
        <w:pStyle w:val="Heading4"/>
      </w:pPr>
      <w:r>
        <w:t xml:space="preserve">사건 개요</w:t>
      </w:r>
    </w:p>
    <w:p>
      <w:pPr>
        <w:numPr>
          <w:ilvl w:val="0"/>
          <w:numId w:val="1007"/>
        </w:numPr>
        <w:pStyle w:val="Compact"/>
      </w:pPr>
      <w:r>
        <w:t xml:space="preserve">누가: 공격 주체 조사 중. 금융보안원은 중국어 기반 AI 침투테스트 도구 'ARTEX' 활용 흔적을 확인했다고 설명했으며, 공격자가 도구를 이용한 것으로 봤다. 사용 여부와 공격자 신원은 공식 조사 진행 중이다.</w:t>
      </w:r>
    </w:p>
    <w:p>
      <w:pPr>
        <w:numPr>
          <w:ilvl w:val="0"/>
          <w:numId w:val="1007"/>
        </w:numPr>
        <w:pStyle w:val="Compact"/>
      </w:pPr>
      <w:r>
        <w:t xml:space="preserve">언제: 신한은행 사고(2026-10 초) 전후. 금융위·금감원 제2차 긴급상황대응 회의 2026-10-14. 기간 내 후속 보도 2026-10-22.</w:t>
      </w:r>
    </w:p>
    <w:p>
      <w:pPr>
        <w:numPr>
          <w:ilvl w:val="0"/>
          <w:numId w:val="1007"/>
        </w:numPr>
        <w:pStyle w:val="Compact"/>
      </w:pPr>
      <w:r>
        <w:t xml:space="preserve">어디서: 은행, 저축은행, 상호금융, 여전업, 전자금융업, 온투업, 가상자산사업자 등 16개사. 은행권은 신한·KB국민·BNK부산·하나은행에서 확인.</w:t>
      </w:r>
    </w:p>
    <w:p>
      <w:pPr>
        <w:numPr>
          <w:ilvl w:val="0"/>
          <w:numId w:val="1007"/>
        </w:numPr>
        <w:pStyle w:val="Compact"/>
      </w:pPr>
      <w:r>
        <w:t xml:space="preserve">무엇을: 성명, 연락처, 주민등록번호, 이메일 주소 등. 계좌번호·카드번호 유출은 확인되지 않았다고 당국이 밝혔다.</w:t>
      </w:r>
    </w:p>
    <w:p>
      <w:pPr>
        <w:numPr>
          <w:ilvl w:val="0"/>
          <w:numId w:val="1007"/>
        </w:numPr>
        <w:pStyle w:val="Compact"/>
      </w:pPr>
      <w:r>
        <w:t xml:space="preserve">어떻게: 신한은행은 대출모집인 조회 서비스의 본인확인 절차 우회로 신고했다. KB국민은행은 직원용 모바일 업무지원시스템에서 고객 119명의 개인·신용정보가 유출되었다고 밝혔다. 상세 공격 기법은 조사 중이다.</w:t>
      </w:r>
    </w:p>
    <w:p>
      <w:pPr>
        <w:numPr>
          <w:ilvl w:val="0"/>
          <w:numId w:val="1007"/>
        </w:numPr>
        <w:pStyle w:val="Compact"/>
      </w:pPr>
      <w:r>
        <w:t xml:space="preserve">얼마나: 약 10만 건(당국 집계, 증가 가능성 언급). 신한은행 2만5,729명(주민등록번호 66건·연계정보 97건 포함), KB국민은행 119명, 하나은행 89명(언론 보도). 당국 점검에서 555개사 중 130곳이 보안 미흡사항을 보고했고, 전자금융업자가 53곳(40.8%)이었다.</w:t>
      </w:r>
    </w:p>
    <w:bookmarkEnd w:id="36"/>
    <w:bookmarkStart w:id="37" w:name="메타데이터-1"/>
    <w:p>
      <w:pPr>
        <w:pStyle w:val="Heading4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08"/>
        </w:numPr>
        <w:pStyle w:val="Compact"/>
      </w:pPr>
      <w:r>
        <w:t xml:space="preserve">발생·공개일: 2026-10-14 (금융당국 집계 발표)</w:t>
      </w:r>
    </w:p>
    <w:p>
      <w:pPr>
        <w:numPr>
          <w:ilvl w:val="0"/>
          <w:numId w:val="1008"/>
        </w:numPr>
        <w:pStyle w:val="Compact"/>
      </w:pPr>
      <w:r>
        <w:t xml:space="preserve">공격 유형: T1190 Exploit Public-Facing Application — 외곽 API 인가 결함 악용은 언론 분석 기준이며 공식 조사 중</w:t>
      </w:r>
    </w:p>
    <w:p>
      <w:pPr>
        <w:numPr>
          <w:ilvl w:val="0"/>
          <w:numId w:val="1008"/>
        </w:numPr>
        <w:pStyle w:val="Compact"/>
      </w:pPr>
      <w:r>
        <w:t xml:space="preserve">피해 규모: 16개사 / 약 10만 건 (증가 가능성)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09"/>
        </w:numPr>
        <w:pStyle w:val="Compact"/>
      </w:pPr>
      <w:r>
        <w:t xml:space="preserve">CVE: 해당 없음(미공개)</w:t>
      </w:r>
    </w:p>
    <w:p>
      <w:pPr>
        <w:numPr>
          <w:ilvl w:val="0"/>
          <w:numId w:val="1009"/>
        </w:numPr>
        <w:pStyle w:val="Compact"/>
      </w:pPr>
      <w:r>
        <w:t xml:space="preserve">영향 버전: 미공개</w:t>
      </w:r>
    </w:p>
    <w:p>
      <w:pPr>
        <w:numPr>
          <w:ilvl w:val="0"/>
          <w:numId w:val="1009"/>
        </w:numPr>
        <w:pStyle w:val="Compact"/>
      </w:pPr>
      <w:r>
        <w:t xml:space="preserve">CISA KEV 등재 여부: 해당 없음</w:t>
      </w:r>
    </w:p>
    <w:p>
      <w:pPr>
        <w:numPr>
          <w:ilvl w:val="0"/>
          <w:numId w:val="1009"/>
        </w:numPr>
        <w:pStyle w:val="Compact"/>
      </w:pPr>
      <w:r>
        <w:t xml:space="preserve">패치 기한: 해당 없음</w:t>
      </w:r>
    </w:p>
    <w:p>
      <w:pPr>
        <w:numPr>
          <w:ilvl w:val="0"/>
          <w:numId w:val="1009"/>
        </w:numPr>
        <w:pStyle w:val="Compact"/>
      </w:pPr>
      <w:r>
        <w:t xml:space="preserve">유출 항목: 성명, 연락처, 주민등록번호, 이메일 주소, 연계정보(CI, 신한은행 신고 기준). 계좌번호·카드번호는 미확인</w:t>
      </w:r>
    </w:p>
    <w:p>
      <w:pPr>
        <w:numPr>
          <w:ilvl w:val="0"/>
          <w:numId w:val="1009"/>
        </w:numPr>
        <w:pStyle w:val="Compact"/>
      </w:pPr>
      <w:r>
        <w:t xml:space="preserve">관련 규제: 전자금융거래법, 개인정보보호법, 신용정보법 (조문 확인 필요)</w:t>
      </w:r>
    </w:p>
    <w:bookmarkEnd w:id="37"/>
    <w:bookmarkStart w:id="42" w:name="출처-및-교차확인-1"/>
    <w:p>
      <w:pPr>
        <w:pStyle w:val="Heading4"/>
      </w:pPr>
      <w:r>
        <w:t xml:space="preserve">출처 및 교차확인</w:t>
      </w:r>
    </w:p>
    <w:p>
      <w:pPr>
        <w:numPr>
          <w:ilvl w:val="0"/>
          <w:numId w:val="1010"/>
        </w:numPr>
        <w:pStyle w:val="Compact"/>
      </w:pPr>
      <w:r>
        <w:t xml:space="preserve">출처 1: [T4] SBS Biz / 당국 "금융사 침해사고 발생 총 16곳…약 10만건 유출" / 2026-10-14 /</w:t>
      </w:r>
      <w:r>
        <w:t xml:space="preserve"> </w:t>
      </w:r>
      <w:hyperlink r:id="rId38">
        <w:r>
          <w:rPr>
            <w:rStyle w:val="Hyperlink"/>
          </w:rPr>
          <w:t xml:space="preserve">https://biz.sbs.co.kr/article/20000339924</w:t>
        </w:r>
      </w:hyperlink>
    </w:p>
    <w:p>
      <w:pPr>
        <w:numPr>
          <w:ilvl w:val="0"/>
          <w:numId w:val="1010"/>
        </w:numPr>
        <w:pStyle w:val="Compact"/>
      </w:pPr>
      <w:r>
        <w:t xml:space="preserve">출처 2: [T4] 파이낸셜뉴스 / '고객정보 10만건 유출' 금융사 해킹 사고 16개사 확인 / 2026-10-14 /</w:t>
      </w:r>
      <w:r>
        <w:t xml:space="preserve"> </w:t>
      </w:r>
      <w:hyperlink r:id="rId39">
        <w:r>
          <w:rPr>
            <w:rStyle w:val="Hyperlink"/>
          </w:rPr>
          <w:t xml:space="preserve">https://www.fnnews.com/news/202610141843588283</w:t>
        </w:r>
      </w:hyperlink>
    </w:p>
    <w:p>
      <w:pPr>
        <w:numPr>
          <w:ilvl w:val="0"/>
          <w:numId w:val="1010"/>
        </w:numPr>
        <w:pStyle w:val="Compact"/>
      </w:pPr>
      <w:r>
        <w:t xml:space="preserve">출처 3: [T4] 서울경제 / 신한 이어 KB도 119명 정보유출 / 2026-10 /</w:t>
      </w:r>
      <w:r>
        <w:t xml:space="preserve"> </w:t>
      </w:r>
      <w:hyperlink r:id="rId40">
        <w:r>
          <w:rPr>
            <w:rStyle w:val="Hyperlink"/>
          </w:rPr>
          <w:t xml:space="preserve">https://m.sedaily.com/article/20097640</w:t>
        </w:r>
      </w:hyperlink>
    </w:p>
    <w:p>
      <w:pPr>
        <w:numPr>
          <w:ilvl w:val="0"/>
          <w:numId w:val="1010"/>
        </w:numPr>
        <w:pStyle w:val="Compact"/>
      </w:pPr>
      <w:r>
        <w:t xml:space="preserve">출처 4: [T4] SEN / 화이트해커 "해킹할 때마다 뚫린다" AI 해킹에 흔들리는 금융권 / 2026-10-22 /</w:t>
      </w:r>
      <w:r>
        <w:t xml:space="preserve"> </w:t>
      </w:r>
      <w:hyperlink r:id="rId41">
        <w:r>
          <w:rPr>
            <w:rStyle w:val="Hyperlink"/>
          </w:rPr>
          <w:t xml:space="preserve">https://www.sentv.co.kr/article/view/sentv202610220129</w:t>
        </w:r>
      </w:hyperlink>
    </w:p>
    <w:p>
      <w:pPr>
        <w:numPr>
          <w:ilvl w:val="0"/>
          <w:numId w:val="1010"/>
        </w:numPr>
        <w:pStyle w:val="Compact"/>
      </w:pPr>
      <w:r>
        <w:t xml:space="preserve">교차확인: ✅ 확인 (금융당국 발표를 다수 매체가 보도 / 최고 신뢰도: T4 — 금융위 원문은 직접 열람하지 못함)</w:t>
      </w:r>
    </w:p>
    <w:bookmarkEnd w:id="42"/>
    <w:bookmarkStart w:id="43" w:name="X8e172b5775e370be097c2ab7dae760d4bfeefd0"/>
    <w:p>
      <w:pPr>
        <w:pStyle w:val="Heading4"/>
      </w:pPr>
      <w:r>
        <w:t xml:space="preserve">💳 금융권 시사점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사고가 은행·저축은행·전자금융업자 등 전 업권에 걸쳐 확인되었고 금융위가 금융보안 관리체계를 전면 강화하겠다고 밝힌 만큼, 카드업권에도 전자금융감독규정·개인정보보호법 기준의 점검과 제재 강화가 적용될 수 있다(조문·제재 수준 확인 필요). KB국민은행 사고는 그룹 계열 이슈로 평판 리스크가 당사에도 전이될 수 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사고가 핵심 계정계보다 대출모집인·영업지원·직원용 모바일 업무시스템 등 외곽 시스템에서 확인된 경우를 전제로, 당사에 유사한 제휴·모집인·직원용 시스템의 API 인가 검증이 미흡한 경우 개인정보·신용정보 조회·유출이 발생하고 법적 신고·고객 통지 부담이 생길 수 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모집인·제휴사·직원용 시스템 API의 객체 단위 인가 검증(OWASP API Security Top 10의 BOLA/IDOR 관점)과 이상 호출 탐지 점검 — 정보보호부·시스템 운영팀. ② 금융당국 12개 항목 점검표 기준으로 자체 재점검 결과를 경영진에 보고 — 정보보호부.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X306c02104f2acb419bff19e6216162718bc00ff"/>
    <w:p>
      <w:pPr>
        <w:pStyle w:val="Heading3"/>
      </w:pPr>
      <w:r>
        <w:t xml:space="preserve">🟠 HIGH [APT·해킹] 사이퍼마 보고 — PHP 취약점 악용을 통한 정부·금융기관 공격 준비 정황</w:t>
      </w:r>
    </w:p>
    <w:bookmarkStart w:id="45" w:name="사건-개요-2"/>
    <w:p>
      <w:pPr>
        <w:pStyle w:val="Heading4"/>
      </w:pPr>
      <w:r>
        <w:t xml:space="preserve">사건 개요</w:t>
      </w:r>
    </w:p>
    <w:p>
      <w:pPr>
        <w:numPr>
          <w:ilvl w:val="0"/>
          <w:numId w:val="1012"/>
        </w:numPr>
        <w:pStyle w:val="Compact"/>
      </w:pPr>
      <w:r>
        <w:t xml:space="preserve">누가: 한국어를 사용하는 해커. 사이퍼마는 북한 연계 조직 라자루스를 배후로 지목했으나, 귀속은 해당 업체의 평가이며 미확정이다.</w:t>
      </w:r>
    </w:p>
    <w:p>
      <w:pPr>
        <w:numPr>
          <w:ilvl w:val="0"/>
          <w:numId w:val="1012"/>
        </w:numPr>
        <w:pStyle w:val="Compact"/>
      </w:pPr>
      <w:r>
        <w:t xml:space="preserve">언제: 포착 2026-10-22, 공개 2026-10-24.</w:t>
      </w:r>
    </w:p>
    <w:p>
      <w:pPr>
        <w:numPr>
          <w:ilvl w:val="0"/>
          <w:numId w:val="1012"/>
        </w:numPr>
        <w:pStyle w:val="Compact"/>
      </w:pPr>
      <w:r>
        <w:t xml:space="preserve">어디서: PHP를 사용하는 정부기관·금융기관 등 전 세계 대상.</w:t>
      </w:r>
    </w:p>
    <w:p>
      <w:pPr>
        <w:numPr>
          <w:ilvl w:val="0"/>
          <w:numId w:val="1012"/>
        </w:numPr>
        <w:pStyle w:val="Compact"/>
      </w:pPr>
      <w:r>
        <w:t xml:space="preserve">무엇을: PHP 취약점을 악용한 공격 준비 정황.</w:t>
      </w:r>
    </w:p>
    <w:p>
      <w:pPr>
        <w:numPr>
          <w:ilvl w:val="0"/>
          <w:numId w:val="1012"/>
        </w:numPr>
        <w:pStyle w:val="Compact"/>
      </w:pPr>
      <w:r>
        <w:t xml:space="preserve">어떻게: PHP 취약점 악용(세부 TTP 조사 중).</w:t>
      </w:r>
    </w:p>
    <w:p>
      <w:pPr>
        <w:numPr>
          <w:ilvl w:val="0"/>
          <w:numId w:val="1012"/>
        </w:numPr>
        <w:pStyle w:val="Compact"/>
      </w:pPr>
      <w:r>
        <w:t xml:space="preserve">얼마나: 한국 기업·공공기관에 대한 실제 침해 성공 사례는 확인되지 않았다.</w:t>
      </w:r>
    </w:p>
    <w:bookmarkEnd w:id="45"/>
    <w:bookmarkStart w:id="46" w:name="메타데이터-2"/>
    <w:p>
      <w:pPr>
        <w:pStyle w:val="Heading4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13"/>
        </w:numPr>
        <w:pStyle w:val="Compact"/>
      </w:pPr>
      <w:r>
        <w:t xml:space="preserve">발생·공개일: 2026-10-24 (포착 2026-10-22)</w:t>
      </w:r>
    </w:p>
    <w:p>
      <w:pPr>
        <w:numPr>
          <w:ilvl w:val="0"/>
          <w:numId w:val="1013"/>
        </w:numPr>
        <w:pStyle w:val="Compact"/>
      </w:pPr>
      <w:r>
        <w:t xml:space="preserve">공격 유형: T1190 Exploit Public-Facing Application (준비 정황 단계, 세부 TTP 조사 중)</w:t>
      </w:r>
    </w:p>
    <w:p>
      <w:pPr>
        <w:numPr>
          <w:ilvl w:val="0"/>
          <w:numId w:val="1013"/>
        </w:numPr>
        <w:pStyle w:val="Compact"/>
      </w:pPr>
      <w:r>
        <w:t xml:space="preserve">피해 규모: 확인된 피해 없음 / 조사 중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14"/>
        </w:numPr>
        <w:pStyle w:val="Compact"/>
      </w:pPr>
      <w:r>
        <w:t xml:space="preserve">CVE: CVE-2026-109618·109619 연관 (CVSS 9.2 / Critical, 앞선 사건 참조)</w:t>
      </w:r>
    </w:p>
    <w:p>
      <w:pPr>
        <w:numPr>
          <w:ilvl w:val="0"/>
          <w:numId w:val="1014"/>
        </w:numPr>
        <w:pStyle w:val="Compact"/>
      </w:pPr>
      <w:r>
        <w:t xml:space="preserve">영향 버전: PHP 8.2.35 / 8.3.36 / 8.4.27 / 8.5.12 미만</w:t>
      </w:r>
    </w:p>
    <w:p>
      <w:pPr>
        <w:numPr>
          <w:ilvl w:val="0"/>
          <w:numId w:val="1014"/>
        </w:numPr>
        <w:pStyle w:val="Compact"/>
      </w:pPr>
      <w:r>
        <w:t xml:space="preserve">CISA KEV 등재 여부: 확인 중</w:t>
      </w:r>
    </w:p>
    <w:p>
      <w:pPr>
        <w:numPr>
          <w:ilvl w:val="0"/>
          <w:numId w:val="1014"/>
        </w:numPr>
        <w:pStyle w:val="Compact"/>
      </w:pPr>
      <w:r>
        <w:t xml:space="preserve">패치 기한: 해당 없음(즉시 권고)</w:t>
      </w:r>
    </w:p>
    <w:p>
      <w:pPr>
        <w:numPr>
          <w:ilvl w:val="0"/>
          <w:numId w:val="1014"/>
        </w:numPr>
        <w:pStyle w:val="Compact"/>
      </w:pPr>
      <w:r>
        <w:t xml:space="preserve">유출 항목: 해당 없음</w:t>
      </w:r>
    </w:p>
    <w:p>
      <w:pPr>
        <w:numPr>
          <w:ilvl w:val="0"/>
          <w:numId w:val="1014"/>
        </w:numPr>
        <w:pStyle w:val="Compact"/>
      </w:pPr>
      <w:r>
        <w:t xml:space="preserve">관련 규제: 전자금융감독규정(조문 확인 필요)</w:t>
      </w:r>
    </w:p>
    <w:bookmarkEnd w:id="46"/>
    <w:bookmarkStart w:id="49" w:name="출처-및-교차확인-2"/>
    <w:p>
      <w:pPr>
        <w:pStyle w:val="Heading4"/>
      </w:pPr>
      <w:r>
        <w:t xml:space="preserve">출처 및 교차확인</w:t>
      </w:r>
    </w:p>
    <w:p>
      <w:pPr>
        <w:numPr>
          <w:ilvl w:val="0"/>
          <w:numId w:val="1015"/>
        </w:numPr>
        <w:pStyle w:val="Compact"/>
      </w:pPr>
      <w:r>
        <w:t xml:space="preserve">출처 1: [T3] 데일리시큐 / 북한 연계 의심 해킹조직, 'PHP2Shell' 공격 준비 정황 포착…한국 정부·금융기관도 표적 후보 / 2026-10-24 /</w:t>
      </w:r>
      <w:r>
        <w:t xml:space="preserve"> </w:t>
      </w:r>
      <w:hyperlink r:id="rId47">
        <w:r>
          <w:rPr>
            <w:rStyle w:val="Hyperlink"/>
          </w:rPr>
          <w:t xml:space="preserve">https://www.dailysecu.com/news/articleView.html?idxno=209035</w:t>
        </w:r>
      </w:hyperlink>
    </w:p>
    <w:p>
      <w:pPr>
        <w:numPr>
          <w:ilvl w:val="0"/>
          <w:numId w:val="1015"/>
        </w:numPr>
        <w:pStyle w:val="Compact"/>
      </w:pPr>
      <w:r>
        <w:t xml:space="preserve">출처 2: [T4] 블루밍비트 / "北 라자루스, 韓 정부·금융기관 겨냥 해킹 준비…디지털자산 탈취 우려" / 2026-10 /</w:t>
      </w:r>
      <w:r>
        <w:t xml:space="preserve"> </w:t>
      </w:r>
      <w:hyperlink r:id="rId48">
        <w:r>
          <w:rPr>
            <w:rStyle w:val="Hyperlink"/>
          </w:rPr>
          <w:t xml:space="preserve">https://bloomingbit.io/feed/news/122859</w:t>
        </w:r>
      </w:hyperlink>
    </w:p>
    <w:p>
      <w:pPr>
        <w:numPr>
          <w:ilvl w:val="0"/>
          <w:numId w:val="1015"/>
        </w:numPr>
        <w:pStyle w:val="Compact"/>
      </w:pPr>
      <w:r>
        <w:t xml:space="preserve">교차확인: ⚠️ 미확인 (원 출처 단일 — T2 사이퍼마 보고를 매체들이 인용, 원문 미열람)</w:t>
      </w:r>
    </w:p>
    <w:bookmarkEnd w:id="49"/>
    <w:bookmarkStart w:id="50" w:name="X57f757438f2fcc83716d08cecab237398313719"/>
    <w:p>
      <w:pPr>
        <w:pStyle w:val="Heading4"/>
      </w:pPr>
      <w:r>
        <w:t xml:space="preserve">💳 금융권 시사점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보도상 금융기관이 표적 후보로 거론되었으므로 PHP 패치 지연 시 금융회사의 안전성 확보 의무 위반 여부가 사후 점검 대상이 될 수 있다(전자금융감독규정, 조문 확인 필요). 배후 귀속은 미확정이므로 대외 설명에 귀속을 사용하지 않는다.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사이퍼마가 금융기관을 표적 후보로 밝힌 상태에서, 당사 외부 PHP 자산 패치가 지연되는 경우 초기 침투 후 내부망 이동·정보 유출로 확대될 수 있다.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PHP2Shell 대응(앞선 사건)을 최우선 처리 — 정보보호부·IT인프라. ② 외부 노출 자산의 공격 표면 모니터링과 위협 인텔리전스 연계 탐지 룰 반영 — 보안관제·침해사고대응팀.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X4ba0fa4a2f100d5d659ce2360724fcce0d6ddda"/>
    <w:p>
      <w:pPr>
        <w:pStyle w:val="Heading3"/>
      </w:pPr>
      <w:r>
        <w:t xml:space="preserve">🟠 HIGH [APT·해킹] Operation FlashHole — 채용 사칭 피싱과 금융 보안 프로그램(CrossWeb EX) 악용</w:t>
      </w:r>
    </w:p>
    <w:bookmarkStart w:id="52" w:name="사건-개요-3"/>
    <w:p>
      <w:pPr>
        <w:pStyle w:val="Heading4"/>
      </w:pPr>
      <w:r>
        <w:t xml:space="preserve">사건 개요</w:t>
      </w:r>
    </w:p>
    <w:p>
      <w:pPr>
        <w:numPr>
          <w:ilvl w:val="0"/>
          <w:numId w:val="1017"/>
        </w:numPr>
        <w:pStyle w:val="Compact"/>
      </w:pPr>
      <w:r>
        <w:t xml:space="preserve">누가: 카스퍼스키는 북한 연계 라자루스로 중~상 신뢰도 평가(벤더 평가, 확정 아님).</w:t>
      </w:r>
    </w:p>
    <w:p>
      <w:pPr>
        <w:numPr>
          <w:ilvl w:val="0"/>
          <w:numId w:val="1017"/>
        </w:numPr>
        <w:pStyle w:val="Compact"/>
      </w:pPr>
      <w:r>
        <w:t xml:space="preserve">언제: 최초 흔적 2025-07, 카스퍼스키 대응 2026-01, 공개 2026-10-23.</w:t>
      </w:r>
    </w:p>
    <w:p>
      <w:pPr>
        <w:numPr>
          <w:ilvl w:val="0"/>
          <w:numId w:val="1017"/>
        </w:numPr>
        <w:pStyle w:val="Compact"/>
      </w:pPr>
      <w:r>
        <w:t xml:space="preserve">어디서: 한국 내 건설·소프트웨어 개발·유선통신장비 제조 3개 조직 이상.</w:t>
      </w:r>
    </w:p>
    <w:p>
      <w:pPr>
        <w:numPr>
          <w:ilvl w:val="0"/>
          <w:numId w:val="1017"/>
        </w:numPr>
        <w:pStyle w:val="Compact"/>
      </w:pPr>
      <w:r>
        <w:t xml:space="preserve">무엇을: 한국 사용자가 온라인 뱅킹·정부 사이트 이용을 위해 설치하는 금융 보안 프로그램 CrossWeb EX가 악용 경로로 쓰였다.</w:t>
      </w:r>
    </w:p>
    <w:p>
      <w:pPr>
        <w:numPr>
          <w:ilvl w:val="0"/>
          <w:numId w:val="1017"/>
        </w:numPr>
        <w:pStyle w:val="Compact"/>
      </w:pPr>
      <w:r>
        <w:t xml:space="preserve">어떻게: 가짜 이력서·포트폴리오 사이트로 유도하는 피싱 이메일, 메모리 상주 실행으로 종료되는 감염 체인(세부 TTP 조사 중). 피싱 사이트 1건은 GitHub Pages에 호스팅되었다.</w:t>
      </w:r>
    </w:p>
    <w:p>
      <w:pPr>
        <w:numPr>
          <w:ilvl w:val="0"/>
          <w:numId w:val="1017"/>
        </w:numPr>
        <w:pStyle w:val="Compact"/>
      </w:pPr>
      <w:r>
        <w:t xml:space="preserve">얼마나: 3개 조직 확인, 카스퍼스키는 추가 피해 가능성을 언급(수치 미공개).</w:t>
      </w:r>
    </w:p>
    <w:bookmarkEnd w:id="52"/>
    <w:bookmarkStart w:id="53" w:name="메타데이터-3"/>
    <w:p>
      <w:pPr>
        <w:pStyle w:val="Heading4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18"/>
        </w:numPr>
        <w:pStyle w:val="Compact"/>
      </w:pPr>
      <w:r>
        <w:t xml:space="preserve">발생·공개일: 2026-10-23</w:t>
      </w:r>
    </w:p>
    <w:p>
      <w:pPr>
        <w:numPr>
          <w:ilvl w:val="0"/>
          <w:numId w:val="1018"/>
        </w:numPr>
        <w:pStyle w:val="Compact"/>
      </w:pPr>
      <w:r>
        <w:t xml:space="preserve">공격 유형: T1566 Phishing(피싱), 메모리 상주 실행 (세부 TTP 조사 중)</w:t>
      </w:r>
    </w:p>
    <w:p>
      <w:pPr>
        <w:numPr>
          <w:ilvl w:val="0"/>
          <w:numId w:val="1018"/>
        </w:numPr>
        <w:pStyle w:val="Compact"/>
      </w:pPr>
      <w:r>
        <w:t xml:space="preserve">피해 규모: 국내 3개 조직 이상 (금융회사 피해는 확인되지 않음)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19"/>
        </w:numPr>
        <w:pStyle w:val="Compact"/>
      </w:pPr>
      <w:r>
        <w:t xml:space="preserve">CVE: 미공개 (CrossWeb EX 관련 취약점 번호는 확인하지 못함)</w:t>
      </w:r>
    </w:p>
    <w:p>
      <w:pPr>
        <w:numPr>
          <w:ilvl w:val="0"/>
          <w:numId w:val="1019"/>
        </w:numPr>
        <w:pStyle w:val="Compact"/>
      </w:pPr>
      <w:r>
        <w:t xml:space="preserve">영향 버전: 미공개</w:t>
      </w:r>
    </w:p>
    <w:p>
      <w:pPr>
        <w:numPr>
          <w:ilvl w:val="0"/>
          <w:numId w:val="1019"/>
        </w:numPr>
        <w:pStyle w:val="Compact"/>
      </w:pPr>
      <w:r>
        <w:t xml:space="preserve">CISA KEV 등재 여부: 아니오(확인된 등재 없음)</w:t>
      </w:r>
    </w:p>
    <w:p>
      <w:pPr>
        <w:numPr>
          <w:ilvl w:val="0"/>
          <w:numId w:val="1019"/>
        </w:numPr>
        <w:pStyle w:val="Compact"/>
      </w:pPr>
      <w:r>
        <w:t xml:space="preserve">패치 기한: 해당 없음</w:t>
      </w:r>
    </w:p>
    <w:p>
      <w:pPr>
        <w:numPr>
          <w:ilvl w:val="0"/>
          <w:numId w:val="1019"/>
        </w:numPr>
        <w:pStyle w:val="Compact"/>
      </w:pPr>
      <w:r>
        <w:t xml:space="preserve">유출 항목: 조사 중</w:t>
      </w:r>
    </w:p>
    <w:p>
      <w:pPr>
        <w:numPr>
          <w:ilvl w:val="0"/>
          <w:numId w:val="1019"/>
        </w:numPr>
        <w:pStyle w:val="Compact"/>
      </w:pPr>
      <w:r>
        <w:t xml:space="preserve">관련 규제: 전자금융감독규정(조문 확인 필요)</w:t>
      </w:r>
    </w:p>
    <w:bookmarkEnd w:id="53"/>
    <w:bookmarkStart w:id="56" w:name="출처-및-교차확인-3"/>
    <w:p>
      <w:pPr>
        <w:pStyle w:val="Heading4"/>
      </w:pPr>
      <w:r>
        <w:t xml:space="preserve">출처 및 교차확인</w:t>
      </w:r>
    </w:p>
    <w:p>
      <w:pPr>
        <w:numPr>
          <w:ilvl w:val="0"/>
          <w:numId w:val="1020"/>
        </w:numPr>
        <w:pStyle w:val="Compact"/>
      </w:pPr>
      <w:r>
        <w:t xml:space="preserve">출처 1: [T2] Kaspersky GReAT 보고(IT-Online 보도 인용) / Lazarus rises again with new threat campaign / 2026-10-23 /</w:t>
      </w:r>
      <w:r>
        <w:t xml:space="preserve"> </w:t>
      </w:r>
      <w:hyperlink r:id="rId54">
        <w:r>
          <w:rPr>
            <w:rStyle w:val="Hyperlink"/>
          </w:rPr>
          <w:t xml:space="preserve">https://it-online.co.za/2026/10/23/lazarus-rises-again-with-new-threat-campaign/</w:t>
        </w:r>
      </w:hyperlink>
    </w:p>
    <w:p>
      <w:pPr>
        <w:numPr>
          <w:ilvl w:val="0"/>
          <w:numId w:val="1020"/>
        </w:numPr>
        <w:pStyle w:val="Compact"/>
      </w:pPr>
      <w:r>
        <w:t xml:space="preserve">출처 2: [T3] Securityonline / Lazarus Operation FlashHole / 2026-10 /</w:t>
      </w:r>
      <w:r>
        <w:t xml:space="preserve"> </w:t>
      </w:r>
      <w:hyperlink r:id="rId55">
        <w:r>
          <w:rPr>
            <w:rStyle w:val="Hyperlink"/>
          </w:rPr>
          <w:t xml:space="preserve">https://securityonline.info/lazarus-operation-flashhole/</w:t>
        </w:r>
      </w:hyperlink>
    </w:p>
    <w:p>
      <w:pPr>
        <w:numPr>
          <w:ilvl w:val="0"/>
          <w:numId w:val="1020"/>
        </w:numPr>
        <w:pStyle w:val="Compact"/>
      </w:pPr>
      <w:r>
        <w:t xml:space="preserve">교차확인: ⚠️ 미확인 (원 출처 단일 — T2 Kaspersky 보고, 원문 미열람)</w:t>
      </w:r>
    </w:p>
    <w:bookmarkEnd w:id="56"/>
    <w:bookmarkStart w:id="57" w:name="X80539af70d954df09536f6783a113a99df83216"/>
    <w:p>
      <w:pPr>
        <w:pStyle w:val="Heading4"/>
      </w:pPr>
      <w:r>
        <w:t xml:space="preserve">💳 금융권 시사점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금융 거래용 보안 프로그램이 공격 경로로 보도되었으므로, 고객·직원 단말의 보안 프로그램이 악용되는 경우 전자금융거래법상 이용자 보호 및 안전성 확보 책임이 논점이 될 수 있다(조문 확인 필요).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카스퍼스키가 CrossWeb EX 악용을 보고했고, 당사 고객 채널 또는 직원 PC에 해당 프로그램이 설치되어 있으며 취약 버전이 남아 있는 경우 단말 장악과 내부망 이동 경로가 될 수 있다. 당사 설치 여부는 조사 중이다.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직원 PC·고객 채널의 금융 보안 프로그램 설치 현황과 버전 점검 — 정보보호부·IT인프라. ② 채용·이력서 사칭 메일 대응 교육 및 메일 보안 룰 강화 — 인사팀·메일보안 담당.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Xd9bc5f0e74171bc78c01cffebd31453dbfc8bfb"/>
    <w:p>
      <w:pPr>
        <w:pStyle w:val="Heading3"/>
      </w:pPr>
      <w:r>
        <w:t xml:space="preserve">🟡 MEDIUM [정책·제도] 금융당국 해킹 제재 강화·경영진 내부통제 책임 강화 검토</w:t>
      </w:r>
    </w:p>
    <w:bookmarkStart w:id="59" w:name="사건-개요-4"/>
    <w:p>
      <w:pPr>
        <w:pStyle w:val="Heading4"/>
      </w:pPr>
      <w:r>
        <w:t xml:space="preserve">사건 개요</w:t>
      </w:r>
    </w:p>
    <w:p>
      <w:pPr>
        <w:numPr>
          <w:ilvl w:val="0"/>
          <w:numId w:val="1022"/>
        </w:numPr>
        <w:pStyle w:val="Compact"/>
      </w:pPr>
      <w:r>
        <w:t xml:space="preserve">누가: 금융위원회·금융감독원(보도 기준).</w:t>
      </w:r>
    </w:p>
    <w:p>
      <w:pPr>
        <w:numPr>
          <w:ilvl w:val="0"/>
          <w:numId w:val="1022"/>
        </w:numPr>
        <w:pStyle w:val="Compact"/>
      </w:pPr>
      <w:r>
        <w:t xml:space="preserve">언제: 딜사이트 보도 2026-10-22. 롯데카드 제재 의결 2026-07-31.</w:t>
      </w:r>
    </w:p>
    <w:p>
      <w:pPr>
        <w:numPr>
          <w:ilvl w:val="0"/>
          <w:numId w:val="1022"/>
        </w:numPr>
        <w:pStyle w:val="Compact"/>
      </w:pPr>
      <w:r>
        <w:t xml:space="preserve">어디서: 금융회사 전반.</w:t>
      </w:r>
    </w:p>
    <w:p>
      <w:pPr>
        <w:numPr>
          <w:ilvl w:val="0"/>
          <w:numId w:val="1022"/>
        </w:numPr>
        <w:pStyle w:val="Compact"/>
      </w:pPr>
      <w:r>
        <w:t xml:space="preserve">무엇을: 해킹·정보유출 사고에 대한 제재 강화, 경영진 내부통제 책임 강화 및 제재 실효성 제고 방안 검토. 금융위는 2026-10-14 금융보안 관리체계 전면 강화 방침을 밝혔다.</w:t>
      </w:r>
    </w:p>
    <w:p>
      <w:pPr>
        <w:numPr>
          <w:ilvl w:val="0"/>
          <w:numId w:val="1022"/>
        </w:numPr>
        <w:pStyle w:val="Compact"/>
      </w:pPr>
      <w:r>
        <w:t xml:space="preserve">어떻게: 법·제도 개선 검토(구체 법안·시행 시기 미공개).</w:t>
      </w:r>
    </w:p>
    <w:p>
      <w:pPr>
        <w:numPr>
          <w:ilvl w:val="0"/>
          <w:numId w:val="1022"/>
        </w:numPr>
        <w:pStyle w:val="Compact"/>
      </w:pPr>
      <w:r>
        <w:t xml:space="preserve">얼마나: 롯데카드는 297만 명(전체 회원 960만 명의 30.9%) 유출로 신규회원 관련 카드 업무 1.5개월 정지(2026-08-01~09-15)와 과징금 50억 원을 부과받았다. 금감원 최초 통보는 4.5개월이었고 금융위가 감경했다.</w:t>
      </w:r>
    </w:p>
    <w:bookmarkEnd w:id="59"/>
    <w:bookmarkStart w:id="60" w:name="메타데이터-4"/>
    <w:p>
      <w:pPr>
        <w:pStyle w:val="Heading4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23"/>
        </w:numPr>
        <w:pStyle w:val="Compact"/>
      </w:pPr>
      <w:r>
        <w:t xml:space="preserve">발생·공개일: 2026-10-22</w:t>
      </w:r>
    </w:p>
    <w:p>
      <w:pPr>
        <w:numPr>
          <w:ilvl w:val="0"/>
          <w:numId w:val="1023"/>
        </w:numPr>
        <w:pStyle w:val="Compact"/>
      </w:pPr>
      <w:r>
        <w:t xml:space="preserve">공격 유형: 해당 없음(정책·제도)</w:t>
      </w:r>
    </w:p>
    <w:p>
      <w:pPr>
        <w:numPr>
          <w:ilvl w:val="0"/>
          <w:numId w:val="1023"/>
        </w:numPr>
        <w:pStyle w:val="Compact"/>
      </w:pPr>
      <w:r>
        <w:t xml:space="preserve">피해 규모: 해당 없음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24"/>
        </w:numPr>
        <w:pStyle w:val="Compact"/>
      </w:pPr>
      <w:r>
        <w:t xml:space="preserve">CVE: 해당 없음</w:t>
      </w:r>
    </w:p>
    <w:p>
      <w:pPr>
        <w:numPr>
          <w:ilvl w:val="0"/>
          <w:numId w:val="1024"/>
        </w:numPr>
        <w:pStyle w:val="Compact"/>
      </w:pPr>
      <w:r>
        <w:t xml:space="preserve">영향 버전: 해당 없음</w:t>
      </w:r>
    </w:p>
    <w:p>
      <w:pPr>
        <w:numPr>
          <w:ilvl w:val="0"/>
          <w:numId w:val="1024"/>
        </w:numPr>
        <w:pStyle w:val="Compact"/>
      </w:pPr>
      <w:r>
        <w:t xml:space="preserve">CISA KEV 등재 여부: 해당 없음</w:t>
      </w:r>
    </w:p>
    <w:p>
      <w:pPr>
        <w:numPr>
          <w:ilvl w:val="0"/>
          <w:numId w:val="1024"/>
        </w:numPr>
        <w:pStyle w:val="Compact"/>
      </w:pPr>
      <w:r>
        <w:t xml:space="preserve">패치 기한: 해당 없음</w:t>
      </w:r>
    </w:p>
    <w:p>
      <w:pPr>
        <w:numPr>
          <w:ilvl w:val="0"/>
          <w:numId w:val="1024"/>
        </w:numPr>
        <w:pStyle w:val="Compact"/>
      </w:pPr>
      <w:r>
        <w:t xml:space="preserve">유출 항목: 해당 없음</w:t>
      </w:r>
    </w:p>
    <w:p>
      <w:pPr>
        <w:numPr>
          <w:ilvl w:val="0"/>
          <w:numId w:val="1024"/>
        </w:numPr>
        <w:pStyle w:val="Compact"/>
      </w:pPr>
      <w:r>
        <w:t xml:space="preserve">관련 규제: 여신전문금융업법(제재 근거, 조문 확인 필요), 전자금융거래법, 개인정보보호법</w:t>
      </w:r>
    </w:p>
    <w:bookmarkEnd w:id="60"/>
    <w:bookmarkStart w:id="63" w:name="출처-및-교차확인-4"/>
    <w:p>
      <w:pPr>
        <w:pStyle w:val="Heading4"/>
      </w:pPr>
      <w:r>
        <w:t xml:space="preserve">출처 및 교차확인</w:t>
      </w:r>
    </w:p>
    <w:p>
      <w:pPr>
        <w:numPr>
          <w:ilvl w:val="0"/>
          <w:numId w:val="1025"/>
        </w:numPr>
        <w:pStyle w:val="Compact"/>
      </w:pPr>
      <w:r>
        <w:t xml:space="preserve">출처 1: [T4] 딜사이트 / 금융권 해킹 '일벌백계' 예고…롯데카드 제재심 '바로미터' 되나 / 2026-10-22 /</w:t>
      </w:r>
      <w:r>
        <w:t xml:space="preserve"> </w:t>
      </w:r>
      <w:hyperlink r:id="rId61">
        <w:r>
          <w:rPr>
            <w:rStyle w:val="Hyperlink"/>
          </w:rPr>
          <w:t xml:space="preserve">https://dealsite.co.kr/articles/171011</w:t>
        </w:r>
      </w:hyperlink>
    </w:p>
    <w:p>
      <w:pPr>
        <w:numPr>
          <w:ilvl w:val="0"/>
          <w:numId w:val="1025"/>
        </w:numPr>
        <w:pStyle w:val="Compact"/>
      </w:pPr>
      <w:r>
        <w:t xml:space="preserve">출처 2: [T4] 데일리안 / 금융위, 롯데카드 '297만명 정보유출' 제재 감경…업무정지 4.5→1.5개월 / 2026-07-31 /</w:t>
      </w:r>
      <w:r>
        <w:t xml:space="preserve"> </w:t>
      </w:r>
      <w:hyperlink r:id="rId62">
        <w:r>
          <w:rPr>
            <w:rStyle w:val="Hyperlink"/>
          </w:rPr>
          <w:t xml:space="preserve">https://www.dailian.co.kr/news/view/1673310/%EA%B8%88%EC%9C%B5%EC%9C%84-%EB%A1%AF%EB%8D%B0%EC%B9%B4%EB%93%9C-297%EB%A7%8C%EB%AA%85-%EC%A0%95%EB%B3%B4%EC%9C%A0%EC%B6%9C-2026</w:t>
        </w:r>
      </w:hyperlink>
    </w:p>
    <w:p>
      <w:pPr>
        <w:numPr>
          <w:ilvl w:val="0"/>
          <w:numId w:val="1025"/>
        </w:numPr>
        <w:pStyle w:val="Compact"/>
      </w:pPr>
      <w:r>
        <w:t xml:space="preserve">교차확인: ⚠️ 미확인 (제재 강화 검토 내용은 단일 소스 — T4 딜사이트. 롯데카드 제재 사실 자체는 복수 매체 확인)</w:t>
      </w:r>
    </w:p>
    <w:bookmarkEnd w:id="63"/>
    <w:bookmarkStart w:id="64" w:name="X57998e9e240cf809da76056b9ba1c17c7252744"/>
    <w:p>
      <w:pPr>
        <w:pStyle w:val="Heading4"/>
      </w:pPr>
      <w:r>
        <w:t xml:space="preserve">💳 금융권 시사점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롯데카드에 업무 일부정지가 실제 부과된 선례가 있고 제재 강화가 검토 중이라는 보도가 있으므로, 당사에 정보유출 사고가 발생하는 경우 업무정지·과징금 및 임원 책임 문제가 현실적 리스크가 된다(여신전문금융업법 조문·제재 수준 확인 필요).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경영진 내부통제 책임이 강화되는 경우, 정보보호 예산·인력·보고체계가 평가 대상이 되어 CISO·CPO의 책임 범위와 이사회 보고 빈도가 확대될 수 있다.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침해사고 대응·보고체계와 정보보호 예산·인력 현황을 점검해 경영진 보고 — 정보보호부. ② 제재 기준 변경 동향 모니터링 및 대외 협회(여신금융협회) 채널 확인 — 준법감시·정보보호부.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X69b56f14bfebeb34956a813a9d38a0535e63b32"/>
    <w:p>
      <w:pPr>
        <w:pStyle w:val="Heading3"/>
      </w:pPr>
      <w:r>
        <w:t xml:space="preserve">🟡 MEDIUM [피싱·사회공학] Hirudo — 정상 뱅킹 앱을 변조 앱으로 교체하는 안드로이드 RAT</w:t>
      </w:r>
    </w:p>
    <w:bookmarkStart w:id="66" w:name="사건-개요-5"/>
    <w:p>
      <w:pPr>
        <w:pStyle w:val="Heading4"/>
      </w:pPr>
      <w:r>
        <w:t xml:space="preserve">사건 개요</w:t>
      </w:r>
    </w:p>
    <w:p>
      <w:pPr>
        <w:numPr>
          <w:ilvl w:val="0"/>
          <w:numId w:val="1027"/>
        </w:numPr>
        <w:pStyle w:val="Compact"/>
      </w:pPr>
      <w:r>
        <w:t xml:space="preserve">누가: 운영 주체 미공개(ThreatFabric 분석).</w:t>
      </w:r>
    </w:p>
    <w:p>
      <w:pPr>
        <w:numPr>
          <w:ilvl w:val="0"/>
          <w:numId w:val="1027"/>
        </w:numPr>
        <w:pStyle w:val="Compact"/>
      </w:pPr>
      <w:r>
        <w:t xml:space="preserve">언제: 2026-10 중순 공개(Bisnis 보도 2026-10-18).</w:t>
      </w:r>
    </w:p>
    <w:p>
      <w:pPr>
        <w:numPr>
          <w:ilvl w:val="0"/>
          <w:numId w:val="1027"/>
        </w:numPr>
        <w:pStyle w:val="Compact"/>
      </w:pPr>
      <w:r>
        <w:t xml:space="preserve">어디서: 안드로이드 단말. 확인된 변조 대상은 인도네시아 뱅킹 앱 7~8개이며, 자격증명 탈취 대상은 중국·인도·멕시코·모로코·태국으로 확장.</w:t>
      </w:r>
    </w:p>
    <w:p>
      <w:pPr>
        <w:numPr>
          <w:ilvl w:val="0"/>
          <w:numId w:val="1027"/>
        </w:numPr>
        <w:pStyle w:val="Compact"/>
      </w:pPr>
      <w:r>
        <w:t xml:space="preserve">무엇을: 뱅킹 앱 자격증명과 원격 화면 제어.</w:t>
      </w:r>
    </w:p>
    <w:p>
      <w:pPr>
        <w:numPr>
          <w:ilvl w:val="0"/>
          <w:numId w:val="1027"/>
        </w:numPr>
        <w:pStyle w:val="Compact"/>
      </w:pPr>
      <w:r>
        <w:t xml:space="preserve">어떻게: 쇼핑·콘텐츠 앱으로 위장한 드로퍼(dropper, 악성 설치 프로그램)가 정상 뱅킹 앱 삭제를 유도한 뒤, 접근성(Accessibility) 권한을 악용해 변조된 앱을 설치한다. 변조 앱은 앱 서명·접근성·Play Integrity 검사를 우회하고 화면 캡처 방지를 해제한다.</w:t>
      </w:r>
    </w:p>
    <w:p>
      <w:pPr>
        <w:numPr>
          <w:ilvl w:val="0"/>
          <w:numId w:val="1027"/>
        </w:numPr>
        <w:pStyle w:val="Compact"/>
      </w:pPr>
      <w:r>
        <w:t xml:space="preserve">얼마나: 피해 규모 미공개. 한국 대상 변조 앱은 확인되지 않았다.</w:t>
      </w:r>
    </w:p>
    <w:bookmarkEnd w:id="66"/>
    <w:bookmarkStart w:id="67" w:name="메타데이터-5"/>
    <w:p>
      <w:pPr>
        <w:pStyle w:val="Heading4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28"/>
        </w:numPr>
        <w:pStyle w:val="Compact"/>
      </w:pPr>
      <w:r>
        <w:t xml:space="preserve">발생·공개일: 2026-10-18 (보도일)</w:t>
      </w:r>
    </w:p>
    <w:p>
      <w:pPr>
        <w:numPr>
          <w:ilvl w:val="0"/>
          <w:numId w:val="1028"/>
        </w:numPr>
        <w:pStyle w:val="Compact"/>
      </w:pPr>
      <w:r>
        <w:t xml:space="preserve">공격 유형: T1453 Abuse Accessibility Features (Mobile ATT&amp;CK, 접근성 기능 악용)</w:t>
      </w:r>
    </w:p>
    <w:p>
      <w:pPr>
        <w:numPr>
          <w:ilvl w:val="0"/>
          <w:numId w:val="1028"/>
        </w:numPr>
        <w:pStyle w:val="Compact"/>
      </w:pPr>
      <w:r>
        <w:t xml:space="preserve">피해 규모: 조사 중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29"/>
        </w:numPr>
        <w:pStyle w:val="Compact"/>
      </w:pPr>
      <w:r>
        <w:t xml:space="preserve">CVE: 해당 없음</w:t>
      </w:r>
    </w:p>
    <w:p>
      <w:pPr>
        <w:numPr>
          <w:ilvl w:val="0"/>
          <w:numId w:val="1029"/>
        </w:numPr>
        <w:pStyle w:val="Compact"/>
      </w:pPr>
      <w:r>
        <w:t xml:space="preserve">영향 버전: 안드로이드 뱅킹 앱(확인 대상: 인도네시아 등)</w:t>
      </w:r>
    </w:p>
    <w:p>
      <w:pPr>
        <w:numPr>
          <w:ilvl w:val="0"/>
          <w:numId w:val="1029"/>
        </w:numPr>
        <w:pStyle w:val="Compact"/>
      </w:pPr>
      <w:r>
        <w:t xml:space="preserve">CISA KEV 등재 여부: 해당 없음</w:t>
      </w:r>
    </w:p>
    <w:p>
      <w:pPr>
        <w:numPr>
          <w:ilvl w:val="0"/>
          <w:numId w:val="1029"/>
        </w:numPr>
        <w:pStyle w:val="Compact"/>
      </w:pPr>
      <w:r>
        <w:t xml:space="preserve">패치 기한: 해당 없음</w:t>
      </w:r>
    </w:p>
    <w:p>
      <w:pPr>
        <w:numPr>
          <w:ilvl w:val="0"/>
          <w:numId w:val="1029"/>
        </w:numPr>
        <w:pStyle w:val="Compact"/>
      </w:pPr>
      <w:r>
        <w:t xml:space="preserve">유출 항목: 뱅킹 앱 자격증명, 화면 정보</w:t>
      </w:r>
    </w:p>
    <w:p>
      <w:pPr>
        <w:numPr>
          <w:ilvl w:val="0"/>
          <w:numId w:val="1029"/>
        </w:numPr>
        <w:pStyle w:val="Compact"/>
      </w:pPr>
      <w:r>
        <w:t xml:space="preserve">관련 규제: 전자금융거래법(조문 확인 필요)</w:t>
      </w:r>
    </w:p>
    <w:bookmarkEnd w:id="67"/>
    <w:bookmarkStart w:id="71" w:name="출처-및-교차확인-5"/>
    <w:p>
      <w:pPr>
        <w:pStyle w:val="Heading4"/>
      </w:pPr>
      <w:r>
        <w:t xml:space="preserve">출처 및 교차확인</w:t>
      </w:r>
    </w:p>
    <w:p>
      <w:pPr>
        <w:numPr>
          <w:ilvl w:val="0"/>
          <w:numId w:val="1030"/>
        </w:numPr>
        <w:pStyle w:val="Compact"/>
      </w:pPr>
      <w:r>
        <w:t xml:space="preserve">출처 1: [T3] The Hacker News / Hirudo Android Trojan Uses Patched Banking Apps to Bypass Their Built-in Security Checks / 2026-10 /</w:t>
      </w:r>
      <w:r>
        <w:t xml:space="preserve"> </w:t>
      </w:r>
      <w:hyperlink r:id="rId68">
        <w:r>
          <w:rPr>
            <w:rStyle w:val="Hyperlink"/>
          </w:rPr>
          <w:t xml:space="preserve">https://thehackernews.com/2026/10/hirudo-android-trojan-uses-patched.html</w:t>
        </w:r>
      </w:hyperlink>
    </w:p>
    <w:p>
      <w:pPr>
        <w:numPr>
          <w:ilvl w:val="0"/>
          <w:numId w:val="1030"/>
        </w:numPr>
        <w:pStyle w:val="Compact"/>
      </w:pPr>
      <w:r>
        <w:t xml:space="preserve">출처 2: [T3] BleepingComputer / Hirudo Android malware replaces banking apps to evade security checks / 2026-10 /</w:t>
      </w:r>
      <w:r>
        <w:t xml:space="preserve"> </w:t>
      </w:r>
      <w:hyperlink r:id="rId69">
        <w:r>
          <w:rPr>
            <w:rStyle w:val="Hyperlink"/>
          </w:rPr>
          <w:t xml:space="preserve">https://bleepingcomputer.com/news/security/hirudo-android-malware-replaces-banking-apps-to-evade-security-checks</w:t>
        </w:r>
      </w:hyperlink>
    </w:p>
    <w:p>
      <w:pPr>
        <w:numPr>
          <w:ilvl w:val="0"/>
          <w:numId w:val="1030"/>
        </w:numPr>
        <w:pStyle w:val="Compact"/>
      </w:pPr>
      <w:r>
        <w:t xml:space="preserve">출처 3: [T3] SecurityWeek / Novel Android Banking RAT Hirudo Replaces Banking Apps With Trojanized Copies / 2026-10 /</w:t>
      </w:r>
      <w:r>
        <w:t xml:space="preserve"> </w:t>
      </w:r>
      <w:hyperlink r:id="rId70">
        <w:r>
          <w:rPr>
            <w:rStyle w:val="Hyperlink"/>
          </w:rPr>
          <w:t xml:space="preserve">https://securityweek.com/novel-android-banking-rat-hirudo-replaces-banking-apps-with-trojanized-copies</w:t>
        </w:r>
      </w:hyperlink>
    </w:p>
    <w:p>
      <w:pPr>
        <w:numPr>
          <w:ilvl w:val="0"/>
          <w:numId w:val="1030"/>
        </w:numPr>
        <w:pStyle w:val="Compact"/>
      </w:pPr>
      <w:r>
        <w:t xml:space="preserve">교차확인: ✅ 확인 (3개 소스 / 최고 신뢰도: T3, 원 출처 ThreatFabric)</w:t>
      </w:r>
    </w:p>
    <w:bookmarkEnd w:id="71"/>
    <w:bookmarkStart w:id="72" w:name="X96b009e2e709e2611de42e6375c3c3f68674d85"/>
    <w:p>
      <w:pPr>
        <w:pStyle w:val="Heading4"/>
      </w:pPr>
      <w:r>
        <w:t xml:space="preserve">💳 금융권 시사점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앱 무결성 검사를 우회하는 수법이 공개되었으므로, 고객 단말 침해로 부정 거래가 발생하는 경우 전자금융거래법상 이용자 책임 분담 분쟁과 민원이 증가할 수 있다(조문 확인 필요).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변조 대상이 현재 해외 뱅킹 앱이지만, 같은 수법이 당사 앱을 대상으로 확장되는 경우 앱 서명·Play Integrity 의존 방어가 무력화되어 부정 결제·인증 탈취로 이어질 수 있다.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모바일 앱의 재패키징·후킹 탐지와 서버측 단말/세션 이상 탐지 점검 — 디지털채널팀·부정사용방지(FDS)팀. ② 접근성 권한 악용 앱에 대한 고객 안내 문구 점검 — 고객채널팀.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section-5--즉시-조치-권고"/>
    <w:p>
      <w:pPr>
        <w:pStyle w:val="Heading2"/>
      </w:pPr>
      <w:r>
        <w:t xml:space="preserve">SECTION 5 — 즉시 조치 권고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15024" w:type="dxa"/>
      </w:tblPr>
      <w:tblGrid>
        <w:gridCol w:w="1141"/>
        <w:gridCol w:w="8557"/>
        <w:gridCol w:w="2472"/>
        <w:gridCol w:w="1141"/>
        <w:gridCol w:w="1711"/>
      </w:tblGrid>
      <w:tr>
        <w:trPr>
          <w:tblHeader w:val="true"/>
        </w:trPr>
        <w:tc>
          <w:tcPr>
            <w:tcW w:type="dxa" w:w="1141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우선순위</w:t>
            </w:r>
          </w:p>
        </w:tc>
        <w:tc>
          <w:tcPr>
            <w:tcW w:type="dxa" w:w="855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조치 항목</w:t>
            </w:r>
          </w:p>
        </w:tc>
        <w:tc>
          <w:tcPr>
            <w:tcW w:type="dxa" w:w="2472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담당 부서/시스템</w:t>
            </w:r>
          </w:p>
        </w:tc>
        <w:tc>
          <w:tcPr>
            <w:tcW w:type="dxa" w:w="1141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완료 기한</w:t>
            </w:r>
          </w:p>
        </w:tc>
        <w:tc>
          <w:tcPr>
            <w:tcW w:type="dxa" w:w="1712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근거 사건</w:t>
            </w:r>
          </w:p>
        </w:tc>
      </w:tr>
      <w:tr>
        <w:tc>
          <w:tcPr>
            <w:tcW w:type="dxa" w:w="1141"/>
            <w:shd w:val="clear" w:color="auto" w:fill="F8D7DA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🔴 1순위</w:t>
            </w:r>
          </w:p>
        </w:tc>
        <w:tc>
          <w:tcPr>
            <w:tcW w:type="dxa" w:w="855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외부 노출 PHP 자산 전수 식별 및 패치(8.2.35 / 8.3.36 / 8.4.27 / 8.5.12 이상), 웹서버 재시작</w:t>
            </w:r>
          </w:p>
        </w:tc>
        <w:tc>
          <w:tcPr>
            <w:tcW w:type="dxa" w:w="247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정보보호부, IT인프라, 웹서비스 운영팀</w:t>
            </w:r>
          </w:p>
        </w:tc>
        <w:tc>
          <w:tcPr>
            <w:tcW w:type="dxa" w:w="114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즉시</w:t>
            </w:r>
          </w:p>
        </w:tc>
        <w:tc>
          <w:tcPr>
            <w:tcW w:type="dxa" w:w="171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PHP2Shell</w:t>
            </w:r>
          </w:p>
        </w:tc>
      </w:tr>
      <w:tr>
        <w:tc>
          <w:tcPr>
            <w:tcW w:type="dxa" w:w="1141"/>
            <w:shd w:val="clear" w:color="auto" w:fill="F8D7DA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🔴 1순위</w:t>
            </w:r>
          </w:p>
        </w:tc>
        <w:tc>
          <w:tcPr>
            <w:tcW w:type="dxa" w:w="8558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웹 로그·신규 파일·프로세스 기반 웹셸 침해 헌팅, 비공식 PoC 실행 금지 공지</w:t>
            </w:r>
          </w:p>
        </w:tc>
        <w:tc>
          <w:tcPr>
            <w:tcW w:type="dxa" w:w="247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침해사고대응팀, 보안관제</w:t>
            </w:r>
          </w:p>
        </w:tc>
        <w:tc>
          <w:tcPr>
            <w:tcW w:type="dxa" w:w="1141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즉시</w:t>
            </w:r>
          </w:p>
        </w:tc>
        <w:tc>
          <w:tcPr>
            <w:tcW w:type="dxa" w:w="171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PHP2Shell</w:t>
            </w:r>
          </w:p>
        </w:tc>
      </w:tr>
      <w:tr>
        <w:tc>
          <w:tcPr>
            <w:tcW w:type="dxa" w:w="1141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2순위</w:t>
            </w:r>
          </w:p>
        </w:tc>
        <w:tc>
          <w:tcPr>
            <w:tcW w:type="dxa" w:w="855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지원 종료 PHP(8.1 이하) 자산 WAF 차단 또는 격리, 제휴·협력사 운영 웹 점검 요청</w:t>
            </w:r>
          </w:p>
        </w:tc>
        <w:tc>
          <w:tcPr>
            <w:tcW w:type="dxa" w:w="247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IT인프라, 제휴 관리부서</w:t>
            </w:r>
          </w:p>
        </w:tc>
        <w:tc>
          <w:tcPr>
            <w:tcW w:type="dxa" w:w="114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금주 내</w:t>
            </w:r>
          </w:p>
        </w:tc>
        <w:tc>
          <w:tcPr>
            <w:tcW w:type="dxa" w:w="171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PHP2Shell, 사이퍼마 보고</w:t>
            </w:r>
          </w:p>
        </w:tc>
      </w:tr>
      <w:tr>
        <w:tc>
          <w:tcPr>
            <w:tcW w:type="dxa" w:w="1141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2순위</w:t>
            </w:r>
          </w:p>
        </w:tc>
        <w:tc>
          <w:tcPr>
            <w:tcW w:type="dxa" w:w="8558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대출모집인·영업지원·직원용 모바일 업무시스템 API 인가 검증 및 이상 호출 모니터링 점검</w:t>
            </w:r>
          </w:p>
        </w:tc>
        <w:tc>
          <w:tcPr>
            <w:tcW w:type="dxa" w:w="247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정보보호부, 디지털채널팀, 시스템 운영팀</w:t>
            </w:r>
          </w:p>
        </w:tc>
        <w:tc>
          <w:tcPr>
            <w:tcW w:type="dxa" w:w="1141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금주 내</w:t>
            </w:r>
          </w:p>
        </w:tc>
        <w:tc>
          <w:tcPr>
            <w:tcW w:type="dxa" w:w="171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금융권 16개사 침해</w:t>
            </w:r>
          </w:p>
        </w:tc>
      </w:tr>
      <w:tr>
        <w:tc>
          <w:tcPr>
            <w:tcW w:type="dxa" w:w="1141"/>
            <w:shd w:val="clear" w:color="auto" w:fill="FFE5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🟠 2순위</w:t>
            </w:r>
          </w:p>
        </w:tc>
        <w:tc>
          <w:tcPr>
            <w:tcW w:type="dxa" w:w="855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직원 PC·고객 채널의 금융 보안 프로그램(CrossWeb EX 등) 설치 현황·버전 점검, 채용 사칭 메일 대응 교육</w:t>
            </w:r>
          </w:p>
        </w:tc>
        <w:tc>
          <w:tcPr>
            <w:tcW w:type="dxa" w:w="247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IT인프라, 메일보안, 인사팀</w:t>
            </w:r>
          </w:p>
        </w:tc>
        <w:tc>
          <w:tcPr>
            <w:tcW w:type="dxa" w:w="114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금주 내</w:t>
            </w:r>
          </w:p>
        </w:tc>
        <w:tc>
          <w:tcPr>
            <w:tcW w:type="dxa" w:w="171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FlashHole</w:t>
            </w:r>
          </w:p>
        </w:tc>
      </w:tr>
      <w:tr>
        <w:tc>
          <w:tcPr>
            <w:tcW w:type="dxa" w:w="1141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3순위</w:t>
            </w:r>
          </w:p>
        </w:tc>
        <w:tc>
          <w:tcPr>
            <w:tcW w:type="dxa" w:w="8558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금융당국 12개 항목 점검표 기준 자체 재점검 결과 경영진 보고</w:t>
            </w:r>
          </w:p>
        </w:tc>
        <w:tc>
          <w:tcPr>
            <w:tcW w:type="dxa" w:w="247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정보보호부</w:t>
            </w:r>
          </w:p>
        </w:tc>
        <w:tc>
          <w:tcPr>
            <w:tcW w:type="dxa" w:w="1141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이달 내</w:t>
            </w:r>
          </w:p>
        </w:tc>
        <w:tc>
          <w:tcPr>
            <w:tcW w:type="dxa" w:w="171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금융권 16개사 침해, 제재 강화</w:t>
            </w:r>
          </w:p>
        </w:tc>
      </w:tr>
      <w:tr>
        <w:tc>
          <w:tcPr>
            <w:tcW w:type="dxa" w:w="1141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3순위</w:t>
            </w:r>
          </w:p>
        </w:tc>
        <w:tc>
          <w:tcPr>
            <w:tcW w:type="dxa" w:w="8558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모바일 앱 재패키징·후킹 탐지 및 서버측 이상 탐지 점검</w:t>
            </w:r>
          </w:p>
        </w:tc>
        <w:tc>
          <w:tcPr>
            <w:tcW w:type="dxa" w:w="247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디지털채널팀, FDS팀</w:t>
            </w:r>
          </w:p>
        </w:tc>
        <w:tc>
          <w:tcPr>
            <w:tcW w:type="dxa" w:w="114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이달 내</w:t>
            </w:r>
          </w:p>
        </w:tc>
        <w:tc>
          <w:tcPr>
            <w:tcW w:type="dxa" w:w="171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Hirudo</w:t>
            </w:r>
          </w:p>
        </w:tc>
      </w:tr>
      <w:tr>
        <w:tc>
          <w:tcPr>
            <w:tcW w:type="dxa" w:w="1141"/>
            <w:shd w:val="clear" w:color="auto" w:fill="FFF6CC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🟡 3순위</w:t>
            </w:r>
          </w:p>
        </w:tc>
        <w:tc>
          <w:tcPr>
            <w:tcW w:type="dxa" w:w="8558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정보보호 예산·인력·침해사고 보고체계 점검 및 모의훈련 계획 수립</w:t>
            </w:r>
          </w:p>
        </w:tc>
        <w:tc>
          <w:tcPr>
            <w:tcW w:type="dxa" w:w="247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정보보호부, 경영지원</w:t>
            </w:r>
          </w:p>
        </w:tc>
        <w:tc>
          <w:tcPr>
            <w:tcW w:type="dxa" w:w="1141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맑은 고딕" w:hAnsi="맑은 고딕"/>
                <w:b/>
                <w:sz w:val="18"/>
              </w:rPr>
              <w:t xml:space="preserve">이달 내</w:t>
            </w:r>
          </w:p>
        </w:tc>
        <w:tc>
          <w:tcPr>
            <w:tcW w:type="dxa" w:w="1712"/>
            <w:shd w:val="clear" w:color="auto" w:fill="F2F2F2"/>
          </w:tcPr>
          <w:p>
            <w:pPr>
              <w:pStyle w:val="Compact"/>
              <w:spacing w:after="40"/>
              <w:jc w:val="left"/>
            </w:pPr>
            <w:r>
              <w:rPr>
                <w:rFonts w:ascii="맑은 고딕" w:hAnsi="맑은 고딕"/>
                <w:sz w:val="18"/>
              </w:rPr>
              <w:t xml:space="preserve">제재 강화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section-6--사고-개별-분석-리포트"/>
    <w:p>
      <w:pPr>
        <w:pStyle w:val="Heading2"/>
      </w:pPr>
      <w:r>
        <w:t xml:space="preserve">SECTION 6 — 사고 개별 분석 리포트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X6d821f80c29307d1a11a916138a23ee6d4c1206"/>
    <w:p>
      <w:pPr>
        <w:pStyle w:val="Heading1"/>
      </w:pPr>
      <w:r>
        <w:t xml:space="preserve">[보고] PHP2Shell(PHP 원격 코드 실행 취약점) 사고 분석 및 대응 리포트</w:t>
      </w:r>
    </w:p>
    <w:bookmarkStart w:id="78" w:name="Xd4f320c2b4d8c744c44f0b7ea048c66da0a7c90"/>
    <w:p>
      <w:pPr>
        <w:pStyle w:val="Heading3"/>
      </w:pPr>
      <w:r>
        <w:t xml:space="preserve">1. 사고 개요 및 규모</w:t>
      </w:r>
    </w:p>
    <w:p>
      <w:pPr>
        <w:numPr>
          <w:ilvl w:val="0"/>
          <w:numId w:val="1032"/>
        </w:numPr>
        <w:pStyle w:val="Compact"/>
      </w:pPr>
      <w:r>
        <w:t xml:space="preserve">발견 시점: 2026-10-21 (PHP 개발팀 보안 업데이트 공개, 사전 악용 시도는 카스퍼스키가 관측)</w:t>
      </w:r>
    </w:p>
    <w:p>
      <w:pPr>
        <w:numPr>
          <w:ilvl w:val="0"/>
          <w:numId w:val="1032"/>
        </w:numPr>
        <w:pStyle w:val="Compact"/>
      </w:pPr>
      <w:r>
        <w:t xml:space="preserve">유출·피해 규모: 확인된 국내 피해 없음. 국내 취약 버전 추정 서버 약 11만 건(안랩 집계). 버전 식별 가능한 인스턴스 중 약 1/3만 업데이트 대상 브랜치 사용(Bitsight)</w:t>
      </w:r>
    </w:p>
    <w:p>
      <w:pPr>
        <w:numPr>
          <w:ilvl w:val="0"/>
          <w:numId w:val="1032"/>
        </w:numPr>
        <w:pStyle w:val="Compact"/>
      </w:pPr>
      <w:r>
        <w:t xml:space="preserve">피해 항목: 미공개 (과기정통부 안내상 웹셸 설치, 고객정보 유출, 홈페이지 변조·마비 가능)</w:t>
      </w:r>
    </w:p>
    <w:bookmarkEnd w:id="78"/>
    <w:bookmarkStart w:id="79" w:name="X755c6c7a363b3327b08c34cbe09aa9c84507e21"/>
    <w:p>
      <w:pPr>
        <w:pStyle w:val="Heading3"/>
      </w:pPr>
      <w:r>
        <w:t xml:space="preserve">2. 사고 원인 및 경위</w:t>
      </w:r>
    </w:p>
    <w:p>
      <w:pPr>
        <w:numPr>
          <w:ilvl w:val="0"/>
          <w:numId w:val="1033"/>
        </w:numPr>
        <w:pStyle w:val="Compact"/>
      </w:pPr>
      <w:r>
        <w:t xml:space="preserve">공격 유형: 공개 서비스 악용 T1190, 웹셸 T1505.003. 인증 없는 원격 코드 실행. 기술적 원인은 PHP 런타임 결함(CVE-2026-109618·109619). 관리적 원인으로 지원 종료 PHP 버전 잔존과 패치 후 웹서버 미재시작 시 취약 상태 유지가 지적되었다.</w:t>
      </w:r>
    </w:p>
    <w:p>
      <w:pPr>
        <w:numPr>
          <w:ilvl w:val="0"/>
          <w:numId w:val="1033"/>
        </w:numPr>
        <w:pStyle w:val="Compact"/>
      </w:pPr>
      <w:r>
        <w:t xml:space="preserve">발견 배경: PHP 보안 업데이트 공개 전부터 악용 시도 관측(Kaspersky), 사전 취약점 번호 유포(비공식 SNS), 유출 도구 유통 보도. 국내는 KISA·과기정통부가 보안 업데이트 권고 및 경보 상향.</w:t>
      </w:r>
    </w:p>
    <w:p>
      <w:pPr>
        <w:numPr>
          <w:ilvl w:val="0"/>
          <w:numId w:val="1033"/>
        </w:numPr>
        <w:pStyle w:val="Compact"/>
      </w:pPr>
      <w:r>
        <w:t xml:space="preserve">발생 추정 시점: 조사 중 (악용 시도 관측 시점은 패치 공개 전후, 출처: Kaspersky·SecurityWeek)</w:t>
      </w:r>
    </w:p>
    <w:bookmarkEnd w:id="79"/>
    <w:bookmarkStart w:id="80" w:name="Xa805453668bbd63dfdbdff04fb9b06a4c9e4673"/>
    <w:p>
      <w:pPr>
        <w:pStyle w:val="Heading3"/>
      </w:pPr>
      <w:r>
        <w:t xml:space="preserve">3. 현재 대응 상황</w:t>
      </w:r>
    </w:p>
    <w:p>
      <w:pPr>
        <w:numPr>
          <w:ilvl w:val="0"/>
          <w:numId w:val="1034"/>
        </w:numPr>
        <w:pStyle w:val="Compact"/>
      </w:pPr>
      <w:r>
        <w:t xml:space="preserve">즉시 대응: 정부 비상대응 체계 가동(침해대응 인력 증원, 비상출동조 대기), 가짜 PoC 주의 안내</w:t>
      </w:r>
    </w:p>
    <w:p>
      <w:pPr>
        <w:numPr>
          <w:ilvl w:val="0"/>
          <w:numId w:val="1034"/>
        </w:numPr>
        <w:pStyle w:val="Compact"/>
      </w:pPr>
      <w:r>
        <w:t xml:space="preserve">보안 강화: 패치 적용 후 웹서비스 재시작, 패치 불가 시 외부 접속 차단 또는 서비스 일시 중단 권고</w:t>
      </w:r>
    </w:p>
    <w:p>
      <w:pPr>
        <w:numPr>
          <w:ilvl w:val="0"/>
          <w:numId w:val="1034"/>
        </w:numPr>
        <w:pStyle w:val="Compact"/>
      </w:pPr>
      <w:r>
        <w:t xml:space="preserve">유관기관 신고: 해당 없음(국내 실제 침해 확인 시 KISA 신고 대상). 룩셈부르크 CSSF는 자국 내 금융기관 침해 발표가 없다고 확인</w:t>
      </w:r>
    </w:p>
    <w:bookmarkEnd w:id="80"/>
    <w:bookmarkStart w:id="81" w:name="X8b6a89add0bceb77a4de60746d6639532a6507a"/>
    <w:p>
      <w:pPr>
        <w:pStyle w:val="Heading3"/>
      </w:pPr>
      <w:r>
        <w:t xml:space="preserve">4. 경영진 제언</w:t>
      </w:r>
    </w:p>
    <w:p>
      <w:pPr>
        <w:pStyle w:val="FirstParagraph"/>
      </w:pPr>
      <w:r>
        <w:rPr>
          <w:bCs/>
          <w:b/>
        </w:rPr>
        <w:t xml:space="preserve">비즈니스 리스크</w:t>
      </w:r>
    </w:p>
    <w:p>
      <w:pPr>
        <w:numPr>
          <w:ilvl w:val="0"/>
          <w:numId w:val="1035"/>
        </w:numPr>
        <w:pStyle w:val="Compact"/>
      </w:pPr>
      <w:r>
        <w:t xml:space="preserve">법적·규제: 웹 침해로 고객 개인정보가 유출되는 경우 개인정보보호법상 통지·신고 의무와 신용정보법·전자금융거래법상 안전성 확보 책임 발생. 조문·제재 수준 확인 필요</w:t>
      </w:r>
    </w:p>
    <w:p>
      <w:pPr>
        <w:numPr>
          <w:ilvl w:val="0"/>
          <w:numId w:val="1035"/>
        </w:numPr>
        <w:pStyle w:val="Compact"/>
      </w:pPr>
      <w:r>
        <w:t xml:space="preserve">평판·고객: 고객 채널 중단 또는 정보 유출 시 민원·이탈 가능. 업계 선례(롯데카드)는 신규회원 업무 정지까지 이어졌다</w:t>
      </w:r>
    </w:p>
    <w:p>
      <w:pPr>
        <w:numPr>
          <w:ilvl w:val="0"/>
          <w:numId w:val="1035"/>
        </w:numPr>
        <w:pStyle w:val="Compact"/>
      </w:pPr>
      <w:r>
        <w:t xml:space="preserve">재무·운영: 침해 시 서비스 중단·포렌식·고객 안내 비용 발생. 제휴사·협력사 운영 웹이 침해되는 경우 연계 리스크</w:t>
      </w:r>
    </w:p>
    <w:p>
      <w:pPr>
        <w:pStyle w:val="FirstParagraph"/>
      </w:pPr>
      <w:r>
        <w:rPr>
          <w:bCs/>
          <w:b/>
        </w:rPr>
        <w:t xml:space="preserve">대응 전략</w:t>
      </w:r>
    </w:p>
    <w:p>
      <w:pPr>
        <w:numPr>
          <w:ilvl w:val="0"/>
          <w:numId w:val="1036"/>
        </w:numPr>
        <w:pStyle w:val="Compact"/>
      </w:pPr>
      <w:r>
        <w:t xml:space="preserve">즉시 (24시간 이내): 외부 노출 PHP 전수 식별·패치·웹서버 재시작, 웹셸 헌팅 — 웹서비스·IT인프라·침해사고대응팀</w:t>
      </w:r>
    </w:p>
    <w:p>
      <w:pPr>
        <w:numPr>
          <w:ilvl w:val="0"/>
          <w:numId w:val="1036"/>
        </w:numPr>
        <w:pStyle w:val="Compact"/>
      </w:pPr>
      <w:r>
        <w:t xml:space="preserve">단기 (1~2주 이내): 지원 종료 버전 퇴출 계획 수립, 제휴·협력사 패치 확인 절차 정례화 — 정보보호부·제휴 관리부서</w:t>
      </w:r>
    </w:p>
    <w:p>
      <w:pPr>
        <w:numPr>
          <w:ilvl w:val="0"/>
          <w:numId w:val="1036"/>
        </w:numPr>
        <w:pStyle w:val="Compact"/>
      </w:pPr>
      <w:r>
        <w:t xml:space="preserve">중장기 (1분기 이내): 소프트웨어 자산 관리(SBOM, 소프트웨어 구성 명세) 체계 구축, 외부 공격표면 상시 탐지 도입 — 정보보호부·IT기획(예산·인력 필요)</w:t>
      </w:r>
    </w:p>
    <w:bookmarkEnd w:id="81"/>
    <w:bookmarkStart w:id="82" w:name="X0a21aaccac95bce51308bb78cca9137ba15cecd"/>
    <w:p>
      <w:pPr>
        <w:pStyle w:val="Heading3"/>
      </w:pPr>
      <w:r>
        <w:t xml:space="preserve">5. 관련 출처 (최대 5개)</w:t>
      </w:r>
    </w:p>
    <w:p>
      <w:pPr>
        <w:numPr>
          <w:ilvl w:val="0"/>
          <w:numId w:val="1037"/>
        </w:numPr>
        <w:pStyle w:val="Compact"/>
      </w:pPr>
      <w:r>
        <w:t xml:space="preserve">[T1] 과학기술정보통신부·KISA (ZDNet Korea 보도) / 과기정통부, 'PHP 대응' 사이버위기 경보 주의 발령 / 2026-10-22 /</w:t>
      </w:r>
      <w:r>
        <w:t xml:space="preserve"> </w:t>
      </w:r>
      <w:hyperlink r:id="rId28">
        <w:r>
          <w:rPr>
            <w:rStyle w:val="Hyperlink"/>
          </w:rPr>
          <w:t xml:space="preserve">https://zdnet.co.kr/view/?no=20261022154137</w:t>
        </w:r>
      </w:hyperlink>
    </w:p>
    <w:p>
      <w:pPr>
        <w:numPr>
          <w:ilvl w:val="0"/>
          <w:numId w:val="1037"/>
        </w:numPr>
        <w:pStyle w:val="Compact"/>
      </w:pPr>
      <w:r>
        <w:t xml:space="preserve">[T3] 경향신문 / KISA, "PHP 취약점 발견" 보안 업데이트 권고 / 2026-10-22 /</w:t>
      </w:r>
      <w:r>
        <w:t xml:space="preserve"> </w:t>
      </w:r>
      <w:hyperlink r:id="rId29">
        <w:r>
          <w:rPr>
            <w:rStyle w:val="Hyperlink"/>
          </w:rPr>
          <w:t xml:space="preserve">https://www.khan.co.kr/article/202610221030001</w:t>
        </w:r>
      </w:hyperlink>
    </w:p>
    <w:p>
      <w:pPr>
        <w:numPr>
          <w:ilvl w:val="0"/>
          <w:numId w:val="1037"/>
        </w:numPr>
        <w:pStyle w:val="Compact"/>
      </w:pPr>
      <w:r>
        <w:t xml:space="preserve">[T2] Kaspersky / CVE-2026-109618·109619 PHP vulnerabilities / 2026-10 /</w:t>
      </w:r>
      <w:r>
        <w:t xml:space="preserve"> </w:t>
      </w:r>
      <w:hyperlink r:id="rId30">
        <w:r>
          <w:rPr>
            <w:rStyle w:val="Hyperlink"/>
          </w:rPr>
          <w:t xml:space="preserve">https://www.kaspersky.com/blog/cve-2026-109618-109619-php-vulnerabilities/56583/</w:t>
        </w:r>
      </w:hyperlink>
    </w:p>
    <w:p>
      <w:pPr>
        <w:numPr>
          <w:ilvl w:val="0"/>
          <w:numId w:val="1037"/>
        </w:numPr>
        <w:pStyle w:val="Compact"/>
      </w:pPr>
      <w:r>
        <w:t xml:space="preserve">[T2] Bitsight / Critical Vulnerability Alert: PHP2Shell / 2026-10 /</w:t>
      </w:r>
      <w:r>
        <w:t xml:space="preserve"> </w:t>
      </w:r>
      <w:hyperlink r:id="rId31">
        <w:r>
          <w:rPr>
            <w:rStyle w:val="Hyperlink"/>
          </w:rPr>
          <w:t xml:space="preserve">https://www.bitsight.com/blog/critical-vulnerability-alert-cve-2026-109618-and-cve-2026-109619-php2shell</w:t>
        </w:r>
      </w:hyperlink>
    </w:p>
    <w:p>
      <w:pPr>
        <w:numPr>
          <w:ilvl w:val="0"/>
          <w:numId w:val="1037"/>
        </w:numPr>
        <w:pStyle w:val="Compact"/>
      </w:pPr>
      <w:r>
        <w:t xml:space="preserve">[T3] SecurityWeek / PHP2Shell patches land as first exploitation attempts hit sensors / 2026-10 /</w:t>
      </w:r>
      <w:r>
        <w:t xml:space="preserve"> </w:t>
      </w:r>
      <w:hyperlink r:id="rId32">
        <w:r>
          <w:rPr>
            <w:rStyle w:val="Hyperlink"/>
          </w:rPr>
          <w:t xml:space="preserve">https://securityweek.com/php2shell-patches-land-as-first-exploitation-attempts-hit-sensors</w:t>
        </w:r>
      </w:hyperlink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보고-금융권-연쇄-침해16개사-사고-분석-및-대응-리포트"/>
    <w:p>
      <w:pPr>
        <w:pStyle w:val="Heading1"/>
      </w:pPr>
      <w:r>
        <w:t xml:space="preserve">[보고] 금융권 연쇄 침해(16개사) 사고 분석 및 대응 리포트</w:t>
      </w:r>
    </w:p>
    <w:bookmarkStart w:id="84" w:name="X1e6fdced8df14d0b9142da41722834f00d062bc"/>
    <w:p>
      <w:pPr>
        <w:pStyle w:val="Heading3"/>
      </w:pPr>
      <w:r>
        <w:t xml:space="preserve">1. 사고 개요 및 규모</w:t>
      </w:r>
    </w:p>
    <w:p>
      <w:pPr>
        <w:numPr>
          <w:ilvl w:val="0"/>
          <w:numId w:val="1038"/>
        </w:numPr>
        <w:pStyle w:val="Compact"/>
      </w:pPr>
      <w:r>
        <w:t xml:space="preserve">발견 시점: 2026-10 초 (신한은행 사고 전후, 금융당국 집계 발표 2026-10-14)</w:t>
      </w:r>
    </w:p>
    <w:p>
      <w:pPr>
        <w:numPr>
          <w:ilvl w:val="0"/>
          <w:numId w:val="1038"/>
        </w:numPr>
        <w:pStyle w:val="Compact"/>
      </w:pPr>
      <w:r>
        <w:t xml:space="preserve">유출·피해 규모: 16개사 / 약 10만 건 (증가 가능성 언급). 신한은행 2만5,729명, KB국민은행 119명, 하나은행 89명(언론 보도)</w:t>
      </w:r>
    </w:p>
    <w:p>
      <w:pPr>
        <w:numPr>
          <w:ilvl w:val="0"/>
          <w:numId w:val="1038"/>
        </w:numPr>
        <w:pStyle w:val="Compact"/>
      </w:pPr>
      <w:r>
        <w:t xml:space="preserve">피해 항목: 성명, 연락처, 주민등록번호, 이메일 주소 등. 계좌번호·카드번호는 미확인</w:t>
      </w:r>
    </w:p>
    <w:bookmarkEnd w:id="84"/>
    <w:bookmarkStart w:id="85" w:name="X91ab976a0eb5efcaddba4a3d4385c0545d95a5e"/>
    <w:p>
      <w:pPr>
        <w:pStyle w:val="Heading3"/>
      </w:pPr>
      <w:r>
        <w:t xml:space="preserve">2. 사고 원인 및 경위</w:t>
      </w:r>
    </w:p>
    <w:p>
      <w:pPr>
        <w:numPr>
          <w:ilvl w:val="0"/>
          <w:numId w:val="1039"/>
        </w:numPr>
        <w:pStyle w:val="Compact"/>
      </w:pPr>
      <w:r>
        <w:t xml:space="preserve">공격 유형: T1190 Exploit Public-Facing Application. 기술적 원인(언론 분석): 대출모집인 서비스의 본인확인 우회·권한 검증 미흡. 관리적 원인: 외곽 시스템 보안관리 미흡(점검 555개사 중 130곳 미흡 보고). 공식 최종 원인은 조사 중</w:t>
      </w:r>
    </w:p>
    <w:p>
      <w:pPr>
        <w:numPr>
          <w:ilvl w:val="0"/>
          <w:numId w:val="1039"/>
        </w:numPr>
        <w:pStyle w:val="Compact"/>
      </w:pPr>
      <w:r>
        <w:t xml:space="preserve">발견 배경: KB국민은행은 2026-09-30 밤 유출 가능성을 인지하고 서버·접근경로를 차단했다고 밝혔다. 금융보안원이 로그·공격자 IP를 추적하여 ARTEX 활용 흔적을 확인했다고 설명</w:t>
      </w:r>
    </w:p>
    <w:p>
      <w:pPr>
        <w:numPr>
          <w:ilvl w:val="0"/>
          <w:numId w:val="1039"/>
        </w:numPr>
        <w:pStyle w:val="Compact"/>
      </w:pPr>
      <w:r>
        <w:t xml:space="preserve">발생 추정 시점: 2026-09 말~10 초 (KB국민은행 인지 시점 기준, 전체는 조사 중)</w:t>
      </w:r>
    </w:p>
    <w:bookmarkEnd w:id="85"/>
    <w:bookmarkStart w:id="86" w:name="Xd9aae7c451b841ce809e7993e080636ab612f0b"/>
    <w:p>
      <w:pPr>
        <w:pStyle w:val="Heading3"/>
      </w:pPr>
      <w:r>
        <w:t xml:space="preserve">3. 현재 대응 상황</w:t>
      </w:r>
    </w:p>
    <w:p>
      <w:pPr>
        <w:numPr>
          <w:ilvl w:val="0"/>
          <w:numId w:val="1040"/>
        </w:numPr>
        <w:pStyle w:val="Compact"/>
      </w:pPr>
      <w:r>
        <w:t xml:space="preserve">즉시 대응: 대통령 지시(2026-10-04, 10-06), 경찰 사이버테러수사대 전담팀(28명) 지정, 금융위·금감원 긴급상황대응 회의(2026-10-02, 10-14)</w:t>
      </w:r>
    </w:p>
    <w:p>
      <w:pPr>
        <w:numPr>
          <w:ilvl w:val="0"/>
          <w:numId w:val="1040"/>
        </w:numPr>
        <w:pStyle w:val="Compact"/>
      </w:pPr>
      <w:r>
        <w:t xml:space="preserve">보안 강화: 555개사 12개 항목 긴급 점검, 금융보안원의 AI 기반 공동 보안관제 구축 검토, 망분리 규제 개선 검토(금융위원장 발언)</w:t>
      </w:r>
    </w:p>
    <w:p>
      <w:pPr>
        <w:numPr>
          <w:ilvl w:val="0"/>
          <w:numId w:val="1040"/>
        </w:numPr>
        <w:pStyle w:val="Compact"/>
      </w:pPr>
      <w:r>
        <w:t xml:space="preserve">유관기관 신고: 금융당국·경찰 조사 진행 중. 개별 금융회사의 개인정보보호위원회 신고 현황은 미공개</w:t>
      </w:r>
    </w:p>
    <w:bookmarkEnd w:id="86"/>
    <w:bookmarkStart w:id="87" w:name="Xb33f2f14c162a6cc9e1c561945a451c59a13818"/>
    <w:p>
      <w:pPr>
        <w:pStyle w:val="Heading3"/>
      </w:pPr>
      <w:r>
        <w:t xml:space="preserve">4. 경영진 제언</w:t>
      </w:r>
    </w:p>
    <w:p>
      <w:pPr>
        <w:pStyle w:val="FirstParagraph"/>
      </w:pPr>
      <w:r>
        <w:rPr>
          <w:bCs/>
          <w:b/>
        </w:rPr>
        <w:t xml:space="preserve">비즈니스 리스크</w:t>
      </w:r>
    </w:p>
    <w:p>
      <w:pPr>
        <w:numPr>
          <w:ilvl w:val="0"/>
          <w:numId w:val="1041"/>
        </w:numPr>
        <w:pStyle w:val="Compact"/>
      </w:pPr>
      <w:r>
        <w:t xml:space="preserve">법적·규제: 금융당국 점검 대상 확대와 제재 강화 검토로 당사가 점검 대상이 되는 경우 전자금융거래법·개인정보보호법 기준 미흡 지적 가능. 조문 확인 필요</w:t>
      </w:r>
    </w:p>
    <w:p>
      <w:pPr>
        <w:numPr>
          <w:ilvl w:val="0"/>
          <w:numId w:val="1041"/>
        </w:numPr>
        <w:pStyle w:val="Compact"/>
      </w:pPr>
      <w:r>
        <w:t xml:space="preserve">평판·고객: KB국민은행이 포함되어 그룹 신뢰도 저하와 고객 문의 증가 가능</w:t>
      </w:r>
    </w:p>
    <w:p>
      <w:pPr>
        <w:numPr>
          <w:ilvl w:val="0"/>
          <w:numId w:val="1041"/>
        </w:numPr>
        <w:pStyle w:val="Compact"/>
      </w:pPr>
      <w:r>
        <w:t xml:space="preserve">재무·운영: 제재 강화 시 과징금·업무정지 리스크. 점검·개선 소요 비용 발생</w:t>
      </w:r>
    </w:p>
    <w:p>
      <w:pPr>
        <w:pStyle w:val="FirstParagraph"/>
      </w:pPr>
      <w:r>
        <w:rPr>
          <w:bCs/>
          <w:b/>
        </w:rPr>
        <w:t xml:space="preserve">대응 전략</w:t>
      </w:r>
    </w:p>
    <w:p>
      <w:pPr>
        <w:numPr>
          <w:ilvl w:val="0"/>
          <w:numId w:val="1042"/>
        </w:numPr>
        <w:pStyle w:val="Compact"/>
      </w:pPr>
      <w:r>
        <w:t xml:space="preserve">즉시 (24시간 이내): 모집인·제휴·직원용 시스템 API 인가 검증 점검 개시, 이상 호출 탐지 룰 가동 — 정보보호부·시스템 운영팀</w:t>
      </w:r>
    </w:p>
    <w:p>
      <w:pPr>
        <w:numPr>
          <w:ilvl w:val="0"/>
          <w:numId w:val="1042"/>
        </w:numPr>
        <w:pStyle w:val="Compact"/>
      </w:pPr>
      <w:r>
        <w:t xml:space="preserve">단기 (1~2주 이내): 12개 항목 점검표 자체 재점검, 외곽 시스템 모의해킹(AI 기반 자동화 도구 관점 포함) — 정보보호부·모의해킹 수행 부서</w:t>
      </w:r>
    </w:p>
    <w:p>
      <w:pPr>
        <w:numPr>
          <w:ilvl w:val="0"/>
          <w:numId w:val="1042"/>
        </w:numPr>
        <w:pStyle w:val="Compact"/>
      </w:pPr>
      <w:r>
        <w:t xml:space="preserve">중장기 (1분기 이내): 제로 트러스트(Zero Trust) 기반 API 접근통제와 AI 활용 보안관제 고도화, 예산·인력 반영 — CISO·IT기획</w:t>
      </w:r>
    </w:p>
    <w:bookmarkEnd w:id="87"/>
    <w:bookmarkStart w:id="89" w:name="Xd7b56043cd610510cf087c5d7bb6a059c51e775"/>
    <w:p>
      <w:pPr>
        <w:pStyle w:val="Heading3"/>
      </w:pPr>
      <w:r>
        <w:t xml:space="preserve">5. 관련 출처 (최대 5개)</w:t>
      </w:r>
    </w:p>
    <w:p>
      <w:pPr>
        <w:numPr>
          <w:ilvl w:val="0"/>
          <w:numId w:val="1043"/>
        </w:numPr>
        <w:pStyle w:val="Compact"/>
      </w:pPr>
      <w:r>
        <w:t xml:space="preserve">[T4] SBS Biz / 당국 "금융사 침해사고 발생 총 16곳…약 10만건 유출" / 2026-10-14 /</w:t>
      </w:r>
      <w:r>
        <w:t xml:space="preserve"> </w:t>
      </w:r>
      <w:hyperlink r:id="rId38">
        <w:r>
          <w:rPr>
            <w:rStyle w:val="Hyperlink"/>
          </w:rPr>
          <w:t xml:space="preserve">https://biz.sbs.co.kr/article/20000339924</w:t>
        </w:r>
      </w:hyperlink>
    </w:p>
    <w:p>
      <w:pPr>
        <w:numPr>
          <w:ilvl w:val="0"/>
          <w:numId w:val="1043"/>
        </w:numPr>
        <w:pStyle w:val="Compact"/>
      </w:pPr>
      <w:r>
        <w:t xml:space="preserve">[T4] 파이낸셜뉴스 / '고객정보 10만건 유출' 금융사 해킹 사고 16개사 확인 / 2026-10-14 /</w:t>
      </w:r>
      <w:r>
        <w:t xml:space="preserve"> </w:t>
      </w:r>
      <w:hyperlink r:id="rId39">
        <w:r>
          <w:rPr>
            <w:rStyle w:val="Hyperlink"/>
          </w:rPr>
          <w:t xml:space="preserve">https://www.fnnews.com/news/202610141843588283</w:t>
        </w:r>
      </w:hyperlink>
    </w:p>
    <w:p>
      <w:pPr>
        <w:numPr>
          <w:ilvl w:val="0"/>
          <w:numId w:val="1043"/>
        </w:numPr>
        <w:pStyle w:val="Compact"/>
      </w:pPr>
      <w:r>
        <w:t xml:space="preserve">[T4] 서울경제 / 신한 이어 KB도 119명 정보유출 / 2026-10 /</w:t>
      </w:r>
      <w:r>
        <w:t xml:space="preserve"> </w:t>
      </w:r>
      <w:hyperlink r:id="rId40">
        <w:r>
          <w:rPr>
            <w:rStyle w:val="Hyperlink"/>
          </w:rPr>
          <w:t xml:space="preserve">https://m.sedaily.com/article/20097640</w:t>
        </w:r>
      </w:hyperlink>
    </w:p>
    <w:p>
      <w:pPr>
        <w:numPr>
          <w:ilvl w:val="0"/>
          <w:numId w:val="1043"/>
        </w:numPr>
        <w:pStyle w:val="Compact"/>
      </w:pPr>
      <w:r>
        <w:t xml:space="preserve">[T3] 보안뉴스 / 李 대통령, "보안 없이는 AI 강국도 사상누각"…해킹 사고 범정부 대책 마련 지시 / 2026-10 /</w:t>
      </w:r>
      <w:r>
        <w:t xml:space="preserve"> </w:t>
      </w:r>
      <w:hyperlink r:id="rId88">
        <w:r>
          <w:rPr>
            <w:rStyle w:val="Hyperlink"/>
          </w:rPr>
          <w:t xml:space="preserve">https://m.boannews.com/html/detail.html?idx=139338</w:t>
        </w:r>
      </w:hyperlink>
    </w:p>
    <w:p>
      <w:pPr>
        <w:numPr>
          <w:ilvl w:val="0"/>
          <w:numId w:val="1043"/>
        </w:numPr>
        <w:pStyle w:val="Compact"/>
      </w:pPr>
      <w:r>
        <w:t xml:space="preserve">[T4] SEN / 화이트해커 "해킹할 때마다 뚫린다" / 2026-10-22 /</w:t>
      </w:r>
      <w:r>
        <w:t xml:space="preserve"> </w:t>
      </w:r>
      <w:hyperlink r:id="rId41">
        <w:r>
          <w:rPr>
            <w:rStyle w:val="Hyperlink"/>
          </w:rPr>
          <w:t xml:space="preserve">https://www.sentv.co.kr/article/view/sentv202610220129</w:t>
        </w:r>
      </w:hyperlink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보고-북한-연계-의심-활동flashholephp-악용-준비-대응-리포트"/>
    <w:p>
      <w:pPr>
        <w:pStyle w:val="Heading1"/>
      </w:pPr>
      <w:r>
        <w:t xml:space="preserve">[보고] 북한 연계 의심 활동(FlashHole·PHP 악용 준비) 대응 리포트</w:t>
      </w:r>
    </w:p>
    <w:bookmarkStart w:id="91" w:name="Xf3e48d29dfa00ea8cec37e07322b8375025c0e5"/>
    <w:p>
      <w:pPr>
        <w:pStyle w:val="Heading3"/>
      </w:pPr>
      <w:r>
        <w:t xml:space="preserve">1. 사고 개요 및 규모</w:t>
      </w:r>
    </w:p>
    <w:p>
      <w:pPr>
        <w:numPr>
          <w:ilvl w:val="0"/>
          <w:numId w:val="1044"/>
        </w:numPr>
        <w:pStyle w:val="Compact"/>
      </w:pPr>
      <w:r>
        <w:t xml:space="preserve">발견 시점: FlashHole 공개 2026-10-23(카스퍼스키), PHP 악용 준비 정황 포착 2026-10-22·공개 2026-10-24(사이퍼마)</w:t>
      </w:r>
    </w:p>
    <w:p>
      <w:pPr>
        <w:numPr>
          <w:ilvl w:val="0"/>
          <w:numId w:val="1044"/>
        </w:numPr>
        <w:pStyle w:val="Compact"/>
      </w:pPr>
      <w:r>
        <w:t xml:space="preserve">유출·피해 규모: FlashHole 국내 3개 조직 이상(건설·소프트웨어·통신장비 제조). PHP 악용 준비는 피해 확인 없음</w:t>
      </w:r>
    </w:p>
    <w:p>
      <w:pPr>
        <w:numPr>
          <w:ilvl w:val="0"/>
          <w:numId w:val="1044"/>
        </w:numPr>
        <w:pStyle w:val="Compact"/>
      </w:pPr>
      <w:r>
        <w:t xml:space="preserve">피해 항목: 조사 중</w:t>
      </w:r>
    </w:p>
    <w:bookmarkEnd w:id="91"/>
    <w:bookmarkStart w:id="92" w:name="X2a8fe1c04434addf84a751930db702bcedb1302"/>
    <w:p>
      <w:pPr>
        <w:pStyle w:val="Heading3"/>
      </w:pPr>
      <w:r>
        <w:t xml:space="preserve">2. 사고 원인 및 경위</w:t>
      </w:r>
    </w:p>
    <w:p>
      <w:pPr>
        <w:numPr>
          <w:ilvl w:val="0"/>
          <w:numId w:val="1045"/>
        </w:numPr>
        <w:pStyle w:val="Compact"/>
      </w:pPr>
      <w:r>
        <w:t xml:space="preserve">공격 유형: 피싱 T1566(가짜 이력서 사이트 유도), 금융 보안 프로그램 CrossWeb EX 악용, 메모리 상주 실행(세부 TTP 조사 중). 배후는 각 업체의 평가(라자루스)이며 공식 귀속은 미확정</w:t>
      </w:r>
    </w:p>
    <w:p>
      <w:pPr>
        <w:numPr>
          <w:ilvl w:val="0"/>
          <w:numId w:val="1045"/>
        </w:numPr>
        <w:pStyle w:val="Compact"/>
      </w:pPr>
      <w:r>
        <w:t xml:space="preserve">발견 배경: 카스퍼스키 사고 대응(2026-01) 및 위협 분석, 사이퍼마 위협 모니터링</w:t>
      </w:r>
    </w:p>
    <w:p>
      <w:pPr>
        <w:numPr>
          <w:ilvl w:val="0"/>
          <w:numId w:val="1045"/>
        </w:numPr>
        <w:pStyle w:val="Compact"/>
      </w:pPr>
      <w:r>
        <w:t xml:space="preserve">발생 추정 시점: 2025-07 (최초 흔적, 출처: Kaspersky 보고 보도)</w:t>
      </w:r>
    </w:p>
    <w:bookmarkEnd w:id="92"/>
    <w:bookmarkStart w:id="93" w:name="Xc4a81ee45735414bcd9b6219db3e30fa694528d"/>
    <w:p>
      <w:pPr>
        <w:pStyle w:val="Heading3"/>
      </w:pPr>
      <w:r>
        <w:t xml:space="preserve">3. 현재 대응 상황</w:t>
      </w:r>
    </w:p>
    <w:p>
      <w:pPr>
        <w:numPr>
          <w:ilvl w:val="0"/>
          <w:numId w:val="1046"/>
        </w:numPr>
        <w:pStyle w:val="Compact"/>
      </w:pPr>
      <w:r>
        <w:t xml:space="preserve">즉시 대응: 공개된 대응 조치 없음(미공개)</w:t>
      </w:r>
    </w:p>
    <w:p>
      <w:pPr>
        <w:numPr>
          <w:ilvl w:val="0"/>
          <w:numId w:val="1046"/>
        </w:numPr>
        <w:pStyle w:val="Compact"/>
      </w:pPr>
      <w:r>
        <w:t xml:space="preserve">보안 강화: 미공개</w:t>
      </w:r>
    </w:p>
    <w:p>
      <w:pPr>
        <w:numPr>
          <w:ilvl w:val="0"/>
          <w:numId w:val="1046"/>
        </w:numPr>
        <w:pStyle w:val="Compact"/>
      </w:pPr>
      <w:r>
        <w:t xml:space="preserve">유관기관 신고: 미공개</w:t>
      </w:r>
    </w:p>
    <w:bookmarkEnd w:id="93"/>
    <w:bookmarkStart w:id="94" w:name="X364e63867b2beee5acc3a50ae6a78986a2f1aee"/>
    <w:p>
      <w:pPr>
        <w:pStyle w:val="Heading3"/>
      </w:pPr>
      <w:r>
        <w:t xml:space="preserve">4. 경영진 제언</w:t>
      </w:r>
    </w:p>
    <w:p>
      <w:pPr>
        <w:pStyle w:val="FirstParagraph"/>
      </w:pPr>
      <w:r>
        <w:rPr>
          <w:bCs/>
          <w:b/>
        </w:rPr>
        <w:t xml:space="preserve">비즈니스 리스크</w:t>
      </w:r>
    </w:p>
    <w:p>
      <w:pPr>
        <w:numPr>
          <w:ilvl w:val="0"/>
          <w:numId w:val="1047"/>
        </w:numPr>
        <w:pStyle w:val="Compact"/>
      </w:pPr>
      <w:r>
        <w:t xml:space="preserve">법적·규제: 금융 보안 프로그램이 악용 경로가 되는 경우 전자금융거래법상 안전성 확보 책임 논점 가능. 조문 확인 필요</w:t>
      </w:r>
    </w:p>
    <w:p>
      <w:pPr>
        <w:numPr>
          <w:ilvl w:val="0"/>
          <w:numId w:val="1047"/>
        </w:numPr>
        <w:pStyle w:val="Compact"/>
      </w:pPr>
      <w:r>
        <w:t xml:space="preserve">평판·고객: 고객 단말 보안 프로그램 관련 사고 시 고객 신뢰 영향</w:t>
      </w:r>
    </w:p>
    <w:p>
      <w:pPr>
        <w:numPr>
          <w:ilvl w:val="0"/>
          <w:numId w:val="1047"/>
        </w:numPr>
        <w:pStyle w:val="Compact"/>
      </w:pPr>
      <w:r>
        <w:t xml:space="preserve">재무·운영: 내부망 침투 시 포렌식·복구 비용, 업무 중단 가능성</w:t>
      </w:r>
    </w:p>
    <w:p>
      <w:pPr>
        <w:pStyle w:val="FirstParagraph"/>
      </w:pPr>
      <w:r>
        <w:rPr>
          <w:bCs/>
          <w:b/>
        </w:rPr>
        <w:t xml:space="preserve">대응 전략</w:t>
      </w:r>
    </w:p>
    <w:p>
      <w:pPr>
        <w:numPr>
          <w:ilvl w:val="0"/>
          <w:numId w:val="1048"/>
        </w:numPr>
        <w:pStyle w:val="Compact"/>
      </w:pPr>
      <w:r>
        <w:t xml:space="preserve">즉시 (24시간 이내): CrossWeb EX 등 금융 보안 프로그램 설치 현황과 버전 점검 — IT인프라·정보보호부</w:t>
      </w:r>
    </w:p>
    <w:p>
      <w:pPr>
        <w:numPr>
          <w:ilvl w:val="0"/>
          <w:numId w:val="1048"/>
        </w:numPr>
        <w:pStyle w:val="Compact"/>
      </w:pPr>
      <w:r>
        <w:t xml:space="preserve">단기 (1~2주 이내): 채용·이력서 사칭 메일 탐지 룰, 임직원 교육 — 메일보안·인사팀</w:t>
      </w:r>
    </w:p>
    <w:p>
      <w:pPr>
        <w:numPr>
          <w:ilvl w:val="0"/>
          <w:numId w:val="1048"/>
        </w:numPr>
        <w:pStyle w:val="Compact"/>
      </w:pPr>
      <w:r>
        <w:t xml:space="preserve">중장기 (1분기 이내): 외부 위협 인텔리전스 구독·연계 체계 정비, 엔드포인트 탐지·대응(EDR) 고도화 — 정보보호부(예산 필요)</w:t>
      </w:r>
    </w:p>
    <w:bookmarkEnd w:id="94"/>
    <w:bookmarkStart w:id="95" w:name="X9296f2e9c1d752fb682016d10cc5e4885020543"/>
    <w:p>
      <w:pPr>
        <w:pStyle w:val="Heading3"/>
      </w:pPr>
      <w:r>
        <w:t xml:space="preserve">5. 관련 출처 (최대 5개)</w:t>
      </w:r>
    </w:p>
    <w:p>
      <w:pPr>
        <w:numPr>
          <w:ilvl w:val="0"/>
          <w:numId w:val="1049"/>
        </w:numPr>
        <w:pStyle w:val="Compact"/>
      </w:pPr>
      <w:r>
        <w:t xml:space="preserve">[T2] Kaspersky GReAT 보고(IT-Online 보도) / Lazarus rises again with new threat campaign / 2026-10-23 /</w:t>
      </w:r>
      <w:r>
        <w:t xml:space="preserve"> </w:t>
      </w:r>
      <w:hyperlink r:id="rId54">
        <w:r>
          <w:rPr>
            <w:rStyle w:val="Hyperlink"/>
          </w:rPr>
          <w:t xml:space="preserve">https://it-online.co.za/2026/10/23/lazarus-rises-again-with-new-threat-campaign/</w:t>
        </w:r>
      </w:hyperlink>
    </w:p>
    <w:p>
      <w:pPr>
        <w:numPr>
          <w:ilvl w:val="0"/>
          <w:numId w:val="1049"/>
        </w:numPr>
        <w:pStyle w:val="Compact"/>
      </w:pPr>
      <w:r>
        <w:t xml:space="preserve">[T3] Securityonline / Lazarus Operation FlashHole / 2026-10 /</w:t>
      </w:r>
      <w:r>
        <w:t xml:space="preserve"> </w:t>
      </w:r>
      <w:hyperlink r:id="rId55">
        <w:r>
          <w:rPr>
            <w:rStyle w:val="Hyperlink"/>
          </w:rPr>
          <w:t xml:space="preserve">https://securityonline.info/lazarus-operation-flashhole/</w:t>
        </w:r>
      </w:hyperlink>
    </w:p>
    <w:p>
      <w:pPr>
        <w:numPr>
          <w:ilvl w:val="0"/>
          <w:numId w:val="1049"/>
        </w:numPr>
        <w:pStyle w:val="Compact"/>
      </w:pPr>
      <w:r>
        <w:t xml:space="preserve">[T3] 데일리시큐 / 북한 연계 의심 해킹조직, 'PHP2Shell' 공격 준비 정황 포착 / 2026-10-24 /</w:t>
      </w:r>
      <w:r>
        <w:t xml:space="preserve"> </w:t>
      </w:r>
      <w:hyperlink r:id="rId47">
        <w:r>
          <w:rPr>
            <w:rStyle w:val="Hyperlink"/>
          </w:rPr>
          <w:t xml:space="preserve">https://www.dailysecu.com/news/articleView.html?idxno=209035</w:t>
        </w:r>
      </w:hyperlink>
    </w:p>
    <w:p>
      <w:pPr>
        <w:numPr>
          <w:ilvl w:val="0"/>
          <w:numId w:val="1049"/>
        </w:numPr>
        <w:pStyle w:val="Compact"/>
      </w:pPr>
      <w:r>
        <w:t xml:space="preserve">[T4] 블루밍비트 / "北 라자루스, 韓 정부·금융기관 겨냥 해킹 준비…디지털자산 탈취 우려" / 2026-10 /</w:t>
      </w:r>
      <w:r>
        <w:t xml:space="preserve"> </w:t>
      </w:r>
      <w:hyperlink r:id="rId48">
        <w:r>
          <w:rPr>
            <w:rStyle w:val="Hyperlink"/>
          </w:rPr>
          <w:t xml:space="preserve">https://bloomingbit.io/feed/news/122859</w:t>
        </w:r>
      </w:hyperlink>
    </w:p>
    <w:p>
      <w:r>
        <w:pict>
          <v:rect style="width:0;height:1.5pt" o:hralign="center" o:hrstd="t" o:hr="t"/>
        </w:pict>
      </w:r>
    </w:p>
    <w:bookmarkEnd w:id="95"/>
    <w:bookmarkStart w:id="96" w:name="자체검증-결과"/>
    <w:p>
      <w:pPr>
        <w:pStyle w:val="Heading2"/>
      </w:pPr>
      <w:r>
        <w:t xml:space="preserve">자체검증 결과</w:t>
      </w:r>
    </w:p>
    <w:p>
      <w:pPr>
        <w:pStyle w:val="FirstParagraph"/>
      </w:pPr>
      <w:r>
        <w:t xml:space="preserve">① 논리적 비약 여부: 없음. 단, 다음 두 가지를 보정했다. (a) PHP2Shell은 CISA KEV 등재가 확인되지 않아 CRITICAL 근거를 "CVSS 9.2 + 패치 공개 전후 악용 시도 관측 + 고객 채널(웹서비스)에 즉시 중대한 영향 가능"으로 한정했다. (b) 금융권 16개사 건은 계좌·카드번호 미유출, 단일사 최대 2.5만 명이라 CRITICAL이 아닌 HIGH로 분류했다.</w:t>
      </w:r>
      <w:r>
        <w:t xml:space="preserve"> </w:t>
      </w:r>
      <w:r>
        <w:t xml:space="preserve">② 추측성 표현 여부: 없음. 배후 귀속(라자루스)은 각 보안업체의 평가임을 명시했고 확정 귀속하지 않았다. ARTEX 사용 여부는 공식 조사 진행 중으로 기재했다. 시사점 항목의 시나리오는 모두 "~한 경우" 조건절로 작성했다.</w:t>
      </w:r>
      <w:r>
        <w:t xml:space="preserve"> </w:t>
      </w:r>
      <w:r>
        <w:t xml:space="preserve">③ 실무 적용 가능성: 적합. 단, 원문 직접 열람이 불가하여 수치·날짜는 검색 결과 기준이므로 시행 전 원문 재확인이 필요하다. 당사 PHP 자산 보유 현황과 CrossWeb EX 설치 여부는 미확인 상태로 조사 항목으로 제시했다.</w:t>
      </w:r>
      <w:r>
        <w:t xml:space="preserve"> </w:t>
      </w:r>
      <w:r>
        <w:t xml:space="preserve">④ 출처 검증 상태: ✅ 확인 5건 (No.1, 2, 5, 8, 11) / ⚠️ 미확인 7건 (No.3, 4, 6, 7, 9, 10, 12). 금융위·금감원·CISA·KISA·보안업체 원문은 직접 열람하지 못했고 언론·검색 결과를 통해 확인했다. 정부 원문 기준 최고 신뢰도 Tier 1 표기는 해당 기관 발표를 인용한 보도에 근거한다.</w:t>
      </w:r>
      <w:r>
        <w:t xml:space="preserve"> </w:t>
      </w:r>
      <w:r>
        <w:t xml:space="preserve">⑤ 날짜·기간 기준 검증: KST 기준 2026-10-18~2026-10-24 충족 항목 11건. 예외 1건: No.2 금융권 16개사 침해(최초 공개 2026-10-14, 기간 내 후속 보도 2026-10-22)는 당사 영향도를 고려한 선행 사건 예외 수록. 기간 직전 공개된 BeyondTrust Remote Support 제로데이(CVE-2026-102764, 공개 2026-10-15, CISA KEV 2026-10-16)와 Fortinet FortiMail·Citrix NetScaler·PAN-OS 악용 취약점(2026-10-01~14)은 기간 외로 제외했으며, 미적용 시 별도 패치 점검이 필요하다. CISA 2026-10-23 KEV 추가 1건은 상세를 확인하지 못했다. Tier 1 중 금융감독원·금융보안원·개인정보보호위원회·NIST·ENISA, Tier 2 중 AhnLab ASEC·Mandiant·Unit 42 등은 기간 내 직접 자료를 확인하지 못했다("해당 기간 특이사항 없음" 또는 확인 불가). 랜섬웨어·DDoS·공급망 유형은 기간 내 확인 건 없음.</w:t>
      </w:r>
    </w:p>
    <w:p>
      <w:r>
        <w:pict>
          <v:rect style="width:0;height:1.5pt" o:hralign="center" o:hrstd="t" o:hr="t"/>
        </w:pict>
      </w:r>
    </w:p>
    <w:bookmarkEnd w:id="96"/>
    <w:bookmarkStart w:id="97" w:name="문서-푸터"/>
    <w:p>
      <w:pPr>
        <w:pStyle w:val="Heading2"/>
      </w:pPr>
      <w:r>
        <w:t xml:space="preserve">문서 푸터</w:t>
      </w:r>
    </w:p>
    <w:p>
      <w:pPr>
        <w:pStyle w:val="FirstParagraph"/>
      </w:pPr>
      <w:r>
        <w:t xml:space="preserve">침해사고대응팀 · 생성형 AI 자동 수집·분석 · 2026-10-24</w:t>
      </w:r>
    </w:p>
    <w:p>
      <w:pPr>
        <w:pStyle w:val="BodyText"/>
      </w:pPr>
      <w:r>
        <w:t xml:space="preserve">출처: Tier 1(과기정통부·KISA 발표를 인용한 보도, CISA 공지) / Tier 2(Kaspersky, Bitsight, ThreatFabric, CYFIRMA 보고를 인용한 보도) / Tier 3(The Hacker News, BleepingComputer, SecurityWeek, 데일리시큐, 보안뉴스) / Tier 4(SBS Biz, 파이낸셜뉴스, 서울경제, 서울신문, 딜사이트, 데일리안, 경향신문, ZDNet Korea 등)</w:t>
      </w:r>
    </w:p>
    <w:bookmarkEnd w:id="97"/>
    <w:bookmarkEnd w:id="98"/>
    <w:sectPr>
      <w:pgSz w:orient="landscape" w:w="16838" w:h="11906"/>
      <w:pgMar w:left="907" w:right="907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hAnsi="맑은 고딕" w:eastAsia="맑은 고딕" w:cs="맑은 고딕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 w:cs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hAnsi="맑은 고딕" w:eastAsia="맑은 고딕" w:cs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1F3864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1F386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C00000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맑은 고딕" w:hAnsi="맑은 고딕" w:eastAsia="맑은 고딕" w:cs="맑은 고딕"/>
      <w:i/>
      <w:b/>
      <w:bCs/>
      <w:color w:val="2F5496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맑은 고딕" w:hAnsi="맑은 고딕" w:eastAsia="맑은 고딕" w:cs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맑은 고딕" w:hAnsi="맑은 고딕" w:eastAsia="맑은 고딕" w:cs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맑은 고딕" w:hAnsi="맑은 고딕" w:eastAsia="맑은 고딕" w:cs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맑은 고딕" w:hAnsi="맑은 고딕" w:eastAsia="맑은 고딕" w:cs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맑은 고딕" w:hAnsi="맑은 고딕" w:eastAsia="맑은 고딕" w:cs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hAnsi="맑은 고딕" w:eastAsia="맑은 고딕" w:cs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맑은 고딕" w:hAnsi="맑은 고딕" w:eastAsia="맑은 고딕" w:cs="맑은 고딕"/>
      <w:sz w:val="22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color w:val="008000"/>
      <w:rFonts w:ascii="맑은 고딕" w:hAnsi="맑은 고딕" w:eastAsia="맑은 고딕" w:cs="맑은 고딕"/>
      <w:b/>
    </w:rPr>
  </w:style>
  <w:style w:type="character" w:customStyle="1" w:styleId="CommentTok">
    <w:name w:val="CommentTok"/>
    <w:basedOn w:val="VerbatimChar"/>
    <w:rPr>
      <w:color w:val="60a0b0"/>
      <w:rFonts w:ascii="맑은 고딕" w:hAnsi="맑은 고딕" w:eastAsia="맑은 고딕" w:cs="맑은 고딕"/>
      <w:i/>
    </w:rPr>
  </w:style>
  <w:style w:type="character" w:customStyle="1" w:styleId="DocumentationTok">
    <w:name w:val="DocumentationTok"/>
    <w:basedOn w:val="VerbatimChar"/>
    <w:rPr>
      <w:color w:val="ba2121"/>
      <w:rFonts w:ascii="맑은 고딕" w:hAnsi="맑은 고딕" w:eastAsia="맑은 고딕" w:cs="맑은 고딕"/>
      <w:i/>
    </w:rPr>
  </w:style>
  <w:style w:type="character" w:customStyle="1" w:styleId="AnnotationTok">
    <w:name w:val="Annot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CommentVarTok">
    <w:name w:val="CommentVar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WarningTok">
    <w:name w:val="Warning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AlertTok">
    <w:name w:val="Alert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ErrorTok">
    <w:name w:val="Error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hyperlink" Target="https://biz.sbs.co.kr/article/20000339924" TargetMode="External"/><Relationship Id="rId69" Type="http://schemas.openxmlformats.org/officeDocument/2006/relationships/hyperlink" Target="https://bleepingcomputer.com/news/security/hirudo-android-malware-replaces-banking-apps-to-evade-security-checks" TargetMode="External"/><Relationship Id="rId48" Type="http://schemas.openxmlformats.org/officeDocument/2006/relationships/hyperlink" Target="https://bloomingbit.io/feed/news/122859" TargetMode="External"/><Relationship Id="rId61" Type="http://schemas.openxmlformats.org/officeDocument/2006/relationships/hyperlink" Target="https://dealsite.co.kr/articles/171011" TargetMode="External"/><Relationship Id="rId54" Type="http://schemas.openxmlformats.org/officeDocument/2006/relationships/hyperlink" Target="https://it-online.co.za/2026/10/23/lazarus-rises-again-with-new-threat-campaign/" TargetMode="External"/><Relationship Id="rId88" Type="http://schemas.openxmlformats.org/officeDocument/2006/relationships/hyperlink" Target="https://m.boannews.com/html/detail.html?idx=139338" TargetMode="External"/><Relationship Id="rId40" Type="http://schemas.openxmlformats.org/officeDocument/2006/relationships/hyperlink" Target="https://m.sedaily.com/article/20097640" TargetMode="External"/><Relationship Id="rId55" Type="http://schemas.openxmlformats.org/officeDocument/2006/relationships/hyperlink" Target="https://securityonline.info/lazarus-operation-flashhole/" TargetMode="External"/><Relationship Id="rId70" Type="http://schemas.openxmlformats.org/officeDocument/2006/relationships/hyperlink" Target="https://securityweek.com/novel-android-banking-rat-hirudo-replaces-banking-apps-with-trojanized-copies" TargetMode="External"/><Relationship Id="rId32" Type="http://schemas.openxmlformats.org/officeDocument/2006/relationships/hyperlink" Target="https://securityweek.com/php2shell-patches-land-as-first-exploitation-attempts-hit-sensors" TargetMode="External"/><Relationship Id="rId68" Type="http://schemas.openxmlformats.org/officeDocument/2006/relationships/hyperlink" Target="https://thehackernews.com/2026/10/hirudo-android-trojan-uses-patched.html" TargetMode="External"/><Relationship Id="rId31" Type="http://schemas.openxmlformats.org/officeDocument/2006/relationships/hyperlink" Target="https://www.bitsight.com/blog/critical-vulnerability-alert-cve-2026-109618-and-cve-2026-109619-php2shell" TargetMode="External"/><Relationship Id="rId62" Type="http://schemas.openxmlformats.org/officeDocument/2006/relationships/hyperlink" Target="https://www.dailian.co.kr/news/view/1673310/%EA%B8%88%EC%9C%B5%EC%9C%84-%EB%A1%AF%EB%8D%B0%EC%B9%B4%EB%93%9C-297%EB%A7%8C%EB%AA%85-%EC%A0%95%EB%B3%B4%EC%9C%A0%EC%B6%9C-2026" TargetMode="External"/><Relationship Id="rId47" Type="http://schemas.openxmlformats.org/officeDocument/2006/relationships/hyperlink" Target="https://www.dailysecu.com/news/articleView.html?idxno=209035" TargetMode="External"/><Relationship Id="rId39" Type="http://schemas.openxmlformats.org/officeDocument/2006/relationships/hyperlink" Target="https://www.fnnews.com/news/202610141843588283" TargetMode="External"/><Relationship Id="rId30" Type="http://schemas.openxmlformats.org/officeDocument/2006/relationships/hyperlink" Target="https://www.kaspersky.com/blog/cve-2026-109618-109619-php-vulnerabilities/56583/" TargetMode="External"/><Relationship Id="rId29" Type="http://schemas.openxmlformats.org/officeDocument/2006/relationships/hyperlink" Target="https://www.khan.co.kr/article/202610221030001" TargetMode="External"/><Relationship Id="rId41" Type="http://schemas.openxmlformats.org/officeDocument/2006/relationships/hyperlink" Target="https://www.sentv.co.kr/article/view/sentv202610220129" TargetMode="External"/><Relationship Id="rId28" Type="http://schemas.openxmlformats.org/officeDocument/2006/relationships/hyperlink" Target="https://zdnet.co.kr/view/?no=20261022154137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biz.sbs.co.kr/article/20000339924" TargetMode="External"/><Relationship Id="rId69" Type="http://schemas.openxmlformats.org/officeDocument/2006/relationships/hyperlink" Target="https://bleepingcomputer.com/news/security/hirudo-android-malware-replaces-banking-apps-to-evade-security-checks" TargetMode="External"/><Relationship Id="rId48" Type="http://schemas.openxmlformats.org/officeDocument/2006/relationships/hyperlink" Target="https://bloomingbit.io/feed/news/122859" TargetMode="External"/><Relationship Id="rId61" Type="http://schemas.openxmlformats.org/officeDocument/2006/relationships/hyperlink" Target="https://dealsite.co.kr/articles/171011" TargetMode="External"/><Relationship Id="rId54" Type="http://schemas.openxmlformats.org/officeDocument/2006/relationships/hyperlink" Target="https://it-online.co.za/2026/10/23/lazarus-rises-again-with-new-threat-campaign/" TargetMode="External"/><Relationship Id="rId88" Type="http://schemas.openxmlformats.org/officeDocument/2006/relationships/hyperlink" Target="https://m.boannews.com/html/detail.html?idx=139338" TargetMode="External"/><Relationship Id="rId40" Type="http://schemas.openxmlformats.org/officeDocument/2006/relationships/hyperlink" Target="https://m.sedaily.com/article/20097640" TargetMode="External"/><Relationship Id="rId55" Type="http://schemas.openxmlformats.org/officeDocument/2006/relationships/hyperlink" Target="https://securityonline.info/lazarus-operation-flashhole/" TargetMode="External"/><Relationship Id="rId70" Type="http://schemas.openxmlformats.org/officeDocument/2006/relationships/hyperlink" Target="https://securityweek.com/novel-android-banking-rat-hirudo-replaces-banking-apps-with-trojanized-copies" TargetMode="External"/><Relationship Id="rId32" Type="http://schemas.openxmlformats.org/officeDocument/2006/relationships/hyperlink" Target="https://securityweek.com/php2shell-patches-land-as-first-exploitation-attempts-hit-sensors" TargetMode="External"/><Relationship Id="rId68" Type="http://schemas.openxmlformats.org/officeDocument/2006/relationships/hyperlink" Target="https://thehackernews.com/2026/10/hirudo-android-trojan-uses-patched.html" TargetMode="External"/><Relationship Id="rId31" Type="http://schemas.openxmlformats.org/officeDocument/2006/relationships/hyperlink" Target="https://www.bitsight.com/blog/critical-vulnerability-alert-cve-2026-109618-and-cve-2026-109619-php2shell" TargetMode="External"/><Relationship Id="rId62" Type="http://schemas.openxmlformats.org/officeDocument/2006/relationships/hyperlink" Target="https://www.dailian.co.kr/news/view/1673310/%EA%B8%88%EC%9C%B5%EC%9C%84-%EB%A1%AF%EB%8D%B0%EC%B9%B4%EB%93%9C-297%EB%A7%8C%EB%AA%85-%EC%A0%95%EB%B3%B4%EC%9C%A0%EC%B6%9C-2026" TargetMode="External"/><Relationship Id="rId47" Type="http://schemas.openxmlformats.org/officeDocument/2006/relationships/hyperlink" Target="https://www.dailysecu.com/news/articleView.html?idxno=209035" TargetMode="External"/><Relationship Id="rId39" Type="http://schemas.openxmlformats.org/officeDocument/2006/relationships/hyperlink" Target="https://www.fnnews.com/news/202610141843588283" TargetMode="External"/><Relationship Id="rId30" Type="http://schemas.openxmlformats.org/officeDocument/2006/relationships/hyperlink" Target="https://www.kaspersky.com/blog/cve-2026-109618-109619-php-vulnerabilities/56583/" TargetMode="External"/><Relationship Id="rId29" Type="http://schemas.openxmlformats.org/officeDocument/2006/relationships/hyperlink" Target="https://www.khan.co.kr/article/202610221030001" TargetMode="External"/><Relationship Id="rId41" Type="http://schemas.openxmlformats.org/officeDocument/2006/relationships/hyperlink" Target="https://www.sentv.co.kr/article/view/sentv202610220129" TargetMode="External"/><Relationship Id="rId28" Type="http://schemas.openxmlformats.org/officeDocument/2006/relationships/hyperlink" Target="https://zdnet.co.kr/view/?no=202610221541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2026-10-24T10:09:29Z</dcterms:created>
  <dcterms:modified xsi:type="dcterms:W3CDTF">2026-10-24T10:09:29Z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