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6A08" w14:textId="50D7E7D6" w:rsidR="004735A7" w:rsidRDefault="004735A7">
      <w:r>
        <w:t>JaCoCo Report</w:t>
      </w:r>
    </w:p>
    <w:p w14:paraId="49C75727" w14:textId="1FA49AC0" w:rsidR="004735A7" w:rsidRDefault="004735A7">
      <w:r w:rsidRPr="00F838AD">
        <w:rPr>
          <w:noProof/>
        </w:rPr>
        <w:drawing>
          <wp:inline distT="0" distB="0" distL="0" distR="0" wp14:anchorId="7C8A0ED5" wp14:editId="70E86CD8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A7"/>
    <w:rsid w:val="004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A06"/>
  <w15:chartTrackingRefBased/>
  <w15:docId w15:val="{1D55945A-BD41-499B-9449-5C2BA852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Majety</dc:creator>
  <cp:keywords/>
  <dc:description/>
  <cp:lastModifiedBy>Premchand Majety</cp:lastModifiedBy>
  <cp:revision>1</cp:revision>
  <dcterms:created xsi:type="dcterms:W3CDTF">2022-05-19T04:58:00Z</dcterms:created>
  <dcterms:modified xsi:type="dcterms:W3CDTF">2022-05-19T05:00:00Z</dcterms:modified>
</cp:coreProperties>
</file>