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Ind w:w="120" w:type="dxa"/>
        <w:tblLayout w:type="fixed"/>
        <w:tblCellMar>
          <w:left w:w="120" w:type="dxa"/>
          <w:right w:w="120" w:type="dxa"/>
        </w:tblCellMar>
        <w:tblLook w:val="0000" w:firstRow="0" w:lastRow="0" w:firstColumn="0" w:lastColumn="0" w:noHBand="0" w:noVBand="0"/>
      </w:tblPr>
      <w:tblGrid>
        <w:gridCol w:w="5017"/>
        <w:gridCol w:w="5017"/>
      </w:tblGrid>
      <w:tr w:rsidR="00387F8E" w:rsidRPr="00426C6D" w14:paraId="49A97E63" w14:textId="77777777" w:rsidTr="00387F8E">
        <w:tc>
          <w:tcPr>
            <w:tcW w:w="5160" w:type="dxa"/>
            <w:tcBorders>
              <w:top w:val="double" w:sz="6" w:space="0" w:color="auto"/>
              <w:left w:val="double" w:sz="6" w:space="0" w:color="auto"/>
              <w:bottom w:val="double" w:sz="6" w:space="0" w:color="auto"/>
            </w:tcBorders>
            <w:vAlign w:val="center"/>
          </w:tcPr>
          <w:p w14:paraId="49A97E60" w14:textId="61674999" w:rsidR="00387F8E" w:rsidRPr="00471E0B" w:rsidRDefault="00387F8E" w:rsidP="00471E0B">
            <w:pPr>
              <w:tabs>
                <w:tab w:val="left" w:pos="-720"/>
              </w:tabs>
              <w:suppressAutoHyphens/>
              <w:spacing w:before="120" w:after="120"/>
              <w:jc w:val="center"/>
              <w:rPr>
                <w:sz w:val="24"/>
                <w:szCs w:val="24"/>
              </w:rPr>
            </w:pPr>
            <w:r w:rsidRPr="004E11C7">
              <w:rPr>
                <w:b/>
                <w:sz w:val="24"/>
                <w:szCs w:val="24"/>
              </w:rPr>
              <w:t>420-</w:t>
            </w:r>
            <w:r w:rsidR="0078690E">
              <w:rPr>
                <w:b/>
                <w:sz w:val="24"/>
                <w:szCs w:val="24"/>
              </w:rPr>
              <w:t>W</w:t>
            </w:r>
            <w:r w:rsidR="008C5311">
              <w:rPr>
                <w:b/>
                <w:sz w:val="24"/>
                <w:szCs w:val="24"/>
              </w:rPr>
              <w:t>2</w:t>
            </w:r>
            <w:r w:rsidR="0078690E">
              <w:rPr>
                <w:b/>
                <w:sz w:val="24"/>
                <w:szCs w:val="24"/>
              </w:rPr>
              <w:t>3</w:t>
            </w:r>
            <w:r w:rsidRPr="004E11C7">
              <w:rPr>
                <w:b/>
                <w:sz w:val="24"/>
                <w:szCs w:val="24"/>
              </w:rPr>
              <w:t>-</w:t>
            </w:r>
            <w:r>
              <w:rPr>
                <w:b/>
                <w:sz w:val="24"/>
                <w:szCs w:val="24"/>
              </w:rPr>
              <w:t>SF</w:t>
            </w:r>
            <w:r w:rsidR="006954BD">
              <w:rPr>
                <w:b/>
                <w:sz w:val="24"/>
                <w:szCs w:val="24"/>
              </w:rPr>
              <w:br/>
            </w:r>
            <w:r w:rsidR="004F3812">
              <w:rPr>
                <w:b/>
                <w:sz w:val="24"/>
                <w:szCs w:val="24"/>
              </w:rPr>
              <w:t>Bases de données relationnelles</w:t>
            </w:r>
          </w:p>
        </w:tc>
        <w:tc>
          <w:tcPr>
            <w:tcW w:w="5160" w:type="dxa"/>
            <w:tcBorders>
              <w:top w:val="double" w:sz="6" w:space="0" w:color="auto"/>
              <w:left w:val="single" w:sz="6" w:space="0" w:color="auto"/>
              <w:bottom w:val="double" w:sz="6" w:space="0" w:color="auto"/>
              <w:right w:val="double" w:sz="6" w:space="0" w:color="auto"/>
            </w:tcBorders>
            <w:vAlign w:val="center"/>
          </w:tcPr>
          <w:p w14:paraId="49A97E61" w14:textId="6445507C" w:rsidR="00B603B7" w:rsidRDefault="00B603B7" w:rsidP="00B603B7">
            <w:pPr>
              <w:tabs>
                <w:tab w:val="left" w:pos="-720"/>
              </w:tabs>
              <w:suppressAutoHyphens/>
              <w:spacing w:before="120" w:after="120"/>
              <w:jc w:val="center"/>
              <w:rPr>
                <w:b/>
                <w:sz w:val="22"/>
              </w:rPr>
            </w:pPr>
            <w:r>
              <w:rPr>
                <w:b/>
                <w:sz w:val="22"/>
              </w:rPr>
              <w:t>Exercices</w:t>
            </w:r>
          </w:p>
          <w:p w14:paraId="49A97E62" w14:textId="1E2D8185" w:rsidR="00B603B7" w:rsidRPr="00426C6D" w:rsidRDefault="008C5311" w:rsidP="00B603B7">
            <w:pPr>
              <w:tabs>
                <w:tab w:val="left" w:pos="-720"/>
              </w:tabs>
              <w:suppressAutoHyphens/>
              <w:spacing w:before="120" w:after="120"/>
              <w:jc w:val="center"/>
              <w:rPr>
                <w:b/>
                <w:sz w:val="22"/>
              </w:rPr>
            </w:pPr>
            <w:r>
              <w:rPr>
                <w:b/>
                <w:sz w:val="22"/>
              </w:rPr>
              <w:t>Les fonctions dates</w:t>
            </w:r>
          </w:p>
        </w:tc>
      </w:tr>
    </w:tbl>
    <w:p w14:paraId="49A97E65" w14:textId="77777777" w:rsidR="000E2036" w:rsidRDefault="000E2036"/>
    <w:p w14:paraId="0BF37DE9" w14:textId="39C0E63B" w:rsidR="002A2795" w:rsidRDefault="002A2795" w:rsidP="002A2795">
      <w:pPr>
        <w:pStyle w:val="ListParagraph"/>
        <w:numPr>
          <w:ilvl w:val="0"/>
          <w:numId w:val="41"/>
        </w:numPr>
        <w:autoSpaceDE w:val="0"/>
        <w:autoSpaceDN w:val="0"/>
        <w:adjustRightInd w:val="0"/>
        <w:rPr>
          <w:rFonts w:asciiTheme="majorBidi" w:eastAsiaTheme="minorHAnsi" w:hAnsiTheme="majorBidi" w:cstheme="majorBidi"/>
          <w:b/>
          <w:bCs/>
          <w:sz w:val="28"/>
          <w:szCs w:val="28"/>
          <w:lang w:eastAsia="en-US"/>
        </w:rPr>
      </w:pPr>
      <w:r w:rsidRPr="00AC723F">
        <w:rPr>
          <w:rFonts w:asciiTheme="majorBidi" w:eastAsiaTheme="minorHAnsi" w:hAnsiTheme="majorBidi" w:cstheme="majorBidi"/>
          <w:b/>
          <w:bCs/>
          <w:sz w:val="28"/>
          <w:szCs w:val="28"/>
          <w:lang w:eastAsia="en-US"/>
        </w:rPr>
        <w:t>Mise en contexte</w:t>
      </w:r>
      <w:r w:rsidR="00472E27" w:rsidRPr="00AC723F">
        <w:rPr>
          <w:rStyle w:val="FootnoteReference"/>
          <w:rFonts w:asciiTheme="majorBidi" w:hAnsiTheme="majorBidi" w:cstheme="majorBidi"/>
          <w:b/>
          <w:sz w:val="28"/>
          <w:szCs w:val="28"/>
        </w:rPr>
        <w:footnoteReference w:id="1"/>
      </w:r>
    </w:p>
    <w:p w14:paraId="384D2AD1" w14:textId="77777777" w:rsidR="00AC723F" w:rsidRPr="00AC723F" w:rsidRDefault="00AC723F" w:rsidP="00AC723F">
      <w:pPr>
        <w:pStyle w:val="ListParagraph"/>
        <w:autoSpaceDE w:val="0"/>
        <w:autoSpaceDN w:val="0"/>
        <w:adjustRightInd w:val="0"/>
        <w:rPr>
          <w:rFonts w:asciiTheme="majorBidi" w:eastAsiaTheme="minorHAnsi" w:hAnsiTheme="majorBidi" w:cstheme="majorBidi"/>
          <w:b/>
          <w:bCs/>
          <w:sz w:val="28"/>
          <w:szCs w:val="28"/>
          <w:lang w:eastAsia="en-US"/>
        </w:rPr>
      </w:pPr>
    </w:p>
    <w:p w14:paraId="6EEA1B57" w14:textId="2627BA8A" w:rsidR="009F6854" w:rsidRPr="00AC723F" w:rsidRDefault="002A2795" w:rsidP="00FA6260">
      <w:pPr>
        <w:autoSpaceDE w:val="0"/>
        <w:autoSpaceDN w:val="0"/>
        <w:adjustRightInd w:val="0"/>
        <w:spacing w:line="360" w:lineRule="auto"/>
        <w:jc w:val="both"/>
        <w:rPr>
          <w:rFonts w:asciiTheme="majorBidi" w:eastAsiaTheme="minorHAnsi" w:hAnsiTheme="majorBidi" w:cstheme="majorBidi"/>
          <w:sz w:val="24"/>
          <w:szCs w:val="24"/>
          <w:lang w:eastAsia="en-US"/>
        </w:rPr>
      </w:pPr>
      <w:r w:rsidRPr="00AC723F">
        <w:rPr>
          <w:rFonts w:asciiTheme="majorBidi" w:eastAsiaTheme="minorHAnsi" w:hAnsiTheme="majorBidi" w:cstheme="majorBidi"/>
          <w:sz w:val="24"/>
          <w:szCs w:val="24"/>
          <w:lang w:eastAsia="en-US"/>
        </w:rPr>
        <w:t>"L’open data ou donnée ouverte est une donnée numérique dont l’accès et l’usage sont laissés libres aux usagers. ... L’ouverture des données (open data) est à la fois un mouvement, une philosophie d’accès</w:t>
      </w:r>
      <w:r w:rsidR="009F6854" w:rsidRPr="00AC723F">
        <w:rPr>
          <w:rFonts w:asciiTheme="majorBidi" w:eastAsiaTheme="minorHAnsi" w:hAnsiTheme="majorBidi" w:cstheme="majorBidi"/>
          <w:sz w:val="24"/>
          <w:szCs w:val="24"/>
          <w:lang w:eastAsia="en-US"/>
        </w:rPr>
        <w:t xml:space="preserve"> </w:t>
      </w:r>
      <w:r w:rsidRPr="00AC723F">
        <w:rPr>
          <w:rFonts w:asciiTheme="majorBidi" w:eastAsiaTheme="minorHAnsi" w:hAnsiTheme="majorBidi" w:cstheme="majorBidi"/>
          <w:sz w:val="24"/>
          <w:szCs w:val="24"/>
          <w:lang w:eastAsia="en-US"/>
        </w:rPr>
        <w:t>à l’information et une pratique de publication de données librement accessibles et exploitables[...] Elle</w:t>
      </w:r>
      <w:r w:rsidR="009F6854" w:rsidRPr="00AC723F">
        <w:rPr>
          <w:rFonts w:asciiTheme="majorBidi" w:eastAsiaTheme="minorHAnsi" w:hAnsiTheme="majorBidi" w:cstheme="majorBidi"/>
          <w:sz w:val="24"/>
          <w:szCs w:val="24"/>
          <w:lang w:eastAsia="en-US"/>
        </w:rPr>
        <w:t xml:space="preserve"> </w:t>
      </w:r>
      <w:r w:rsidRPr="00AC723F">
        <w:rPr>
          <w:rFonts w:asciiTheme="majorBidi" w:eastAsiaTheme="minorHAnsi" w:hAnsiTheme="majorBidi" w:cstheme="majorBidi"/>
          <w:sz w:val="24"/>
          <w:szCs w:val="24"/>
          <w:lang w:eastAsia="en-US"/>
        </w:rPr>
        <w:t>s’inscrit dans une tendance qui considère l’information publique comme un bien commun"</w:t>
      </w:r>
      <w:r w:rsidR="009F6854" w:rsidRPr="00AC723F">
        <w:rPr>
          <w:rStyle w:val="FootnoteReference"/>
          <w:rFonts w:asciiTheme="majorBidi" w:eastAsiaTheme="minorHAnsi" w:hAnsiTheme="majorBidi" w:cstheme="majorBidi"/>
          <w:sz w:val="24"/>
          <w:szCs w:val="24"/>
          <w:lang w:eastAsia="en-US"/>
        </w:rPr>
        <w:footnoteReference w:id="2"/>
      </w:r>
    </w:p>
    <w:p w14:paraId="61B4B9E5" w14:textId="0C38379D" w:rsidR="002A2795" w:rsidRPr="00AC723F" w:rsidRDefault="002A2795" w:rsidP="00FA6260">
      <w:pPr>
        <w:autoSpaceDE w:val="0"/>
        <w:autoSpaceDN w:val="0"/>
        <w:adjustRightInd w:val="0"/>
        <w:spacing w:line="360" w:lineRule="auto"/>
        <w:jc w:val="both"/>
        <w:rPr>
          <w:rFonts w:asciiTheme="majorBidi" w:eastAsiaTheme="minorHAnsi" w:hAnsiTheme="majorBidi" w:cstheme="majorBidi"/>
          <w:sz w:val="24"/>
          <w:szCs w:val="24"/>
          <w:lang w:eastAsia="en-US"/>
        </w:rPr>
      </w:pPr>
      <w:r w:rsidRPr="00AC723F">
        <w:rPr>
          <w:rFonts w:asciiTheme="majorBidi" w:eastAsiaTheme="minorHAnsi" w:hAnsiTheme="majorBidi" w:cstheme="majorBidi"/>
          <w:sz w:val="24"/>
          <w:szCs w:val="24"/>
          <w:lang w:eastAsia="en-US"/>
        </w:rPr>
        <w:t>Dans cet exercice nous allons utiliser des données ouvertes de la ville de Québec. Celle-ci sont généralement</w:t>
      </w:r>
      <w:r w:rsidR="00472E27" w:rsidRPr="00AC723F">
        <w:rPr>
          <w:rFonts w:asciiTheme="majorBidi" w:eastAsiaTheme="minorHAnsi" w:hAnsiTheme="majorBidi" w:cstheme="majorBidi"/>
          <w:sz w:val="24"/>
          <w:szCs w:val="24"/>
          <w:lang w:eastAsia="en-US"/>
        </w:rPr>
        <w:t xml:space="preserve"> </w:t>
      </w:r>
      <w:r w:rsidRPr="00AC723F">
        <w:rPr>
          <w:rFonts w:asciiTheme="majorBidi" w:eastAsiaTheme="minorHAnsi" w:hAnsiTheme="majorBidi" w:cstheme="majorBidi"/>
          <w:sz w:val="24"/>
          <w:szCs w:val="24"/>
          <w:lang w:eastAsia="en-US"/>
        </w:rPr>
        <w:t xml:space="preserve">disponible dans les formats suivants : csv, </w:t>
      </w:r>
      <w:proofErr w:type="spellStart"/>
      <w:r w:rsidRPr="00AC723F">
        <w:rPr>
          <w:rFonts w:asciiTheme="majorBidi" w:eastAsiaTheme="minorHAnsi" w:hAnsiTheme="majorBidi" w:cstheme="majorBidi"/>
          <w:sz w:val="24"/>
          <w:szCs w:val="24"/>
          <w:lang w:eastAsia="en-US"/>
        </w:rPr>
        <w:t>xls</w:t>
      </w:r>
      <w:proofErr w:type="spellEnd"/>
      <w:r w:rsidRPr="00AC723F">
        <w:rPr>
          <w:rFonts w:asciiTheme="majorBidi" w:eastAsiaTheme="minorHAnsi" w:hAnsiTheme="majorBidi" w:cstheme="majorBidi"/>
          <w:sz w:val="24"/>
          <w:szCs w:val="24"/>
          <w:lang w:eastAsia="en-US"/>
        </w:rPr>
        <w:t xml:space="preserve">, </w:t>
      </w:r>
      <w:proofErr w:type="spellStart"/>
      <w:r w:rsidRPr="00AC723F">
        <w:rPr>
          <w:rFonts w:asciiTheme="majorBidi" w:eastAsiaTheme="minorHAnsi" w:hAnsiTheme="majorBidi" w:cstheme="majorBidi"/>
          <w:sz w:val="24"/>
          <w:szCs w:val="24"/>
          <w:lang w:eastAsia="en-US"/>
        </w:rPr>
        <w:t>json</w:t>
      </w:r>
      <w:proofErr w:type="spellEnd"/>
      <w:r w:rsidRPr="00AC723F">
        <w:rPr>
          <w:rFonts w:asciiTheme="majorBidi" w:eastAsiaTheme="minorHAnsi" w:hAnsiTheme="majorBidi" w:cstheme="majorBidi"/>
          <w:sz w:val="24"/>
          <w:szCs w:val="24"/>
          <w:lang w:eastAsia="en-US"/>
        </w:rPr>
        <w:t>, parfois d’autre format.</w:t>
      </w:r>
    </w:p>
    <w:p w14:paraId="5D7DA487" w14:textId="1BA95DED" w:rsidR="002A2795" w:rsidRPr="00AC723F" w:rsidRDefault="002A2795" w:rsidP="00FA6260">
      <w:pPr>
        <w:autoSpaceDE w:val="0"/>
        <w:autoSpaceDN w:val="0"/>
        <w:adjustRightInd w:val="0"/>
        <w:spacing w:line="360" w:lineRule="auto"/>
        <w:jc w:val="both"/>
        <w:rPr>
          <w:rFonts w:asciiTheme="majorBidi" w:eastAsiaTheme="minorHAnsi" w:hAnsiTheme="majorBidi" w:cstheme="majorBidi"/>
          <w:sz w:val="24"/>
          <w:szCs w:val="24"/>
          <w:lang w:eastAsia="en-US"/>
        </w:rPr>
      </w:pPr>
      <w:r w:rsidRPr="00AC723F">
        <w:rPr>
          <w:rFonts w:asciiTheme="majorBidi" w:eastAsiaTheme="minorHAnsi" w:hAnsiTheme="majorBidi" w:cstheme="majorBidi"/>
          <w:sz w:val="24"/>
          <w:szCs w:val="24"/>
          <w:lang w:eastAsia="en-US"/>
        </w:rPr>
        <w:t>Ici nous allons utiliser les données du "Calendrier des rencontres des Remparts de Québec" de l’année</w:t>
      </w:r>
      <w:r w:rsidR="00472E27" w:rsidRPr="00AC723F">
        <w:rPr>
          <w:rFonts w:asciiTheme="majorBidi" w:eastAsiaTheme="minorHAnsi" w:hAnsiTheme="majorBidi" w:cstheme="majorBidi"/>
          <w:sz w:val="24"/>
          <w:szCs w:val="24"/>
          <w:lang w:eastAsia="en-US"/>
        </w:rPr>
        <w:t xml:space="preserve"> </w:t>
      </w:r>
      <w:r w:rsidRPr="00AC723F">
        <w:rPr>
          <w:rFonts w:asciiTheme="majorBidi" w:eastAsiaTheme="minorHAnsi" w:hAnsiTheme="majorBidi" w:cstheme="majorBidi"/>
          <w:sz w:val="24"/>
          <w:szCs w:val="24"/>
          <w:lang w:eastAsia="en-US"/>
        </w:rPr>
        <w:t>2012-13, elles sont fournies à l’adresse suivante http://donnees.ville.quebec.qc.ca/catalogue.aspx.</w:t>
      </w:r>
    </w:p>
    <w:p w14:paraId="381DB459" w14:textId="57750D54" w:rsidR="002A2795" w:rsidRPr="00AC723F" w:rsidRDefault="000035EB" w:rsidP="00FA6260">
      <w:pPr>
        <w:autoSpaceDE w:val="0"/>
        <w:autoSpaceDN w:val="0"/>
        <w:adjustRightInd w:val="0"/>
        <w:spacing w:line="360" w:lineRule="auto"/>
        <w:jc w:val="both"/>
        <w:rPr>
          <w:rFonts w:asciiTheme="majorBidi" w:eastAsiaTheme="minorHAnsi" w:hAnsiTheme="majorBidi" w:cstheme="majorBidi"/>
          <w:sz w:val="24"/>
          <w:szCs w:val="24"/>
          <w:lang w:eastAsia="en-US"/>
        </w:rPr>
      </w:pPr>
      <w:r w:rsidRPr="00AC723F">
        <w:rPr>
          <w:rFonts w:asciiTheme="majorBidi" w:eastAsiaTheme="minorHAnsi" w:hAnsiTheme="majorBidi" w:cstheme="majorBidi"/>
          <w:b/>
          <w:bCs/>
          <w:sz w:val="24"/>
          <w:szCs w:val="24"/>
          <w:lang w:eastAsia="en-US"/>
        </w:rPr>
        <w:t xml:space="preserve">Étant </w:t>
      </w:r>
      <w:r w:rsidR="00DB1178" w:rsidRPr="00AC723F">
        <w:rPr>
          <w:rFonts w:asciiTheme="majorBidi" w:eastAsiaTheme="minorHAnsi" w:hAnsiTheme="majorBidi" w:cstheme="majorBidi"/>
          <w:b/>
          <w:bCs/>
          <w:sz w:val="24"/>
          <w:szCs w:val="24"/>
          <w:lang w:eastAsia="en-US"/>
        </w:rPr>
        <w:t>donné</w:t>
      </w:r>
      <w:r w:rsidRPr="00AC723F">
        <w:rPr>
          <w:rFonts w:asciiTheme="majorBidi" w:eastAsiaTheme="minorHAnsi" w:hAnsiTheme="majorBidi" w:cstheme="majorBidi"/>
          <w:b/>
          <w:bCs/>
          <w:sz w:val="24"/>
          <w:szCs w:val="24"/>
          <w:lang w:eastAsia="en-US"/>
        </w:rPr>
        <w:t xml:space="preserve"> </w:t>
      </w:r>
      <w:r w:rsidR="00DB1178" w:rsidRPr="00AC723F">
        <w:rPr>
          <w:rFonts w:asciiTheme="majorBidi" w:eastAsiaTheme="minorHAnsi" w:hAnsiTheme="majorBidi" w:cstheme="majorBidi"/>
          <w:b/>
          <w:bCs/>
          <w:sz w:val="24"/>
          <w:szCs w:val="24"/>
          <w:lang w:eastAsia="en-US"/>
        </w:rPr>
        <w:t>que le</w:t>
      </w:r>
      <w:r w:rsidR="002A2795" w:rsidRPr="00AC723F">
        <w:rPr>
          <w:rFonts w:asciiTheme="majorBidi" w:eastAsiaTheme="minorHAnsi" w:hAnsiTheme="majorBidi" w:cstheme="majorBidi"/>
          <w:b/>
          <w:bCs/>
          <w:sz w:val="24"/>
          <w:szCs w:val="24"/>
          <w:lang w:eastAsia="en-US"/>
        </w:rPr>
        <w:t xml:space="preserve"> lien soit rompu. </w:t>
      </w:r>
      <w:r w:rsidR="006B4DAD" w:rsidRPr="00AC723F">
        <w:rPr>
          <w:rFonts w:asciiTheme="majorBidi" w:eastAsiaTheme="minorHAnsi" w:hAnsiTheme="majorBidi" w:cstheme="majorBidi"/>
          <w:sz w:val="24"/>
          <w:szCs w:val="24"/>
          <w:lang w:eastAsia="en-US"/>
        </w:rPr>
        <w:t>Utilise</w:t>
      </w:r>
      <w:r w:rsidR="002A2795" w:rsidRPr="00AC723F">
        <w:rPr>
          <w:rFonts w:asciiTheme="majorBidi" w:eastAsiaTheme="minorHAnsi" w:hAnsiTheme="majorBidi" w:cstheme="majorBidi"/>
          <w:sz w:val="24"/>
          <w:szCs w:val="24"/>
          <w:lang w:eastAsia="en-US"/>
        </w:rPr>
        <w:t>r le fichier</w:t>
      </w:r>
      <w:r w:rsidR="003D1361" w:rsidRPr="00AC723F">
        <w:rPr>
          <w:rFonts w:asciiTheme="majorBidi" w:eastAsiaTheme="minorHAnsi" w:hAnsiTheme="majorBidi" w:cstheme="majorBidi"/>
          <w:sz w:val="24"/>
          <w:szCs w:val="24"/>
          <w:lang w:eastAsia="en-US"/>
        </w:rPr>
        <w:t xml:space="preserve"> remparts.csv se trouvant</w:t>
      </w:r>
      <w:r w:rsidR="00DB1178" w:rsidRPr="00AC723F">
        <w:rPr>
          <w:rFonts w:asciiTheme="majorBidi" w:eastAsiaTheme="minorHAnsi" w:hAnsiTheme="majorBidi" w:cstheme="majorBidi"/>
          <w:sz w:val="24"/>
          <w:szCs w:val="24"/>
          <w:lang w:eastAsia="en-US"/>
        </w:rPr>
        <w:t xml:space="preserve"> dans le même </w:t>
      </w:r>
      <w:r w:rsidR="006B4DAD" w:rsidRPr="00AC723F">
        <w:rPr>
          <w:rFonts w:asciiTheme="majorBidi" w:eastAsiaTheme="minorHAnsi" w:hAnsiTheme="majorBidi" w:cstheme="majorBidi"/>
          <w:sz w:val="24"/>
          <w:szCs w:val="24"/>
          <w:lang w:eastAsia="en-US"/>
        </w:rPr>
        <w:t>dossier compressé (.zip)</w:t>
      </w:r>
      <w:r w:rsidR="003D1361" w:rsidRPr="00AC723F">
        <w:rPr>
          <w:rFonts w:asciiTheme="majorBidi" w:eastAsiaTheme="minorHAnsi" w:hAnsiTheme="majorBidi" w:cstheme="majorBidi"/>
          <w:sz w:val="24"/>
          <w:szCs w:val="24"/>
          <w:lang w:eastAsia="en-US"/>
        </w:rPr>
        <w:t xml:space="preserve"> que </w:t>
      </w:r>
      <w:r w:rsidR="00581357" w:rsidRPr="00AC723F">
        <w:rPr>
          <w:rFonts w:asciiTheme="majorBidi" w:eastAsiaTheme="minorHAnsi" w:hAnsiTheme="majorBidi" w:cstheme="majorBidi"/>
          <w:sz w:val="24"/>
          <w:szCs w:val="24"/>
          <w:lang w:eastAsia="en-US"/>
        </w:rPr>
        <w:t>ce fichier.</w:t>
      </w:r>
    </w:p>
    <w:p w14:paraId="49A97E70" w14:textId="661F4300" w:rsidR="000E2036" w:rsidRPr="00AC723F" w:rsidRDefault="002A2795" w:rsidP="00FA6260">
      <w:pPr>
        <w:autoSpaceDE w:val="0"/>
        <w:autoSpaceDN w:val="0"/>
        <w:adjustRightInd w:val="0"/>
        <w:spacing w:line="360" w:lineRule="auto"/>
        <w:jc w:val="both"/>
        <w:rPr>
          <w:rFonts w:asciiTheme="majorBidi" w:hAnsiTheme="majorBidi" w:cstheme="majorBidi"/>
          <w:sz w:val="24"/>
          <w:szCs w:val="24"/>
        </w:rPr>
      </w:pPr>
      <w:r w:rsidRPr="00AC723F">
        <w:rPr>
          <w:rFonts w:asciiTheme="majorBidi" w:eastAsiaTheme="minorHAnsi" w:hAnsiTheme="majorBidi" w:cstheme="majorBidi"/>
          <w:sz w:val="24"/>
          <w:szCs w:val="24"/>
          <w:lang w:eastAsia="en-US"/>
        </w:rPr>
        <w:t>À titre d’information, il est possible d’avoir une liste des principales données ouvertes au Québec sur</w:t>
      </w:r>
      <w:r w:rsidR="00581357" w:rsidRPr="00AC723F">
        <w:rPr>
          <w:rFonts w:asciiTheme="majorBidi" w:eastAsiaTheme="minorHAnsi" w:hAnsiTheme="majorBidi" w:cstheme="majorBidi"/>
          <w:sz w:val="24"/>
          <w:szCs w:val="24"/>
          <w:lang w:eastAsia="en-US"/>
        </w:rPr>
        <w:t xml:space="preserve"> </w:t>
      </w:r>
      <w:r w:rsidRPr="00AC723F">
        <w:rPr>
          <w:rFonts w:asciiTheme="majorBidi" w:eastAsiaTheme="minorHAnsi" w:hAnsiTheme="majorBidi" w:cstheme="majorBidi"/>
          <w:sz w:val="24"/>
          <w:szCs w:val="24"/>
          <w:lang w:eastAsia="en-US"/>
        </w:rPr>
        <w:t xml:space="preserve">le site Web </w:t>
      </w:r>
      <w:r w:rsidRPr="00AC723F">
        <w:rPr>
          <w:rFonts w:asciiTheme="majorBidi" w:eastAsiaTheme="minorHAnsi" w:hAnsiTheme="majorBidi" w:cstheme="majorBidi"/>
          <w:b/>
          <w:bCs/>
          <w:sz w:val="24"/>
          <w:szCs w:val="24"/>
          <w:lang w:eastAsia="en-US"/>
        </w:rPr>
        <w:t xml:space="preserve">Données Québec </w:t>
      </w:r>
      <w:r w:rsidRPr="00AC723F">
        <w:rPr>
          <w:rFonts w:asciiTheme="majorBidi" w:eastAsiaTheme="minorHAnsi" w:hAnsiTheme="majorBidi" w:cstheme="majorBidi"/>
          <w:sz w:val="24"/>
          <w:szCs w:val="24"/>
          <w:lang w:eastAsia="en-US"/>
        </w:rPr>
        <w:t xml:space="preserve">à l’adresse : </w:t>
      </w:r>
      <w:hyperlink r:id="rId11" w:history="1">
        <w:r w:rsidR="006A79DD" w:rsidRPr="00AC723F">
          <w:rPr>
            <w:rStyle w:val="Hyperlink"/>
            <w:rFonts w:asciiTheme="majorBidi" w:eastAsiaTheme="minorHAnsi" w:hAnsiTheme="majorBidi" w:cstheme="majorBidi"/>
            <w:sz w:val="24"/>
            <w:szCs w:val="24"/>
            <w:lang w:eastAsia="en-US"/>
          </w:rPr>
          <w:t>https://www.donneesquebec.ca/fr/</w:t>
        </w:r>
      </w:hyperlink>
      <w:r w:rsidR="000E2036" w:rsidRPr="00AC723F">
        <w:rPr>
          <w:rFonts w:asciiTheme="majorBidi" w:hAnsiTheme="majorBidi" w:cstheme="majorBidi"/>
          <w:sz w:val="24"/>
          <w:szCs w:val="24"/>
        </w:rPr>
        <w:t>.</w:t>
      </w:r>
    </w:p>
    <w:p w14:paraId="585A32B6" w14:textId="77777777" w:rsidR="009D177D" w:rsidRPr="00AC723F" w:rsidRDefault="009D177D" w:rsidP="00581357">
      <w:pPr>
        <w:autoSpaceDE w:val="0"/>
        <w:autoSpaceDN w:val="0"/>
        <w:adjustRightInd w:val="0"/>
        <w:spacing w:line="360" w:lineRule="auto"/>
        <w:rPr>
          <w:rFonts w:asciiTheme="majorBidi" w:hAnsiTheme="majorBidi" w:cstheme="majorBidi"/>
          <w:sz w:val="24"/>
          <w:szCs w:val="24"/>
        </w:rPr>
      </w:pPr>
    </w:p>
    <w:p w14:paraId="698B2B11" w14:textId="789A9ECD" w:rsidR="006A79DD" w:rsidRPr="00AC723F" w:rsidRDefault="006A79DD" w:rsidP="006A79DD">
      <w:pPr>
        <w:pStyle w:val="ListParagraph"/>
        <w:numPr>
          <w:ilvl w:val="0"/>
          <w:numId w:val="41"/>
        </w:numPr>
        <w:autoSpaceDE w:val="0"/>
        <w:autoSpaceDN w:val="0"/>
        <w:adjustRightInd w:val="0"/>
        <w:rPr>
          <w:rFonts w:asciiTheme="majorBidi" w:eastAsiaTheme="minorHAnsi" w:hAnsiTheme="majorBidi" w:cstheme="majorBidi"/>
          <w:b/>
          <w:bCs/>
          <w:sz w:val="28"/>
          <w:szCs w:val="28"/>
          <w:lang w:eastAsia="en-US"/>
        </w:rPr>
      </w:pPr>
      <w:r w:rsidRPr="00AC723F">
        <w:rPr>
          <w:rFonts w:asciiTheme="majorBidi" w:eastAsiaTheme="minorHAnsi" w:hAnsiTheme="majorBidi" w:cstheme="majorBidi"/>
          <w:b/>
          <w:bCs/>
          <w:sz w:val="28"/>
          <w:szCs w:val="28"/>
          <w:lang w:eastAsia="en-US"/>
        </w:rPr>
        <w:t>Importer des données CSV</w:t>
      </w:r>
    </w:p>
    <w:p w14:paraId="4A1DD397" w14:textId="77777777" w:rsidR="009D177D" w:rsidRPr="00AC723F" w:rsidRDefault="009D177D" w:rsidP="006A79DD">
      <w:pPr>
        <w:autoSpaceDE w:val="0"/>
        <w:autoSpaceDN w:val="0"/>
        <w:adjustRightInd w:val="0"/>
        <w:spacing w:line="360" w:lineRule="auto"/>
        <w:rPr>
          <w:rFonts w:asciiTheme="majorBidi" w:eastAsiaTheme="minorHAnsi" w:hAnsiTheme="majorBidi" w:cstheme="majorBidi"/>
          <w:sz w:val="24"/>
          <w:szCs w:val="24"/>
          <w:lang w:eastAsia="en-US"/>
        </w:rPr>
      </w:pPr>
    </w:p>
    <w:p w14:paraId="299C1964" w14:textId="40885B28" w:rsidR="006A79DD" w:rsidRPr="00AC723F" w:rsidRDefault="006A79DD" w:rsidP="00FA6260">
      <w:pPr>
        <w:autoSpaceDE w:val="0"/>
        <w:autoSpaceDN w:val="0"/>
        <w:adjustRightInd w:val="0"/>
        <w:spacing w:line="360" w:lineRule="auto"/>
        <w:jc w:val="both"/>
        <w:rPr>
          <w:rFonts w:asciiTheme="majorBidi" w:eastAsiaTheme="minorHAnsi" w:hAnsiTheme="majorBidi" w:cstheme="majorBidi"/>
          <w:sz w:val="24"/>
          <w:szCs w:val="24"/>
          <w:lang w:eastAsia="en-US"/>
        </w:rPr>
      </w:pPr>
      <w:r w:rsidRPr="00AC723F">
        <w:rPr>
          <w:rFonts w:asciiTheme="majorBidi" w:eastAsiaTheme="minorHAnsi" w:hAnsiTheme="majorBidi" w:cstheme="majorBidi"/>
          <w:sz w:val="24"/>
          <w:szCs w:val="24"/>
          <w:lang w:eastAsia="en-US"/>
        </w:rPr>
        <w:t>"Un fichier CSV est un fichier texte, par opposition aux formats dits « binaires ». Chaque ligne du texte correspond à une ligne du tableau et les virgules correspondent aux séparations entre les colonnes.</w:t>
      </w:r>
    </w:p>
    <w:p w14:paraId="50BCE0A6" w14:textId="754B1B53" w:rsidR="006A79DD" w:rsidRPr="00AC723F" w:rsidRDefault="00235010" w:rsidP="00FA6260">
      <w:pPr>
        <w:autoSpaceDE w:val="0"/>
        <w:autoSpaceDN w:val="0"/>
        <w:adjustRightInd w:val="0"/>
        <w:spacing w:line="360" w:lineRule="auto"/>
        <w:jc w:val="both"/>
        <w:rPr>
          <w:rFonts w:asciiTheme="majorBidi" w:eastAsiaTheme="minorHAnsi" w:hAnsiTheme="majorBidi" w:cstheme="majorBidi"/>
          <w:sz w:val="24"/>
          <w:szCs w:val="24"/>
          <w:lang w:eastAsia="en-US"/>
        </w:rPr>
      </w:pPr>
      <w:r w:rsidRPr="00AC723F">
        <w:rPr>
          <w:rFonts w:asciiTheme="majorBidi" w:eastAsiaTheme="minorHAnsi" w:hAnsiTheme="majorBidi" w:cstheme="majorBidi"/>
          <w:sz w:val="24"/>
          <w:szCs w:val="24"/>
          <w:lang w:eastAsia="en-US"/>
        </w:rPr>
        <w:t>Les portions de texte séparées par une virgule correspondent ainsi aux contenus des cellules du tableau. Une ligne est une suite ordonnée de caractères terminée par un caractère de fin de ligne (line break –LF ou CRLF), la dernière ligne pouvant en être exemptée." 2 Il est aussi possible que les données soient</w:t>
      </w:r>
      <w:r w:rsidR="00EA11E8" w:rsidRPr="00AC723F">
        <w:rPr>
          <w:rFonts w:asciiTheme="majorBidi" w:eastAsiaTheme="minorHAnsi" w:hAnsiTheme="majorBidi" w:cstheme="majorBidi"/>
          <w:sz w:val="24"/>
          <w:szCs w:val="24"/>
          <w:lang w:eastAsia="en-US"/>
        </w:rPr>
        <w:t xml:space="preserve"> </w:t>
      </w:r>
      <w:r w:rsidRPr="00AC723F">
        <w:rPr>
          <w:rFonts w:asciiTheme="majorBidi" w:eastAsiaTheme="minorHAnsi" w:hAnsiTheme="majorBidi" w:cstheme="majorBidi"/>
          <w:sz w:val="24"/>
          <w:szCs w:val="24"/>
          <w:lang w:eastAsia="en-US"/>
        </w:rPr>
        <w:t>séparées par d’autres types de caractères. C’est le cas dans notre fichier REMPARTS.CSV ou le caractère</w:t>
      </w:r>
      <w:r w:rsidR="00EA11E8" w:rsidRPr="00AC723F">
        <w:rPr>
          <w:rFonts w:asciiTheme="majorBidi" w:eastAsiaTheme="minorHAnsi" w:hAnsiTheme="majorBidi" w:cstheme="majorBidi"/>
          <w:sz w:val="24"/>
          <w:szCs w:val="24"/>
          <w:lang w:eastAsia="en-US"/>
        </w:rPr>
        <w:t xml:space="preserve"> </w:t>
      </w:r>
      <w:r w:rsidRPr="00AC723F">
        <w:rPr>
          <w:rFonts w:asciiTheme="majorBidi" w:eastAsiaTheme="minorHAnsi" w:hAnsiTheme="majorBidi" w:cstheme="majorBidi"/>
          <w:sz w:val="24"/>
          <w:szCs w:val="24"/>
          <w:lang w:eastAsia="en-US"/>
        </w:rPr>
        <w:t>| (Pipe) a été utilisé.</w:t>
      </w:r>
    </w:p>
    <w:p w14:paraId="5D642654" w14:textId="77777777" w:rsidR="009D177D" w:rsidRPr="00AC723F" w:rsidRDefault="009D177D" w:rsidP="00EA11E8">
      <w:pPr>
        <w:autoSpaceDE w:val="0"/>
        <w:autoSpaceDN w:val="0"/>
        <w:adjustRightInd w:val="0"/>
        <w:spacing w:line="360" w:lineRule="auto"/>
        <w:rPr>
          <w:rFonts w:asciiTheme="majorBidi" w:eastAsiaTheme="minorHAnsi" w:hAnsiTheme="majorBidi" w:cstheme="majorBidi"/>
          <w:sz w:val="24"/>
          <w:szCs w:val="24"/>
          <w:lang w:eastAsia="en-US"/>
        </w:rPr>
      </w:pPr>
    </w:p>
    <w:p w14:paraId="462558F5" w14:textId="7FFB8737" w:rsidR="00EA11E8" w:rsidRPr="00AC723F" w:rsidRDefault="00EA11E8" w:rsidP="00A60490">
      <w:pPr>
        <w:pStyle w:val="ListParagraph"/>
        <w:numPr>
          <w:ilvl w:val="1"/>
          <w:numId w:val="41"/>
        </w:numPr>
        <w:autoSpaceDE w:val="0"/>
        <w:autoSpaceDN w:val="0"/>
        <w:adjustRightInd w:val="0"/>
        <w:ind w:left="284" w:hanging="284"/>
        <w:rPr>
          <w:rFonts w:asciiTheme="majorBidi" w:eastAsiaTheme="minorHAnsi" w:hAnsiTheme="majorBidi" w:cstheme="majorBidi"/>
          <w:b/>
          <w:bCs/>
          <w:sz w:val="24"/>
          <w:szCs w:val="24"/>
          <w:lang w:eastAsia="en-US"/>
        </w:rPr>
      </w:pPr>
      <w:r w:rsidRPr="00AC723F">
        <w:rPr>
          <w:rFonts w:asciiTheme="majorBidi" w:eastAsiaTheme="minorHAnsi" w:hAnsiTheme="majorBidi" w:cstheme="majorBidi"/>
          <w:b/>
          <w:bCs/>
          <w:sz w:val="24"/>
          <w:szCs w:val="24"/>
          <w:lang w:eastAsia="en-US"/>
        </w:rPr>
        <w:t>Création de la structure d’accueil</w:t>
      </w:r>
    </w:p>
    <w:p w14:paraId="56C147AE" w14:textId="37018B0B" w:rsidR="00EA11E8" w:rsidRDefault="00EA11E8" w:rsidP="00EA11E8">
      <w:pPr>
        <w:autoSpaceDE w:val="0"/>
        <w:autoSpaceDN w:val="0"/>
        <w:adjustRightInd w:val="0"/>
        <w:spacing w:line="360" w:lineRule="auto"/>
        <w:rPr>
          <w:rFonts w:asciiTheme="majorBidi" w:eastAsiaTheme="minorHAnsi" w:hAnsiTheme="majorBidi" w:cstheme="majorBidi"/>
          <w:sz w:val="24"/>
          <w:szCs w:val="24"/>
          <w:lang w:eastAsia="en-US"/>
        </w:rPr>
      </w:pPr>
      <w:r w:rsidRPr="00AC723F">
        <w:rPr>
          <w:rFonts w:asciiTheme="majorBidi" w:eastAsiaTheme="minorHAnsi" w:hAnsiTheme="majorBidi" w:cstheme="majorBidi"/>
          <w:sz w:val="24"/>
          <w:szCs w:val="24"/>
          <w:lang w:eastAsia="en-US"/>
        </w:rPr>
        <w:t>D’abord nous allons créer une table qui pourra contenir les données.</w:t>
      </w:r>
      <w:r w:rsidR="00416529">
        <w:rPr>
          <w:rFonts w:asciiTheme="majorBidi" w:eastAsiaTheme="minorHAnsi" w:hAnsiTheme="majorBidi" w:cstheme="majorBidi"/>
          <w:sz w:val="24"/>
          <w:szCs w:val="24"/>
          <w:lang w:eastAsia="en-US"/>
        </w:rPr>
        <w:t xml:space="preserve"> </w:t>
      </w:r>
    </w:p>
    <w:p w14:paraId="2DF37058" w14:textId="77777777" w:rsidR="00416529" w:rsidRPr="00416529" w:rsidRDefault="00416529" w:rsidP="00253D75">
      <w:pPr>
        <w:autoSpaceDE w:val="0"/>
        <w:autoSpaceDN w:val="0"/>
        <w:adjustRightInd w:val="0"/>
        <w:spacing w:line="360" w:lineRule="auto"/>
        <w:jc w:val="both"/>
        <w:rPr>
          <w:rFonts w:asciiTheme="majorBidi" w:eastAsiaTheme="minorHAnsi" w:hAnsiTheme="majorBidi" w:cstheme="majorBidi"/>
          <w:sz w:val="24"/>
          <w:szCs w:val="24"/>
          <w:lang w:eastAsia="en-US"/>
        </w:rPr>
      </w:pPr>
      <w:r w:rsidRPr="00416529">
        <w:rPr>
          <w:rFonts w:asciiTheme="majorBidi" w:eastAsiaTheme="minorHAnsi" w:hAnsiTheme="majorBidi" w:cstheme="majorBidi"/>
          <w:sz w:val="24"/>
          <w:szCs w:val="24"/>
          <w:lang w:eastAsia="en-US"/>
        </w:rPr>
        <w:t>Cette table contient tous les champs existants dans le fichier REMPARTS.CSV, plus une clé primaire</w:t>
      </w:r>
    </w:p>
    <w:p w14:paraId="514008A6" w14:textId="6F29AABF" w:rsidR="00416529" w:rsidRPr="00AC723F" w:rsidRDefault="00416529" w:rsidP="00416529">
      <w:pPr>
        <w:autoSpaceDE w:val="0"/>
        <w:autoSpaceDN w:val="0"/>
        <w:adjustRightInd w:val="0"/>
        <w:spacing w:line="360" w:lineRule="auto"/>
        <w:rPr>
          <w:rFonts w:asciiTheme="majorBidi" w:eastAsiaTheme="minorHAnsi" w:hAnsiTheme="majorBidi" w:cstheme="majorBidi"/>
          <w:sz w:val="24"/>
          <w:szCs w:val="24"/>
          <w:lang w:eastAsia="en-US"/>
        </w:rPr>
      </w:pPr>
      <w:proofErr w:type="gramStart"/>
      <w:r w:rsidRPr="00416529">
        <w:rPr>
          <w:rFonts w:asciiTheme="majorBidi" w:eastAsiaTheme="minorHAnsi" w:hAnsiTheme="majorBidi" w:cstheme="majorBidi"/>
          <w:sz w:val="24"/>
          <w:szCs w:val="24"/>
          <w:lang w:eastAsia="en-US"/>
        </w:rPr>
        <w:lastRenderedPageBreak/>
        <w:t>auto</w:t>
      </w:r>
      <w:proofErr w:type="gramEnd"/>
      <w:r w:rsidRPr="00416529">
        <w:rPr>
          <w:rFonts w:asciiTheme="majorBidi" w:eastAsiaTheme="minorHAnsi" w:hAnsiTheme="majorBidi" w:cstheme="majorBidi"/>
          <w:sz w:val="24"/>
          <w:szCs w:val="24"/>
          <w:lang w:eastAsia="en-US"/>
        </w:rPr>
        <w:t>-incrémentée.</w:t>
      </w:r>
    </w:p>
    <w:p w14:paraId="05656242" w14:textId="0CD91F5C" w:rsidR="006A79DD" w:rsidRDefault="006A79DD" w:rsidP="00581357">
      <w:pPr>
        <w:autoSpaceDE w:val="0"/>
        <w:autoSpaceDN w:val="0"/>
        <w:adjustRightInd w:val="0"/>
        <w:spacing w:line="360" w:lineRule="auto"/>
        <w:rPr>
          <w:rFonts w:asciiTheme="majorBidi" w:eastAsiaTheme="minorHAnsi" w:hAnsiTheme="majorBidi" w:cstheme="majorBidi"/>
          <w:sz w:val="24"/>
          <w:szCs w:val="24"/>
          <w:lang w:eastAsia="en-US"/>
        </w:rPr>
      </w:pPr>
    </w:p>
    <w:p w14:paraId="74F4368E" w14:textId="0DD7EAF7" w:rsidR="00182DB8" w:rsidRDefault="00182DB8" w:rsidP="00581357">
      <w:pPr>
        <w:autoSpaceDE w:val="0"/>
        <w:autoSpaceDN w:val="0"/>
        <w:adjustRightInd w:val="0"/>
        <w:spacing w:line="360" w:lineRule="auto"/>
        <w:rPr>
          <w:rFonts w:asciiTheme="majorBidi" w:eastAsiaTheme="minorHAnsi" w:hAnsiTheme="majorBidi" w:cstheme="majorBidi"/>
          <w:sz w:val="24"/>
          <w:szCs w:val="24"/>
          <w:lang w:eastAsia="en-US"/>
        </w:rPr>
      </w:pPr>
      <w:r w:rsidRPr="00182DB8">
        <w:rPr>
          <w:rFonts w:asciiTheme="majorBidi" w:eastAsiaTheme="minorHAnsi" w:hAnsiTheme="majorBidi" w:cstheme="majorBidi"/>
          <w:sz w:val="24"/>
          <w:szCs w:val="24"/>
          <w:lang w:eastAsia="en-US"/>
        </w:rPr>
        <w:drawing>
          <wp:inline distT="0" distB="0" distL="0" distR="0" wp14:anchorId="2F5DABDF" wp14:editId="52D24A33">
            <wp:extent cx="4566920" cy="1596157"/>
            <wp:effectExtent l="0" t="0" r="5080" b="4445"/>
            <wp:docPr id="124027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70244" name=""/>
                    <pic:cNvPicPr/>
                  </pic:nvPicPr>
                  <pic:blipFill>
                    <a:blip r:embed="rId12"/>
                    <a:stretch>
                      <a:fillRect/>
                    </a:stretch>
                  </pic:blipFill>
                  <pic:spPr>
                    <a:xfrm>
                      <a:off x="0" y="0"/>
                      <a:ext cx="4595871" cy="1606276"/>
                    </a:xfrm>
                    <a:prstGeom prst="rect">
                      <a:avLst/>
                    </a:prstGeom>
                  </pic:spPr>
                </pic:pic>
              </a:graphicData>
            </a:graphic>
          </wp:inline>
        </w:drawing>
      </w:r>
    </w:p>
    <w:p w14:paraId="4719C0D0" w14:textId="5DDC7BC2" w:rsidR="00B731B7" w:rsidRDefault="00B731B7" w:rsidP="00581357">
      <w:pPr>
        <w:autoSpaceDE w:val="0"/>
        <w:autoSpaceDN w:val="0"/>
        <w:adjustRightInd w:val="0"/>
        <w:spacing w:line="360" w:lineRule="auto"/>
        <w:rPr>
          <w:rFonts w:asciiTheme="majorBidi" w:eastAsiaTheme="minorHAnsi" w:hAnsiTheme="majorBidi" w:cstheme="majorBidi"/>
          <w:sz w:val="24"/>
          <w:szCs w:val="24"/>
          <w:lang w:eastAsia="en-US"/>
        </w:rPr>
      </w:pPr>
    </w:p>
    <w:p w14:paraId="31F1301F" w14:textId="6D62BF05" w:rsidR="00A60490" w:rsidRPr="00A60490" w:rsidRDefault="00A60490" w:rsidP="00A60490">
      <w:pPr>
        <w:pStyle w:val="ListParagraph"/>
        <w:numPr>
          <w:ilvl w:val="1"/>
          <w:numId w:val="41"/>
        </w:numPr>
        <w:autoSpaceDE w:val="0"/>
        <w:autoSpaceDN w:val="0"/>
        <w:adjustRightInd w:val="0"/>
        <w:ind w:left="284" w:hanging="284"/>
        <w:rPr>
          <w:rFonts w:asciiTheme="majorBidi" w:eastAsiaTheme="minorHAnsi" w:hAnsiTheme="majorBidi" w:cstheme="majorBidi"/>
          <w:b/>
          <w:bCs/>
          <w:sz w:val="24"/>
          <w:szCs w:val="24"/>
          <w:lang w:eastAsia="en-US"/>
        </w:rPr>
      </w:pPr>
      <w:r w:rsidRPr="00A60490">
        <w:rPr>
          <w:rFonts w:asciiTheme="majorBidi" w:eastAsiaTheme="minorHAnsi" w:hAnsiTheme="majorBidi" w:cstheme="majorBidi"/>
          <w:b/>
          <w:bCs/>
          <w:sz w:val="24"/>
          <w:szCs w:val="24"/>
          <w:lang w:eastAsia="en-US"/>
        </w:rPr>
        <w:t>Préalables à l’importation des données depuis des fichiers</w:t>
      </w:r>
    </w:p>
    <w:p w14:paraId="00A0AEB5" w14:textId="0950423B" w:rsidR="00A60490" w:rsidRPr="00A60490" w:rsidRDefault="00A60490" w:rsidP="00253D75">
      <w:pPr>
        <w:autoSpaceDE w:val="0"/>
        <w:autoSpaceDN w:val="0"/>
        <w:adjustRightInd w:val="0"/>
        <w:spacing w:line="360" w:lineRule="auto"/>
        <w:jc w:val="both"/>
        <w:rPr>
          <w:rFonts w:asciiTheme="majorBidi" w:eastAsiaTheme="minorHAnsi" w:hAnsiTheme="majorBidi" w:cstheme="majorBidi"/>
          <w:sz w:val="24"/>
          <w:szCs w:val="24"/>
          <w:lang w:eastAsia="en-US"/>
        </w:rPr>
      </w:pPr>
      <w:r w:rsidRPr="00A60490">
        <w:rPr>
          <w:rFonts w:asciiTheme="majorBidi" w:eastAsiaTheme="minorHAnsi" w:hAnsiTheme="majorBidi" w:cstheme="majorBidi"/>
          <w:sz w:val="24"/>
          <w:szCs w:val="24"/>
          <w:lang w:eastAsia="en-US"/>
        </w:rPr>
        <w:t>Par défaut, MySQL ne permet pas l’importation des données depuis des fichiers externes. Donc nous</w:t>
      </w:r>
      <w:r>
        <w:rPr>
          <w:rFonts w:asciiTheme="majorBidi" w:eastAsiaTheme="minorHAnsi" w:hAnsiTheme="majorBidi" w:cstheme="majorBidi"/>
          <w:sz w:val="24"/>
          <w:szCs w:val="24"/>
          <w:lang w:eastAsia="en-US"/>
        </w:rPr>
        <w:t xml:space="preserve"> </w:t>
      </w:r>
      <w:r w:rsidRPr="00A60490">
        <w:rPr>
          <w:rFonts w:asciiTheme="majorBidi" w:eastAsiaTheme="minorHAnsi" w:hAnsiTheme="majorBidi" w:cstheme="majorBidi"/>
          <w:sz w:val="24"/>
          <w:szCs w:val="24"/>
          <w:lang w:eastAsia="en-US"/>
        </w:rPr>
        <w:t>devons intervenir pour permettre l’importation depuis la commande "</w:t>
      </w:r>
      <w:proofErr w:type="spellStart"/>
      <w:r w:rsidRPr="000B76B8">
        <w:rPr>
          <w:rFonts w:asciiTheme="majorBidi" w:eastAsiaTheme="minorHAnsi" w:hAnsiTheme="majorBidi" w:cstheme="majorBidi"/>
          <w:color w:val="FF0000"/>
          <w:sz w:val="24"/>
          <w:szCs w:val="24"/>
          <w:lang w:eastAsia="en-US"/>
        </w:rPr>
        <w:t>local_infile</w:t>
      </w:r>
      <w:proofErr w:type="spellEnd"/>
      <w:r w:rsidRPr="00A60490">
        <w:rPr>
          <w:rFonts w:asciiTheme="majorBidi" w:eastAsiaTheme="minorHAnsi" w:hAnsiTheme="majorBidi" w:cstheme="majorBidi"/>
          <w:sz w:val="24"/>
          <w:szCs w:val="24"/>
          <w:lang w:eastAsia="en-US"/>
        </w:rPr>
        <w:t>" qui est interdite par</w:t>
      </w:r>
      <w:r>
        <w:rPr>
          <w:rFonts w:asciiTheme="majorBidi" w:eastAsiaTheme="minorHAnsi" w:hAnsiTheme="majorBidi" w:cstheme="majorBidi"/>
          <w:sz w:val="24"/>
          <w:szCs w:val="24"/>
          <w:lang w:eastAsia="en-US"/>
        </w:rPr>
        <w:t xml:space="preserve"> </w:t>
      </w:r>
      <w:r w:rsidRPr="00A60490">
        <w:rPr>
          <w:rFonts w:asciiTheme="majorBidi" w:eastAsiaTheme="minorHAnsi" w:hAnsiTheme="majorBidi" w:cstheme="majorBidi"/>
          <w:sz w:val="24"/>
          <w:szCs w:val="24"/>
          <w:lang w:eastAsia="en-US"/>
        </w:rPr>
        <w:t>défaut.</w:t>
      </w:r>
    </w:p>
    <w:p w14:paraId="6E849A6B" w14:textId="2F5AFD8B" w:rsidR="00416529" w:rsidRDefault="00A60490" w:rsidP="00A60490">
      <w:pPr>
        <w:autoSpaceDE w:val="0"/>
        <w:autoSpaceDN w:val="0"/>
        <w:adjustRightInd w:val="0"/>
        <w:spacing w:line="360" w:lineRule="auto"/>
        <w:rPr>
          <w:rFonts w:asciiTheme="majorBidi" w:eastAsiaTheme="minorHAnsi" w:hAnsiTheme="majorBidi" w:cstheme="majorBidi"/>
          <w:sz w:val="24"/>
          <w:szCs w:val="24"/>
          <w:lang w:eastAsia="en-US"/>
        </w:rPr>
      </w:pPr>
      <w:r w:rsidRPr="00A60490">
        <w:rPr>
          <w:rFonts w:asciiTheme="majorBidi" w:eastAsiaTheme="minorHAnsi" w:hAnsiTheme="majorBidi" w:cstheme="majorBidi"/>
          <w:sz w:val="24"/>
          <w:szCs w:val="24"/>
          <w:lang w:eastAsia="en-US"/>
        </w:rPr>
        <w:t>D’abord nous allons vérifier l’état de la variable système :</w:t>
      </w:r>
    </w:p>
    <w:p w14:paraId="195CABC1" w14:textId="0315803E" w:rsidR="00B731B7" w:rsidRDefault="00975379" w:rsidP="00581357">
      <w:pPr>
        <w:autoSpaceDE w:val="0"/>
        <w:autoSpaceDN w:val="0"/>
        <w:adjustRightInd w:val="0"/>
        <w:spacing w:line="360" w:lineRule="auto"/>
        <w:rPr>
          <w:rFonts w:asciiTheme="majorBidi" w:eastAsiaTheme="minorHAnsi" w:hAnsiTheme="majorBidi" w:cstheme="majorBidi"/>
          <w:sz w:val="24"/>
          <w:szCs w:val="24"/>
          <w:lang w:eastAsia="en-US"/>
        </w:rPr>
      </w:pPr>
      <w:r w:rsidRPr="00975379">
        <w:rPr>
          <w:rFonts w:asciiTheme="majorBidi" w:eastAsiaTheme="minorHAnsi" w:hAnsiTheme="majorBidi" w:cstheme="majorBidi"/>
          <w:noProof/>
          <w:sz w:val="24"/>
          <w:szCs w:val="24"/>
          <w:lang w:eastAsia="en-US"/>
        </w:rPr>
        <w:drawing>
          <wp:inline distT="0" distB="0" distL="0" distR="0" wp14:anchorId="72E2EC7F" wp14:editId="76E49815">
            <wp:extent cx="3110023" cy="411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5213" cy="412167"/>
                    </a:xfrm>
                    <a:prstGeom prst="rect">
                      <a:avLst/>
                    </a:prstGeom>
                  </pic:spPr>
                </pic:pic>
              </a:graphicData>
            </a:graphic>
          </wp:inline>
        </w:drawing>
      </w:r>
    </w:p>
    <w:p w14:paraId="6AE57561" w14:textId="0C34E2A5" w:rsidR="00975379" w:rsidRPr="00AA5986" w:rsidRDefault="00975379" w:rsidP="00AA5986">
      <w:pPr>
        <w:autoSpaceDE w:val="0"/>
        <w:autoSpaceDN w:val="0"/>
        <w:adjustRightInd w:val="0"/>
        <w:spacing w:line="360" w:lineRule="auto"/>
        <w:jc w:val="both"/>
        <w:rPr>
          <w:rFonts w:asciiTheme="majorBidi" w:eastAsiaTheme="minorHAnsi" w:hAnsiTheme="majorBidi" w:cstheme="majorBidi"/>
          <w:sz w:val="24"/>
          <w:szCs w:val="24"/>
          <w:lang w:eastAsia="en-US"/>
        </w:rPr>
      </w:pPr>
      <w:r w:rsidRPr="00AA5986">
        <w:rPr>
          <w:rFonts w:asciiTheme="majorBidi" w:eastAsiaTheme="minorHAnsi" w:hAnsiTheme="majorBidi" w:cstheme="majorBidi"/>
          <w:sz w:val="24"/>
          <w:szCs w:val="24"/>
          <w:lang w:eastAsia="en-US"/>
        </w:rPr>
        <w:t>Vous devriez avoir ceci comme état de la variable :</w:t>
      </w:r>
    </w:p>
    <w:p w14:paraId="63E78ADD" w14:textId="5A938DED" w:rsidR="00975379" w:rsidRDefault="00AA5986" w:rsidP="00581357">
      <w:pPr>
        <w:autoSpaceDE w:val="0"/>
        <w:autoSpaceDN w:val="0"/>
        <w:adjustRightInd w:val="0"/>
        <w:spacing w:line="360" w:lineRule="auto"/>
        <w:rPr>
          <w:rFonts w:asciiTheme="majorBidi" w:eastAsiaTheme="minorHAnsi" w:hAnsiTheme="majorBidi" w:cstheme="majorBidi"/>
          <w:sz w:val="24"/>
          <w:szCs w:val="24"/>
          <w:lang w:eastAsia="en-US"/>
        </w:rPr>
      </w:pPr>
      <w:r w:rsidRPr="00AA5986">
        <w:rPr>
          <w:rFonts w:asciiTheme="majorBidi" w:eastAsiaTheme="minorHAnsi" w:hAnsiTheme="majorBidi" w:cstheme="majorBidi"/>
          <w:noProof/>
          <w:sz w:val="24"/>
          <w:szCs w:val="24"/>
          <w:lang w:eastAsia="en-US"/>
        </w:rPr>
        <w:drawing>
          <wp:inline distT="0" distB="0" distL="0" distR="0" wp14:anchorId="363A1580" wp14:editId="4864E237">
            <wp:extent cx="1884680" cy="53340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3036" cy="535765"/>
                    </a:xfrm>
                    <a:prstGeom prst="rect">
                      <a:avLst/>
                    </a:prstGeom>
                    <a:noFill/>
                    <a:ln>
                      <a:noFill/>
                    </a:ln>
                  </pic:spPr>
                </pic:pic>
              </a:graphicData>
            </a:graphic>
          </wp:inline>
        </w:drawing>
      </w:r>
    </w:p>
    <w:p w14:paraId="2A690074" w14:textId="436886F2" w:rsidR="00975379" w:rsidRDefault="000B76B8" w:rsidP="000B76B8">
      <w:pPr>
        <w:autoSpaceDE w:val="0"/>
        <w:autoSpaceDN w:val="0"/>
        <w:adjustRightInd w:val="0"/>
        <w:spacing w:line="360" w:lineRule="auto"/>
        <w:jc w:val="both"/>
        <w:rPr>
          <w:rFonts w:asciiTheme="majorBidi" w:eastAsiaTheme="minorHAnsi" w:hAnsiTheme="majorBidi" w:cstheme="majorBidi"/>
          <w:sz w:val="24"/>
          <w:szCs w:val="24"/>
          <w:lang w:eastAsia="en-US"/>
        </w:rPr>
      </w:pPr>
      <w:r w:rsidRPr="000B76B8">
        <w:rPr>
          <w:rFonts w:asciiTheme="majorBidi" w:eastAsiaTheme="minorHAnsi" w:hAnsiTheme="majorBidi" w:cstheme="majorBidi"/>
          <w:sz w:val="24"/>
          <w:szCs w:val="24"/>
          <w:lang w:eastAsia="en-US"/>
        </w:rPr>
        <w:t>Maintenant nous allons changer l’état de la variable et ainsi permettre l’importation de données depuis des fichiers externes :</w:t>
      </w:r>
    </w:p>
    <w:p w14:paraId="1C0DCFE0" w14:textId="3DC8B894" w:rsidR="000B76B8" w:rsidRDefault="00A24616" w:rsidP="000B76B8">
      <w:pPr>
        <w:autoSpaceDE w:val="0"/>
        <w:autoSpaceDN w:val="0"/>
        <w:adjustRightInd w:val="0"/>
        <w:spacing w:line="360" w:lineRule="auto"/>
        <w:jc w:val="both"/>
        <w:rPr>
          <w:rFonts w:asciiTheme="majorBidi" w:eastAsiaTheme="minorHAnsi" w:hAnsiTheme="majorBidi" w:cstheme="majorBidi"/>
          <w:sz w:val="24"/>
          <w:szCs w:val="24"/>
          <w:lang w:eastAsia="en-US"/>
        </w:rPr>
      </w:pPr>
      <w:r w:rsidRPr="00A24616">
        <w:rPr>
          <w:rFonts w:asciiTheme="majorBidi" w:eastAsiaTheme="minorHAnsi" w:hAnsiTheme="majorBidi" w:cstheme="majorBidi"/>
          <w:noProof/>
          <w:sz w:val="24"/>
          <w:szCs w:val="24"/>
          <w:lang w:eastAsia="en-US"/>
        </w:rPr>
        <w:drawing>
          <wp:inline distT="0" distB="0" distL="0" distR="0" wp14:anchorId="31695845" wp14:editId="3B72CA53">
            <wp:extent cx="2802775" cy="5181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0584" cy="521452"/>
                    </a:xfrm>
                    <a:prstGeom prst="rect">
                      <a:avLst/>
                    </a:prstGeom>
                  </pic:spPr>
                </pic:pic>
              </a:graphicData>
            </a:graphic>
          </wp:inline>
        </w:drawing>
      </w:r>
    </w:p>
    <w:p w14:paraId="585DEB38" w14:textId="56989996" w:rsidR="00A24616" w:rsidRPr="00977794" w:rsidRDefault="00977794" w:rsidP="000B76B8">
      <w:pPr>
        <w:autoSpaceDE w:val="0"/>
        <w:autoSpaceDN w:val="0"/>
        <w:adjustRightInd w:val="0"/>
        <w:spacing w:line="360" w:lineRule="auto"/>
        <w:jc w:val="both"/>
        <w:rPr>
          <w:rFonts w:asciiTheme="majorBidi" w:eastAsiaTheme="minorHAnsi" w:hAnsiTheme="majorBidi" w:cstheme="majorBidi"/>
          <w:i/>
          <w:iCs/>
          <w:sz w:val="24"/>
          <w:szCs w:val="24"/>
          <w:lang w:eastAsia="en-US"/>
        </w:rPr>
      </w:pPr>
      <w:r w:rsidRPr="00977794">
        <w:rPr>
          <w:rFonts w:asciiTheme="majorBidi" w:eastAsiaTheme="minorHAnsi" w:hAnsiTheme="majorBidi" w:cstheme="majorBidi"/>
          <w:i/>
          <w:iCs/>
          <w:sz w:val="24"/>
          <w:szCs w:val="24"/>
          <w:lang w:eastAsia="en-US"/>
        </w:rPr>
        <w:t>Si vous réexécutez la commande Show Variables … vous devriez voir value est à ON.</w:t>
      </w:r>
    </w:p>
    <w:p w14:paraId="3749043B" w14:textId="1A3241FB" w:rsidR="00977794" w:rsidRDefault="00372652" w:rsidP="00372652">
      <w:pPr>
        <w:autoSpaceDE w:val="0"/>
        <w:autoSpaceDN w:val="0"/>
        <w:adjustRightInd w:val="0"/>
        <w:spacing w:line="360" w:lineRule="auto"/>
        <w:jc w:val="both"/>
        <w:rPr>
          <w:rFonts w:asciiTheme="majorBidi" w:eastAsiaTheme="minorHAnsi" w:hAnsiTheme="majorBidi" w:cstheme="majorBidi"/>
          <w:sz w:val="24"/>
          <w:szCs w:val="24"/>
          <w:lang w:eastAsia="en-US"/>
        </w:rPr>
      </w:pPr>
      <w:r w:rsidRPr="00372652">
        <w:rPr>
          <w:rFonts w:asciiTheme="majorBidi" w:eastAsiaTheme="minorHAnsi" w:hAnsiTheme="majorBidi" w:cstheme="majorBidi"/>
          <w:sz w:val="24"/>
          <w:szCs w:val="24"/>
          <w:lang w:eastAsia="en-US"/>
        </w:rPr>
        <w:t>Mais le travail n’est pas tout à fait terminé. Il faut vérifier à quel endroit est situé le répertoire sécurisé d’où nous pouvons importer les données dans notre serveur :</w:t>
      </w:r>
    </w:p>
    <w:p w14:paraId="1519E785" w14:textId="68D9B7C9" w:rsidR="00372652" w:rsidRDefault="00EE07CE" w:rsidP="00372652">
      <w:pPr>
        <w:autoSpaceDE w:val="0"/>
        <w:autoSpaceDN w:val="0"/>
        <w:adjustRightInd w:val="0"/>
        <w:spacing w:line="360" w:lineRule="auto"/>
        <w:jc w:val="both"/>
        <w:rPr>
          <w:rFonts w:asciiTheme="majorBidi" w:eastAsiaTheme="minorHAnsi" w:hAnsiTheme="majorBidi" w:cstheme="majorBidi"/>
          <w:sz w:val="24"/>
          <w:szCs w:val="24"/>
          <w:lang w:eastAsia="en-US"/>
        </w:rPr>
      </w:pPr>
      <w:r w:rsidRPr="00EE07CE">
        <w:rPr>
          <w:rFonts w:asciiTheme="majorBidi" w:eastAsiaTheme="minorHAnsi" w:hAnsiTheme="majorBidi" w:cstheme="majorBidi"/>
          <w:noProof/>
          <w:sz w:val="24"/>
          <w:szCs w:val="24"/>
          <w:lang w:eastAsia="en-US"/>
        </w:rPr>
        <w:drawing>
          <wp:inline distT="0" distB="0" distL="0" distR="0" wp14:anchorId="2C7389A2" wp14:editId="49FC230E">
            <wp:extent cx="3462017" cy="441960"/>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834" cy="443851"/>
                    </a:xfrm>
                    <a:prstGeom prst="rect">
                      <a:avLst/>
                    </a:prstGeom>
                  </pic:spPr>
                </pic:pic>
              </a:graphicData>
            </a:graphic>
          </wp:inline>
        </w:drawing>
      </w:r>
    </w:p>
    <w:p w14:paraId="036C82D9" w14:textId="03C20787" w:rsidR="00EE07CE" w:rsidRPr="00EE07CE" w:rsidRDefault="00EE07CE" w:rsidP="00372652">
      <w:pPr>
        <w:autoSpaceDE w:val="0"/>
        <w:autoSpaceDN w:val="0"/>
        <w:adjustRightInd w:val="0"/>
        <w:spacing w:line="360" w:lineRule="auto"/>
        <w:jc w:val="both"/>
        <w:rPr>
          <w:rFonts w:asciiTheme="majorBidi" w:eastAsiaTheme="minorHAnsi" w:hAnsiTheme="majorBidi" w:cstheme="majorBidi"/>
          <w:sz w:val="24"/>
          <w:szCs w:val="24"/>
          <w:lang w:eastAsia="en-US"/>
        </w:rPr>
      </w:pPr>
      <w:r w:rsidRPr="00EE07CE">
        <w:rPr>
          <w:rFonts w:asciiTheme="majorBidi" w:eastAsiaTheme="minorHAnsi" w:hAnsiTheme="majorBidi" w:cstheme="majorBidi"/>
          <w:sz w:val="24"/>
          <w:szCs w:val="24"/>
          <w:lang w:eastAsia="en-US"/>
        </w:rPr>
        <w:t>Vous devriez avoir ceci comme état de la variable :</w:t>
      </w:r>
    </w:p>
    <w:p w14:paraId="45A78B0D" w14:textId="0C6EC8F1" w:rsidR="00EE07CE" w:rsidRDefault="00077BDE" w:rsidP="00372652">
      <w:pPr>
        <w:autoSpaceDE w:val="0"/>
        <w:autoSpaceDN w:val="0"/>
        <w:adjustRightInd w:val="0"/>
        <w:spacing w:line="360" w:lineRule="auto"/>
        <w:jc w:val="both"/>
        <w:rPr>
          <w:rFonts w:asciiTheme="majorBidi" w:eastAsiaTheme="minorHAnsi" w:hAnsiTheme="majorBidi" w:cstheme="majorBidi"/>
          <w:sz w:val="24"/>
          <w:szCs w:val="24"/>
          <w:lang w:eastAsia="en-US"/>
        </w:rPr>
      </w:pPr>
      <w:r w:rsidRPr="00077BDE">
        <w:rPr>
          <w:rFonts w:asciiTheme="majorBidi" w:eastAsiaTheme="minorHAnsi" w:hAnsiTheme="majorBidi" w:cstheme="majorBidi"/>
          <w:noProof/>
          <w:sz w:val="24"/>
          <w:szCs w:val="24"/>
          <w:lang w:eastAsia="en-US"/>
        </w:rPr>
        <w:drawing>
          <wp:inline distT="0" distB="0" distL="0" distR="0" wp14:anchorId="3EC6F298" wp14:editId="6044F6FA">
            <wp:extent cx="5266879" cy="5638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5149" cy="564765"/>
                    </a:xfrm>
                    <a:prstGeom prst="rect">
                      <a:avLst/>
                    </a:prstGeom>
                    <a:noFill/>
                    <a:ln>
                      <a:noFill/>
                    </a:ln>
                  </pic:spPr>
                </pic:pic>
              </a:graphicData>
            </a:graphic>
          </wp:inline>
        </w:drawing>
      </w:r>
    </w:p>
    <w:p w14:paraId="3AA1F1B7" w14:textId="0DA0A9FB" w:rsidR="00EE07CE" w:rsidRDefault="00A50FAB" w:rsidP="00372652">
      <w:pPr>
        <w:autoSpaceDE w:val="0"/>
        <w:autoSpaceDN w:val="0"/>
        <w:adjustRightInd w:val="0"/>
        <w:spacing w:line="360" w:lineRule="auto"/>
        <w:jc w:val="both"/>
        <w:rPr>
          <w:rFonts w:asciiTheme="majorBidi" w:eastAsiaTheme="minorHAnsi" w:hAnsiTheme="majorBidi" w:cstheme="majorBidi"/>
          <w:sz w:val="24"/>
          <w:szCs w:val="24"/>
          <w:lang w:eastAsia="en-US"/>
        </w:rPr>
      </w:pPr>
      <w:r w:rsidRPr="00A50FAB">
        <w:rPr>
          <w:rFonts w:asciiTheme="majorBidi" w:eastAsiaTheme="minorHAnsi" w:hAnsiTheme="majorBidi" w:cstheme="majorBidi"/>
          <w:sz w:val="24"/>
          <w:szCs w:val="24"/>
          <w:lang w:eastAsia="en-US"/>
        </w:rPr>
        <w:lastRenderedPageBreak/>
        <w:t>Nous sommes maintenant prêts à importer des données depuis des fichiers externes.</w:t>
      </w:r>
    </w:p>
    <w:p w14:paraId="67A5A938" w14:textId="25D2EB39" w:rsidR="00AA3590" w:rsidRDefault="00AA3590" w:rsidP="00372652">
      <w:pPr>
        <w:autoSpaceDE w:val="0"/>
        <w:autoSpaceDN w:val="0"/>
        <w:adjustRightInd w:val="0"/>
        <w:spacing w:line="360" w:lineRule="auto"/>
        <w:jc w:val="both"/>
        <w:rPr>
          <w:rFonts w:asciiTheme="majorBidi" w:eastAsiaTheme="minorHAnsi" w:hAnsiTheme="majorBidi" w:cstheme="majorBidi"/>
          <w:sz w:val="24"/>
          <w:szCs w:val="24"/>
          <w:lang w:eastAsia="en-US"/>
        </w:rPr>
      </w:pPr>
      <w:r>
        <w:rPr>
          <w:rFonts w:asciiTheme="majorBidi" w:eastAsiaTheme="minorHAnsi" w:hAnsiTheme="majorBidi" w:cstheme="majorBidi"/>
          <w:sz w:val="24"/>
          <w:szCs w:val="24"/>
          <w:lang w:eastAsia="en-US"/>
        </w:rPr>
        <w:t>Placer alors le fichiers rempart</w:t>
      </w:r>
      <w:r w:rsidR="00F412E8">
        <w:rPr>
          <w:rFonts w:asciiTheme="majorBidi" w:eastAsiaTheme="minorHAnsi" w:hAnsiTheme="majorBidi" w:cstheme="majorBidi"/>
          <w:sz w:val="24"/>
          <w:szCs w:val="24"/>
          <w:lang w:eastAsia="en-US"/>
        </w:rPr>
        <w:t xml:space="preserve">s.csv dans le </w:t>
      </w:r>
      <w:r w:rsidR="000D270E">
        <w:rPr>
          <w:rFonts w:asciiTheme="majorBidi" w:eastAsiaTheme="minorHAnsi" w:hAnsiTheme="majorBidi" w:cstheme="majorBidi"/>
          <w:sz w:val="24"/>
          <w:szCs w:val="24"/>
          <w:lang w:eastAsia="en-US"/>
        </w:rPr>
        <w:t>répertoire</w:t>
      </w:r>
      <w:r w:rsidR="00F412E8">
        <w:rPr>
          <w:rFonts w:asciiTheme="majorBidi" w:eastAsiaTheme="minorHAnsi" w:hAnsiTheme="majorBidi" w:cstheme="majorBidi"/>
          <w:sz w:val="24"/>
          <w:szCs w:val="24"/>
          <w:lang w:eastAsia="en-US"/>
        </w:rPr>
        <w:t xml:space="preserve"> indiqué (i.e. c:\programdata\....</w:t>
      </w:r>
      <w:r w:rsidR="00510F70">
        <w:rPr>
          <w:rFonts w:asciiTheme="majorBidi" w:eastAsiaTheme="minorHAnsi" w:hAnsiTheme="majorBidi" w:cstheme="majorBidi"/>
          <w:sz w:val="24"/>
          <w:szCs w:val="24"/>
          <w:lang w:eastAsia="en-US"/>
        </w:rPr>
        <w:t>server 8.0</w:t>
      </w:r>
      <w:r w:rsidR="00F412E8">
        <w:rPr>
          <w:rFonts w:asciiTheme="majorBidi" w:eastAsiaTheme="minorHAnsi" w:hAnsiTheme="majorBidi" w:cstheme="majorBidi"/>
          <w:sz w:val="24"/>
          <w:szCs w:val="24"/>
          <w:lang w:eastAsia="en-US"/>
        </w:rPr>
        <w:t>\</w:t>
      </w:r>
      <w:proofErr w:type="spellStart"/>
      <w:r w:rsidR="00510F70">
        <w:rPr>
          <w:rFonts w:asciiTheme="majorBidi" w:eastAsiaTheme="minorHAnsi" w:hAnsiTheme="majorBidi" w:cstheme="majorBidi"/>
          <w:sz w:val="24"/>
          <w:szCs w:val="24"/>
          <w:lang w:eastAsia="en-US"/>
        </w:rPr>
        <w:t>Uploads</w:t>
      </w:r>
      <w:proofErr w:type="spellEnd"/>
      <w:r w:rsidR="00510F70">
        <w:rPr>
          <w:rFonts w:asciiTheme="majorBidi" w:eastAsiaTheme="minorHAnsi" w:hAnsiTheme="majorBidi" w:cstheme="majorBidi"/>
          <w:sz w:val="24"/>
          <w:szCs w:val="24"/>
          <w:lang w:eastAsia="en-US"/>
        </w:rPr>
        <w:t>\)</w:t>
      </w:r>
    </w:p>
    <w:p w14:paraId="2796A8A7" w14:textId="77777777" w:rsidR="000D270E" w:rsidRPr="00A50FAB" w:rsidRDefault="000D270E" w:rsidP="00372652">
      <w:pPr>
        <w:autoSpaceDE w:val="0"/>
        <w:autoSpaceDN w:val="0"/>
        <w:adjustRightInd w:val="0"/>
        <w:spacing w:line="360" w:lineRule="auto"/>
        <w:jc w:val="both"/>
        <w:rPr>
          <w:rFonts w:asciiTheme="majorBidi" w:eastAsiaTheme="minorHAnsi" w:hAnsiTheme="majorBidi" w:cstheme="majorBidi"/>
          <w:sz w:val="24"/>
          <w:szCs w:val="24"/>
          <w:lang w:eastAsia="en-US"/>
        </w:rPr>
      </w:pPr>
    </w:p>
    <w:p w14:paraId="288761D0" w14:textId="77777777" w:rsidR="00EC4E90" w:rsidRPr="00EC4E90" w:rsidRDefault="00EC4E90" w:rsidP="00EC4E90">
      <w:pPr>
        <w:pStyle w:val="ListParagraph"/>
        <w:numPr>
          <w:ilvl w:val="1"/>
          <w:numId w:val="41"/>
        </w:numPr>
        <w:autoSpaceDE w:val="0"/>
        <w:autoSpaceDN w:val="0"/>
        <w:adjustRightInd w:val="0"/>
        <w:ind w:left="284" w:hanging="284"/>
        <w:rPr>
          <w:rFonts w:asciiTheme="majorBidi" w:eastAsiaTheme="minorHAnsi" w:hAnsiTheme="majorBidi" w:cstheme="majorBidi"/>
          <w:b/>
          <w:bCs/>
          <w:sz w:val="24"/>
          <w:szCs w:val="24"/>
          <w:lang w:eastAsia="en-US"/>
        </w:rPr>
      </w:pPr>
      <w:r w:rsidRPr="00EC4E90">
        <w:rPr>
          <w:rFonts w:asciiTheme="majorBidi" w:eastAsiaTheme="minorHAnsi" w:hAnsiTheme="majorBidi" w:cstheme="majorBidi"/>
          <w:b/>
          <w:bCs/>
          <w:sz w:val="24"/>
          <w:szCs w:val="24"/>
          <w:lang w:eastAsia="en-US"/>
        </w:rPr>
        <w:t>Syntaxe de l’importation d’un fichier</w:t>
      </w:r>
    </w:p>
    <w:p w14:paraId="554DA22F" w14:textId="2E35AECF" w:rsidR="00EE07CE" w:rsidRDefault="00EC4E90" w:rsidP="00D93BED">
      <w:pPr>
        <w:autoSpaceDE w:val="0"/>
        <w:autoSpaceDN w:val="0"/>
        <w:adjustRightInd w:val="0"/>
        <w:spacing w:line="360" w:lineRule="auto"/>
        <w:jc w:val="both"/>
        <w:rPr>
          <w:rFonts w:asciiTheme="majorBidi" w:eastAsiaTheme="minorHAnsi" w:hAnsiTheme="majorBidi" w:cstheme="majorBidi"/>
          <w:sz w:val="24"/>
          <w:szCs w:val="24"/>
          <w:lang w:eastAsia="en-US"/>
        </w:rPr>
      </w:pPr>
      <w:r w:rsidRPr="00EC4E90">
        <w:rPr>
          <w:rFonts w:asciiTheme="majorBidi" w:eastAsiaTheme="minorHAnsi" w:hAnsiTheme="majorBidi" w:cstheme="majorBidi"/>
          <w:sz w:val="24"/>
          <w:szCs w:val="24"/>
          <w:lang w:eastAsia="en-US"/>
        </w:rPr>
        <w:t xml:space="preserve">La syntaxe expliquée, dans le chapitre 13.2.7 LOAD DATA </w:t>
      </w:r>
      <w:proofErr w:type="spellStart"/>
      <w:r w:rsidRPr="00EC4E90">
        <w:rPr>
          <w:rFonts w:asciiTheme="majorBidi" w:eastAsiaTheme="minorHAnsi" w:hAnsiTheme="majorBidi" w:cstheme="majorBidi"/>
          <w:sz w:val="24"/>
          <w:szCs w:val="24"/>
          <w:lang w:eastAsia="en-US"/>
        </w:rPr>
        <w:t>Statement</w:t>
      </w:r>
      <w:proofErr w:type="spellEnd"/>
      <w:r w:rsidRPr="00EC4E90">
        <w:rPr>
          <w:rFonts w:asciiTheme="majorBidi" w:eastAsiaTheme="minorHAnsi" w:hAnsiTheme="majorBidi" w:cstheme="majorBidi"/>
          <w:sz w:val="24"/>
          <w:szCs w:val="24"/>
          <w:lang w:eastAsia="en-US"/>
        </w:rPr>
        <w:t xml:space="preserve"> de la documentation de</w:t>
      </w:r>
      <w:r>
        <w:rPr>
          <w:rFonts w:asciiTheme="majorBidi" w:eastAsiaTheme="minorHAnsi" w:hAnsiTheme="majorBidi" w:cstheme="majorBidi"/>
          <w:sz w:val="24"/>
          <w:szCs w:val="24"/>
          <w:lang w:eastAsia="en-US"/>
        </w:rPr>
        <w:t xml:space="preserve"> </w:t>
      </w:r>
      <w:r w:rsidRPr="00EC4E90">
        <w:rPr>
          <w:rFonts w:asciiTheme="majorBidi" w:eastAsiaTheme="minorHAnsi" w:hAnsiTheme="majorBidi" w:cstheme="majorBidi"/>
          <w:sz w:val="24"/>
          <w:szCs w:val="24"/>
          <w:lang w:eastAsia="en-US"/>
        </w:rPr>
        <w:t>MySQL, est la suivante :</w:t>
      </w:r>
    </w:p>
    <w:p w14:paraId="718F5BB6" w14:textId="5C7FF51E" w:rsidR="00977794" w:rsidRDefault="00D93BED" w:rsidP="000B76B8">
      <w:pPr>
        <w:autoSpaceDE w:val="0"/>
        <w:autoSpaceDN w:val="0"/>
        <w:adjustRightInd w:val="0"/>
        <w:spacing w:line="360" w:lineRule="auto"/>
        <w:jc w:val="both"/>
        <w:rPr>
          <w:rFonts w:asciiTheme="majorBidi" w:eastAsiaTheme="minorHAnsi" w:hAnsiTheme="majorBidi" w:cstheme="majorBidi"/>
          <w:sz w:val="24"/>
          <w:szCs w:val="24"/>
          <w:lang w:eastAsia="en-US"/>
        </w:rPr>
      </w:pPr>
      <w:r w:rsidRPr="00D93BED">
        <w:rPr>
          <w:rFonts w:asciiTheme="majorBidi" w:eastAsiaTheme="minorHAnsi" w:hAnsiTheme="majorBidi" w:cstheme="majorBidi"/>
          <w:noProof/>
          <w:sz w:val="24"/>
          <w:szCs w:val="24"/>
          <w:lang w:eastAsia="en-US"/>
        </w:rPr>
        <w:drawing>
          <wp:inline distT="0" distB="0" distL="0" distR="0" wp14:anchorId="4E90FDB2" wp14:editId="768FA3AD">
            <wp:extent cx="5623560" cy="4319395"/>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5637" cy="4328671"/>
                    </a:xfrm>
                    <a:prstGeom prst="rect">
                      <a:avLst/>
                    </a:prstGeom>
                    <a:noFill/>
                    <a:ln>
                      <a:noFill/>
                    </a:ln>
                  </pic:spPr>
                </pic:pic>
              </a:graphicData>
            </a:graphic>
          </wp:inline>
        </w:drawing>
      </w:r>
    </w:p>
    <w:p w14:paraId="33EB6966" w14:textId="32815506" w:rsidR="00D93BED" w:rsidRPr="008F35A6" w:rsidRDefault="008F35A6" w:rsidP="000B76B8">
      <w:pPr>
        <w:autoSpaceDE w:val="0"/>
        <w:autoSpaceDN w:val="0"/>
        <w:adjustRightInd w:val="0"/>
        <w:spacing w:line="360" w:lineRule="auto"/>
        <w:jc w:val="both"/>
        <w:rPr>
          <w:rFonts w:asciiTheme="majorBidi" w:eastAsiaTheme="minorHAnsi" w:hAnsiTheme="majorBidi" w:cstheme="majorBidi"/>
          <w:sz w:val="24"/>
          <w:szCs w:val="24"/>
          <w:lang w:eastAsia="en-US"/>
        </w:rPr>
      </w:pPr>
      <w:r w:rsidRPr="008F35A6">
        <w:rPr>
          <w:rFonts w:asciiTheme="majorBidi" w:eastAsiaTheme="minorHAnsi" w:hAnsiTheme="majorBidi" w:cstheme="majorBidi"/>
          <w:sz w:val="24"/>
          <w:szCs w:val="24"/>
          <w:lang w:eastAsia="en-US"/>
        </w:rPr>
        <w:t>Allons-y seulement avec les instructions nécessaires à notre cas :</w:t>
      </w:r>
    </w:p>
    <w:p w14:paraId="26A787D8" w14:textId="35C578A1" w:rsidR="008F35A6" w:rsidRDefault="00983A74" w:rsidP="000B76B8">
      <w:pPr>
        <w:autoSpaceDE w:val="0"/>
        <w:autoSpaceDN w:val="0"/>
        <w:adjustRightInd w:val="0"/>
        <w:spacing w:line="360" w:lineRule="auto"/>
        <w:jc w:val="both"/>
        <w:rPr>
          <w:rFonts w:asciiTheme="majorBidi" w:eastAsiaTheme="minorHAnsi" w:hAnsiTheme="majorBidi" w:cstheme="majorBidi"/>
          <w:sz w:val="24"/>
          <w:szCs w:val="24"/>
          <w:lang w:eastAsia="en-US"/>
        </w:rPr>
      </w:pPr>
      <w:r>
        <w:rPr>
          <w:noProof/>
        </w:rPr>
        <w:drawing>
          <wp:inline distT="0" distB="0" distL="0" distR="0" wp14:anchorId="2F978AE2" wp14:editId="63B7C928">
            <wp:extent cx="5638798" cy="1743075"/>
            <wp:effectExtent l="0" t="0" r="0" b="0"/>
            <wp:docPr id="1403243194" name="Image 1403243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638798" cy="1743075"/>
                    </a:xfrm>
                    <a:prstGeom prst="rect">
                      <a:avLst/>
                    </a:prstGeom>
                  </pic:spPr>
                </pic:pic>
              </a:graphicData>
            </a:graphic>
          </wp:inline>
        </w:drawing>
      </w:r>
    </w:p>
    <w:p w14:paraId="3558B976" w14:textId="469F253C" w:rsidR="00B71B17" w:rsidRDefault="00095FAD" w:rsidP="00B71B17">
      <w:pPr>
        <w:autoSpaceDE w:val="0"/>
        <w:autoSpaceDN w:val="0"/>
        <w:adjustRightInd w:val="0"/>
        <w:spacing w:line="360" w:lineRule="auto"/>
        <w:jc w:val="both"/>
        <w:rPr>
          <w:rFonts w:asciiTheme="majorBidi" w:eastAsiaTheme="minorHAnsi" w:hAnsiTheme="majorBidi" w:cstheme="majorBidi"/>
          <w:i/>
          <w:iCs/>
          <w:sz w:val="24"/>
          <w:szCs w:val="24"/>
          <w:lang w:eastAsia="en-US"/>
        </w:rPr>
      </w:pPr>
      <w:r w:rsidRPr="001C4FF6">
        <w:rPr>
          <w:rFonts w:asciiTheme="majorBidi" w:eastAsiaTheme="minorHAnsi" w:hAnsiTheme="majorBidi" w:cstheme="majorBidi"/>
          <w:i/>
          <w:iCs/>
          <w:sz w:val="24"/>
          <w:szCs w:val="24"/>
          <w:lang w:eastAsia="en-US"/>
        </w:rPr>
        <w:t xml:space="preserve">Attention, il </w:t>
      </w:r>
      <w:r w:rsidR="00667DF3">
        <w:rPr>
          <w:rFonts w:asciiTheme="majorBidi" w:eastAsiaTheme="minorHAnsi" w:hAnsiTheme="majorBidi" w:cstheme="majorBidi"/>
          <w:i/>
          <w:iCs/>
          <w:sz w:val="24"/>
          <w:szCs w:val="24"/>
          <w:lang w:eastAsia="en-US"/>
        </w:rPr>
        <w:t xml:space="preserve">vous </w:t>
      </w:r>
      <w:r w:rsidRPr="001C4FF6">
        <w:rPr>
          <w:rFonts w:asciiTheme="majorBidi" w:eastAsiaTheme="minorHAnsi" w:hAnsiTheme="majorBidi" w:cstheme="majorBidi"/>
          <w:i/>
          <w:iCs/>
          <w:sz w:val="24"/>
          <w:szCs w:val="24"/>
          <w:lang w:eastAsia="en-US"/>
        </w:rPr>
        <w:t xml:space="preserve">faut </w:t>
      </w:r>
      <w:r w:rsidR="00667DF3">
        <w:rPr>
          <w:rFonts w:asciiTheme="majorBidi" w:eastAsiaTheme="minorHAnsi" w:hAnsiTheme="majorBidi" w:cstheme="majorBidi"/>
          <w:i/>
          <w:iCs/>
          <w:sz w:val="24"/>
          <w:szCs w:val="24"/>
          <w:lang w:eastAsia="en-US"/>
        </w:rPr>
        <w:t>échapper tous</w:t>
      </w:r>
      <w:r w:rsidR="006B681D" w:rsidRPr="006B681D">
        <w:rPr>
          <w:rFonts w:asciiTheme="majorBidi" w:eastAsiaTheme="minorHAnsi" w:hAnsiTheme="majorBidi" w:cstheme="majorBidi"/>
          <w:i/>
          <w:iCs/>
          <w:sz w:val="24"/>
          <w:szCs w:val="24"/>
          <w:lang w:eastAsia="en-US"/>
        </w:rPr>
        <w:t xml:space="preserve"> </w:t>
      </w:r>
      <w:r w:rsidR="006B681D" w:rsidRPr="001C4FF6">
        <w:rPr>
          <w:rFonts w:asciiTheme="majorBidi" w:eastAsiaTheme="minorHAnsi" w:hAnsiTheme="majorBidi" w:cstheme="majorBidi"/>
          <w:i/>
          <w:iCs/>
          <w:sz w:val="24"/>
          <w:szCs w:val="24"/>
          <w:lang w:eastAsia="en-US"/>
        </w:rPr>
        <w:t>les \ (barre oblique)</w:t>
      </w:r>
      <w:r w:rsidR="00667DF3">
        <w:rPr>
          <w:rFonts w:asciiTheme="majorBidi" w:eastAsiaTheme="minorHAnsi" w:hAnsiTheme="majorBidi" w:cstheme="majorBidi"/>
          <w:i/>
          <w:iCs/>
          <w:sz w:val="24"/>
          <w:szCs w:val="24"/>
          <w:lang w:eastAsia="en-US"/>
        </w:rPr>
        <w:t xml:space="preserve"> </w:t>
      </w:r>
      <w:r w:rsidR="006B681D">
        <w:rPr>
          <w:rFonts w:asciiTheme="majorBidi" w:eastAsiaTheme="minorHAnsi" w:hAnsiTheme="majorBidi" w:cstheme="majorBidi"/>
          <w:i/>
          <w:iCs/>
          <w:sz w:val="24"/>
          <w:szCs w:val="24"/>
          <w:lang w:eastAsia="en-US"/>
        </w:rPr>
        <w:t xml:space="preserve">par </w:t>
      </w:r>
      <w:r w:rsidR="00CF7CB9" w:rsidRPr="001C4FF6">
        <w:rPr>
          <w:rFonts w:asciiTheme="majorBidi" w:eastAsiaTheme="minorHAnsi" w:hAnsiTheme="majorBidi" w:cstheme="majorBidi"/>
          <w:i/>
          <w:iCs/>
          <w:sz w:val="24"/>
          <w:szCs w:val="24"/>
          <w:lang w:eastAsia="en-US"/>
        </w:rPr>
        <w:t xml:space="preserve">un caractère d’échappement </w:t>
      </w:r>
      <w:r w:rsidR="006B681D">
        <w:rPr>
          <w:rFonts w:asciiTheme="majorBidi" w:eastAsiaTheme="minorHAnsi" w:hAnsiTheme="majorBidi" w:cstheme="majorBidi"/>
          <w:i/>
          <w:iCs/>
          <w:sz w:val="24"/>
          <w:szCs w:val="24"/>
          <w:lang w:eastAsia="en-US"/>
        </w:rPr>
        <w:t xml:space="preserve">qui est aussi une barre </w:t>
      </w:r>
      <w:r w:rsidR="00B71B17">
        <w:rPr>
          <w:rFonts w:asciiTheme="majorBidi" w:eastAsiaTheme="minorHAnsi" w:hAnsiTheme="majorBidi" w:cstheme="majorBidi"/>
          <w:i/>
          <w:iCs/>
          <w:sz w:val="24"/>
          <w:szCs w:val="24"/>
          <w:lang w:eastAsia="en-US"/>
        </w:rPr>
        <w:t>oblique.</w:t>
      </w:r>
    </w:p>
    <w:p w14:paraId="62643634" w14:textId="7456C6B4" w:rsidR="00065763" w:rsidRDefault="00065763" w:rsidP="00B71B17">
      <w:pPr>
        <w:autoSpaceDE w:val="0"/>
        <w:autoSpaceDN w:val="0"/>
        <w:adjustRightInd w:val="0"/>
        <w:spacing w:line="360" w:lineRule="auto"/>
        <w:jc w:val="both"/>
        <w:rPr>
          <w:rFonts w:asciiTheme="majorBidi" w:eastAsiaTheme="minorHAnsi" w:hAnsiTheme="majorBidi" w:cstheme="majorBidi"/>
          <w:sz w:val="24"/>
          <w:szCs w:val="24"/>
          <w:lang w:eastAsia="en-US"/>
        </w:rPr>
      </w:pPr>
      <w:r>
        <w:rPr>
          <w:rFonts w:asciiTheme="majorBidi" w:eastAsiaTheme="minorHAnsi" w:hAnsiTheme="majorBidi" w:cstheme="majorBidi"/>
          <w:sz w:val="24"/>
          <w:szCs w:val="24"/>
          <w:lang w:eastAsia="en-US"/>
        </w:rPr>
        <w:lastRenderedPageBreak/>
        <w:t xml:space="preserve">Si tout va bien, </w:t>
      </w:r>
      <w:r w:rsidR="0050399B">
        <w:rPr>
          <w:rFonts w:asciiTheme="majorBidi" w:eastAsiaTheme="minorHAnsi" w:hAnsiTheme="majorBidi" w:cstheme="majorBidi"/>
          <w:sz w:val="24"/>
          <w:szCs w:val="24"/>
          <w:lang w:eastAsia="en-US"/>
        </w:rPr>
        <w:t xml:space="preserve">vous devriez avoir le message suivant : </w:t>
      </w:r>
    </w:p>
    <w:p w14:paraId="4011E738" w14:textId="16A30A6C" w:rsidR="0050399B" w:rsidRDefault="008A161C" w:rsidP="00B71B17">
      <w:pPr>
        <w:autoSpaceDE w:val="0"/>
        <w:autoSpaceDN w:val="0"/>
        <w:adjustRightInd w:val="0"/>
        <w:spacing w:line="360" w:lineRule="auto"/>
        <w:jc w:val="both"/>
        <w:rPr>
          <w:rFonts w:asciiTheme="majorBidi" w:eastAsiaTheme="minorHAnsi" w:hAnsiTheme="majorBidi" w:cstheme="majorBidi"/>
          <w:sz w:val="24"/>
          <w:szCs w:val="24"/>
          <w:lang w:eastAsia="en-US"/>
        </w:rPr>
      </w:pPr>
      <w:r>
        <w:rPr>
          <w:noProof/>
        </w:rPr>
        <w:drawing>
          <wp:inline distT="0" distB="0" distL="0" distR="0" wp14:anchorId="0E0FB67E" wp14:editId="0BD8C8FB">
            <wp:extent cx="3552825" cy="266700"/>
            <wp:effectExtent l="0" t="0" r="0" b="0"/>
            <wp:docPr id="988126038" name="Image 988126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552825" cy="266700"/>
                    </a:xfrm>
                    <a:prstGeom prst="rect">
                      <a:avLst/>
                    </a:prstGeom>
                  </pic:spPr>
                </pic:pic>
              </a:graphicData>
            </a:graphic>
          </wp:inline>
        </w:drawing>
      </w:r>
    </w:p>
    <w:p w14:paraId="07D37E6B" w14:textId="77777777" w:rsidR="008A161C" w:rsidRDefault="008A161C" w:rsidP="00B71B17">
      <w:pPr>
        <w:autoSpaceDE w:val="0"/>
        <w:autoSpaceDN w:val="0"/>
        <w:adjustRightInd w:val="0"/>
        <w:spacing w:line="360" w:lineRule="auto"/>
        <w:jc w:val="both"/>
        <w:rPr>
          <w:rFonts w:asciiTheme="majorBidi" w:eastAsiaTheme="minorHAnsi" w:hAnsiTheme="majorBidi" w:cstheme="majorBidi"/>
          <w:sz w:val="24"/>
          <w:szCs w:val="24"/>
          <w:lang w:eastAsia="en-US"/>
        </w:rPr>
      </w:pPr>
    </w:p>
    <w:p w14:paraId="0D8A7887" w14:textId="55D8768E" w:rsidR="00FD0295" w:rsidRDefault="00DA46D4" w:rsidP="00B71B17">
      <w:pPr>
        <w:autoSpaceDE w:val="0"/>
        <w:autoSpaceDN w:val="0"/>
        <w:adjustRightInd w:val="0"/>
        <w:spacing w:line="360" w:lineRule="auto"/>
        <w:jc w:val="both"/>
        <w:rPr>
          <w:rFonts w:asciiTheme="majorBidi" w:eastAsiaTheme="minorHAnsi" w:hAnsiTheme="majorBidi" w:cstheme="majorBidi"/>
          <w:sz w:val="24"/>
          <w:szCs w:val="24"/>
          <w:lang w:eastAsia="en-US"/>
        </w:rPr>
      </w:pPr>
      <w:r>
        <w:rPr>
          <w:rFonts w:asciiTheme="majorBidi" w:eastAsiaTheme="minorHAnsi" w:hAnsiTheme="majorBidi" w:cstheme="majorBidi"/>
          <w:sz w:val="24"/>
          <w:szCs w:val="24"/>
          <w:lang w:eastAsia="en-US"/>
        </w:rPr>
        <w:t>Faites une requête pour voir les données de votre table :</w:t>
      </w:r>
    </w:p>
    <w:p w14:paraId="6C490471" w14:textId="320ACAD1" w:rsidR="00E31E87" w:rsidRDefault="00267DF7" w:rsidP="00B71B17">
      <w:pPr>
        <w:autoSpaceDE w:val="0"/>
        <w:autoSpaceDN w:val="0"/>
        <w:adjustRightInd w:val="0"/>
        <w:spacing w:line="360" w:lineRule="auto"/>
        <w:jc w:val="both"/>
        <w:rPr>
          <w:rFonts w:asciiTheme="majorBidi" w:eastAsiaTheme="minorHAnsi" w:hAnsiTheme="majorBidi" w:cstheme="majorBidi"/>
          <w:sz w:val="24"/>
          <w:szCs w:val="24"/>
          <w:lang w:eastAsia="en-US"/>
        </w:rPr>
      </w:pPr>
      <w:r>
        <w:rPr>
          <w:noProof/>
        </w:rPr>
        <w:drawing>
          <wp:inline distT="0" distB="0" distL="0" distR="0" wp14:anchorId="3F454FCB" wp14:editId="61130745">
            <wp:extent cx="3676650" cy="2247900"/>
            <wp:effectExtent l="0" t="0" r="0" b="0"/>
            <wp:docPr id="1601099437" name="Image 1601099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76650" cy="2247900"/>
                    </a:xfrm>
                    <a:prstGeom prst="rect">
                      <a:avLst/>
                    </a:prstGeom>
                  </pic:spPr>
                </pic:pic>
              </a:graphicData>
            </a:graphic>
          </wp:inline>
        </w:drawing>
      </w:r>
    </w:p>
    <w:p w14:paraId="63138B37" w14:textId="56701402" w:rsidR="00267DF7" w:rsidRDefault="00267DF7" w:rsidP="00B71B17">
      <w:pPr>
        <w:autoSpaceDE w:val="0"/>
        <w:autoSpaceDN w:val="0"/>
        <w:adjustRightInd w:val="0"/>
        <w:spacing w:line="360" w:lineRule="auto"/>
        <w:jc w:val="both"/>
        <w:rPr>
          <w:rFonts w:asciiTheme="majorBidi" w:eastAsiaTheme="minorHAnsi" w:hAnsiTheme="majorBidi" w:cstheme="majorBidi"/>
          <w:sz w:val="24"/>
          <w:szCs w:val="24"/>
          <w:lang w:eastAsia="en-US"/>
        </w:rPr>
      </w:pPr>
    </w:p>
    <w:p w14:paraId="2D6AE2D4" w14:textId="77777777" w:rsidR="009204E6" w:rsidRPr="009204E6" w:rsidRDefault="009204E6" w:rsidP="009204E6">
      <w:pPr>
        <w:pStyle w:val="ListParagraph"/>
        <w:numPr>
          <w:ilvl w:val="0"/>
          <w:numId w:val="41"/>
        </w:numPr>
        <w:autoSpaceDE w:val="0"/>
        <w:autoSpaceDN w:val="0"/>
        <w:adjustRightInd w:val="0"/>
        <w:rPr>
          <w:rFonts w:asciiTheme="majorBidi" w:eastAsiaTheme="minorHAnsi" w:hAnsiTheme="majorBidi" w:cstheme="majorBidi"/>
          <w:b/>
          <w:bCs/>
          <w:sz w:val="28"/>
          <w:szCs w:val="28"/>
          <w:lang w:eastAsia="en-US"/>
        </w:rPr>
      </w:pPr>
      <w:r w:rsidRPr="009204E6">
        <w:rPr>
          <w:rFonts w:asciiTheme="majorBidi" w:eastAsiaTheme="minorHAnsi" w:hAnsiTheme="majorBidi" w:cstheme="majorBidi"/>
          <w:b/>
          <w:bCs/>
          <w:sz w:val="28"/>
          <w:szCs w:val="28"/>
          <w:lang w:eastAsia="en-US"/>
        </w:rPr>
        <w:t>Les fonctions dates</w:t>
      </w:r>
    </w:p>
    <w:p w14:paraId="788CB1F5" w14:textId="388D043E" w:rsidR="009204E6" w:rsidRPr="009204E6" w:rsidRDefault="009204E6" w:rsidP="009204E6">
      <w:pPr>
        <w:autoSpaceDE w:val="0"/>
        <w:autoSpaceDN w:val="0"/>
        <w:adjustRightInd w:val="0"/>
        <w:spacing w:line="360" w:lineRule="auto"/>
        <w:jc w:val="both"/>
        <w:rPr>
          <w:rFonts w:asciiTheme="majorBidi" w:eastAsiaTheme="minorHAnsi" w:hAnsiTheme="majorBidi" w:cstheme="majorBidi"/>
          <w:sz w:val="24"/>
          <w:szCs w:val="24"/>
          <w:lang w:eastAsia="en-US"/>
        </w:rPr>
      </w:pPr>
      <w:r w:rsidRPr="009204E6">
        <w:rPr>
          <w:rFonts w:asciiTheme="majorBidi" w:eastAsiaTheme="minorHAnsi" w:hAnsiTheme="majorBidi" w:cstheme="majorBidi"/>
          <w:sz w:val="24"/>
          <w:szCs w:val="24"/>
          <w:lang w:eastAsia="en-US"/>
        </w:rPr>
        <w:t xml:space="preserve">Répondez aux questions suivantes. </w:t>
      </w:r>
    </w:p>
    <w:p w14:paraId="48940721" w14:textId="77777777" w:rsidR="009204E6" w:rsidRPr="009204E6" w:rsidRDefault="009204E6" w:rsidP="009204E6">
      <w:pPr>
        <w:autoSpaceDE w:val="0"/>
        <w:autoSpaceDN w:val="0"/>
        <w:adjustRightInd w:val="0"/>
        <w:spacing w:line="360" w:lineRule="auto"/>
        <w:jc w:val="both"/>
        <w:rPr>
          <w:rFonts w:asciiTheme="majorBidi" w:eastAsiaTheme="minorHAnsi" w:hAnsiTheme="majorBidi" w:cstheme="majorBidi"/>
          <w:sz w:val="24"/>
          <w:szCs w:val="24"/>
          <w:lang w:eastAsia="en-US"/>
        </w:rPr>
      </w:pPr>
      <w:r w:rsidRPr="009204E6">
        <w:rPr>
          <w:rFonts w:asciiTheme="majorBidi" w:eastAsiaTheme="minorHAnsi" w:hAnsiTheme="majorBidi" w:cstheme="majorBidi"/>
          <w:sz w:val="24"/>
          <w:szCs w:val="24"/>
          <w:lang w:eastAsia="en-US"/>
        </w:rPr>
        <w:t>1) Donner le nombre de parties en janvier ?</w:t>
      </w:r>
    </w:p>
    <w:p w14:paraId="71E25207" w14:textId="77777777" w:rsidR="009204E6" w:rsidRPr="009204E6" w:rsidRDefault="009204E6" w:rsidP="009204E6">
      <w:pPr>
        <w:autoSpaceDE w:val="0"/>
        <w:autoSpaceDN w:val="0"/>
        <w:adjustRightInd w:val="0"/>
        <w:spacing w:line="360" w:lineRule="auto"/>
        <w:jc w:val="both"/>
        <w:rPr>
          <w:rFonts w:asciiTheme="majorBidi" w:eastAsiaTheme="minorHAnsi" w:hAnsiTheme="majorBidi" w:cstheme="majorBidi"/>
          <w:sz w:val="24"/>
          <w:szCs w:val="24"/>
          <w:lang w:eastAsia="en-US"/>
        </w:rPr>
      </w:pPr>
      <w:r w:rsidRPr="009204E6">
        <w:rPr>
          <w:rFonts w:asciiTheme="majorBidi" w:eastAsiaTheme="minorHAnsi" w:hAnsiTheme="majorBidi" w:cstheme="majorBidi"/>
          <w:sz w:val="24"/>
          <w:szCs w:val="24"/>
          <w:lang w:eastAsia="en-US"/>
        </w:rPr>
        <w:t>2) Combien de fois jouent les Remparts un deuxième jour du mois ?</w:t>
      </w:r>
    </w:p>
    <w:p w14:paraId="1271DCF8" w14:textId="77777777" w:rsidR="009204E6" w:rsidRPr="009204E6" w:rsidRDefault="009204E6" w:rsidP="009204E6">
      <w:pPr>
        <w:autoSpaceDE w:val="0"/>
        <w:autoSpaceDN w:val="0"/>
        <w:adjustRightInd w:val="0"/>
        <w:spacing w:line="360" w:lineRule="auto"/>
        <w:jc w:val="both"/>
        <w:rPr>
          <w:rFonts w:asciiTheme="majorBidi" w:eastAsiaTheme="minorHAnsi" w:hAnsiTheme="majorBidi" w:cstheme="majorBidi"/>
          <w:sz w:val="24"/>
          <w:szCs w:val="24"/>
          <w:lang w:eastAsia="en-US"/>
        </w:rPr>
      </w:pPr>
      <w:r w:rsidRPr="009204E6">
        <w:rPr>
          <w:rFonts w:asciiTheme="majorBidi" w:eastAsiaTheme="minorHAnsi" w:hAnsiTheme="majorBidi" w:cstheme="majorBidi"/>
          <w:sz w:val="24"/>
          <w:szCs w:val="24"/>
          <w:lang w:eastAsia="en-US"/>
        </w:rPr>
        <w:t>3) Sélectionnez les parties qui ont lieu dans les 8 premières semaines de l’année 2013.</w:t>
      </w:r>
    </w:p>
    <w:p w14:paraId="111C4082" w14:textId="75541511" w:rsidR="009204E6" w:rsidRPr="009204E6" w:rsidRDefault="009204E6" w:rsidP="009204E6">
      <w:pPr>
        <w:autoSpaceDE w:val="0"/>
        <w:autoSpaceDN w:val="0"/>
        <w:adjustRightInd w:val="0"/>
        <w:spacing w:line="360" w:lineRule="auto"/>
        <w:jc w:val="both"/>
        <w:rPr>
          <w:rFonts w:asciiTheme="majorBidi" w:eastAsiaTheme="minorHAnsi" w:hAnsiTheme="majorBidi" w:cstheme="majorBidi"/>
          <w:sz w:val="24"/>
          <w:szCs w:val="24"/>
          <w:lang w:eastAsia="en-US"/>
        </w:rPr>
      </w:pPr>
      <w:r w:rsidRPr="009204E6">
        <w:rPr>
          <w:rFonts w:asciiTheme="majorBidi" w:eastAsiaTheme="minorHAnsi" w:hAnsiTheme="majorBidi" w:cstheme="majorBidi"/>
          <w:sz w:val="24"/>
          <w:szCs w:val="24"/>
          <w:lang w:eastAsia="en-US"/>
        </w:rPr>
        <w:t>4) Afficher le jour (en chiffres) et le mois (en toutes lettres), les visiteurs et les locaux, pour les parties</w:t>
      </w:r>
      <w:r>
        <w:rPr>
          <w:rFonts w:asciiTheme="majorBidi" w:eastAsiaTheme="minorHAnsi" w:hAnsiTheme="majorBidi" w:cstheme="majorBidi"/>
          <w:sz w:val="24"/>
          <w:szCs w:val="24"/>
          <w:lang w:eastAsia="en-US"/>
        </w:rPr>
        <w:t xml:space="preserve"> </w:t>
      </w:r>
      <w:r w:rsidRPr="009204E6">
        <w:rPr>
          <w:rFonts w:asciiTheme="majorBidi" w:eastAsiaTheme="minorHAnsi" w:hAnsiTheme="majorBidi" w:cstheme="majorBidi"/>
          <w:sz w:val="24"/>
          <w:szCs w:val="24"/>
          <w:lang w:eastAsia="en-US"/>
        </w:rPr>
        <w:t>ayant lieu à l’extérieur dans les deux dernières semaines de l’année 2012.</w:t>
      </w:r>
    </w:p>
    <w:p w14:paraId="48C9EDAA" w14:textId="42B0B011" w:rsidR="009204E6" w:rsidRPr="009204E6" w:rsidRDefault="009204E6" w:rsidP="009204E6">
      <w:pPr>
        <w:autoSpaceDE w:val="0"/>
        <w:autoSpaceDN w:val="0"/>
        <w:adjustRightInd w:val="0"/>
        <w:spacing w:line="360" w:lineRule="auto"/>
        <w:jc w:val="both"/>
        <w:rPr>
          <w:rFonts w:asciiTheme="majorBidi" w:eastAsiaTheme="minorHAnsi" w:hAnsiTheme="majorBidi" w:cstheme="majorBidi"/>
          <w:sz w:val="24"/>
          <w:szCs w:val="24"/>
          <w:lang w:eastAsia="en-US"/>
        </w:rPr>
      </w:pPr>
      <w:r w:rsidRPr="009204E6">
        <w:rPr>
          <w:rFonts w:asciiTheme="majorBidi" w:eastAsiaTheme="minorHAnsi" w:hAnsiTheme="majorBidi" w:cstheme="majorBidi"/>
          <w:sz w:val="24"/>
          <w:szCs w:val="24"/>
          <w:lang w:eastAsia="en-US"/>
        </w:rPr>
        <w:t>5) Même chose que la question précédente, mais placer la date dans un seul champ avec jour en</w:t>
      </w:r>
      <w:r>
        <w:rPr>
          <w:rFonts w:asciiTheme="majorBidi" w:eastAsiaTheme="minorHAnsi" w:hAnsiTheme="majorBidi" w:cstheme="majorBidi"/>
          <w:sz w:val="24"/>
          <w:szCs w:val="24"/>
          <w:lang w:eastAsia="en-US"/>
        </w:rPr>
        <w:t xml:space="preserve"> </w:t>
      </w:r>
      <w:r w:rsidRPr="009204E6">
        <w:rPr>
          <w:rFonts w:asciiTheme="majorBidi" w:eastAsiaTheme="minorHAnsi" w:hAnsiTheme="majorBidi" w:cstheme="majorBidi"/>
          <w:sz w:val="24"/>
          <w:szCs w:val="24"/>
          <w:lang w:eastAsia="en-US"/>
        </w:rPr>
        <w:t xml:space="preserve">lettre, date en chiffre, mois en lettre et années en chiffre. </w:t>
      </w:r>
      <w:proofErr w:type="gramStart"/>
      <w:r w:rsidRPr="009204E6">
        <w:rPr>
          <w:rFonts w:asciiTheme="majorBidi" w:eastAsiaTheme="minorHAnsi" w:hAnsiTheme="majorBidi" w:cstheme="majorBidi"/>
          <w:sz w:val="24"/>
          <w:szCs w:val="24"/>
          <w:lang w:eastAsia="en-US"/>
        </w:rPr>
        <w:t>Ex(</w:t>
      </w:r>
      <w:proofErr w:type="gramEnd"/>
      <w:r w:rsidRPr="009204E6">
        <w:rPr>
          <w:rFonts w:asciiTheme="majorBidi" w:eastAsiaTheme="minorHAnsi" w:hAnsiTheme="majorBidi" w:cstheme="majorBidi"/>
          <w:sz w:val="24"/>
          <w:szCs w:val="24"/>
          <w:lang w:eastAsia="en-US"/>
        </w:rPr>
        <w:t xml:space="preserve">’Sunday 30 </w:t>
      </w:r>
      <w:proofErr w:type="spellStart"/>
      <w:r w:rsidRPr="009204E6">
        <w:rPr>
          <w:rFonts w:asciiTheme="majorBidi" w:eastAsiaTheme="minorHAnsi" w:hAnsiTheme="majorBidi" w:cstheme="majorBidi"/>
          <w:sz w:val="24"/>
          <w:szCs w:val="24"/>
          <w:lang w:eastAsia="en-US"/>
        </w:rPr>
        <w:t>December</w:t>
      </w:r>
      <w:proofErr w:type="spellEnd"/>
      <w:r w:rsidRPr="009204E6">
        <w:rPr>
          <w:rFonts w:asciiTheme="majorBidi" w:eastAsiaTheme="minorHAnsi" w:hAnsiTheme="majorBidi" w:cstheme="majorBidi"/>
          <w:sz w:val="24"/>
          <w:szCs w:val="24"/>
          <w:lang w:eastAsia="en-US"/>
        </w:rPr>
        <w:t xml:space="preserve"> 2012’)</w:t>
      </w:r>
    </w:p>
    <w:p w14:paraId="352E0388" w14:textId="5BAE6F2B" w:rsidR="009204E6" w:rsidRPr="009204E6" w:rsidRDefault="009204E6" w:rsidP="009204E6">
      <w:pPr>
        <w:autoSpaceDE w:val="0"/>
        <w:autoSpaceDN w:val="0"/>
        <w:adjustRightInd w:val="0"/>
        <w:spacing w:line="360" w:lineRule="auto"/>
        <w:jc w:val="both"/>
        <w:rPr>
          <w:rFonts w:asciiTheme="majorBidi" w:eastAsiaTheme="minorHAnsi" w:hAnsiTheme="majorBidi" w:cstheme="majorBidi"/>
          <w:sz w:val="24"/>
          <w:szCs w:val="24"/>
          <w:lang w:eastAsia="en-US"/>
        </w:rPr>
      </w:pPr>
      <w:r w:rsidRPr="009204E6">
        <w:rPr>
          <w:rFonts w:asciiTheme="majorBidi" w:eastAsiaTheme="minorHAnsi" w:hAnsiTheme="majorBidi" w:cstheme="majorBidi"/>
          <w:sz w:val="24"/>
          <w:szCs w:val="24"/>
          <w:lang w:eastAsia="en-US"/>
        </w:rPr>
        <w:t>6) Afficher la première partie, la dernière partie et calculer la différence (nombre de jour) entre la</w:t>
      </w:r>
      <w:r>
        <w:rPr>
          <w:rFonts w:asciiTheme="majorBidi" w:eastAsiaTheme="minorHAnsi" w:hAnsiTheme="majorBidi" w:cstheme="majorBidi"/>
          <w:sz w:val="24"/>
          <w:szCs w:val="24"/>
          <w:lang w:eastAsia="en-US"/>
        </w:rPr>
        <w:t xml:space="preserve"> </w:t>
      </w:r>
      <w:r w:rsidRPr="009204E6">
        <w:rPr>
          <w:rFonts w:asciiTheme="majorBidi" w:eastAsiaTheme="minorHAnsi" w:hAnsiTheme="majorBidi" w:cstheme="majorBidi"/>
          <w:sz w:val="24"/>
          <w:szCs w:val="24"/>
          <w:lang w:eastAsia="en-US"/>
        </w:rPr>
        <w:t>première et la dernière partie.</w:t>
      </w:r>
    </w:p>
    <w:p w14:paraId="24BC6446" w14:textId="7B80BD7E" w:rsidR="00267F10" w:rsidRDefault="009204E6" w:rsidP="009204E6">
      <w:pPr>
        <w:autoSpaceDE w:val="0"/>
        <w:autoSpaceDN w:val="0"/>
        <w:adjustRightInd w:val="0"/>
        <w:spacing w:line="360" w:lineRule="auto"/>
        <w:jc w:val="both"/>
        <w:rPr>
          <w:rFonts w:asciiTheme="majorBidi" w:eastAsiaTheme="minorHAnsi" w:hAnsiTheme="majorBidi" w:cstheme="majorBidi"/>
          <w:sz w:val="24"/>
          <w:szCs w:val="24"/>
          <w:lang w:eastAsia="en-US"/>
        </w:rPr>
      </w:pPr>
      <w:r w:rsidRPr="009204E6">
        <w:rPr>
          <w:rFonts w:asciiTheme="majorBidi" w:eastAsiaTheme="minorHAnsi" w:hAnsiTheme="majorBidi" w:cstheme="majorBidi"/>
          <w:sz w:val="24"/>
          <w:szCs w:val="24"/>
          <w:lang w:eastAsia="en-US"/>
        </w:rPr>
        <w:t xml:space="preserve">7) Afficher la date des parties dans le format suivant : Friday, 12 </w:t>
      </w:r>
      <w:proofErr w:type="spellStart"/>
      <w:r w:rsidRPr="009204E6">
        <w:rPr>
          <w:rFonts w:asciiTheme="majorBidi" w:eastAsiaTheme="minorHAnsi" w:hAnsiTheme="majorBidi" w:cstheme="majorBidi"/>
          <w:sz w:val="24"/>
          <w:szCs w:val="24"/>
          <w:lang w:eastAsia="en-US"/>
        </w:rPr>
        <w:t>dec</w:t>
      </w:r>
      <w:proofErr w:type="spellEnd"/>
      <w:r w:rsidRPr="009204E6">
        <w:rPr>
          <w:rFonts w:asciiTheme="majorBidi" w:eastAsiaTheme="minorHAnsi" w:hAnsiTheme="majorBidi" w:cstheme="majorBidi"/>
          <w:sz w:val="24"/>
          <w:szCs w:val="24"/>
          <w:lang w:eastAsia="en-US"/>
        </w:rPr>
        <w:t xml:space="preserve"> 2013 à 07 :00 PM.</w:t>
      </w:r>
    </w:p>
    <w:p w14:paraId="4F794934" w14:textId="77777777" w:rsidR="00E31E87" w:rsidRDefault="00E31E87" w:rsidP="00B71B17">
      <w:pPr>
        <w:autoSpaceDE w:val="0"/>
        <w:autoSpaceDN w:val="0"/>
        <w:adjustRightInd w:val="0"/>
        <w:spacing w:line="360" w:lineRule="auto"/>
        <w:jc w:val="both"/>
        <w:rPr>
          <w:rFonts w:asciiTheme="majorBidi" w:eastAsiaTheme="minorHAnsi" w:hAnsiTheme="majorBidi" w:cstheme="majorBidi"/>
          <w:sz w:val="24"/>
          <w:szCs w:val="24"/>
          <w:lang w:eastAsia="en-US"/>
        </w:rPr>
      </w:pPr>
    </w:p>
    <w:p w14:paraId="7BBD5C98" w14:textId="77777777" w:rsidR="00DA46D4" w:rsidRDefault="00DA46D4" w:rsidP="00B71B17">
      <w:pPr>
        <w:autoSpaceDE w:val="0"/>
        <w:autoSpaceDN w:val="0"/>
        <w:adjustRightInd w:val="0"/>
        <w:spacing w:line="360" w:lineRule="auto"/>
        <w:jc w:val="both"/>
        <w:rPr>
          <w:rFonts w:asciiTheme="majorBidi" w:eastAsiaTheme="minorHAnsi" w:hAnsiTheme="majorBidi" w:cstheme="majorBidi"/>
          <w:sz w:val="24"/>
          <w:szCs w:val="24"/>
          <w:lang w:eastAsia="en-US"/>
        </w:rPr>
      </w:pPr>
    </w:p>
    <w:p w14:paraId="50127789" w14:textId="77777777" w:rsidR="0050399B" w:rsidRPr="00065763" w:rsidRDefault="0050399B" w:rsidP="00B71B17">
      <w:pPr>
        <w:autoSpaceDE w:val="0"/>
        <w:autoSpaceDN w:val="0"/>
        <w:adjustRightInd w:val="0"/>
        <w:spacing w:line="360" w:lineRule="auto"/>
        <w:jc w:val="both"/>
        <w:rPr>
          <w:rFonts w:asciiTheme="majorBidi" w:eastAsiaTheme="minorHAnsi" w:hAnsiTheme="majorBidi" w:cstheme="majorBidi"/>
          <w:sz w:val="24"/>
          <w:szCs w:val="24"/>
          <w:rtl/>
          <w:lang w:eastAsia="en-US"/>
        </w:rPr>
      </w:pPr>
    </w:p>
    <w:sectPr w:rsidR="0050399B" w:rsidRPr="00065763" w:rsidSect="0033782B">
      <w:footerReference w:type="default" r:id="rId22"/>
      <w:pgSz w:w="12240" w:h="15840"/>
      <w:pgMar w:top="1276" w:right="1080" w:bottom="1276"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C60CD" w14:textId="77777777" w:rsidR="00D4102E" w:rsidRDefault="00D4102E" w:rsidP="00387F8E">
      <w:r>
        <w:separator/>
      </w:r>
    </w:p>
  </w:endnote>
  <w:endnote w:type="continuationSeparator" w:id="0">
    <w:p w14:paraId="564C3ABF" w14:textId="77777777" w:rsidR="00D4102E" w:rsidRDefault="00D4102E" w:rsidP="00387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97E96" w14:textId="4A8D2A09" w:rsidR="001E2092" w:rsidRPr="00387F8E" w:rsidRDefault="00294778" w:rsidP="00387F8E">
    <w:pPr>
      <w:pStyle w:val="Footer"/>
      <w:pBdr>
        <w:top w:val="single" w:sz="6" w:space="1" w:color="auto"/>
      </w:pBdr>
      <w:tabs>
        <w:tab w:val="clear" w:pos="4320"/>
        <w:tab w:val="clear" w:pos="8640"/>
        <w:tab w:val="center" w:pos="4986"/>
        <w:tab w:val="right" w:pos="9972"/>
      </w:tabs>
      <w:rPr>
        <w:sz w:val="16"/>
        <w:szCs w:val="16"/>
      </w:rPr>
    </w:pPr>
    <w:r>
      <w:rPr>
        <w:sz w:val="16"/>
        <w:szCs w:val="16"/>
      </w:rPr>
      <w:t>420-</w:t>
    </w:r>
    <w:r w:rsidR="00CE23B2">
      <w:rPr>
        <w:sz w:val="16"/>
        <w:szCs w:val="16"/>
      </w:rPr>
      <w:t>W</w:t>
    </w:r>
    <w:r w:rsidR="00CE1724">
      <w:rPr>
        <w:sz w:val="16"/>
        <w:szCs w:val="16"/>
      </w:rPr>
      <w:t>2</w:t>
    </w:r>
    <w:r w:rsidR="00CE23B2">
      <w:rPr>
        <w:sz w:val="16"/>
        <w:szCs w:val="16"/>
      </w:rPr>
      <w:t>3</w:t>
    </w:r>
    <w:r w:rsidR="001E2092" w:rsidRPr="00C94DC4">
      <w:rPr>
        <w:sz w:val="16"/>
        <w:szCs w:val="16"/>
      </w:rPr>
      <w:t>-SF</w:t>
    </w:r>
    <w:r w:rsidR="00A91200">
      <w:rPr>
        <w:sz w:val="16"/>
        <w:szCs w:val="16"/>
      </w:rPr>
      <w:t>, A. A.</w:t>
    </w:r>
    <w:r w:rsidR="001E2092" w:rsidRPr="00C94DC4">
      <w:rPr>
        <w:sz w:val="16"/>
        <w:szCs w:val="16"/>
      </w:rPr>
      <w:tab/>
    </w:r>
    <w:r w:rsidR="00AB6DDE">
      <w:rPr>
        <w:noProof/>
        <w:sz w:val="16"/>
        <w:szCs w:val="16"/>
      </w:rPr>
      <w:fldChar w:fldCharType="begin"/>
    </w:r>
    <w:r w:rsidR="00AB6DDE">
      <w:rPr>
        <w:noProof/>
        <w:sz w:val="16"/>
        <w:szCs w:val="16"/>
      </w:rPr>
      <w:instrText xml:space="preserve"> FILENAME   \* MERGEFORMAT </w:instrText>
    </w:r>
    <w:r w:rsidR="00AB6DDE">
      <w:rPr>
        <w:noProof/>
        <w:sz w:val="16"/>
        <w:szCs w:val="16"/>
      </w:rPr>
      <w:fldChar w:fldCharType="separate"/>
    </w:r>
    <w:r w:rsidR="004E0405" w:rsidRPr="004E0405">
      <w:rPr>
        <w:noProof/>
        <w:sz w:val="16"/>
        <w:szCs w:val="16"/>
      </w:rPr>
      <w:t>152_Exercices</w:t>
    </w:r>
    <w:r w:rsidR="004E0405">
      <w:rPr>
        <w:noProof/>
      </w:rPr>
      <w:t>_date.docx</w:t>
    </w:r>
    <w:r w:rsidR="00AB6DDE">
      <w:rPr>
        <w:noProof/>
      </w:rPr>
      <w:fldChar w:fldCharType="end"/>
    </w:r>
    <w:r w:rsidR="001E2092" w:rsidRPr="00C94DC4">
      <w:rPr>
        <w:sz w:val="16"/>
        <w:szCs w:val="16"/>
      </w:rPr>
      <w:tab/>
    </w:r>
    <w:r w:rsidR="006603D7" w:rsidRPr="00C94DC4">
      <w:rPr>
        <w:sz w:val="16"/>
        <w:szCs w:val="16"/>
      </w:rPr>
      <w:fldChar w:fldCharType="begin"/>
    </w:r>
    <w:r w:rsidR="001E2092" w:rsidRPr="00C94DC4">
      <w:rPr>
        <w:sz w:val="16"/>
        <w:szCs w:val="16"/>
      </w:rPr>
      <w:instrText xml:space="preserve"> PAGE   \* MERGEFORMAT </w:instrText>
    </w:r>
    <w:r w:rsidR="006603D7" w:rsidRPr="00C94DC4">
      <w:rPr>
        <w:sz w:val="16"/>
        <w:szCs w:val="16"/>
      </w:rPr>
      <w:fldChar w:fldCharType="separate"/>
    </w:r>
    <w:r w:rsidR="00D37DD9">
      <w:rPr>
        <w:noProof/>
        <w:sz w:val="16"/>
        <w:szCs w:val="16"/>
      </w:rPr>
      <w:t>1</w:t>
    </w:r>
    <w:r w:rsidR="006603D7" w:rsidRPr="00C94DC4">
      <w:rPr>
        <w:sz w:val="16"/>
        <w:szCs w:val="16"/>
      </w:rPr>
      <w:fldChar w:fldCharType="end"/>
    </w:r>
    <w:r w:rsidR="001E2092" w:rsidRPr="00C94DC4">
      <w:rPr>
        <w:sz w:val="16"/>
        <w:szCs w:val="16"/>
      </w:rPr>
      <w:t>/</w:t>
    </w:r>
    <w:r w:rsidR="00AB6DDE">
      <w:rPr>
        <w:noProof/>
        <w:sz w:val="16"/>
        <w:szCs w:val="16"/>
      </w:rPr>
      <w:fldChar w:fldCharType="begin"/>
    </w:r>
    <w:r w:rsidR="00AB6DDE">
      <w:rPr>
        <w:noProof/>
        <w:sz w:val="16"/>
        <w:szCs w:val="16"/>
      </w:rPr>
      <w:instrText xml:space="preserve"> NUMPAGES   \* MERGEFORMAT </w:instrText>
    </w:r>
    <w:r w:rsidR="00AB6DDE">
      <w:rPr>
        <w:noProof/>
        <w:sz w:val="16"/>
        <w:szCs w:val="16"/>
      </w:rPr>
      <w:fldChar w:fldCharType="separate"/>
    </w:r>
    <w:r w:rsidR="00D37DD9" w:rsidRPr="00D37DD9">
      <w:rPr>
        <w:noProof/>
        <w:sz w:val="16"/>
        <w:szCs w:val="16"/>
      </w:rPr>
      <w:t>3</w:t>
    </w:r>
    <w:r w:rsidR="00AB6DDE">
      <w:rPr>
        <w:noProof/>
        <w:sz w:val="16"/>
        <w:szCs w:val="16"/>
      </w:rPr>
      <w:fldChar w:fldCharType="end"/>
    </w:r>
  </w:p>
  <w:p w14:paraId="49A97E97" w14:textId="77777777" w:rsidR="001E2092" w:rsidRDefault="001E2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E0EB8" w14:textId="77777777" w:rsidR="00D4102E" w:rsidRDefault="00D4102E" w:rsidP="00387F8E">
      <w:r>
        <w:separator/>
      </w:r>
    </w:p>
  </w:footnote>
  <w:footnote w:type="continuationSeparator" w:id="0">
    <w:p w14:paraId="7DBA0833" w14:textId="77777777" w:rsidR="00D4102E" w:rsidRDefault="00D4102E" w:rsidP="00387F8E">
      <w:r>
        <w:continuationSeparator/>
      </w:r>
    </w:p>
  </w:footnote>
  <w:footnote w:id="1">
    <w:p w14:paraId="3957DA62" w14:textId="77777777" w:rsidR="00472E27" w:rsidRDefault="00472E27" w:rsidP="00472E27">
      <w:pPr>
        <w:pStyle w:val="FootnoteText"/>
      </w:pPr>
      <w:r>
        <w:rPr>
          <w:rStyle w:val="FootnoteReference"/>
        </w:rPr>
        <w:footnoteRef/>
      </w:r>
      <w:r>
        <w:t xml:space="preserve"> Cet exercice a été préparé par Jean-Pierre Duchesneau</w:t>
      </w:r>
    </w:p>
  </w:footnote>
  <w:footnote w:id="2">
    <w:p w14:paraId="5D2C0331" w14:textId="3D11804E" w:rsidR="009F6854" w:rsidRDefault="009F6854">
      <w:pPr>
        <w:pStyle w:val="FootnoteText"/>
      </w:pPr>
      <w:r>
        <w:rPr>
          <w:rStyle w:val="FootnoteReference"/>
        </w:rPr>
        <w:footnoteRef/>
      </w:r>
      <w:r>
        <w:t xml:space="preserve"> </w:t>
      </w:r>
      <w:r w:rsidR="00472E27" w:rsidRPr="00472E27">
        <w:t>https://fr.wikipedia.org/wiki/Open_data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BD9"/>
    <w:multiLevelType w:val="hybridMultilevel"/>
    <w:tmpl w:val="8A9AB4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E74E4E"/>
    <w:multiLevelType w:val="hybridMultilevel"/>
    <w:tmpl w:val="882A14F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0F455D"/>
    <w:multiLevelType w:val="hybridMultilevel"/>
    <w:tmpl w:val="74289010"/>
    <w:lvl w:ilvl="0" w:tplc="0C0C0001">
      <w:start w:val="1"/>
      <w:numFmt w:val="bullet"/>
      <w:lvlText w:val=""/>
      <w:lvlJc w:val="left"/>
      <w:pPr>
        <w:ind w:left="1428" w:hanging="360"/>
      </w:pPr>
      <w:rPr>
        <w:rFonts w:ascii="Symbol" w:hAnsi="Symbol" w:hint="default"/>
      </w:rPr>
    </w:lvl>
    <w:lvl w:ilvl="1" w:tplc="0C0C0003">
      <w:start w:val="1"/>
      <w:numFmt w:val="bullet"/>
      <w:lvlText w:val="o"/>
      <w:lvlJc w:val="left"/>
      <w:pPr>
        <w:ind w:left="2148" w:hanging="360"/>
      </w:pPr>
      <w:rPr>
        <w:rFonts w:ascii="Courier New" w:hAnsi="Courier New" w:cs="Courier New" w:hint="default"/>
      </w:rPr>
    </w:lvl>
    <w:lvl w:ilvl="2" w:tplc="0C0C0005">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0A9E1149"/>
    <w:multiLevelType w:val="hybridMultilevel"/>
    <w:tmpl w:val="B6426E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FF0151B"/>
    <w:multiLevelType w:val="hybridMultilevel"/>
    <w:tmpl w:val="C654FEF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10F15C7"/>
    <w:multiLevelType w:val="hybridMultilevel"/>
    <w:tmpl w:val="520C117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2DE0991"/>
    <w:multiLevelType w:val="hybridMultilevel"/>
    <w:tmpl w:val="498035B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80A5B68"/>
    <w:multiLevelType w:val="hybridMultilevel"/>
    <w:tmpl w:val="F7DC6A1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8" w15:restartNumberingAfterBreak="0">
    <w:nsid w:val="1A155D26"/>
    <w:multiLevelType w:val="hybridMultilevel"/>
    <w:tmpl w:val="7A00F7C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0A57FAC"/>
    <w:multiLevelType w:val="hybridMultilevel"/>
    <w:tmpl w:val="7BE468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6F10BE"/>
    <w:multiLevelType w:val="hybridMultilevel"/>
    <w:tmpl w:val="E05EFDC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1" w15:restartNumberingAfterBreak="0">
    <w:nsid w:val="3AC1305D"/>
    <w:multiLevelType w:val="hybridMultilevel"/>
    <w:tmpl w:val="353468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B880B47"/>
    <w:multiLevelType w:val="hybridMultilevel"/>
    <w:tmpl w:val="A91E54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C4F702F"/>
    <w:multiLevelType w:val="hybridMultilevel"/>
    <w:tmpl w:val="8326B54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D4D65B3"/>
    <w:multiLevelType w:val="hybridMultilevel"/>
    <w:tmpl w:val="C62036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F6715E9"/>
    <w:multiLevelType w:val="hybridMultilevel"/>
    <w:tmpl w:val="649C366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2AB6025"/>
    <w:multiLevelType w:val="hybridMultilevel"/>
    <w:tmpl w:val="8828FFC8"/>
    <w:lvl w:ilvl="0" w:tplc="0C0C0001">
      <w:start w:val="1"/>
      <w:numFmt w:val="bullet"/>
      <w:lvlText w:val=""/>
      <w:lvlJc w:val="left"/>
      <w:pPr>
        <w:ind w:left="1077" w:hanging="360"/>
      </w:pPr>
      <w:rPr>
        <w:rFonts w:ascii="Symbol" w:hAnsi="Symbol" w:hint="default"/>
      </w:rPr>
    </w:lvl>
    <w:lvl w:ilvl="1" w:tplc="0C0C0003">
      <w:start w:val="1"/>
      <w:numFmt w:val="bullet"/>
      <w:lvlText w:val="o"/>
      <w:lvlJc w:val="left"/>
      <w:pPr>
        <w:ind w:left="1797" w:hanging="360"/>
      </w:pPr>
      <w:rPr>
        <w:rFonts w:ascii="Courier New" w:hAnsi="Courier New" w:cs="Courier New" w:hint="default"/>
      </w:rPr>
    </w:lvl>
    <w:lvl w:ilvl="2" w:tplc="0C0C0005">
      <w:start w:val="1"/>
      <w:numFmt w:val="bullet"/>
      <w:lvlText w:val=""/>
      <w:lvlJc w:val="left"/>
      <w:pPr>
        <w:ind w:left="2517" w:hanging="360"/>
      </w:pPr>
      <w:rPr>
        <w:rFonts w:ascii="Wingdings" w:hAnsi="Wingdings" w:hint="default"/>
      </w:rPr>
    </w:lvl>
    <w:lvl w:ilvl="3" w:tplc="0C0C0001">
      <w:start w:val="1"/>
      <w:numFmt w:val="bullet"/>
      <w:lvlText w:val=""/>
      <w:lvlJc w:val="left"/>
      <w:pPr>
        <w:ind w:left="3237" w:hanging="360"/>
      </w:pPr>
      <w:rPr>
        <w:rFonts w:ascii="Symbol" w:hAnsi="Symbol" w:hint="default"/>
      </w:rPr>
    </w:lvl>
    <w:lvl w:ilvl="4" w:tplc="0C0C0003" w:tentative="1">
      <w:start w:val="1"/>
      <w:numFmt w:val="bullet"/>
      <w:lvlText w:val="o"/>
      <w:lvlJc w:val="left"/>
      <w:pPr>
        <w:ind w:left="3957" w:hanging="360"/>
      </w:pPr>
      <w:rPr>
        <w:rFonts w:ascii="Courier New" w:hAnsi="Courier New" w:cs="Courier New" w:hint="default"/>
      </w:rPr>
    </w:lvl>
    <w:lvl w:ilvl="5" w:tplc="0C0C0005" w:tentative="1">
      <w:start w:val="1"/>
      <w:numFmt w:val="bullet"/>
      <w:lvlText w:val=""/>
      <w:lvlJc w:val="left"/>
      <w:pPr>
        <w:ind w:left="4677" w:hanging="360"/>
      </w:pPr>
      <w:rPr>
        <w:rFonts w:ascii="Wingdings" w:hAnsi="Wingdings" w:hint="default"/>
      </w:rPr>
    </w:lvl>
    <w:lvl w:ilvl="6" w:tplc="0C0C0001" w:tentative="1">
      <w:start w:val="1"/>
      <w:numFmt w:val="bullet"/>
      <w:lvlText w:val=""/>
      <w:lvlJc w:val="left"/>
      <w:pPr>
        <w:ind w:left="5397" w:hanging="360"/>
      </w:pPr>
      <w:rPr>
        <w:rFonts w:ascii="Symbol" w:hAnsi="Symbol" w:hint="default"/>
      </w:rPr>
    </w:lvl>
    <w:lvl w:ilvl="7" w:tplc="0C0C0003" w:tentative="1">
      <w:start w:val="1"/>
      <w:numFmt w:val="bullet"/>
      <w:lvlText w:val="o"/>
      <w:lvlJc w:val="left"/>
      <w:pPr>
        <w:ind w:left="6117" w:hanging="360"/>
      </w:pPr>
      <w:rPr>
        <w:rFonts w:ascii="Courier New" w:hAnsi="Courier New" w:cs="Courier New" w:hint="default"/>
      </w:rPr>
    </w:lvl>
    <w:lvl w:ilvl="8" w:tplc="0C0C0005" w:tentative="1">
      <w:start w:val="1"/>
      <w:numFmt w:val="bullet"/>
      <w:lvlText w:val=""/>
      <w:lvlJc w:val="left"/>
      <w:pPr>
        <w:ind w:left="6837" w:hanging="360"/>
      </w:pPr>
      <w:rPr>
        <w:rFonts w:ascii="Wingdings" w:hAnsi="Wingdings" w:hint="default"/>
      </w:rPr>
    </w:lvl>
  </w:abstractNum>
  <w:abstractNum w:abstractNumId="17" w15:restartNumberingAfterBreak="0">
    <w:nsid w:val="43F25361"/>
    <w:multiLevelType w:val="hybridMultilevel"/>
    <w:tmpl w:val="023057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4496540"/>
    <w:multiLevelType w:val="hybridMultilevel"/>
    <w:tmpl w:val="40E4D3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47A5057"/>
    <w:multiLevelType w:val="hybridMultilevel"/>
    <w:tmpl w:val="B7DC20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6266A9F"/>
    <w:multiLevelType w:val="hybridMultilevel"/>
    <w:tmpl w:val="2682BF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81A4EA0"/>
    <w:multiLevelType w:val="hybridMultilevel"/>
    <w:tmpl w:val="32AEC486"/>
    <w:lvl w:ilvl="0" w:tplc="F69A16FC">
      <w:start w:val="1"/>
      <w:numFmt w:val="decimal"/>
      <w:pStyle w:val="Tche"/>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49E35452"/>
    <w:multiLevelType w:val="hybridMultilevel"/>
    <w:tmpl w:val="0D7240F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A5730AC"/>
    <w:multiLevelType w:val="hybridMultilevel"/>
    <w:tmpl w:val="D5026E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4C454848"/>
    <w:multiLevelType w:val="hybridMultilevel"/>
    <w:tmpl w:val="8E3AD84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4CEC4C60"/>
    <w:multiLevelType w:val="hybridMultilevel"/>
    <w:tmpl w:val="9474C9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82A12AF"/>
    <w:multiLevelType w:val="hybridMultilevel"/>
    <w:tmpl w:val="9836DD6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593C2793"/>
    <w:multiLevelType w:val="hybridMultilevel"/>
    <w:tmpl w:val="D12CFED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59637ED3"/>
    <w:multiLevelType w:val="hybridMultilevel"/>
    <w:tmpl w:val="58F40782"/>
    <w:lvl w:ilvl="0" w:tplc="0C0C0001">
      <w:start w:val="1"/>
      <w:numFmt w:val="bullet"/>
      <w:lvlText w:val=""/>
      <w:lvlJc w:val="left"/>
      <w:pPr>
        <w:ind w:left="1068" w:hanging="360"/>
      </w:pPr>
      <w:rPr>
        <w:rFonts w:ascii="Symbol" w:hAnsi="Symbol" w:hint="default"/>
      </w:rPr>
    </w:lvl>
    <w:lvl w:ilvl="1" w:tplc="0C0C0003">
      <w:start w:val="1"/>
      <w:numFmt w:val="bullet"/>
      <w:lvlText w:val="o"/>
      <w:lvlJc w:val="left"/>
      <w:pPr>
        <w:ind w:left="1788" w:hanging="360"/>
      </w:pPr>
      <w:rPr>
        <w:rFonts w:ascii="Courier New" w:hAnsi="Courier New" w:cs="Courier New" w:hint="default"/>
      </w:rPr>
    </w:lvl>
    <w:lvl w:ilvl="2" w:tplc="0C0C0005">
      <w:start w:val="1"/>
      <w:numFmt w:val="bullet"/>
      <w:lvlText w:val=""/>
      <w:lvlJc w:val="left"/>
      <w:pPr>
        <w:ind w:left="2508" w:hanging="360"/>
      </w:pPr>
      <w:rPr>
        <w:rFonts w:ascii="Wingdings" w:hAnsi="Wingdings" w:hint="default"/>
      </w:rPr>
    </w:lvl>
    <w:lvl w:ilvl="3" w:tplc="0C0C0001">
      <w:start w:val="1"/>
      <w:numFmt w:val="bullet"/>
      <w:lvlText w:val=""/>
      <w:lvlJc w:val="left"/>
      <w:pPr>
        <w:ind w:left="3228" w:hanging="360"/>
      </w:pPr>
      <w:rPr>
        <w:rFonts w:ascii="Symbol" w:hAnsi="Symbol" w:hint="default"/>
      </w:rPr>
    </w:lvl>
    <w:lvl w:ilvl="4" w:tplc="0C0C0003">
      <w:start w:val="1"/>
      <w:numFmt w:val="bullet"/>
      <w:lvlText w:val="o"/>
      <w:lvlJc w:val="left"/>
      <w:pPr>
        <w:ind w:left="3948" w:hanging="360"/>
      </w:pPr>
      <w:rPr>
        <w:rFonts w:ascii="Courier New" w:hAnsi="Courier New" w:cs="Courier New" w:hint="default"/>
      </w:rPr>
    </w:lvl>
    <w:lvl w:ilvl="5" w:tplc="0C0C0005">
      <w:start w:val="1"/>
      <w:numFmt w:val="bullet"/>
      <w:lvlText w:val=""/>
      <w:lvlJc w:val="left"/>
      <w:pPr>
        <w:ind w:left="4668" w:hanging="360"/>
      </w:pPr>
      <w:rPr>
        <w:rFonts w:ascii="Wingdings" w:hAnsi="Wingdings" w:hint="default"/>
      </w:rPr>
    </w:lvl>
    <w:lvl w:ilvl="6" w:tplc="0C0C0001">
      <w:start w:val="1"/>
      <w:numFmt w:val="bullet"/>
      <w:lvlText w:val=""/>
      <w:lvlJc w:val="left"/>
      <w:pPr>
        <w:ind w:left="5388" w:hanging="360"/>
      </w:pPr>
      <w:rPr>
        <w:rFonts w:ascii="Symbol" w:hAnsi="Symbol" w:hint="default"/>
      </w:rPr>
    </w:lvl>
    <w:lvl w:ilvl="7" w:tplc="0C0C0003">
      <w:start w:val="1"/>
      <w:numFmt w:val="bullet"/>
      <w:lvlText w:val="o"/>
      <w:lvlJc w:val="left"/>
      <w:pPr>
        <w:ind w:left="6108" w:hanging="360"/>
      </w:pPr>
      <w:rPr>
        <w:rFonts w:ascii="Courier New" w:hAnsi="Courier New" w:cs="Courier New" w:hint="default"/>
      </w:rPr>
    </w:lvl>
    <w:lvl w:ilvl="8" w:tplc="0C0C0005">
      <w:start w:val="1"/>
      <w:numFmt w:val="bullet"/>
      <w:lvlText w:val=""/>
      <w:lvlJc w:val="left"/>
      <w:pPr>
        <w:ind w:left="6828" w:hanging="360"/>
      </w:pPr>
      <w:rPr>
        <w:rFonts w:ascii="Wingdings" w:hAnsi="Wingdings" w:hint="default"/>
      </w:rPr>
    </w:lvl>
  </w:abstractNum>
  <w:abstractNum w:abstractNumId="29" w15:restartNumberingAfterBreak="0">
    <w:nsid w:val="5AF95E14"/>
    <w:multiLevelType w:val="hybridMultilevel"/>
    <w:tmpl w:val="DA28D1C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05618C1"/>
    <w:multiLevelType w:val="hybridMultilevel"/>
    <w:tmpl w:val="98C655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20948D1"/>
    <w:multiLevelType w:val="hybridMultilevel"/>
    <w:tmpl w:val="671CFFE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673B0AF9"/>
    <w:multiLevelType w:val="singleLevel"/>
    <w:tmpl w:val="0C0C000D"/>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6B5A36E7"/>
    <w:multiLevelType w:val="hybridMultilevel"/>
    <w:tmpl w:val="EA5A020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76E16CF"/>
    <w:multiLevelType w:val="hybridMultilevel"/>
    <w:tmpl w:val="146E28CA"/>
    <w:lvl w:ilvl="0" w:tplc="62A015D6">
      <w:start w:val="1"/>
      <w:numFmt w:val="decimal"/>
      <w:pStyle w:val="enumnumro"/>
      <w:lvlText w:val="%1."/>
      <w:lvlJc w:val="left"/>
      <w:pPr>
        <w:tabs>
          <w:tab w:val="num" w:pos="720"/>
        </w:tabs>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79AA49E6"/>
    <w:multiLevelType w:val="hybridMultilevel"/>
    <w:tmpl w:val="7F82FC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D5E42BB"/>
    <w:multiLevelType w:val="hybridMultilevel"/>
    <w:tmpl w:val="783E611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07776031">
    <w:abstractNumId w:val="21"/>
  </w:num>
  <w:num w:numId="2" w16cid:durableId="1973360345">
    <w:abstractNumId w:val="31"/>
  </w:num>
  <w:num w:numId="3" w16cid:durableId="186994049">
    <w:abstractNumId w:val="12"/>
  </w:num>
  <w:num w:numId="4" w16cid:durableId="503789234">
    <w:abstractNumId w:val="26"/>
  </w:num>
  <w:num w:numId="5" w16cid:durableId="1599875494">
    <w:abstractNumId w:val="16"/>
  </w:num>
  <w:num w:numId="6" w16cid:durableId="1997029982">
    <w:abstractNumId w:val="36"/>
  </w:num>
  <w:num w:numId="7" w16cid:durableId="1601598713">
    <w:abstractNumId w:val="9"/>
  </w:num>
  <w:num w:numId="8" w16cid:durableId="1272856486">
    <w:abstractNumId w:val="20"/>
  </w:num>
  <w:num w:numId="9" w16cid:durableId="1928615664">
    <w:abstractNumId w:val="23"/>
  </w:num>
  <w:num w:numId="10" w16cid:durableId="2037728778">
    <w:abstractNumId w:val="24"/>
  </w:num>
  <w:num w:numId="11" w16cid:durableId="1902328681">
    <w:abstractNumId w:val="19"/>
  </w:num>
  <w:num w:numId="12" w16cid:durableId="282620551">
    <w:abstractNumId w:val="4"/>
  </w:num>
  <w:num w:numId="13" w16cid:durableId="1499692224">
    <w:abstractNumId w:val="17"/>
  </w:num>
  <w:num w:numId="14" w16cid:durableId="578905428">
    <w:abstractNumId w:val="11"/>
  </w:num>
  <w:num w:numId="15" w16cid:durableId="1117679781">
    <w:abstractNumId w:val="22"/>
  </w:num>
  <w:num w:numId="16" w16cid:durableId="1976645366">
    <w:abstractNumId w:val="14"/>
  </w:num>
  <w:num w:numId="17" w16cid:durableId="1548646679">
    <w:abstractNumId w:val="8"/>
  </w:num>
  <w:num w:numId="18" w16cid:durableId="471754011">
    <w:abstractNumId w:val="27"/>
  </w:num>
  <w:num w:numId="19" w16cid:durableId="1660697208">
    <w:abstractNumId w:val="15"/>
  </w:num>
  <w:num w:numId="20" w16cid:durableId="282269753">
    <w:abstractNumId w:val="25"/>
  </w:num>
  <w:num w:numId="21" w16cid:durableId="589510589">
    <w:abstractNumId w:val="0"/>
  </w:num>
  <w:num w:numId="22" w16cid:durableId="1523980261">
    <w:abstractNumId w:val="33"/>
  </w:num>
  <w:num w:numId="23" w16cid:durableId="1966349225">
    <w:abstractNumId w:val="3"/>
  </w:num>
  <w:num w:numId="24" w16cid:durableId="802504953">
    <w:abstractNumId w:val="30"/>
  </w:num>
  <w:num w:numId="25" w16cid:durableId="591351546">
    <w:abstractNumId w:val="1"/>
  </w:num>
  <w:num w:numId="26" w16cid:durableId="275409341">
    <w:abstractNumId w:val="5"/>
  </w:num>
  <w:num w:numId="27" w16cid:durableId="1217667771">
    <w:abstractNumId w:val="29"/>
  </w:num>
  <w:num w:numId="28" w16cid:durableId="1844513607">
    <w:abstractNumId w:val="13"/>
  </w:num>
  <w:num w:numId="29" w16cid:durableId="572589007">
    <w:abstractNumId w:val="35"/>
  </w:num>
  <w:num w:numId="30" w16cid:durableId="1526357939">
    <w:abstractNumId w:val="18"/>
  </w:num>
  <w:num w:numId="31" w16cid:durableId="1170365831">
    <w:abstractNumId w:val="32"/>
  </w:num>
  <w:num w:numId="32" w16cid:durableId="1930118305">
    <w:abstractNumId w:val="34"/>
  </w:num>
  <w:num w:numId="33" w16cid:durableId="99225096">
    <w:abstractNumId w:val="34"/>
    <w:lvlOverride w:ilvl="0">
      <w:startOverride w:val="1"/>
    </w:lvlOverride>
  </w:num>
  <w:num w:numId="34" w16cid:durableId="1935630176">
    <w:abstractNumId w:val="2"/>
  </w:num>
  <w:num w:numId="35" w16cid:durableId="1657345807">
    <w:abstractNumId w:val="34"/>
    <w:lvlOverride w:ilvl="0">
      <w:startOverride w:val="1"/>
    </w:lvlOverride>
  </w:num>
  <w:num w:numId="36" w16cid:durableId="11954616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92775490">
    <w:abstractNumId w:val="28"/>
  </w:num>
  <w:num w:numId="38" w16cid:durableId="2147042785">
    <w:abstractNumId w:val="7"/>
  </w:num>
  <w:num w:numId="39" w16cid:durableId="510531917">
    <w:abstractNumId w:val="10"/>
  </w:num>
  <w:num w:numId="40" w16cid:durableId="1767579342">
    <w:abstractNumId w:val="21"/>
  </w:num>
  <w:num w:numId="41" w16cid:durableId="181358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0" w:nlCheck="1" w:checkStyle="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8E"/>
    <w:rsid w:val="0000018C"/>
    <w:rsid w:val="0000078B"/>
    <w:rsid w:val="000016B2"/>
    <w:rsid w:val="000035EB"/>
    <w:rsid w:val="00003EEB"/>
    <w:rsid w:val="000060F4"/>
    <w:rsid w:val="0000747F"/>
    <w:rsid w:val="00010BAE"/>
    <w:rsid w:val="00016821"/>
    <w:rsid w:val="00024A15"/>
    <w:rsid w:val="00025B2A"/>
    <w:rsid w:val="00027070"/>
    <w:rsid w:val="0003549A"/>
    <w:rsid w:val="000447C8"/>
    <w:rsid w:val="00044E78"/>
    <w:rsid w:val="00054AA7"/>
    <w:rsid w:val="000561C9"/>
    <w:rsid w:val="00057F9F"/>
    <w:rsid w:val="00065763"/>
    <w:rsid w:val="00066A9B"/>
    <w:rsid w:val="00070D1A"/>
    <w:rsid w:val="000724D1"/>
    <w:rsid w:val="00075B0D"/>
    <w:rsid w:val="00077BDE"/>
    <w:rsid w:val="00080868"/>
    <w:rsid w:val="00084189"/>
    <w:rsid w:val="000847A7"/>
    <w:rsid w:val="00086413"/>
    <w:rsid w:val="00091B60"/>
    <w:rsid w:val="000930A9"/>
    <w:rsid w:val="0009348C"/>
    <w:rsid w:val="00095F1D"/>
    <w:rsid w:val="00095FAD"/>
    <w:rsid w:val="000A7A11"/>
    <w:rsid w:val="000B347A"/>
    <w:rsid w:val="000B3E31"/>
    <w:rsid w:val="000B766D"/>
    <w:rsid w:val="000B76B8"/>
    <w:rsid w:val="000C3B85"/>
    <w:rsid w:val="000C74BB"/>
    <w:rsid w:val="000D270E"/>
    <w:rsid w:val="000D3E3D"/>
    <w:rsid w:val="000D5113"/>
    <w:rsid w:val="000D67B3"/>
    <w:rsid w:val="000D7C08"/>
    <w:rsid w:val="000E2036"/>
    <w:rsid w:val="000E31EF"/>
    <w:rsid w:val="000E4CB4"/>
    <w:rsid w:val="000F3B35"/>
    <w:rsid w:val="000F46C6"/>
    <w:rsid w:val="000F4D8E"/>
    <w:rsid w:val="00103684"/>
    <w:rsid w:val="00104B77"/>
    <w:rsid w:val="00104E5F"/>
    <w:rsid w:val="00113198"/>
    <w:rsid w:val="0011535D"/>
    <w:rsid w:val="0012761A"/>
    <w:rsid w:val="00127A71"/>
    <w:rsid w:val="00132087"/>
    <w:rsid w:val="00134552"/>
    <w:rsid w:val="001447D0"/>
    <w:rsid w:val="001453F3"/>
    <w:rsid w:val="00147549"/>
    <w:rsid w:val="00147B99"/>
    <w:rsid w:val="00152C2C"/>
    <w:rsid w:val="00163CA8"/>
    <w:rsid w:val="001642D5"/>
    <w:rsid w:val="0016740F"/>
    <w:rsid w:val="00171A16"/>
    <w:rsid w:val="00175236"/>
    <w:rsid w:val="00177E81"/>
    <w:rsid w:val="00182DB8"/>
    <w:rsid w:val="00192242"/>
    <w:rsid w:val="00196324"/>
    <w:rsid w:val="001965C0"/>
    <w:rsid w:val="001B20C3"/>
    <w:rsid w:val="001B2D19"/>
    <w:rsid w:val="001B4282"/>
    <w:rsid w:val="001C206B"/>
    <w:rsid w:val="001C4FF6"/>
    <w:rsid w:val="001C5E97"/>
    <w:rsid w:val="001D280D"/>
    <w:rsid w:val="001D2CEA"/>
    <w:rsid w:val="001D6DDB"/>
    <w:rsid w:val="001E2092"/>
    <w:rsid w:val="001F5974"/>
    <w:rsid w:val="001F59C3"/>
    <w:rsid w:val="002074C2"/>
    <w:rsid w:val="00213F83"/>
    <w:rsid w:val="00217EEF"/>
    <w:rsid w:val="00220DA4"/>
    <w:rsid w:val="00223D3D"/>
    <w:rsid w:val="00224BC5"/>
    <w:rsid w:val="00231023"/>
    <w:rsid w:val="00235010"/>
    <w:rsid w:val="00253723"/>
    <w:rsid w:val="00253D75"/>
    <w:rsid w:val="00261F00"/>
    <w:rsid w:val="00262D62"/>
    <w:rsid w:val="0026489B"/>
    <w:rsid w:val="00267DF7"/>
    <w:rsid w:val="00267F10"/>
    <w:rsid w:val="00275CCA"/>
    <w:rsid w:val="002838F2"/>
    <w:rsid w:val="00294778"/>
    <w:rsid w:val="002A0101"/>
    <w:rsid w:val="002A0CCD"/>
    <w:rsid w:val="002A2795"/>
    <w:rsid w:val="002A6D59"/>
    <w:rsid w:val="002C3657"/>
    <w:rsid w:val="002C38E1"/>
    <w:rsid w:val="002C6703"/>
    <w:rsid w:val="002C71DA"/>
    <w:rsid w:val="002D45B0"/>
    <w:rsid w:val="002D481B"/>
    <w:rsid w:val="002E0539"/>
    <w:rsid w:val="002E21E0"/>
    <w:rsid w:val="002E3916"/>
    <w:rsid w:val="002E754A"/>
    <w:rsid w:val="002F3480"/>
    <w:rsid w:val="002F4A1F"/>
    <w:rsid w:val="002F74FF"/>
    <w:rsid w:val="00301075"/>
    <w:rsid w:val="00301672"/>
    <w:rsid w:val="00325A12"/>
    <w:rsid w:val="00327168"/>
    <w:rsid w:val="0033782B"/>
    <w:rsid w:val="00353654"/>
    <w:rsid w:val="00356109"/>
    <w:rsid w:val="00357901"/>
    <w:rsid w:val="00360F5A"/>
    <w:rsid w:val="0036180C"/>
    <w:rsid w:val="00363445"/>
    <w:rsid w:val="00366499"/>
    <w:rsid w:val="00372652"/>
    <w:rsid w:val="0037517E"/>
    <w:rsid w:val="00382EF7"/>
    <w:rsid w:val="00387F8E"/>
    <w:rsid w:val="003A210F"/>
    <w:rsid w:val="003B371F"/>
    <w:rsid w:val="003B6F5B"/>
    <w:rsid w:val="003C1794"/>
    <w:rsid w:val="003C2C68"/>
    <w:rsid w:val="003C6758"/>
    <w:rsid w:val="003D1361"/>
    <w:rsid w:val="003D7084"/>
    <w:rsid w:val="003F4F83"/>
    <w:rsid w:val="0040200A"/>
    <w:rsid w:val="004035AE"/>
    <w:rsid w:val="00405DE4"/>
    <w:rsid w:val="00414F83"/>
    <w:rsid w:val="00415B7D"/>
    <w:rsid w:val="00416529"/>
    <w:rsid w:val="00422B20"/>
    <w:rsid w:val="00433442"/>
    <w:rsid w:val="00444E1C"/>
    <w:rsid w:val="00455C0D"/>
    <w:rsid w:val="00456662"/>
    <w:rsid w:val="00471C2F"/>
    <w:rsid w:val="00471E0B"/>
    <w:rsid w:val="004726F5"/>
    <w:rsid w:val="00472E27"/>
    <w:rsid w:val="004763DC"/>
    <w:rsid w:val="004837A8"/>
    <w:rsid w:val="00485E69"/>
    <w:rsid w:val="00493224"/>
    <w:rsid w:val="004A12E5"/>
    <w:rsid w:val="004A58F0"/>
    <w:rsid w:val="004A7AE5"/>
    <w:rsid w:val="004B60C5"/>
    <w:rsid w:val="004B6EF6"/>
    <w:rsid w:val="004C143A"/>
    <w:rsid w:val="004C6CA9"/>
    <w:rsid w:val="004C7702"/>
    <w:rsid w:val="004C7AA0"/>
    <w:rsid w:val="004D42C5"/>
    <w:rsid w:val="004D6A48"/>
    <w:rsid w:val="004E0405"/>
    <w:rsid w:val="004E30F6"/>
    <w:rsid w:val="004F0BE8"/>
    <w:rsid w:val="004F3812"/>
    <w:rsid w:val="00501BEE"/>
    <w:rsid w:val="0050399B"/>
    <w:rsid w:val="00506976"/>
    <w:rsid w:val="00510F70"/>
    <w:rsid w:val="005162A1"/>
    <w:rsid w:val="00521F5E"/>
    <w:rsid w:val="005262D0"/>
    <w:rsid w:val="00526983"/>
    <w:rsid w:val="00530C26"/>
    <w:rsid w:val="00531529"/>
    <w:rsid w:val="005336F7"/>
    <w:rsid w:val="00537437"/>
    <w:rsid w:val="00540745"/>
    <w:rsid w:val="005407F3"/>
    <w:rsid w:val="00542488"/>
    <w:rsid w:val="0054544E"/>
    <w:rsid w:val="005462B5"/>
    <w:rsid w:val="00551B0C"/>
    <w:rsid w:val="005564EC"/>
    <w:rsid w:val="00557C0B"/>
    <w:rsid w:val="0056017B"/>
    <w:rsid w:val="005603D6"/>
    <w:rsid w:val="00581357"/>
    <w:rsid w:val="005821B2"/>
    <w:rsid w:val="00582536"/>
    <w:rsid w:val="00582860"/>
    <w:rsid w:val="005929A8"/>
    <w:rsid w:val="00593519"/>
    <w:rsid w:val="005A0415"/>
    <w:rsid w:val="005A19C0"/>
    <w:rsid w:val="005A4D27"/>
    <w:rsid w:val="005A7ED9"/>
    <w:rsid w:val="005B3580"/>
    <w:rsid w:val="005B37D1"/>
    <w:rsid w:val="005C10A2"/>
    <w:rsid w:val="005C2623"/>
    <w:rsid w:val="005C53DB"/>
    <w:rsid w:val="005D217B"/>
    <w:rsid w:val="005D691C"/>
    <w:rsid w:val="005D71DA"/>
    <w:rsid w:val="005E38EA"/>
    <w:rsid w:val="005E54FE"/>
    <w:rsid w:val="005E6E42"/>
    <w:rsid w:val="005F1F1A"/>
    <w:rsid w:val="005F25DD"/>
    <w:rsid w:val="005F2F6E"/>
    <w:rsid w:val="0060233B"/>
    <w:rsid w:val="00606829"/>
    <w:rsid w:val="006272A5"/>
    <w:rsid w:val="00634173"/>
    <w:rsid w:val="006350F7"/>
    <w:rsid w:val="00636052"/>
    <w:rsid w:val="00641C46"/>
    <w:rsid w:val="00642B56"/>
    <w:rsid w:val="006444CF"/>
    <w:rsid w:val="006603D7"/>
    <w:rsid w:val="0066689E"/>
    <w:rsid w:val="00667DDA"/>
    <w:rsid w:val="00667DF3"/>
    <w:rsid w:val="006852BC"/>
    <w:rsid w:val="00685410"/>
    <w:rsid w:val="00691B2A"/>
    <w:rsid w:val="00693FFC"/>
    <w:rsid w:val="006954BD"/>
    <w:rsid w:val="006A3AC1"/>
    <w:rsid w:val="006A79DD"/>
    <w:rsid w:val="006B1701"/>
    <w:rsid w:val="006B2410"/>
    <w:rsid w:val="006B4DAD"/>
    <w:rsid w:val="006B681D"/>
    <w:rsid w:val="006B6DC1"/>
    <w:rsid w:val="006C05E6"/>
    <w:rsid w:val="006C6451"/>
    <w:rsid w:val="006D5B19"/>
    <w:rsid w:val="006D6DEA"/>
    <w:rsid w:val="006E0474"/>
    <w:rsid w:val="006E1B67"/>
    <w:rsid w:val="006E61CD"/>
    <w:rsid w:val="006E799C"/>
    <w:rsid w:val="006F0432"/>
    <w:rsid w:val="006F1E78"/>
    <w:rsid w:val="006F3986"/>
    <w:rsid w:val="006F4CB7"/>
    <w:rsid w:val="007009BE"/>
    <w:rsid w:val="007039D9"/>
    <w:rsid w:val="00711AAA"/>
    <w:rsid w:val="0071235E"/>
    <w:rsid w:val="0073221D"/>
    <w:rsid w:val="007325EF"/>
    <w:rsid w:val="00734647"/>
    <w:rsid w:val="00742A4F"/>
    <w:rsid w:val="007470CA"/>
    <w:rsid w:val="0074773A"/>
    <w:rsid w:val="00772A90"/>
    <w:rsid w:val="00773C65"/>
    <w:rsid w:val="00775DFA"/>
    <w:rsid w:val="00785D6B"/>
    <w:rsid w:val="0078690E"/>
    <w:rsid w:val="0079259E"/>
    <w:rsid w:val="00793F26"/>
    <w:rsid w:val="007A093B"/>
    <w:rsid w:val="007B324D"/>
    <w:rsid w:val="007B4FAD"/>
    <w:rsid w:val="007C212E"/>
    <w:rsid w:val="007D57A1"/>
    <w:rsid w:val="007E11F0"/>
    <w:rsid w:val="007E5B82"/>
    <w:rsid w:val="007F25E8"/>
    <w:rsid w:val="007F4711"/>
    <w:rsid w:val="007F5232"/>
    <w:rsid w:val="007F5DFB"/>
    <w:rsid w:val="007F7FCA"/>
    <w:rsid w:val="00803641"/>
    <w:rsid w:val="00804034"/>
    <w:rsid w:val="0080636A"/>
    <w:rsid w:val="00806958"/>
    <w:rsid w:val="0081010E"/>
    <w:rsid w:val="008118D5"/>
    <w:rsid w:val="00816E9B"/>
    <w:rsid w:val="0082232A"/>
    <w:rsid w:val="00826124"/>
    <w:rsid w:val="008356A9"/>
    <w:rsid w:val="00835AAE"/>
    <w:rsid w:val="00837A0B"/>
    <w:rsid w:val="00842FDC"/>
    <w:rsid w:val="00844FF6"/>
    <w:rsid w:val="0085092F"/>
    <w:rsid w:val="00851ED5"/>
    <w:rsid w:val="00863A18"/>
    <w:rsid w:val="00873D5D"/>
    <w:rsid w:val="00876698"/>
    <w:rsid w:val="00880AF1"/>
    <w:rsid w:val="00885E46"/>
    <w:rsid w:val="00891184"/>
    <w:rsid w:val="008929BB"/>
    <w:rsid w:val="008958F8"/>
    <w:rsid w:val="00895A56"/>
    <w:rsid w:val="00897D4E"/>
    <w:rsid w:val="008A161C"/>
    <w:rsid w:val="008A6130"/>
    <w:rsid w:val="008B4441"/>
    <w:rsid w:val="008B4A4A"/>
    <w:rsid w:val="008B5692"/>
    <w:rsid w:val="008B56CA"/>
    <w:rsid w:val="008C5311"/>
    <w:rsid w:val="008D2120"/>
    <w:rsid w:val="008D24A7"/>
    <w:rsid w:val="008D340A"/>
    <w:rsid w:val="008E1641"/>
    <w:rsid w:val="008F093C"/>
    <w:rsid w:val="008F35A6"/>
    <w:rsid w:val="008F428C"/>
    <w:rsid w:val="008F7C51"/>
    <w:rsid w:val="00900073"/>
    <w:rsid w:val="00903F5C"/>
    <w:rsid w:val="00904F58"/>
    <w:rsid w:val="009068A0"/>
    <w:rsid w:val="009165FE"/>
    <w:rsid w:val="009204E6"/>
    <w:rsid w:val="00920B9D"/>
    <w:rsid w:val="009219C7"/>
    <w:rsid w:val="00930164"/>
    <w:rsid w:val="00931677"/>
    <w:rsid w:val="009349D6"/>
    <w:rsid w:val="009542D3"/>
    <w:rsid w:val="0095577A"/>
    <w:rsid w:val="00957DF9"/>
    <w:rsid w:val="00961903"/>
    <w:rsid w:val="00962855"/>
    <w:rsid w:val="009647AA"/>
    <w:rsid w:val="00965289"/>
    <w:rsid w:val="00966E4E"/>
    <w:rsid w:val="00970602"/>
    <w:rsid w:val="009725B8"/>
    <w:rsid w:val="00975379"/>
    <w:rsid w:val="00975CFD"/>
    <w:rsid w:val="00977794"/>
    <w:rsid w:val="00980162"/>
    <w:rsid w:val="00980E33"/>
    <w:rsid w:val="0098234E"/>
    <w:rsid w:val="00983A74"/>
    <w:rsid w:val="00983B9B"/>
    <w:rsid w:val="009911D8"/>
    <w:rsid w:val="009A4335"/>
    <w:rsid w:val="009A5E4A"/>
    <w:rsid w:val="009B0291"/>
    <w:rsid w:val="009C1ED1"/>
    <w:rsid w:val="009C42F4"/>
    <w:rsid w:val="009C6215"/>
    <w:rsid w:val="009D177D"/>
    <w:rsid w:val="009D493E"/>
    <w:rsid w:val="009D6B7C"/>
    <w:rsid w:val="009E0E39"/>
    <w:rsid w:val="009E3E6C"/>
    <w:rsid w:val="009E73AA"/>
    <w:rsid w:val="009F05AA"/>
    <w:rsid w:val="009F5C50"/>
    <w:rsid w:val="009F6854"/>
    <w:rsid w:val="00A0507A"/>
    <w:rsid w:val="00A054B2"/>
    <w:rsid w:val="00A127AC"/>
    <w:rsid w:val="00A12BFC"/>
    <w:rsid w:val="00A2264B"/>
    <w:rsid w:val="00A24616"/>
    <w:rsid w:val="00A4346A"/>
    <w:rsid w:val="00A46E06"/>
    <w:rsid w:val="00A50FAB"/>
    <w:rsid w:val="00A60490"/>
    <w:rsid w:val="00A6323A"/>
    <w:rsid w:val="00A67F6D"/>
    <w:rsid w:val="00A74110"/>
    <w:rsid w:val="00A75617"/>
    <w:rsid w:val="00A820BB"/>
    <w:rsid w:val="00A82C8A"/>
    <w:rsid w:val="00A83AE8"/>
    <w:rsid w:val="00A849EF"/>
    <w:rsid w:val="00A85040"/>
    <w:rsid w:val="00A85B6E"/>
    <w:rsid w:val="00A85F3C"/>
    <w:rsid w:val="00A87EDD"/>
    <w:rsid w:val="00A91200"/>
    <w:rsid w:val="00A962C2"/>
    <w:rsid w:val="00AA3590"/>
    <w:rsid w:val="00AA5986"/>
    <w:rsid w:val="00AA6C2F"/>
    <w:rsid w:val="00AB018A"/>
    <w:rsid w:val="00AB6DDE"/>
    <w:rsid w:val="00AC09A8"/>
    <w:rsid w:val="00AC723F"/>
    <w:rsid w:val="00AD5C52"/>
    <w:rsid w:val="00AD7162"/>
    <w:rsid w:val="00AE1EB1"/>
    <w:rsid w:val="00AE2432"/>
    <w:rsid w:val="00AE4563"/>
    <w:rsid w:val="00AE487F"/>
    <w:rsid w:val="00AE4B11"/>
    <w:rsid w:val="00AE7453"/>
    <w:rsid w:val="00AF3AF5"/>
    <w:rsid w:val="00B05DDD"/>
    <w:rsid w:val="00B10519"/>
    <w:rsid w:val="00B13049"/>
    <w:rsid w:val="00B176F3"/>
    <w:rsid w:val="00B20AA3"/>
    <w:rsid w:val="00B21EC9"/>
    <w:rsid w:val="00B23881"/>
    <w:rsid w:val="00B262B1"/>
    <w:rsid w:val="00B265F0"/>
    <w:rsid w:val="00B36C3C"/>
    <w:rsid w:val="00B404BD"/>
    <w:rsid w:val="00B40A5D"/>
    <w:rsid w:val="00B43DDE"/>
    <w:rsid w:val="00B4779D"/>
    <w:rsid w:val="00B54A12"/>
    <w:rsid w:val="00B55831"/>
    <w:rsid w:val="00B603B7"/>
    <w:rsid w:val="00B62CF2"/>
    <w:rsid w:val="00B6761F"/>
    <w:rsid w:val="00B71B17"/>
    <w:rsid w:val="00B731B7"/>
    <w:rsid w:val="00B73DF1"/>
    <w:rsid w:val="00B7481B"/>
    <w:rsid w:val="00B779C4"/>
    <w:rsid w:val="00B800EB"/>
    <w:rsid w:val="00B87596"/>
    <w:rsid w:val="00BA05B3"/>
    <w:rsid w:val="00BA6A7B"/>
    <w:rsid w:val="00BB0FA2"/>
    <w:rsid w:val="00BC01CD"/>
    <w:rsid w:val="00BC0E54"/>
    <w:rsid w:val="00BC468A"/>
    <w:rsid w:val="00BC6977"/>
    <w:rsid w:val="00BE44E5"/>
    <w:rsid w:val="00BE48FA"/>
    <w:rsid w:val="00BE734E"/>
    <w:rsid w:val="00C02331"/>
    <w:rsid w:val="00C06448"/>
    <w:rsid w:val="00C24127"/>
    <w:rsid w:val="00C328C7"/>
    <w:rsid w:val="00C338B4"/>
    <w:rsid w:val="00C542AD"/>
    <w:rsid w:val="00C56665"/>
    <w:rsid w:val="00C67DB6"/>
    <w:rsid w:val="00C76D92"/>
    <w:rsid w:val="00C77D2C"/>
    <w:rsid w:val="00C80158"/>
    <w:rsid w:val="00C847EA"/>
    <w:rsid w:val="00C862A8"/>
    <w:rsid w:val="00C87C72"/>
    <w:rsid w:val="00C929A9"/>
    <w:rsid w:val="00C92B81"/>
    <w:rsid w:val="00C93118"/>
    <w:rsid w:val="00C94775"/>
    <w:rsid w:val="00C94C05"/>
    <w:rsid w:val="00CA2336"/>
    <w:rsid w:val="00CA4CE0"/>
    <w:rsid w:val="00CA7CDF"/>
    <w:rsid w:val="00CB75E0"/>
    <w:rsid w:val="00CC1E5F"/>
    <w:rsid w:val="00CC27FC"/>
    <w:rsid w:val="00CC47BF"/>
    <w:rsid w:val="00CD490A"/>
    <w:rsid w:val="00CE1724"/>
    <w:rsid w:val="00CE23B2"/>
    <w:rsid w:val="00CE5069"/>
    <w:rsid w:val="00CE55CC"/>
    <w:rsid w:val="00CE6B12"/>
    <w:rsid w:val="00CF11FD"/>
    <w:rsid w:val="00CF372B"/>
    <w:rsid w:val="00CF7CB9"/>
    <w:rsid w:val="00D03AB4"/>
    <w:rsid w:val="00D05356"/>
    <w:rsid w:val="00D06DC2"/>
    <w:rsid w:val="00D1153B"/>
    <w:rsid w:val="00D150D4"/>
    <w:rsid w:val="00D20FDB"/>
    <w:rsid w:val="00D2167D"/>
    <w:rsid w:val="00D24274"/>
    <w:rsid w:val="00D24595"/>
    <w:rsid w:val="00D25337"/>
    <w:rsid w:val="00D26B14"/>
    <w:rsid w:val="00D301E2"/>
    <w:rsid w:val="00D33964"/>
    <w:rsid w:val="00D37DD9"/>
    <w:rsid w:val="00D4102E"/>
    <w:rsid w:val="00D43F7E"/>
    <w:rsid w:val="00D450A5"/>
    <w:rsid w:val="00D53667"/>
    <w:rsid w:val="00D55112"/>
    <w:rsid w:val="00D663C3"/>
    <w:rsid w:val="00D70437"/>
    <w:rsid w:val="00D70FB0"/>
    <w:rsid w:val="00D77069"/>
    <w:rsid w:val="00D81B63"/>
    <w:rsid w:val="00D93BED"/>
    <w:rsid w:val="00D9523F"/>
    <w:rsid w:val="00D9680A"/>
    <w:rsid w:val="00D96833"/>
    <w:rsid w:val="00DA03F2"/>
    <w:rsid w:val="00DA46D4"/>
    <w:rsid w:val="00DA48FD"/>
    <w:rsid w:val="00DB1178"/>
    <w:rsid w:val="00DC520F"/>
    <w:rsid w:val="00DD1985"/>
    <w:rsid w:val="00DD2A71"/>
    <w:rsid w:val="00DD3897"/>
    <w:rsid w:val="00DD75A2"/>
    <w:rsid w:val="00DD7F53"/>
    <w:rsid w:val="00DE072B"/>
    <w:rsid w:val="00DE211C"/>
    <w:rsid w:val="00DE3F5F"/>
    <w:rsid w:val="00DE70ED"/>
    <w:rsid w:val="00DF6554"/>
    <w:rsid w:val="00E0000F"/>
    <w:rsid w:val="00E06CD3"/>
    <w:rsid w:val="00E1681D"/>
    <w:rsid w:val="00E24B5B"/>
    <w:rsid w:val="00E26A9F"/>
    <w:rsid w:val="00E30880"/>
    <w:rsid w:val="00E30C8B"/>
    <w:rsid w:val="00E31E87"/>
    <w:rsid w:val="00E34953"/>
    <w:rsid w:val="00E41B1E"/>
    <w:rsid w:val="00E42A89"/>
    <w:rsid w:val="00E433FC"/>
    <w:rsid w:val="00E45A1B"/>
    <w:rsid w:val="00E50557"/>
    <w:rsid w:val="00E5094F"/>
    <w:rsid w:val="00E51F7A"/>
    <w:rsid w:val="00E5680E"/>
    <w:rsid w:val="00E66097"/>
    <w:rsid w:val="00E7593E"/>
    <w:rsid w:val="00E9434D"/>
    <w:rsid w:val="00E95B27"/>
    <w:rsid w:val="00E96D8B"/>
    <w:rsid w:val="00E975DA"/>
    <w:rsid w:val="00EA11E8"/>
    <w:rsid w:val="00EA6ED2"/>
    <w:rsid w:val="00EB1CD6"/>
    <w:rsid w:val="00EB2777"/>
    <w:rsid w:val="00EB5FB4"/>
    <w:rsid w:val="00EC1E57"/>
    <w:rsid w:val="00EC3016"/>
    <w:rsid w:val="00EC4E90"/>
    <w:rsid w:val="00EC638F"/>
    <w:rsid w:val="00ED3291"/>
    <w:rsid w:val="00ED6524"/>
    <w:rsid w:val="00ED6B4A"/>
    <w:rsid w:val="00EE07CE"/>
    <w:rsid w:val="00EE31E0"/>
    <w:rsid w:val="00EF3F8D"/>
    <w:rsid w:val="00EF49E6"/>
    <w:rsid w:val="00F01472"/>
    <w:rsid w:val="00F02F0D"/>
    <w:rsid w:val="00F05284"/>
    <w:rsid w:val="00F12968"/>
    <w:rsid w:val="00F14BEA"/>
    <w:rsid w:val="00F24D6C"/>
    <w:rsid w:val="00F27718"/>
    <w:rsid w:val="00F412E8"/>
    <w:rsid w:val="00F432F3"/>
    <w:rsid w:val="00F458E7"/>
    <w:rsid w:val="00F4692E"/>
    <w:rsid w:val="00F470B9"/>
    <w:rsid w:val="00F510D5"/>
    <w:rsid w:val="00F52326"/>
    <w:rsid w:val="00F53D3F"/>
    <w:rsid w:val="00F54293"/>
    <w:rsid w:val="00F57903"/>
    <w:rsid w:val="00F60176"/>
    <w:rsid w:val="00F64D5C"/>
    <w:rsid w:val="00F66AB1"/>
    <w:rsid w:val="00F7578F"/>
    <w:rsid w:val="00F92B4F"/>
    <w:rsid w:val="00FA6260"/>
    <w:rsid w:val="00FA630F"/>
    <w:rsid w:val="00FB4F23"/>
    <w:rsid w:val="00FB506C"/>
    <w:rsid w:val="00FC6875"/>
    <w:rsid w:val="00FC6C2A"/>
    <w:rsid w:val="00FD0295"/>
    <w:rsid w:val="00FD0CA9"/>
    <w:rsid w:val="00FD17D2"/>
    <w:rsid w:val="00FD1EDF"/>
    <w:rsid w:val="00FD3453"/>
    <w:rsid w:val="00FD5426"/>
    <w:rsid w:val="00FE0824"/>
    <w:rsid w:val="00FE1037"/>
    <w:rsid w:val="00FF155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7E60"/>
  <w15:docId w15:val="{60EDCC2E-7843-4269-A914-D8173B92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8E"/>
    <w:pPr>
      <w:spacing w:after="0" w:line="240" w:lineRule="auto"/>
    </w:pPr>
    <w:rPr>
      <w:rFonts w:ascii="Calibri" w:eastAsia="Times New Roman" w:hAnsi="Calibri" w:cs="Times New Roman"/>
      <w:sz w:val="20"/>
      <w:szCs w:val="20"/>
      <w:lang w:eastAsia="fr-FR"/>
    </w:rPr>
  </w:style>
  <w:style w:type="paragraph" w:styleId="Heading1">
    <w:name w:val="heading 1"/>
    <w:basedOn w:val="Normal"/>
    <w:next w:val="Corpsdetexte1"/>
    <w:link w:val="Heading1Char"/>
    <w:uiPriority w:val="9"/>
    <w:qFormat/>
    <w:rsid w:val="003F4F83"/>
    <w:pPr>
      <w:keepNext/>
      <w:keepLines/>
      <w:spacing w:before="240"/>
      <w:outlineLvl w:val="0"/>
    </w:pPr>
    <w:rPr>
      <w:rFonts w:asciiTheme="majorHAnsi" w:eastAsiaTheme="majorEastAsia" w:hAnsiTheme="majorHAnsi" w:cstheme="majorBidi"/>
      <w:b/>
      <w:bCs/>
      <w:sz w:val="28"/>
      <w:szCs w:val="28"/>
    </w:rPr>
  </w:style>
  <w:style w:type="paragraph" w:styleId="Heading2">
    <w:name w:val="heading 2"/>
    <w:basedOn w:val="Normal"/>
    <w:next w:val="Corpsdetexte1"/>
    <w:link w:val="Heading2Char"/>
    <w:uiPriority w:val="9"/>
    <w:semiHidden/>
    <w:unhideWhenUsed/>
    <w:qFormat/>
    <w:rsid w:val="00A054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87F8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F8E"/>
    <w:pPr>
      <w:tabs>
        <w:tab w:val="center" w:pos="4320"/>
        <w:tab w:val="right" w:pos="8640"/>
      </w:tabs>
    </w:pPr>
  </w:style>
  <w:style w:type="character" w:customStyle="1" w:styleId="HeaderChar">
    <w:name w:val="Header Char"/>
    <w:basedOn w:val="DefaultParagraphFont"/>
    <w:link w:val="Header"/>
    <w:uiPriority w:val="99"/>
    <w:rsid w:val="00387F8E"/>
    <w:rPr>
      <w:rFonts w:ascii="Calibri" w:eastAsia="Times New Roman" w:hAnsi="Calibri" w:cs="Times New Roman"/>
      <w:sz w:val="20"/>
      <w:szCs w:val="20"/>
      <w:lang w:eastAsia="fr-FR"/>
    </w:rPr>
  </w:style>
  <w:style w:type="paragraph" w:styleId="Footer">
    <w:name w:val="footer"/>
    <w:basedOn w:val="Normal"/>
    <w:link w:val="FooterChar"/>
    <w:unhideWhenUsed/>
    <w:rsid w:val="00387F8E"/>
    <w:pPr>
      <w:tabs>
        <w:tab w:val="center" w:pos="4320"/>
        <w:tab w:val="right" w:pos="8640"/>
      </w:tabs>
    </w:pPr>
  </w:style>
  <w:style w:type="character" w:customStyle="1" w:styleId="FooterChar">
    <w:name w:val="Footer Char"/>
    <w:basedOn w:val="DefaultParagraphFont"/>
    <w:link w:val="Footer"/>
    <w:uiPriority w:val="99"/>
    <w:rsid w:val="00387F8E"/>
    <w:rPr>
      <w:rFonts w:ascii="Calibri" w:eastAsia="Times New Roman" w:hAnsi="Calibri" w:cs="Times New Roman"/>
      <w:sz w:val="20"/>
      <w:szCs w:val="20"/>
      <w:lang w:eastAsia="fr-FR"/>
    </w:rPr>
  </w:style>
  <w:style w:type="paragraph" w:styleId="BalloonText">
    <w:name w:val="Balloon Text"/>
    <w:basedOn w:val="Normal"/>
    <w:link w:val="BalloonTextChar"/>
    <w:uiPriority w:val="99"/>
    <w:semiHidden/>
    <w:unhideWhenUsed/>
    <w:rsid w:val="00387F8E"/>
    <w:rPr>
      <w:rFonts w:ascii="Tahoma" w:hAnsi="Tahoma" w:cs="Tahoma"/>
      <w:sz w:val="16"/>
      <w:szCs w:val="16"/>
    </w:rPr>
  </w:style>
  <w:style w:type="character" w:customStyle="1" w:styleId="BalloonTextChar">
    <w:name w:val="Balloon Text Char"/>
    <w:basedOn w:val="DefaultParagraphFont"/>
    <w:link w:val="BalloonText"/>
    <w:uiPriority w:val="99"/>
    <w:semiHidden/>
    <w:rsid w:val="00387F8E"/>
    <w:rPr>
      <w:rFonts w:ascii="Tahoma" w:eastAsia="Times New Roman" w:hAnsi="Tahoma" w:cs="Tahoma"/>
      <w:sz w:val="16"/>
      <w:szCs w:val="16"/>
      <w:lang w:eastAsia="fr-FR"/>
    </w:rPr>
  </w:style>
  <w:style w:type="paragraph" w:customStyle="1" w:styleId="Section">
    <w:name w:val="Section"/>
    <w:basedOn w:val="Normal"/>
    <w:next w:val="Corpsdetexte1"/>
    <w:qFormat/>
    <w:rsid w:val="003F4F83"/>
    <w:pPr>
      <w:pBdr>
        <w:top w:val="single" w:sz="4" w:space="1" w:color="auto"/>
        <w:left w:val="single" w:sz="4" w:space="4" w:color="auto"/>
        <w:bottom w:val="single" w:sz="4" w:space="1" w:color="auto"/>
        <w:right w:val="single" w:sz="4" w:space="4" w:color="auto"/>
      </w:pBdr>
      <w:tabs>
        <w:tab w:val="num" w:pos="567"/>
        <w:tab w:val="num" w:pos="1701"/>
        <w:tab w:val="right" w:pos="9781"/>
      </w:tabs>
      <w:spacing w:before="480" w:after="120"/>
      <w:ind w:right="51"/>
    </w:pPr>
    <w:rPr>
      <w:rFonts w:asciiTheme="majorHAnsi" w:hAnsiTheme="majorHAnsi"/>
      <w:b/>
      <w:sz w:val="32"/>
    </w:rPr>
  </w:style>
  <w:style w:type="character" w:customStyle="1" w:styleId="Heading5Char">
    <w:name w:val="Heading 5 Char"/>
    <w:basedOn w:val="DefaultParagraphFont"/>
    <w:link w:val="Heading5"/>
    <w:uiPriority w:val="9"/>
    <w:semiHidden/>
    <w:rsid w:val="00387F8E"/>
    <w:rPr>
      <w:rFonts w:asciiTheme="majorHAnsi" w:eastAsiaTheme="majorEastAsia" w:hAnsiTheme="majorHAnsi" w:cstheme="majorBidi"/>
      <w:color w:val="243F60" w:themeColor="accent1" w:themeShade="7F"/>
      <w:sz w:val="20"/>
      <w:szCs w:val="20"/>
      <w:lang w:eastAsia="fr-FR"/>
    </w:rPr>
  </w:style>
  <w:style w:type="paragraph" w:styleId="ListParagraph">
    <w:name w:val="List Paragraph"/>
    <w:basedOn w:val="Normal"/>
    <w:uiPriority w:val="34"/>
    <w:qFormat/>
    <w:rsid w:val="00D25337"/>
    <w:pPr>
      <w:ind w:left="720"/>
      <w:contextualSpacing/>
    </w:pPr>
  </w:style>
  <w:style w:type="paragraph" w:customStyle="1" w:styleId="Tche">
    <w:name w:val="Tâche"/>
    <w:basedOn w:val="ListParagraph"/>
    <w:link w:val="TcheChar"/>
    <w:qFormat/>
    <w:rsid w:val="00163CA8"/>
    <w:pPr>
      <w:numPr>
        <w:numId w:val="1"/>
      </w:numPr>
      <w:spacing w:before="120" w:after="120" w:line="360" w:lineRule="auto"/>
      <w:contextualSpacing w:val="0"/>
    </w:pPr>
    <w:rPr>
      <w:sz w:val="24"/>
    </w:rPr>
  </w:style>
  <w:style w:type="paragraph" w:customStyle="1" w:styleId="Code">
    <w:name w:val="Code"/>
    <w:basedOn w:val="Normal"/>
    <w:link w:val="CodeChar"/>
    <w:qFormat/>
    <w:rsid w:val="00BE48FA"/>
    <w:pPr>
      <w:pBdr>
        <w:top w:val="single" w:sz="8" w:space="1" w:color="auto"/>
        <w:left w:val="single" w:sz="8" w:space="4" w:color="auto"/>
        <w:bottom w:val="single" w:sz="8" w:space="1" w:color="auto"/>
        <w:right w:val="single" w:sz="8" w:space="4" w:color="auto"/>
      </w:pBdr>
      <w:spacing w:before="120" w:after="120"/>
      <w:ind w:left="357"/>
      <w:contextualSpacing/>
    </w:pPr>
    <w:rPr>
      <w:rFonts w:ascii="Consolas" w:hAnsi="Consolas" w:cs="Consolas"/>
      <w:noProof/>
    </w:rPr>
  </w:style>
  <w:style w:type="paragraph" w:customStyle="1" w:styleId="Console">
    <w:name w:val="Console"/>
    <w:basedOn w:val="Normal"/>
    <w:qFormat/>
    <w:rsid w:val="006B6DC1"/>
    <w:pPr>
      <w:pBdr>
        <w:top w:val="single" w:sz="18" w:space="1" w:color="auto"/>
        <w:left w:val="single" w:sz="18" w:space="4" w:color="auto"/>
        <w:bottom w:val="single" w:sz="18" w:space="1" w:color="auto"/>
        <w:right w:val="single" w:sz="18" w:space="4" w:color="auto"/>
      </w:pBdr>
      <w:shd w:val="solid" w:color="auto" w:fill="auto"/>
      <w:spacing w:before="120" w:after="120"/>
      <w:contextualSpacing/>
    </w:pPr>
    <w:rPr>
      <w:rFonts w:ascii="Consolas" w:hAnsi="Consolas"/>
      <w:noProof/>
      <w:color w:val="FFFFFF" w:themeColor="background1"/>
    </w:rPr>
  </w:style>
  <w:style w:type="paragraph" w:customStyle="1" w:styleId="Corpsdetexte1">
    <w:name w:val="Corps de texte1"/>
    <w:basedOn w:val="Tche"/>
    <w:qFormat/>
    <w:rsid w:val="00CF11FD"/>
    <w:pPr>
      <w:numPr>
        <w:numId w:val="0"/>
      </w:numPr>
      <w:jc w:val="both"/>
    </w:pPr>
  </w:style>
  <w:style w:type="character" w:customStyle="1" w:styleId="Heading2Char">
    <w:name w:val="Heading 2 Char"/>
    <w:basedOn w:val="DefaultParagraphFont"/>
    <w:link w:val="Heading2"/>
    <w:uiPriority w:val="9"/>
    <w:semiHidden/>
    <w:rsid w:val="00A054B2"/>
    <w:rPr>
      <w:rFonts w:asciiTheme="majorHAnsi" w:eastAsiaTheme="majorEastAsia" w:hAnsiTheme="majorHAnsi" w:cstheme="majorBidi"/>
      <w:b/>
      <w:bCs/>
      <w:color w:val="4F81BD" w:themeColor="accent1"/>
      <w:sz w:val="26"/>
      <w:szCs w:val="26"/>
      <w:lang w:eastAsia="fr-FR"/>
    </w:rPr>
  </w:style>
  <w:style w:type="character" w:styleId="Hyperlink">
    <w:name w:val="Hyperlink"/>
    <w:basedOn w:val="DefaultParagraphFont"/>
    <w:uiPriority w:val="99"/>
    <w:unhideWhenUsed/>
    <w:rsid w:val="0095577A"/>
    <w:rPr>
      <w:color w:val="0000FF" w:themeColor="hyperlink"/>
      <w:u w:val="single"/>
    </w:rPr>
  </w:style>
  <w:style w:type="character" w:styleId="PlaceholderText">
    <w:name w:val="Placeholder Text"/>
    <w:basedOn w:val="DefaultParagraphFont"/>
    <w:uiPriority w:val="99"/>
    <w:semiHidden/>
    <w:rsid w:val="005A0415"/>
    <w:rPr>
      <w:color w:val="808080"/>
    </w:rPr>
  </w:style>
  <w:style w:type="paragraph" w:styleId="FootnoteText">
    <w:name w:val="footnote text"/>
    <w:basedOn w:val="Normal"/>
    <w:link w:val="FootnoteTextChar"/>
    <w:unhideWhenUsed/>
    <w:rsid w:val="00C93118"/>
  </w:style>
  <w:style w:type="character" w:customStyle="1" w:styleId="FootnoteTextChar">
    <w:name w:val="Footnote Text Char"/>
    <w:basedOn w:val="DefaultParagraphFont"/>
    <w:link w:val="FootnoteText"/>
    <w:rsid w:val="00C93118"/>
    <w:rPr>
      <w:rFonts w:ascii="Calibri" w:eastAsia="Times New Roman" w:hAnsi="Calibri" w:cs="Times New Roman"/>
      <w:sz w:val="20"/>
      <w:szCs w:val="20"/>
      <w:lang w:eastAsia="fr-FR"/>
    </w:rPr>
  </w:style>
  <w:style w:type="character" w:styleId="FootnoteReference">
    <w:name w:val="footnote reference"/>
    <w:basedOn w:val="DefaultParagraphFont"/>
    <w:unhideWhenUsed/>
    <w:rsid w:val="00C93118"/>
    <w:rPr>
      <w:vertAlign w:val="superscript"/>
    </w:rPr>
  </w:style>
  <w:style w:type="character" w:customStyle="1" w:styleId="Heading1Char">
    <w:name w:val="Heading 1 Char"/>
    <w:basedOn w:val="DefaultParagraphFont"/>
    <w:link w:val="Heading1"/>
    <w:uiPriority w:val="9"/>
    <w:rsid w:val="003F4F83"/>
    <w:rPr>
      <w:rFonts w:asciiTheme="majorHAnsi" w:eastAsiaTheme="majorEastAsia" w:hAnsiTheme="majorHAnsi" w:cstheme="majorBidi"/>
      <w:b/>
      <w:bCs/>
      <w:sz w:val="28"/>
      <w:szCs w:val="28"/>
      <w:lang w:eastAsia="fr-FR"/>
    </w:rPr>
  </w:style>
  <w:style w:type="table" w:customStyle="1" w:styleId="LightList1">
    <w:name w:val="Light List1"/>
    <w:basedOn w:val="TableNormal"/>
    <w:uiPriority w:val="61"/>
    <w:rsid w:val="001E2092"/>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360F5A"/>
    <w:rPr>
      <w:sz w:val="16"/>
      <w:szCs w:val="16"/>
    </w:rPr>
  </w:style>
  <w:style w:type="paragraph" w:styleId="CommentText">
    <w:name w:val="annotation text"/>
    <w:basedOn w:val="Normal"/>
    <w:link w:val="CommentTextChar"/>
    <w:uiPriority w:val="99"/>
    <w:semiHidden/>
    <w:unhideWhenUsed/>
    <w:rsid w:val="00360F5A"/>
  </w:style>
  <w:style w:type="character" w:customStyle="1" w:styleId="CommentTextChar">
    <w:name w:val="Comment Text Char"/>
    <w:basedOn w:val="DefaultParagraphFont"/>
    <w:link w:val="CommentText"/>
    <w:uiPriority w:val="99"/>
    <w:semiHidden/>
    <w:rsid w:val="00360F5A"/>
    <w:rPr>
      <w:rFonts w:ascii="Calibri" w:eastAsia="Times New Roman" w:hAnsi="Calibri" w:cs="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360F5A"/>
    <w:rPr>
      <w:b/>
      <w:bCs/>
    </w:rPr>
  </w:style>
  <w:style w:type="character" w:customStyle="1" w:styleId="CommentSubjectChar">
    <w:name w:val="Comment Subject Char"/>
    <w:basedOn w:val="CommentTextChar"/>
    <w:link w:val="CommentSubject"/>
    <w:uiPriority w:val="99"/>
    <w:semiHidden/>
    <w:rsid w:val="00360F5A"/>
    <w:rPr>
      <w:rFonts w:ascii="Calibri" w:eastAsia="Times New Roman" w:hAnsi="Calibri" w:cs="Times New Roman"/>
      <w:b/>
      <w:bCs/>
      <w:sz w:val="20"/>
      <w:szCs w:val="20"/>
      <w:lang w:eastAsia="fr-FR"/>
    </w:rPr>
  </w:style>
  <w:style w:type="paragraph" w:customStyle="1" w:styleId="enumnumro">
    <w:name w:val="enum numéro"/>
    <w:basedOn w:val="Normal"/>
    <w:link w:val="enumnumroChar"/>
    <w:rsid w:val="00B7481B"/>
    <w:pPr>
      <w:numPr>
        <w:numId w:val="32"/>
      </w:numPr>
      <w:spacing w:before="120" w:after="120"/>
    </w:pPr>
    <w:rPr>
      <w:sz w:val="22"/>
    </w:rPr>
  </w:style>
  <w:style w:type="character" w:customStyle="1" w:styleId="TcheChar">
    <w:name w:val="Tâche Char"/>
    <w:basedOn w:val="DefaultParagraphFont"/>
    <w:link w:val="Tche"/>
    <w:rsid w:val="00163CA8"/>
    <w:rPr>
      <w:rFonts w:ascii="Calibri" w:eastAsia="Times New Roman" w:hAnsi="Calibri" w:cs="Times New Roman"/>
      <w:sz w:val="24"/>
      <w:szCs w:val="20"/>
      <w:lang w:eastAsia="fr-FR"/>
    </w:rPr>
  </w:style>
  <w:style w:type="character" w:customStyle="1" w:styleId="enumnumroChar">
    <w:name w:val="enum numéro Char"/>
    <w:basedOn w:val="DefaultParagraphFont"/>
    <w:link w:val="enumnumro"/>
    <w:rsid w:val="00885E46"/>
    <w:rPr>
      <w:rFonts w:ascii="Calibri" w:eastAsia="Times New Roman" w:hAnsi="Calibri" w:cs="Times New Roman"/>
      <w:szCs w:val="20"/>
      <w:lang w:eastAsia="fr-FR"/>
    </w:rPr>
  </w:style>
  <w:style w:type="character" w:customStyle="1" w:styleId="CodeChar">
    <w:name w:val="Code Char"/>
    <w:basedOn w:val="TcheChar"/>
    <w:link w:val="Code"/>
    <w:rsid w:val="00885E46"/>
    <w:rPr>
      <w:rFonts w:ascii="Consolas" w:eastAsia="Times New Roman" w:hAnsi="Consolas" w:cs="Consolas"/>
      <w:noProof/>
      <w:sz w:val="20"/>
      <w:szCs w:val="20"/>
      <w:lang w:eastAsia="fr-FR"/>
    </w:rPr>
  </w:style>
  <w:style w:type="table" w:styleId="TableGrid">
    <w:name w:val="Table Grid"/>
    <w:basedOn w:val="TableNormal"/>
    <w:uiPriority w:val="59"/>
    <w:rsid w:val="00086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
    <w:name w:val="Style"/>
    <w:rsid w:val="00357901"/>
    <w:pPr>
      <w:widowControl w:val="0"/>
      <w:autoSpaceDE w:val="0"/>
      <w:autoSpaceDN w:val="0"/>
      <w:adjustRightInd w:val="0"/>
      <w:spacing w:after="0" w:line="240" w:lineRule="auto"/>
    </w:pPr>
    <w:rPr>
      <w:rFonts w:ascii="Times New Roman" w:eastAsia="Times New Roman" w:hAnsi="Times New Roman" w:cs="Times New Roman"/>
      <w:sz w:val="24"/>
      <w:szCs w:val="24"/>
      <w:lang w:eastAsia="fr-CA"/>
    </w:rPr>
  </w:style>
  <w:style w:type="character" w:styleId="UnresolvedMention">
    <w:name w:val="Unresolved Mention"/>
    <w:basedOn w:val="DefaultParagraphFont"/>
    <w:uiPriority w:val="99"/>
    <w:semiHidden/>
    <w:unhideWhenUsed/>
    <w:rsid w:val="006A7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30970">
      <w:bodyDiv w:val="1"/>
      <w:marLeft w:val="0"/>
      <w:marRight w:val="0"/>
      <w:marTop w:val="0"/>
      <w:marBottom w:val="0"/>
      <w:divBdr>
        <w:top w:val="none" w:sz="0" w:space="0" w:color="auto"/>
        <w:left w:val="none" w:sz="0" w:space="0" w:color="auto"/>
        <w:bottom w:val="none" w:sz="0" w:space="0" w:color="auto"/>
        <w:right w:val="none" w:sz="0" w:space="0" w:color="auto"/>
      </w:divBdr>
    </w:div>
    <w:div w:id="335423697">
      <w:bodyDiv w:val="1"/>
      <w:marLeft w:val="0"/>
      <w:marRight w:val="0"/>
      <w:marTop w:val="0"/>
      <w:marBottom w:val="0"/>
      <w:divBdr>
        <w:top w:val="none" w:sz="0" w:space="0" w:color="auto"/>
        <w:left w:val="none" w:sz="0" w:space="0" w:color="auto"/>
        <w:bottom w:val="none" w:sz="0" w:space="0" w:color="auto"/>
        <w:right w:val="none" w:sz="0" w:space="0" w:color="auto"/>
      </w:divBdr>
    </w:div>
    <w:div w:id="888347764">
      <w:bodyDiv w:val="1"/>
      <w:marLeft w:val="0"/>
      <w:marRight w:val="0"/>
      <w:marTop w:val="0"/>
      <w:marBottom w:val="0"/>
      <w:divBdr>
        <w:top w:val="none" w:sz="0" w:space="0" w:color="auto"/>
        <w:left w:val="none" w:sz="0" w:space="0" w:color="auto"/>
        <w:bottom w:val="none" w:sz="0" w:space="0" w:color="auto"/>
        <w:right w:val="none" w:sz="0" w:space="0" w:color="auto"/>
      </w:divBdr>
    </w:div>
    <w:div w:id="1023168824">
      <w:bodyDiv w:val="1"/>
      <w:marLeft w:val="0"/>
      <w:marRight w:val="0"/>
      <w:marTop w:val="0"/>
      <w:marBottom w:val="0"/>
      <w:divBdr>
        <w:top w:val="none" w:sz="0" w:space="0" w:color="auto"/>
        <w:left w:val="none" w:sz="0" w:space="0" w:color="auto"/>
        <w:bottom w:val="none" w:sz="0" w:space="0" w:color="auto"/>
        <w:right w:val="none" w:sz="0" w:space="0" w:color="auto"/>
      </w:divBdr>
    </w:div>
    <w:div w:id="1378815575">
      <w:bodyDiv w:val="1"/>
      <w:marLeft w:val="0"/>
      <w:marRight w:val="0"/>
      <w:marTop w:val="0"/>
      <w:marBottom w:val="0"/>
      <w:divBdr>
        <w:top w:val="none" w:sz="0" w:space="0" w:color="auto"/>
        <w:left w:val="none" w:sz="0" w:space="0" w:color="auto"/>
        <w:bottom w:val="none" w:sz="0" w:space="0" w:color="auto"/>
        <w:right w:val="none" w:sz="0" w:space="0" w:color="auto"/>
      </w:divBdr>
    </w:div>
    <w:div w:id="1773352312">
      <w:bodyDiv w:val="1"/>
      <w:marLeft w:val="0"/>
      <w:marRight w:val="0"/>
      <w:marTop w:val="0"/>
      <w:marBottom w:val="0"/>
      <w:divBdr>
        <w:top w:val="none" w:sz="0" w:space="0" w:color="auto"/>
        <w:left w:val="none" w:sz="0" w:space="0" w:color="auto"/>
        <w:bottom w:val="none" w:sz="0" w:space="0" w:color="auto"/>
        <w:right w:val="none" w:sz="0" w:space="0" w:color="auto"/>
      </w:divBdr>
    </w:div>
    <w:div w:id="1806969029">
      <w:bodyDiv w:val="1"/>
      <w:marLeft w:val="0"/>
      <w:marRight w:val="0"/>
      <w:marTop w:val="0"/>
      <w:marBottom w:val="0"/>
      <w:divBdr>
        <w:top w:val="none" w:sz="0" w:space="0" w:color="auto"/>
        <w:left w:val="none" w:sz="0" w:space="0" w:color="auto"/>
        <w:bottom w:val="none" w:sz="0" w:space="0" w:color="auto"/>
        <w:right w:val="none" w:sz="0" w:space="0" w:color="auto"/>
      </w:divBdr>
    </w:div>
    <w:div w:id="1859848279">
      <w:bodyDiv w:val="1"/>
      <w:marLeft w:val="0"/>
      <w:marRight w:val="0"/>
      <w:marTop w:val="0"/>
      <w:marBottom w:val="0"/>
      <w:divBdr>
        <w:top w:val="none" w:sz="0" w:space="0" w:color="auto"/>
        <w:left w:val="none" w:sz="0" w:space="0" w:color="auto"/>
        <w:bottom w:val="none" w:sz="0" w:space="0" w:color="auto"/>
        <w:right w:val="none" w:sz="0" w:space="0" w:color="auto"/>
      </w:divBdr>
    </w:div>
    <w:div w:id="195228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onneesquebec.ca/f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F5A913649B7D488EF9CB38902EC740" ma:contentTypeVersion="13" ma:contentTypeDescription="Crée un document." ma:contentTypeScope="" ma:versionID="32215bcfa984312625f93cd31ced74a4">
  <xsd:schema xmlns:xsd="http://www.w3.org/2001/XMLSchema" xmlns:xs="http://www.w3.org/2001/XMLSchema" xmlns:p="http://schemas.microsoft.com/office/2006/metadata/properties" xmlns:ns3="cddc0346-e7f5-4641-a672-6a88b8b9cd25" xmlns:ns4="50856f5d-3f34-4ec1-bee8-77011952da85" targetNamespace="http://schemas.microsoft.com/office/2006/metadata/properties" ma:root="true" ma:fieldsID="144774921a1760ba09e41a2d11744c44" ns3:_="" ns4:_="">
    <xsd:import namespace="cddc0346-e7f5-4641-a672-6a88b8b9cd25"/>
    <xsd:import namespace="50856f5d-3f34-4ec1-bee8-77011952da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c0346-e7f5-4641-a672-6a88b8b9cd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856f5d-3f34-4ec1-bee8-77011952da85"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F11BC0-35A7-4FB7-9630-97ED6456D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c0346-e7f5-4641-a672-6a88b8b9cd25"/>
    <ds:schemaRef ds:uri="50856f5d-3f34-4ec1-bee8-77011952d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53923-035F-486D-8E36-35A0B8C683B8}">
  <ds:schemaRefs>
    <ds:schemaRef ds:uri="http://schemas.openxmlformats.org/officeDocument/2006/bibliography"/>
  </ds:schemaRefs>
</ds:datastoreItem>
</file>

<file path=customXml/itemProps3.xml><?xml version="1.0" encoding="utf-8"?>
<ds:datastoreItem xmlns:ds="http://schemas.openxmlformats.org/officeDocument/2006/customXml" ds:itemID="{A5BE0FD5-A28E-46D0-8C76-73C5FDAB68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21709E-4EC8-4229-9DF5-62A786A53B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669</Words>
  <Characters>3819</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keywords>Classes</cp:keywords>
  <cp:lastModifiedBy>Ali Awdé</cp:lastModifiedBy>
  <cp:revision>67</cp:revision>
  <cp:lastPrinted>2020-08-27T16:17:00Z</cp:lastPrinted>
  <dcterms:created xsi:type="dcterms:W3CDTF">2020-08-27T15:26:00Z</dcterms:created>
  <dcterms:modified xsi:type="dcterms:W3CDTF">2024-09-19T19:17:00Z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0x010100B3F5A913649B7D488EF9CB38902EC740</vt:lpwstr>
  </property>
</Properties>
</file>