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79F0F" w14:textId="739785B9" w:rsidR="00F27FAE" w:rsidRDefault="00F27FAE" w:rsidP="00F27FAE">
      <w:pPr>
        <w:jc w:val="center"/>
      </w:pPr>
      <w:r>
        <w:rPr>
          <w:noProof/>
        </w:rPr>
        <w:drawing>
          <wp:anchor distT="0" distB="0" distL="114300" distR="114300" simplePos="0" relativeHeight="251658752" behindDoc="1" locked="0" layoutInCell="1" allowOverlap="1" wp14:anchorId="11BD4CAE" wp14:editId="480C981D">
            <wp:simplePos x="0" y="0"/>
            <wp:positionH relativeFrom="column">
              <wp:posOffset>-283845</wp:posOffset>
            </wp:positionH>
            <wp:positionV relativeFrom="paragraph">
              <wp:posOffset>-1905</wp:posOffset>
            </wp:positionV>
            <wp:extent cx="1000125" cy="1000125"/>
            <wp:effectExtent l="0" t="0" r="9525" b="9525"/>
            <wp:wrapTight wrapText="bothSides">
              <wp:wrapPolygon edited="0">
                <wp:start x="0" y="0"/>
                <wp:lineTo x="0" y="21394"/>
                <wp:lineTo x="21394" y="21394"/>
                <wp:lineTo x="21394" y="0"/>
                <wp:lineTo x="0" y="0"/>
              </wp:wrapPolygon>
            </wp:wrapTight>
            <wp:docPr id="1563479952" name="Picture 1" descr="STPŠ Trbovlje (@stpstrbovlje) - Photos |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PŠ Trbovlje (@stpstrbovlje) - Photos | Faceboo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00125" cy="10001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63E00C7" w14:textId="03C33A12" w:rsidR="00F27FAE" w:rsidRDefault="00F27FAE" w:rsidP="00F27FAE">
      <w:pPr>
        <w:jc w:val="center"/>
      </w:pPr>
    </w:p>
    <w:p w14:paraId="23B0B593" w14:textId="3CE7DFC8" w:rsidR="00F27FAE" w:rsidRDefault="00F27FAE" w:rsidP="00F27FAE">
      <w:pPr>
        <w:jc w:val="center"/>
      </w:pPr>
    </w:p>
    <w:p w14:paraId="4D3295BA" w14:textId="2EC11A17" w:rsidR="00F27FAE" w:rsidRDefault="00F27FAE" w:rsidP="00F27FAE">
      <w:pPr>
        <w:jc w:val="center"/>
      </w:pPr>
    </w:p>
    <w:p w14:paraId="28A6EBCB" w14:textId="293BA8F8" w:rsidR="00F27FAE" w:rsidRDefault="00F27FAE" w:rsidP="00F27FAE">
      <w:pPr>
        <w:jc w:val="center"/>
      </w:pPr>
    </w:p>
    <w:p w14:paraId="01AB6170" w14:textId="524A40A5" w:rsidR="00F27FAE" w:rsidRDefault="00F27FAE" w:rsidP="00F27FAE">
      <w:pPr>
        <w:pStyle w:val="Title"/>
        <w:jc w:val="center"/>
        <w:rPr>
          <w:color w:val="3071C3" w:themeColor="text2" w:themeTint="BF"/>
          <w:sz w:val="72"/>
          <w:szCs w:val="72"/>
        </w:rPr>
      </w:pPr>
    </w:p>
    <w:p w14:paraId="0B5BB67D" w14:textId="4112A0D3" w:rsidR="00F27FAE" w:rsidRDefault="00F27FAE" w:rsidP="00F27FAE">
      <w:pPr>
        <w:pStyle w:val="Title"/>
        <w:jc w:val="center"/>
        <w:rPr>
          <w:color w:val="3071C3" w:themeColor="text2" w:themeTint="BF"/>
          <w:sz w:val="72"/>
          <w:szCs w:val="72"/>
        </w:rPr>
      </w:pPr>
      <w:r>
        <w:rPr>
          <w:noProof/>
        </w:rPr>
        <w:drawing>
          <wp:anchor distT="0" distB="0" distL="114300" distR="114300" simplePos="0" relativeHeight="251655680" behindDoc="1" locked="0" layoutInCell="1" allowOverlap="1" wp14:anchorId="19DD3047" wp14:editId="2902EC99">
            <wp:simplePos x="0" y="0"/>
            <wp:positionH relativeFrom="column">
              <wp:posOffset>2097405</wp:posOffset>
            </wp:positionH>
            <wp:positionV relativeFrom="paragraph">
              <wp:posOffset>11430</wp:posOffset>
            </wp:positionV>
            <wp:extent cx="2105025" cy="1809750"/>
            <wp:effectExtent l="0" t="0" r="0" b="0"/>
            <wp:wrapTight wrapText="bothSides">
              <wp:wrapPolygon edited="0">
                <wp:start x="0" y="0"/>
                <wp:lineTo x="0" y="21373"/>
                <wp:lineTo x="21307" y="21373"/>
                <wp:lineTo x="21307" y="0"/>
                <wp:lineTo x="0" y="0"/>
              </wp:wrapPolygon>
            </wp:wrapTight>
            <wp:docPr id="2" name="Slik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05025" cy="1809750"/>
                    </a:xfrm>
                    <a:prstGeom prst="rect">
                      <a:avLst/>
                    </a:prstGeom>
                    <a:noFill/>
                    <a:ln>
                      <a:noFill/>
                    </a:ln>
                  </pic:spPr>
                </pic:pic>
              </a:graphicData>
            </a:graphic>
          </wp:anchor>
        </w:drawing>
      </w:r>
    </w:p>
    <w:p w14:paraId="0DA4DBAA" w14:textId="77777777" w:rsidR="00F27FAE" w:rsidRDefault="00F27FAE" w:rsidP="00F27FAE">
      <w:pPr>
        <w:pStyle w:val="Title"/>
        <w:jc w:val="center"/>
        <w:rPr>
          <w:color w:val="3071C3" w:themeColor="text2" w:themeTint="BF"/>
          <w:sz w:val="72"/>
          <w:szCs w:val="72"/>
        </w:rPr>
      </w:pPr>
    </w:p>
    <w:p w14:paraId="53BD87D5" w14:textId="77777777" w:rsidR="00F27FAE" w:rsidRDefault="00F27FAE" w:rsidP="00F27FAE">
      <w:pPr>
        <w:pStyle w:val="Title"/>
        <w:jc w:val="center"/>
        <w:rPr>
          <w:color w:val="3071C3" w:themeColor="text2" w:themeTint="BF"/>
          <w:sz w:val="72"/>
          <w:szCs w:val="72"/>
        </w:rPr>
      </w:pPr>
    </w:p>
    <w:p w14:paraId="038F9759" w14:textId="77777777" w:rsidR="00F27FAE" w:rsidRDefault="00F27FAE" w:rsidP="00F27FAE">
      <w:pPr>
        <w:pStyle w:val="Title"/>
        <w:jc w:val="center"/>
        <w:rPr>
          <w:color w:val="3071C3" w:themeColor="text2" w:themeTint="BF"/>
          <w:sz w:val="72"/>
          <w:szCs w:val="72"/>
        </w:rPr>
      </w:pPr>
    </w:p>
    <w:p w14:paraId="26B0A1D1" w14:textId="02B08889" w:rsidR="00F27FAE" w:rsidRPr="00501707" w:rsidRDefault="00F27FAE" w:rsidP="00F27FAE">
      <w:pPr>
        <w:pStyle w:val="Title"/>
        <w:jc w:val="center"/>
        <w:rPr>
          <w:color w:val="3071C3" w:themeColor="text2" w:themeTint="BF"/>
          <w:sz w:val="72"/>
          <w:szCs w:val="72"/>
        </w:rPr>
      </w:pPr>
      <w:proofErr w:type="spellStart"/>
      <w:r w:rsidRPr="00501707">
        <w:rPr>
          <w:color w:val="3071C3" w:themeColor="text2" w:themeTint="BF"/>
          <w:sz w:val="72"/>
          <w:szCs w:val="72"/>
        </w:rPr>
        <w:t>Aplikacija</w:t>
      </w:r>
      <w:proofErr w:type="spellEnd"/>
      <w:r w:rsidRPr="00501707">
        <w:rPr>
          <w:color w:val="3071C3" w:themeColor="text2" w:themeTint="BF"/>
          <w:sz w:val="72"/>
          <w:szCs w:val="72"/>
        </w:rPr>
        <w:t xml:space="preserve"> za </w:t>
      </w:r>
      <w:proofErr w:type="spellStart"/>
      <w:r w:rsidRPr="00501707">
        <w:rPr>
          <w:color w:val="3071C3" w:themeColor="text2" w:themeTint="BF"/>
          <w:sz w:val="72"/>
          <w:szCs w:val="72"/>
        </w:rPr>
        <w:t>spremljanje</w:t>
      </w:r>
      <w:proofErr w:type="spellEnd"/>
      <w:r w:rsidRPr="00501707">
        <w:rPr>
          <w:color w:val="3071C3" w:themeColor="text2" w:themeTint="BF"/>
          <w:sz w:val="72"/>
          <w:szCs w:val="72"/>
        </w:rPr>
        <w:t xml:space="preserve"> </w:t>
      </w:r>
    </w:p>
    <w:p w14:paraId="613C84F3" w14:textId="77777777" w:rsidR="00F27FAE" w:rsidRPr="00501707" w:rsidRDefault="00F27FAE" w:rsidP="00F27FAE">
      <w:pPr>
        <w:pStyle w:val="Title"/>
        <w:jc w:val="center"/>
        <w:rPr>
          <w:color w:val="3071C3" w:themeColor="text2" w:themeTint="BF"/>
          <w:sz w:val="72"/>
          <w:szCs w:val="72"/>
        </w:rPr>
      </w:pPr>
      <w:proofErr w:type="spellStart"/>
      <w:r w:rsidRPr="00501707">
        <w:rPr>
          <w:color w:val="3071C3" w:themeColor="text2" w:themeTint="BF"/>
          <w:sz w:val="72"/>
          <w:szCs w:val="72"/>
        </w:rPr>
        <w:t>osebnih</w:t>
      </w:r>
      <w:proofErr w:type="spellEnd"/>
      <w:r w:rsidRPr="00501707">
        <w:rPr>
          <w:color w:val="3071C3" w:themeColor="text2" w:themeTint="BF"/>
          <w:sz w:val="72"/>
          <w:szCs w:val="72"/>
        </w:rPr>
        <w:t xml:space="preserve"> </w:t>
      </w:r>
      <w:proofErr w:type="spellStart"/>
      <w:r w:rsidRPr="00501707">
        <w:rPr>
          <w:color w:val="3071C3" w:themeColor="text2" w:themeTint="BF"/>
          <w:sz w:val="72"/>
          <w:szCs w:val="72"/>
        </w:rPr>
        <w:t>stroškov</w:t>
      </w:r>
      <w:proofErr w:type="spellEnd"/>
    </w:p>
    <w:p w14:paraId="69C536B1" w14:textId="77777777" w:rsidR="00F27FAE" w:rsidRDefault="00F27FAE" w:rsidP="00F27FAE"/>
    <w:p w14:paraId="4DD00B07" w14:textId="77777777" w:rsidR="00F27FAE" w:rsidRDefault="00F27FAE" w:rsidP="00F27FAE"/>
    <w:p w14:paraId="4143E682" w14:textId="77777777" w:rsidR="00F27FAE" w:rsidRDefault="00F27FAE" w:rsidP="00F27FAE"/>
    <w:p w14:paraId="64EED055" w14:textId="77777777" w:rsidR="00F27FAE" w:rsidRDefault="00F27FAE" w:rsidP="00F27FAE"/>
    <w:p w14:paraId="38BB352E" w14:textId="77777777" w:rsidR="00F27FAE" w:rsidRDefault="00F27FAE" w:rsidP="00F27FAE"/>
    <w:p w14:paraId="00F3F98F" w14:textId="77777777" w:rsidR="00F27FAE" w:rsidRDefault="00F27FAE" w:rsidP="00F27FAE"/>
    <w:p w14:paraId="2AB9A03E" w14:textId="77777777" w:rsidR="00F27FAE" w:rsidRDefault="00F27FAE" w:rsidP="00F27FAE"/>
    <w:p w14:paraId="2E453455" w14:textId="77777777" w:rsidR="00F27FAE" w:rsidRDefault="00F27FAE" w:rsidP="00F27FAE"/>
    <w:p w14:paraId="2FF55CA3" w14:textId="77777777" w:rsidR="00F27FAE" w:rsidRPr="00732C1E" w:rsidRDefault="00F27FAE" w:rsidP="00F27FAE">
      <w:pPr>
        <w:rPr>
          <w:b/>
          <w:bCs/>
        </w:rPr>
      </w:pPr>
      <w:proofErr w:type="spellStart"/>
      <w:r w:rsidRPr="00732C1E">
        <w:rPr>
          <w:b/>
          <w:bCs/>
        </w:rPr>
        <w:t>Člani</w:t>
      </w:r>
      <w:proofErr w:type="spellEnd"/>
      <w:r w:rsidRPr="00732C1E">
        <w:rPr>
          <w:b/>
          <w:bCs/>
        </w:rPr>
        <w:t xml:space="preserve"> </w:t>
      </w:r>
      <w:proofErr w:type="spellStart"/>
      <w:r w:rsidRPr="00732C1E">
        <w:rPr>
          <w:b/>
          <w:bCs/>
        </w:rPr>
        <w:t>projekta</w:t>
      </w:r>
      <w:proofErr w:type="spellEnd"/>
      <w:r w:rsidRPr="00732C1E">
        <w:rPr>
          <w:b/>
          <w:bCs/>
        </w:rPr>
        <w:t>:</w:t>
      </w:r>
    </w:p>
    <w:p w14:paraId="72EF9A70" w14:textId="77777777" w:rsidR="00F27FAE" w:rsidRDefault="00F27FAE" w:rsidP="00F27FAE">
      <w:r>
        <w:t>Vit Kukovec</w:t>
      </w:r>
    </w:p>
    <w:p w14:paraId="6D04AC3D" w14:textId="77777777" w:rsidR="00F27FAE" w:rsidRDefault="00F27FAE" w:rsidP="00F27FAE">
      <w:r>
        <w:t>Maj Hadžič</w:t>
      </w:r>
    </w:p>
    <w:p w14:paraId="77A46820" w14:textId="77777777" w:rsidR="00F27FAE" w:rsidRDefault="00F27FAE" w:rsidP="00F27FAE">
      <w:r>
        <w:t xml:space="preserve">Andraž Jazbinšek                                                                                                                                    </w:t>
      </w:r>
      <w:r>
        <w:t xml:space="preserve">                 </w:t>
      </w:r>
    </w:p>
    <w:p w14:paraId="675097D2" w14:textId="2EB9BD79" w:rsidR="00F27FAE" w:rsidRDefault="00F27FAE" w:rsidP="00F27FAE">
      <w:r>
        <w:t xml:space="preserve">                                                                                                                                 </w:t>
      </w:r>
      <w:r w:rsidRPr="00732C1E">
        <w:rPr>
          <w:b/>
          <w:bCs/>
        </w:rPr>
        <w:t>Mentor</w:t>
      </w:r>
      <w:r>
        <w:t xml:space="preserve">: </w:t>
      </w:r>
      <w:proofErr w:type="spellStart"/>
      <w:r>
        <w:t>Žan</w:t>
      </w:r>
      <w:proofErr w:type="spellEnd"/>
      <w:r>
        <w:t xml:space="preserve"> Rajšek</w:t>
      </w:r>
    </w:p>
    <w:p w14:paraId="3049C86B" w14:textId="5EAE6E14" w:rsidR="005B189A" w:rsidRDefault="00000000" w:rsidP="00F27FAE">
      <w:r>
        <w:lastRenderedPageBreak/>
        <w:t>1. Namen oblikovanja</w:t>
      </w:r>
    </w:p>
    <w:p w14:paraId="199A79A1" w14:textId="77777777" w:rsidR="005B189A" w:rsidRDefault="00000000">
      <w:r>
        <w:t>Namen oblikovanja je pripraviti preprost, pregleden in uporabniku prijazen vmesnik za aplikacijo za spremljanje osebnih stroškov. Uporabnik mora hitro vnesti strošek, pregledati porabo in razumeti, koliko denarja mu še ostane v mesečnem proračunu.</w:t>
      </w:r>
    </w:p>
    <w:p w14:paraId="5638D746" w14:textId="77777777" w:rsidR="005B189A" w:rsidRDefault="00000000">
      <w:r>
        <w:t>Pri oblikovanju smo upoštevali ugotovitve ankete, v kateri je sodelovalo 7 oseb. Med pogostimi težavami sta bila pozabljanje nakupov in pomanjkanje časa za beleženje. Največ anketirancev si je želelo grafični prikaz stroškov, zato sta hitrost vnosa in pregledna statistika pomembni usmeritvi.</w:t>
      </w:r>
    </w:p>
    <w:p w14:paraId="5DA784B3" w14:textId="77777777" w:rsidR="005B189A" w:rsidRDefault="00000000">
      <w:pPr>
        <w:pStyle w:val="Heading1"/>
      </w:pPr>
      <w:r>
        <w:t>2. Uporabniški scenariji</w:t>
      </w:r>
    </w:p>
    <w:p w14:paraId="7E9AB2EC" w14:textId="77777777" w:rsidR="005B189A" w:rsidRDefault="00000000">
      <w:pPr>
        <w:pStyle w:val="ListBullet"/>
      </w:pPr>
      <w:r>
        <w:rPr>
          <w:b/>
        </w:rPr>
        <w:t xml:space="preserve">Dodajanje transakcije: </w:t>
      </w:r>
      <w:r>
        <w:t>Uporabnik vnese znesek, izbere kategorijo, doda opis in datum ter shrani transakcijo.</w:t>
      </w:r>
    </w:p>
    <w:p w14:paraId="0FCEF728" w14:textId="77777777" w:rsidR="005B189A" w:rsidRDefault="00000000">
      <w:pPr>
        <w:pStyle w:val="ListBullet"/>
      </w:pPr>
      <w:r>
        <w:rPr>
          <w:b/>
        </w:rPr>
        <w:t xml:space="preserve">Pregled mesečne porabe: </w:t>
      </w:r>
      <w:r>
        <w:t>Na začetnem zaslonu uporabnik vidi skupno porabo in primerjavo s svojim mesečnim proračunom.</w:t>
      </w:r>
    </w:p>
    <w:p w14:paraId="11EC70E8" w14:textId="77777777" w:rsidR="005B189A" w:rsidRDefault="00000000">
      <w:pPr>
        <w:pStyle w:val="ListBullet"/>
      </w:pPr>
      <w:r>
        <w:rPr>
          <w:b/>
        </w:rPr>
        <w:t xml:space="preserve">Pregled stroškov po kategorijah: </w:t>
      </w:r>
      <w:r>
        <w:t>Uporabnik pregleda, koliko je porabil za hrano, prevoz, stanovanje, zabavo in druge kategorije.</w:t>
      </w:r>
    </w:p>
    <w:p w14:paraId="36B430AD" w14:textId="77777777" w:rsidR="005B189A" w:rsidRDefault="00000000">
      <w:pPr>
        <w:pStyle w:val="ListBullet"/>
      </w:pPr>
      <w:r>
        <w:rPr>
          <w:b/>
        </w:rPr>
        <w:t xml:space="preserve">Ogled statistike: </w:t>
      </w:r>
      <w:r>
        <w:t>Uporabnik si ogleda grafični prikaz porabe in lažje prepozna, za kaj porabi največ denarja.</w:t>
      </w:r>
    </w:p>
    <w:p w14:paraId="39BC1FC2" w14:textId="77777777" w:rsidR="005B189A" w:rsidRDefault="00000000">
      <w:pPr>
        <w:pStyle w:val="ListBullet"/>
      </w:pPr>
      <w:r>
        <w:rPr>
          <w:b/>
        </w:rPr>
        <w:t xml:space="preserve">Iskanje in filtriranje: </w:t>
      </w:r>
      <w:r>
        <w:t>Uporabnik poišče transakcije po datumu, kategoriji ali opisu.</w:t>
      </w:r>
    </w:p>
    <w:p w14:paraId="011B3730" w14:textId="77777777" w:rsidR="005B189A" w:rsidRDefault="00000000">
      <w:pPr>
        <w:pStyle w:val="ListBullet"/>
      </w:pPr>
      <w:r>
        <w:rPr>
          <w:b/>
        </w:rPr>
        <w:t xml:space="preserve">Urejanje transakcije: </w:t>
      </w:r>
      <w:r>
        <w:t>Uporabnik odpre podrobnosti transakcije ter jo popravi ali izbriše.</w:t>
      </w:r>
    </w:p>
    <w:p w14:paraId="0C20DA86" w14:textId="77777777" w:rsidR="005B189A" w:rsidRDefault="00000000">
      <w:pPr>
        <w:pStyle w:val="Heading1"/>
      </w:pPr>
      <w:r>
        <w:t>3. Osnovna vizualna smer</w:t>
      </w:r>
    </w:p>
    <w:p w14:paraId="636BEEFE" w14:textId="77777777" w:rsidR="005B189A" w:rsidRDefault="00000000">
      <w:r>
        <w:t>Izbrali smo sodoben in umirjen videz. Temno modra barva se uporablja za naslove in glavne elemente, modra za gumbe in izbrane možnosti, zelena pa za pozitivne vrednosti oziroma prikaz prihodkov. Svetlo siva in bela ustvarjata čist in pregleden videz.</w:t>
      </w:r>
    </w:p>
    <w:tbl>
      <w:tblPr>
        <w:tblStyle w:val="LightShading-Accent1"/>
        <w:tblW w:w="0" w:type="auto"/>
        <w:tblLook w:val="04A0" w:firstRow="1" w:lastRow="0" w:firstColumn="1" w:lastColumn="0" w:noHBand="0" w:noVBand="1"/>
      </w:tblPr>
      <w:tblGrid>
        <w:gridCol w:w="3312"/>
        <w:gridCol w:w="3312"/>
        <w:gridCol w:w="3312"/>
      </w:tblGrid>
      <w:tr w:rsidR="005B189A" w14:paraId="6BE99371" w14:textId="77777777" w:rsidTr="005B18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EBC60F9" w14:textId="77777777" w:rsidR="005B189A" w:rsidRDefault="00000000">
            <w:r>
              <w:t>Element</w:t>
            </w:r>
          </w:p>
        </w:tc>
        <w:tc>
          <w:tcPr>
            <w:tcW w:w="3312" w:type="dxa"/>
          </w:tcPr>
          <w:p w14:paraId="5BE118C1" w14:textId="77777777" w:rsidR="005B189A" w:rsidRDefault="00000000">
            <w:pPr>
              <w:cnfStyle w:val="100000000000" w:firstRow="1" w:lastRow="0" w:firstColumn="0" w:lastColumn="0" w:oddVBand="0" w:evenVBand="0" w:oddHBand="0" w:evenHBand="0" w:firstRowFirstColumn="0" w:firstRowLastColumn="0" w:lastRowFirstColumn="0" w:lastRowLastColumn="0"/>
            </w:pPr>
            <w:r>
              <w:t>Izbira</w:t>
            </w:r>
          </w:p>
        </w:tc>
        <w:tc>
          <w:tcPr>
            <w:tcW w:w="3312" w:type="dxa"/>
          </w:tcPr>
          <w:p w14:paraId="657F9E52" w14:textId="77777777" w:rsidR="005B189A" w:rsidRDefault="00000000">
            <w:pPr>
              <w:cnfStyle w:val="100000000000" w:firstRow="1" w:lastRow="0" w:firstColumn="0" w:lastColumn="0" w:oddVBand="0" w:evenVBand="0" w:oddHBand="0" w:evenHBand="0" w:firstRowFirstColumn="0" w:firstRowLastColumn="0" w:lastRowFirstColumn="0" w:lastRowLastColumn="0"/>
            </w:pPr>
            <w:r>
              <w:t>Namen</w:t>
            </w:r>
          </w:p>
        </w:tc>
      </w:tr>
      <w:tr w:rsidR="005B189A" w14:paraId="1F94F13E" w14:textId="77777777" w:rsidTr="005B18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ACA4637" w14:textId="77777777" w:rsidR="005B189A" w:rsidRDefault="00000000">
            <w:r>
              <w:t>Temno modra</w:t>
            </w:r>
          </w:p>
        </w:tc>
        <w:tc>
          <w:tcPr>
            <w:tcW w:w="3312" w:type="dxa"/>
          </w:tcPr>
          <w:p w14:paraId="3CF4A909" w14:textId="77777777" w:rsidR="005B189A" w:rsidRDefault="00000000">
            <w:pPr>
              <w:cnfStyle w:val="000000100000" w:firstRow="0" w:lastRow="0" w:firstColumn="0" w:lastColumn="0" w:oddVBand="0" w:evenVBand="0" w:oddHBand="1" w:evenHBand="0" w:firstRowFirstColumn="0" w:firstRowLastColumn="0" w:lastRowFirstColumn="0" w:lastRowLastColumn="0"/>
            </w:pPr>
            <w:r>
              <w:t>#0B3D91</w:t>
            </w:r>
          </w:p>
        </w:tc>
        <w:tc>
          <w:tcPr>
            <w:tcW w:w="3312" w:type="dxa"/>
          </w:tcPr>
          <w:p w14:paraId="11059E42" w14:textId="77777777" w:rsidR="005B189A" w:rsidRDefault="00000000">
            <w:pPr>
              <w:cnfStyle w:val="000000100000" w:firstRow="0" w:lastRow="0" w:firstColumn="0" w:lastColumn="0" w:oddVBand="0" w:evenVBand="0" w:oddHBand="1" w:evenHBand="0" w:firstRowFirstColumn="0" w:firstRowLastColumn="0" w:lastRowFirstColumn="0" w:lastRowLastColumn="0"/>
            </w:pPr>
            <w:r>
              <w:t>Naslovi in glavni elementi</w:t>
            </w:r>
          </w:p>
        </w:tc>
      </w:tr>
      <w:tr w:rsidR="005B189A" w14:paraId="6B07C541" w14:textId="77777777" w:rsidTr="005B189A">
        <w:tc>
          <w:tcPr>
            <w:cnfStyle w:val="001000000000" w:firstRow="0" w:lastRow="0" w:firstColumn="1" w:lastColumn="0" w:oddVBand="0" w:evenVBand="0" w:oddHBand="0" w:evenHBand="0" w:firstRowFirstColumn="0" w:firstRowLastColumn="0" w:lastRowFirstColumn="0" w:lastRowLastColumn="0"/>
            <w:tcW w:w="3312" w:type="dxa"/>
          </w:tcPr>
          <w:p w14:paraId="2FF791E5" w14:textId="77777777" w:rsidR="005B189A" w:rsidRDefault="00000000">
            <w:r>
              <w:t>Modra</w:t>
            </w:r>
          </w:p>
        </w:tc>
        <w:tc>
          <w:tcPr>
            <w:tcW w:w="3312" w:type="dxa"/>
          </w:tcPr>
          <w:p w14:paraId="47A4C4C6" w14:textId="77777777" w:rsidR="005B189A" w:rsidRDefault="00000000">
            <w:pPr>
              <w:cnfStyle w:val="000000000000" w:firstRow="0" w:lastRow="0" w:firstColumn="0" w:lastColumn="0" w:oddVBand="0" w:evenVBand="0" w:oddHBand="0" w:evenHBand="0" w:firstRowFirstColumn="0" w:firstRowLastColumn="0" w:lastRowFirstColumn="0" w:lastRowLastColumn="0"/>
            </w:pPr>
            <w:r>
              <w:t>#2563EB</w:t>
            </w:r>
          </w:p>
        </w:tc>
        <w:tc>
          <w:tcPr>
            <w:tcW w:w="3312" w:type="dxa"/>
          </w:tcPr>
          <w:p w14:paraId="171DBDD1" w14:textId="77777777" w:rsidR="005B189A" w:rsidRDefault="00000000">
            <w:pPr>
              <w:cnfStyle w:val="000000000000" w:firstRow="0" w:lastRow="0" w:firstColumn="0" w:lastColumn="0" w:oddVBand="0" w:evenVBand="0" w:oddHBand="0" w:evenHBand="0" w:firstRowFirstColumn="0" w:firstRowLastColumn="0" w:lastRowFirstColumn="0" w:lastRowLastColumn="0"/>
            </w:pPr>
            <w:r>
              <w:t>Glavni gumbi in aktivne možnosti</w:t>
            </w:r>
          </w:p>
        </w:tc>
      </w:tr>
      <w:tr w:rsidR="005B189A" w14:paraId="150C233A" w14:textId="77777777" w:rsidTr="005B18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4272FA6" w14:textId="77777777" w:rsidR="005B189A" w:rsidRDefault="00000000">
            <w:r>
              <w:t>Svetlo modra</w:t>
            </w:r>
          </w:p>
        </w:tc>
        <w:tc>
          <w:tcPr>
            <w:tcW w:w="3312" w:type="dxa"/>
          </w:tcPr>
          <w:p w14:paraId="0E5BAF7A" w14:textId="77777777" w:rsidR="005B189A" w:rsidRDefault="00000000">
            <w:pPr>
              <w:cnfStyle w:val="000000100000" w:firstRow="0" w:lastRow="0" w:firstColumn="0" w:lastColumn="0" w:oddVBand="0" w:evenVBand="0" w:oddHBand="1" w:evenHBand="0" w:firstRowFirstColumn="0" w:firstRowLastColumn="0" w:lastRowFirstColumn="0" w:lastRowLastColumn="0"/>
            </w:pPr>
            <w:r>
              <w:t>#60A5FA</w:t>
            </w:r>
          </w:p>
        </w:tc>
        <w:tc>
          <w:tcPr>
            <w:tcW w:w="3312" w:type="dxa"/>
          </w:tcPr>
          <w:p w14:paraId="6E678953" w14:textId="77777777" w:rsidR="005B189A" w:rsidRDefault="00000000">
            <w:pPr>
              <w:cnfStyle w:val="000000100000" w:firstRow="0" w:lastRow="0" w:firstColumn="0" w:lastColumn="0" w:oddVBand="0" w:evenVBand="0" w:oddHBand="1" w:evenHBand="0" w:firstRowFirstColumn="0" w:firstRowLastColumn="0" w:lastRowFirstColumn="0" w:lastRowLastColumn="0"/>
            </w:pPr>
            <w:r>
              <w:t>Grafi in poudarki</w:t>
            </w:r>
          </w:p>
        </w:tc>
      </w:tr>
      <w:tr w:rsidR="005B189A" w14:paraId="58E433E5" w14:textId="77777777" w:rsidTr="005B189A">
        <w:tc>
          <w:tcPr>
            <w:cnfStyle w:val="001000000000" w:firstRow="0" w:lastRow="0" w:firstColumn="1" w:lastColumn="0" w:oddVBand="0" w:evenVBand="0" w:oddHBand="0" w:evenHBand="0" w:firstRowFirstColumn="0" w:firstRowLastColumn="0" w:lastRowFirstColumn="0" w:lastRowLastColumn="0"/>
            <w:tcW w:w="3312" w:type="dxa"/>
          </w:tcPr>
          <w:p w14:paraId="0DB0151B" w14:textId="77777777" w:rsidR="005B189A" w:rsidRDefault="00000000">
            <w:r>
              <w:t>Zelena</w:t>
            </w:r>
          </w:p>
        </w:tc>
        <w:tc>
          <w:tcPr>
            <w:tcW w:w="3312" w:type="dxa"/>
          </w:tcPr>
          <w:p w14:paraId="372666A7" w14:textId="77777777" w:rsidR="005B189A" w:rsidRDefault="00000000">
            <w:pPr>
              <w:cnfStyle w:val="000000000000" w:firstRow="0" w:lastRow="0" w:firstColumn="0" w:lastColumn="0" w:oddVBand="0" w:evenVBand="0" w:oddHBand="0" w:evenHBand="0" w:firstRowFirstColumn="0" w:firstRowLastColumn="0" w:lastRowFirstColumn="0" w:lastRowLastColumn="0"/>
            </w:pPr>
            <w:r>
              <w:t>#10B981</w:t>
            </w:r>
          </w:p>
        </w:tc>
        <w:tc>
          <w:tcPr>
            <w:tcW w:w="3312" w:type="dxa"/>
          </w:tcPr>
          <w:p w14:paraId="573CF733" w14:textId="77777777" w:rsidR="005B189A" w:rsidRDefault="00000000">
            <w:pPr>
              <w:cnfStyle w:val="000000000000" w:firstRow="0" w:lastRow="0" w:firstColumn="0" w:lastColumn="0" w:oddVBand="0" w:evenVBand="0" w:oddHBand="0" w:evenHBand="0" w:firstRowFirstColumn="0" w:firstRowLastColumn="0" w:lastRowFirstColumn="0" w:lastRowLastColumn="0"/>
            </w:pPr>
            <w:r>
              <w:t>Prihodki in pozitivni rezultati</w:t>
            </w:r>
          </w:p>
        </w:tc>
      </w:tr>
      <w:tr w:rsidR="005B189A" w14:paraId="4C9E8C81" w14:textId="77777777" w:rsidTr="005B18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5A7C643" w14:textId="77777777" w:rsidR="005B189A" w:rsidRDefault="00000000">
            <w:r>
              <w:t>Svetlo siva</w:t>
            </w:r>
          </w:p>
        </w:tc>
        <w:tc>
          <w:tcPr>
            <w:tcW w:w="3312" w:type="dxa"/>
          </w:tcPr>
          <w:p w14:paraId="506DCBA9" w14:textId="77777777" w:rsidR="005B189A" w:rsidRDefault="00000000">
            <w:pPr>
              <w:cnfStyle w:val="000000100000" w:firstRow="0" w:lastRow="0" w:firstColumn="0" w:lastColumn="0" w:oddVBand="0" w:evenVBand="0" w:oddHBand="1" w:evenHBand="0" w:firstRowFirstColumn="0" w:firstRowLastColumn="0" w:lastRowFirstColumn="0" w:lastRowLastColumn="0"/>
            </w:pPr>
            <w:r>
              <w:t>#E5E7EB</w:t>
            </w:r>
          </w:p>
        </w:tc>
        <w:tc>
          <w:tcPr>
            <w:tcW w:w="3312" w:type="dxa"/>
          </w:tcPr>
          <w:p w14:paraId="1F2AEBA3" w14:textId="77777777" w:rsidR="005B189A" w:rsidRDefault="00000000">
            <w:pPr>
              <w:cnfStyle w:val="000000100000" w:firstRow="0" w:lastRow="0" w:firstColumn="0" w:lastColumn="0" w:oddVBand="0" w:evenVBand="0" w:oddHBand="1" w:evenHBand="0" w:firstRowFirstColumn="0" w:firstRowLastColumn="0" w:lastRowFirstColumn="0" w:lastRowLastColumn="0"/>
            </w:pPr>
            <w:r>
              <w:t>Ozadja, ločnice in manj poudarjeni elementi</w:t>
            </w:r>
          </w:p>
        </w:tc>
      </w:tr>
      <w:tr w:rsidR="005B189A" w14:paraId="472AA14D" w14:textId="77777777" w:rsidTr="005B189A">
        <w:tc>
          <w:tcPr>
            <w:cnfStyle w:val="001000000000" w:firstRow="0" w:lastRow="0" w:firstColumn="1" w:lastColumn="0" w:oddVBand="0" w:evenVBand="0" w:oddHBand="0" w:evenHBand="0" w:firstRowFirstColumn="0" w:firstRowLastColumn="0" w:lastRowFirstColumn="0" w:lastRowLastColumn="0"/>
            <w:tcW w:w="3312" w:type="dxa"/>
          </w:tcPr>
          <w:p w14:paraId="798104DB" w14:textId="77777777" w:rsidR="005B189A" w:rsidRDefault="00000000">
            <w:r>
              <w:t>Pisava</w:t>
            </w:r>
          </w:p>
        </w:tc>
        <w:tc>
          <w:tcPr>
            <w:tcW w:w="3312" w:type="dxa"/>
          </w:tcPr>
          <w:p w14:paraId="65A43726" w14:textId="77777777" w:rsidR="005B189A" w:rsidRDefault="00000000">
            <w:pPr>
              <w:cnfStyle w:val="000000000000" w:firstRow="0" w:lastRow="0" w:firstColumn="0" w:lastColumn="0" w:oddVBand="0" w:evenVBand="0" w:oddHBand="0" w:evenHBand="0" w:firstRowFirstColumn="0" w:firstRowLastColumn="0" w:lastRowFirstColumn="0" w:lastRowLastColumn="0"/>
            </w:pPr>
            <w:r>
              <w:t>Roboto / Arial</w:t>
            </w:r>
          </w:p>
        </w:tc>
        <w:tc>
          <w:tcPr>
            <w:tcW w:w="3312" w:type="dxa"/>
          </w:tcPr>
          <w:p w14:paraId="67E494BA" w14:textId="77777777" w:rsidR="005B189A" w:rsidRDefault="00000000">
            <w:pPr>
              <w:cnfStyle w:val="000000000000" w:firstRow="0" w:lastRow="0" w:firstColumn="0" w:lastColumn="0" w:oddVBand="0" w:evenVBand="0" w:oddHBand="0" w:evenHBand="0" w:firstRowFirstColumn="0" w:firstRowLastColumn="0" w:lastRowFirstColumn="0" w:lastRowLastColumn="0"/>
            </w:pPr>
            <w:r>
              <w:t>Berljivo besedilo in jasna hierarhija</w:t>
            </w:r>
          </w:p>
        </w:tc>
      </w:tr>
    </w:tbl>
    <w:p w14:paraId="497AD8DE" w14:textId="77777777" w:rsidR="005B189A" w:rsidRDefault="00000000">
      <w:pPr>
        <w:pStyle w:val="Heading1"/>
      </w:pPr>
      <w:r>
        <w:t>4. Načrtovani zasloni</w:t>
      </w:r>
    </w:p>
    <w:p w14:paraId="08DEAAF2" w14:textId="77777777" w:rsidR="005B189A" w:rsidRDefault="00000000">
      <w:pPr>
        <w:pStyle w:val="ListNumber"/>
      </w:pPr>
      <w:r>
        <w:rPr>
          <w:b/>
        </w:rPr>
        <w:t xml:space="preserve">Začetni zaslon – </w:t>
      </w:r>
      <w:r>
        <w:t>Prikaže mesečno porabo, preostali proračun, kategorije stroškov in gumb za hitro dodajanje transakcije.</w:t>
      </w:r>
    </w:p>
    <w:p w14:paraId="6150C7C6" w14:textId="77777777" w:rsidR="005B189A" w:rsidRDefault="00000000">
      <w:pPr>
        <w:pStyle w:val="ListNumber"/>
      </w:pPr>
      <w:r>
        <w:rPr>
          <w:b/>
        </w:rPr>
        <w:t xml:space="preserve">Dodaj transakcijo – </w:t>
      </w:r>
      <w:r>
        <w:t>Obrazec za vnos zneska, vrste transakcije, kategorije, opisa in datuma.</w:t>
      </w:r>
    </w:p>
    <w:p w14:paraId="730CEA2B" w14:textId="77777777" w:rsidR="005B189A" w:rsidRDefault="00000000">
      <w:pPr>
        <w:pStyle w:val="ListNumber"/>
      </w:pPr>
      <w:r>
        <w:rPr>
          <w:b/>
        </w:rPr>
        <w:t xml:space="preserve">Koledar – </w:t>
      </w:r>
      <w:r>
        <w:t>Prikazuje datume in transakcije, ki so bile v posameznem dnevu zabeležene.</w:t>
      </w:r>
    </w:p>
    <w:p w14:paraId="51805B65" w14:textId="77777777" w:rsidR="005B189A" w:rsidRDefault="00000000">
      <w:pPr>
        <w:pStyle w:val="ListNumber"/>
      </w:pPr>
      <w:r>
        <w:rPr>
          <w:b/>
        </w:rPr>
        <w:lastRenderedPageBreak/>
        <w:t xml:space="preserve">Podrobnosti transakcije – </w:t>
      </w:r>
      <w:r>
        <w:t>Prikaže podatke o izbrani transakciji in omogoča urejanje ali brisanje.</w:t>
      </w:r>
    </w:p>
    <w:p w14:paraId="443F218F" w14:textId="77777777" w:rsidR="005B189A" w:rsidRDefault="00000000">
      <w:pPr>
        <w:pStyle w:val="ListNumber"/>
      </w:pPr>
      <w:r>
        <w:rPr>
          <w:b/>
        </w:rPr>
        <w:t xml:space="preserve">Nastavitve – </w:t>
      </w:r>
      <w:r>
        <w:t>Omogoča urejanje profila, kategorij, mesečnega proračuna, obvestil in teme.</w:t>
      </w:r>
    </w:p>
    <w:p w14:paraId="44F74C0E" w14:textId="77777777" w:rsidR="005B189A" w:rsidRDefault="00000000">
      <w:pPr>
        <w:pStyle w:val="ListNumber"/>
      </w:pPr>
      <w:r>
        <w:rPr>
          <w:b/>
        </w:rPr>
        <w:t xml:space="preserve">Statistika – </w:t>
      </w:r>
      <w:r>
        <w:t>Prikazuje porabo po kategorijah z grafi in povzetki.</w:t>
      </w:r>
    </w:p>
    <w:p w14:paraId="5E2D9E82" w14:textId="77777777" w:rsidR="005B189A" w:rsidRDefault="00000000">
      <w:pPr>
        <w:pStyle w:val="ListNumber"/>
      </w:pPr>
      <w:r>
        <w:rPr>
          <w:b/>
        </w:rPr>
        <w:t xml:space="preserve">Iskanje in filtri – </w:t>
      </w:r>
      <w:r>
        <w:t>Omogoča iskanje transakcij ter filtriranje po obdobju in kategoriji.</w:t>
      </w:r>
    </w:p>
    <w:p w14:paraId="1726D0DF" w14:textId="77777777" w:rsidR="005B189A" w:rsidRDefault="00000000">
      <w:pPr>
        <w:pStyle w:val="Heading1"/>
      </w:pPr>
      <w:r>
        <w:t>5. Osnovna skica uporabniškega vmesnika</w:t>
      </w:r>
    </w:p>
    <w:p w14:paraId="4727C737" w14:textId="28158547" w:rsidR="005B189A" w:rsidRDefault="00F27FAE">
      <w:r>
        <w:rPr>
          <w:noProof/>
        </w:rPr>
        <w:drawing>
          <wp:anchor distT="0" distB="0" distL="114300" distR="114300" simplePos="0" relativeHeight="251662848" behindDoc="0" locked="0" layoutInCell="1" allowOverlap="1" wp14:anchorId="477C8169" wp14:editId="0CCFD86B">
            <wp:simplePos x="0" y="0"/>
            <wp:positionH relativeFrom="column">
              <wp:posOffset>649605</wp:posOffset>
            </wp:positionH>
            <wp:positionV relativeFrom="paragraph">
              <wp:posOffset>662305</wp:posOffset>
            </wp:positionV>
            <wp:extent cx="4951730" cy="4521200"/>
            <wp:effectExtent l="0" t="0" r="1270" b="0"/>
            <wp:wrapTopAndBottom/>
            <wp:docPr id="17095197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51730" cy="452120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000000">
        <w:t>Spodnja</w:t>
      </w:r>
      <w:proofErr w:type="spellEnd"/>
      <w:r w:rsidR="00000000">
        <w:t xml:space="preserve"> </w:t>
      </w:r>
      <w:proofErr w:type="spellStart"/>
      <w:r w:rsidR="00000000">
        <w:t>slika</w:t>
      </w:r>
      <w:proofErr w:type="spellEnd"/>
      <w:r w:rsidR="00000000">
        <w:t xml:space="preserve"> </w:t>
      </w:r>
      <w:proofErr w:type="spellStart"/>
      <w:r w:rsidR="00000000">
        <w:t>prikazuje</w:t>
      </w:r>
      <w:proofErr w:type="spellEnd"/>
      <w:r w:rsidR="00000000">
        <w:t xml:space="preserve"> </w:t>
      </w:r>
      <w:proofErr w:type="spellStart"/>
      <w:r w:rsidR="00000000">
        <w:t>začetni</w:t>
      </w:r>
      <w:proofErr w:type="spellEnd"/>
      <w:r w:rsidR="00000000">
        <w:t xml:space="preserve"> predlog razporeditve zaslonov in vizualne smeri. Gre za konceptualno skico, ki jo je mogoče v naslednji fazi podrobneje izdelati v programu Figma.</w:t>
      </w:r>
    </w:p>
    <w:p w14:paraId="5C125867" w14:textId="2ADE2A9D" w:rsidR="005B189A" w:rsidRDefault="00F27FAE">
      <w:pPr>
        <w:jc w:val="center"/>
      </w:pPr>
      <w:r>
        <w:rPr>
          <w:noProof/>
        </w:rPr>
        <mc:AlternateContent>
          <mc:Choice Requires="wps">
            <w:drawing>
              <wp:inline distT="0" distB="0" distL="0" distR="0" wp14:anchorId="5D031582" wp14:editId="5508C4E1">
                <wp:extent cx="304800" cy="304800"/>
                <wp:effectExtent l="0" t="0" r="0" b="0"/>
                <wp:docPr id="1498341894" name="Rectangle 2" descr="Generated imag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252706" id="Rectangle 2" o:spid="_x0000_s1026" alt="Generated image 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644937DA" wp14:editId="70F1E8A5">
                <wp:extent cx="304800" cy="304800"/>
                <wp:effectExtent l="0" t="0" r="0" b="0"/>
                <wp:docPr id="711979345" name="Rectangle 3" descr="Generated imag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4A2392" id="Rectangle 3" o:spid="_x0000_s1026" alt="Generated image 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7BC2119A" wp14:editId="71F2D660">
                <wp:extent cx="304800" cy="304800"/>
                <wp:effectExtent l="0" t="0" r="0" b="0"/>
                <wp:docPr id="1267370064" name="Rectangle 4" descr="Generated imag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5D338C" id="Rectangle 4" o:spid="_x0000_s1026" alt="Generated image 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6D655F0" w14:textId="77777777" w:rsidR="005B189A" w:rsidRDefault="00000000">
      <w:pPr>
        <w:pStyle w:val="Heading1"/>
      </w:pPr>
      <w:r>
        <w:t>6. Utemeljitev oblikovalskih odločitev</w:t>
      </w:r>
    </w:p>
    <w:p w14:paraId="27ABAEF5" w14:textId="77777777" w:rsidR="005B189A" w:rsidRDefault="00000000">
      <w:r>
        <w:t>Ker anketa kaže, da uporabniki pogosto pozabijo zabeležiti manjše nakupe in nimajo vedno časa za beleženje, mora biti gumb za dodajanje transakcije dobro viden, obrazec pa kratek. Grafični prikaz stroškov je izpostavljen, saj je bil to najpogosteje izbran predlog anketirancev. Kategorije pomagajo uporabniku razumeti, kam odhaja njegov denar, prikaz proračuna pa mu omogoča lažji nadzor porabe.</w:t>
      </w:r>
    </w:p>
    <w:p w14:paraId="0063AD85" w14:textId="77777777" w:rsidR="005B189A" w:rsidRDefault="00000000">
      <w:pPr>
        <w:pStyle w:val="Heading1"/>
      </w:pPr>
      <w:r>
        <w:lastRenderedPageBreak/>
        <w:t>7. Tedenski rezultat</w:t>
      </w:r>
    </w:p>
    <w:p w14:paraId="0B0489DB" w14:textId="77777777" w:rsidR="005B189A" w:rsidRDefault="00000000">
      <w:r>
        <w:t>Rezultat oblikovalskega dela je seznam ključnih zaslonov, opredeljeni uporabniški scenariji, izbrana barvna paleta in pisava ter začetna skica uporabniškega vmesnika. Ti elementi bodo služili kot osnova za nadaljnjo izdelavo prototipa in razvoj aplikacije.</w:t>
      </w:r>
    </w:p>
    <w:sectPr w:rsidR="005B189A" w:rsidSect="00034616">
      <w:footerReference w:type="default" r:id="rId11"/>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61C18" w14:textId="77777777" w:rsidR="00261FBE" w:rsidRDefault="00261FBE">
      <w:pPr>
        <w:spacing w:after="0" w:line="240" w:lineRule="auto"/>
      </w:pPr>
      <w:r>
        <w:separator/>
      </w:r>
    </w:p>
  </w:endnote>
  <w:endnote w:type="continuationSeparator" w:id="0">
    <w:p w14:paraId="6D1C3490" w14:textId="77777777" w:rsidR="00261FBE" w:rsidRDefault="00261F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40941" w14:textId="77777777" w:rsidR="005B189A" w:rsidRDefault="00000000">
    <w:pPr>
      <w:pStyle w:val="Footer"/>
      <w:jc w:val="center"/>
    </w:pPr>
    <w:proofErr w:type="spellStart"/>
    <w:r>
      <w:rPr>
        <w:color w:val="787878"/>
        <w:sz w:val="16"/>
      </w:rPr>
      <w:t>Aplikacija</w:t>
    </w:r>
    <w:proofErr w:type="spellEnd"/>
    <w:r>
      <w:rPr>
        <w:color w:val="787878"/>
        <w:sz w:val="16"/>
      </w:rPr>
      <w:t xml:space="preserve"> za </w:t>
    </w:r>
    <w:proofErr w:type="spellStart"/>
    <w:r>
      <w:rPr>
        <w:color w:val="787878"/>
        <w:sz w:val="16"/>
      </w:rPr>
      <w:t>spremljanje</w:t>
    </w:r>
    <w:proofErr w:type="spellEnd"/>
    <w:r>
      <w:rPr>
        <w:color w:val="787878"/>
        <w:sz w:val="16"/>
      </w:rPr>
      <w:t xml:space="preserve"> </w:t>
    </w:r>
    <w:proofErr w:type="spellStart"/>
    <w:r>
      <w:rPr>
        <w:color w:val="787878"/>
        <w:sz w:val="16"/>
      </w:rPr>
      <w:t>osebnih</w:t>
    </w:r>
    <w:proofErr w:type="spellEnd"/>
    <w:r>
      <w:rPr>
        <w:color w:val="787878"/>
        <w:sz w:val="16"/>
      </w:rPr>
      <w:t xml:space="preserve"> </w:t>
    </w:r>
    <w:proofErr w:type="spellStart"/>
    <w:r>
      <w:rPr>
        <w:color w:val="787878"/>
        <w:sz w:val="16"/>
      </w:rPr>
      <w:t>stroškov</w:t>
    </w:r>
    <w:proofErr w:type="spellEnd"/>
    <w:r>
      <w:rPr>
        <w:color w:val="787878"/>
        <w:sz w:val="16"/>
      </w:rPr>
      <w:t xml:space="preserve"> – </w:t>
    </w:r>
    <w:proofErr w:type="spellStart"/>
    <w:r>
      <w:rPr>
        <w:color w:val="787878"/>
        <w:sz w:val="16"/>
      </w:rPr>
      <w:t>poročilo</w:t>
    </w:r>
    <w:proofErr w:type="spellEnd"/>
    <w:r>
      <w:rPr>
        <w:color w:val="787878"/>
        <w:sz w:val="16"/>
      </w:rPr>
      <w:t xml:space="preserve"> </w:t>
    </w:r>
    <w:proofErr w:type="spellStart"/>
    <w:r>
      <w:rPr>
        <w:color w:val="787878"/>
        <w:sz w:val="16"/>
      </w:rPr>
      <w:t>oblikovalca</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E02D2B" w14:textId="77777777" w:rsidR="00261FBE" w:rsidRDefault="00261FBE">
      <w:pPr>
        <w:spacing w:after="0" w:line="240" w:lineRule="auto"/>
      </w:pPr>
      <w:r>
        <w:separator/>
      </w:r>
    </w:p>
  </w:footnote>
  <w:footnote w:type="continuationSeparator" w:id="0">
    <w:p w14:paraId="19F16167" w14:textId="77777777" w:rsidR="00261FBE" w:rsidRDefault="00261F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2723451">
    <w:abstractNumId w:val="8"/>
  </w:num>
  <w:num w:numId="2" w16cid:durableId="277642078">
    <w:abstractNumId w:val="6"/>
  </w:num>
  <w:num w:numId="3" w16cid:durableId="1651329341">
    <w:abstractNumId w:val="5"/>
  </w:num>
  <w:num w:numId="4" w16cid:durableId="1163199159">
    <w:abstractNumId w:val="4"/>
  </w:num>
  <w:num w:numId="5" w16cid:durableId="1752582914">
    <w:abstractNumId w:val="7"/>
  </w:num>
  <w:num w:numId="6" w16cid:durableId="596331931">
    <w:abstractNumId w:val="3"/>
  </w:num>
  <w:num w:numId="7" w16cid:durableId="147598831">
    <w:abstractNumId w:val="2"/>
  </w:num>
  <w:num w:numId="8" w16cid:durableId="483356316">
    <w:abstractNumId w:val="1"/>
  </w:num>
  <w:num w:numId="9" w16cid:durableId="2001689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61FBE"/>
    <w:rsid w:val="0029639D"/>
    <w:rsid w:val="00326F90"/>
    <w:rsid w:val="005B189A"/>
    <w:rsid w:val="009E34DA"/>
    <w:rsid w:val="00AA1D8D"/>
    <w:rsid w:val="00B47730"/>
    <w:rsid w:val="00CB0664"/>
    <w:rsid w:val="00F27F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A4A588"/>
  <w14:defaultImageDpi w14:val="300"/>
  <w15:docId w15:val="{4EB79100-030C-45C2-A7AD-F775F0D7D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3D91"/>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563E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B3D91"/>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574</Words>
  <Characters>3278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Andraž Jazbinšek</cp:lastModifiedBy>
  <cp:revision>2</cp:revision>
  <dcterms:created xsi:type="dcterms:W3CDTF">2026-10-17T16:38:00Z</dcterms:created>
  <dcterms:modified xsi:type="dcterms:W3CDTF">2026-10-17T16:38:00Z</dcterms:modified>
  <cp:category/>
</cp:coreProperties>
</file>