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919"/>
        <w:gridCol w:w="1940"/>
        <w:gridCol w:w="1161"/>
        <w:gridCol w:w="893"/>
        <w:gridCol w:w="1131"/>
        <w:gridCol w:w="1033"/>
        <w:gridCol w:w="1941"/>
        <w:gridCol w:w="802"/>
        <w:gridCol w:w="4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29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Complete a business case if not already pr</w:t>
            </w:r>
            <w:bookmarkStart w:id="0" w:name="_GoBack"/>
            <w:r>
              <w:rPr>
                <w:rFonts w:cs="Calibri"/>
              </w:rPr>
              <w:t xml:space="preserve">ovided and ensure purpose is well defined on Project Charter and PID. </w:t>
            </w:r>
            <w:bookmarkEnd w:id="0"/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 </w:t>
      </w:r>
    </w:p>
    <w:p>
      <w:r>
        <w:t xml:space="preserve">Table 1: Risk register Sample </w:t>
      </w:r>
    </w:p>
    <w:p/>
    <w:p/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6285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5"/>
    <w:uiPriority w:val="0"/>
  </w:style>
  <w:style w:type="character" w:customStyle="1" w:styleId="10">
    <w:name w:val="eop"/>
    <w:basedOn w:val="5"/>
    <w:uiPriority w:val="0"/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14</TotalTime>
  <ScaleCrop>false</ScaleCrop>
  <LinksUpToDate>false</LinksUpToDate>
  <CharactersWithSpaces>893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mgi</cp:lastModifiedBy>
  <dcterms:modified xsi:type="dcterms:W3CDTF">2021-10-29T07:29:41Z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6F6AAFEEBC31432FB1FB5B9B425E1829</vt:lpwstr>
  </property>
</Properties>
</file>