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eastAsia="zh-CN"/>
        </w:rPr>
      </w:pPr>
      <w:r>
        <w:rPr>
          <w:rFonts w:hint="eastAsia"/>
          <w:b/>
          <w:bCs/>
          <w:sz w:val="36"/>
          <w:szCs w:val="36"/>
          <w:lang w:eastAsia="zh-CN"/>
        </w:rPr>
        <w:t>数据结构</w:t>
      </w:r>
    </w:p>
    <w:p>
      <w:pPr>
        <w:pStyle w:val="2"/>
        <w:bidi w:val="0"/>
        <w:ind w:left="432" w:leftChars="0" w:hanging="432" w:firstLineChars="0"/>
        <w:rPr>
          <w:rFonts w:hint="eastAsia"/>
          <w:lang w:eastAsia="zh-CN"/>
        </w:rPr>
      </w:pPr>
      <w:r>
        <w:rPr>
          <w:rFonts w:hint="eastAsia"/>
          <w:lang w:eastAsia="zh-CN"/>
        </w:rPr>
        <w:t>二叉树</w:t>
      </w:r>
    </w:p>
    <w:p>
      <w:pPr>
        <w:pStyle w:val="3"/>
        <w:bidi w:val="0"/>
        <w:rPr>
          <w:rFonts w:hint="eastAsia"/>
          <w:lang w:eastAsia="zh-CN"/>
        </w:rPr>
      </w:pPr>
      <w:r>
        <w:rPr>
          <w:rFonts w:hint="eastAsia"/>
          <w:lang w:eastAsia="zh-CN"/>
        </w:rPr>
        <w:t>二叉树的遍历方式</w:t>
      </w:r>
    </w:p>
    <w:p>
      <w:pPr>
        <w:pStyle w:val="4"/>
        <w:bidi w:val="0"/>
        <w:rPr>
          <w:rFonts w:hint="eastAsia"/>
          <w:lang w:eastAsia="zh-CN"/>
        </w:rPr>
      </w:pPr>
      <w:r>
        <w:rPr>
          <w:rFonts w:hint="eastAsia"/>
          <w:lang w:eastAsia="zh-CN"/>
        </w:rPr>
        <w:t>先序遍历</w:t>
      </w:r>
    </w:p>
    <w:p>
      <w:pPr>
        <w:pStyle w:val="5"/>
        <w:bidi w:val="0"/>
        <w:rPr>
          <w:rFonts w:hint="eastAsia"/>
          <w:lang w:eastAsia="zh-CN"/>
        </w:rPr>
      </w:pPr>
      <w:r>
        <w:rPr>
          <w:rFonts w:hint="eastAsia"/>
          <w:lang w:eastAsia="zh-CN"/>
        </w:rPr>
        <w:t>递归遍历</w:t>
      </w:r>
    </w:p>
    <w:p>
      <w:pPr>
        <w:rPr>
          <w:rFonts w:hint="eastAsia"/>
          <w:lang w:eastAsia="zh-CN"/>
        </w:rPr>
      </w:pPr>
    </w:p>
    <w:p>
      <w:pPr>
        <w:pStyle w:val="5"/>
        <w:bidi w:val="0"/>
        <w:rPr>
          <w:rFonts w:hint="eastAsia"/>
          <w:lang w:eastAsia="zh-CN"/>
        </w:rPr>
      </w:pPr>
      <w:r>
        <w:rPr>
          <w:rFonts w:hint="eastAsia"/>
          <w:lang w:eastAsia="zh-CN"/>
        </w:rPr>
        <w:t>非递归遍历</w:t>
      </w:r>
    </w:p>
    <w:p>
      <w:pPr>
        <w:pStyle w:val="2"/>
        <w:bidi w:val="0"/>
        <w:rPr>
          <w:rFonts w:hint="default"/>
          <w:lang w:val="en-US" w:eastAsia="zh-CN"/>
        </w:rPr>
      </w:pPr>
      <w:r>
        <w:rPr>
          <w:rFonts w:hint="eastAsia"/>
          <w:lang w:val="en-US" w:eastAsia="zh-CN"/>
        </w:rPr>
        <w:t>平衡二叉树</w:t>
      </w:r>
    </w:p>
    <w:p>
      <w:pPr>
        <w:pStyle w:val="3"/>
        <w:bidi w:val="0"/>
        <w:rPr>
          <w:rFonts w:hint="default"/>
          <w:lang w:val="en-US" w:eastAsia="zh-CN"/>
        </w:rPr>
      </w:pPr>
      <w:r>
        <w:rPr>
          <w:rFonts w:hint="eastAsia"/>
          <w:lang w:val="en-US" w:eastAsia="zh-CN"/>
        </w:rPr>
        <w:t>为什么引入二叉平衡树</w:t>
      </w:r>
    </w:p>
    <w:p>
      <w:pPr>
        <w:rPr>
          <w:rFonts w:hint="eastAsia"/>
          <w:lang w:val="en-US" w:eastAsia="zh-CN"/>
        </w:rPr>
      </w:pPr>
      <w:r>
        <w:rPr>
          <w:rFonts w:hint="eastAsia"/>
          <w:lang w:val="en-US" w:eastAsia="zh-CN"/>
        </w:rPr>
        <w:t>将{61,88,58,47,35,73,51,99,37,93}构建如图1的二叉排序树。但如果数组元素的次序是从小到大有序，如{35,37,47,51,58,62,73,88,93,99}，则二叉排序树就成了极端的右斜树，注意它依然是一颗二叉排序树，如图2,。此时，同样是查找结点99，左图只需要比较三次，而右图就需要11次比较才可以得到结果，二者差异很大。</w:t>
      </w:r>
    </w:p>
    <w:p>
      <w:r>
        <w:rPr>
          <w:rFonts w:hint="eastAsia"/>
          <w:lang w:val="en-US" w:eastAsia="zh-CN"/>
        </w:rPr>
        <w:t xml:space="preserve">            </w:t>
      </w:r>
      <w:r>
        <w:drawing>
          <wp:inline distT="0" distB="0" distL="114300" distR="114300">
            <wp:extent cx="3578860" cy="2665095"/>
            <wp:effectExtent l="0" t="0" r="254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578860" cy="2665095"/>
                    </a:xfrm>
                    <a:prstGeom prst="rect">
                      <a:avLst/>
                    </a:prstGeom>
                    <a:noFill/>
                    <a:ln>
                      <a:noFill/>
                    </a:ln>
                  </pic:spPr>
                </pic:pic>
              </a:graphicData>
            </a:graphic>
          </wp:inline>
        </w:drawing>
      </w:r>
    </w:p>
    <w:p>
      <w:pPr>
        <w:ind w:firstLine="3990" w:firstLineChars="1900"/>
        <w:jc w:val="both"/>
        <w:rPr>
          <w:rFonts w:hint="default" w:eastAsiaTheme="minorEastAsia"/>
          <w:lang w:val="en-US" w:eastAsia="zh-CN"/>
        </w:rPr>
      </w:pPr>
      <w:r>
        <w:rPr>
          <w:rFonts w:hint="eastAsia"/>
          <w:lang w:val="en-US" w:eastAsia="zh-CN"/>
        </w:rPr>
        <w:t>图1</w:t>
      </w:r>
    </w:p>
    <w:p>
      <w:pPr>
        <w:rPr>
          <w:rFonts w:hint="eastAsia"/>
          <w:lang w:val="en-US" w:eastAsia="zh-CN"/>
        </w:rPr>
      </w:pPr>
      <w:r>
        <w:rPr>
          <w:rFonts w:hint="eastAsia"/>
          <w:lang w:val="en-US" w:eastAsia="zh-CN"/>
        </w:rPr>
        <w:t xml:space="preserve">             </w:t>
      </w:r>
      <w:r>
        <w:drawing>
          <wp:inline distT="0" distB="0" distL="114300" distR="114300">
            <wp:extent cx="3383915" cy="2839085"/>
            <wp:effectExtent l="0" t="0" r="1460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3383915" cy="2839085"/>
                    </a:xfrm>
                    <a:prstGeom prst="rect">
                      <a:avLst/>
                    </a:prstGeom>
                    <a:noFill/>
                    <a:ln>
                      <a:noFill/>
                    </a:ln>
                  </pic:spPr>
                </pic:pic>
              </a:graphicData>
            </a:graphic>
          </wp:inline>
        </w:drawing>
      </w:r>
      <w:r>
        <w:rPr>
          <w:rFonts w:hint="eastAsia"/>
          <w:lang w:val="en-US" w:eastAsia="zh-CN"/>
        </w:rPr>
        <w:t xml:space="preserve"> </w:t>
      </w:r>
    </w:p>
    <w:p>
      <w:pPr>
        <w:rPr>
          <w:rFonts w:hint="default"/>
          <w:lang w:val="en-US" w:eastAsia="zh-CN"/>
        </w:rPr>
      </w:pPr>
      <w:r>
        <w:rPr>
          <w:rFonts w:hint="eastAsia"/>
          <w:lang w:val="en-US" w:eastAsia="zh-CN"/>
        </w:rPr>
        <w:t xml:space="preserve">                                图2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position w:val="-14"/>
          <w:lang w:val="en-US" w:eastAsia="zh-CN"/>
        </w:rPr>
      </w:pPr>
      <w:r>
        <w:rPr>
          <w:rFonts w:hint="eastAsia"/>
          <w:lang w:val="en-US" w:eastAsia="zh-CN"/>
        </w:rPr>
        <w:t>我们希望二叉树是比较平衡的，即其深度与完全二叉树相同，均为</w:t>
      </w:r>
      <w:r>
        <w:rPr>
          <w:rFonts w:hint="default"/>
          <w:position w:val="-14"/>
          <w:lang w:val="en-US" w:eastAsia="zh-CN"/>
        </w:rPr>
        <w:object>
          <v:shape id="_x0000_i1025" o:spt="75" type="#_x0000_t75" style="height:20pt;width:55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position w:val="-14"/>
          <w:lang w:val="en-US" w:eastAsia="zh-CN"/>
        </w:rPr>
        <w:t>，</w:t>
      </w:r>
    </w:p>
    <w:p>
      <w:pPr>
        <w:keepNext w:val="0"/>
        <w:keepLines w:val="0"/>
        <w:pageBreakBefore w:val="0"/>
        <w:widowControl w:val="0"/>
        <w:kinsoku/>
        <w:wordWrap/>
        <w:overflowPunct/>
        <w:topLinePunct w:val="0"/>
        <w:autoSpaceDE/>
        <w:autoSpaceDN/>
        <w:bidi w:val="0"/>
        <w:adjustRightInd/>
        <w:snapToGrid/>
        <w:textAlignment w:val="center"/>
        <w:rPr>
          <w:rFonts w:hint="eastAsia"/>
          <w:position w:val="-14"/>
          <w:lang w:val="en-US" w:eastAsia="zh-CN"/>
        </w:rPr>
      </w:pPr>
      <w:r>
        <w:rPr>
          <w:rFonts w:hint="eastAsia"/>
          <w:position w:val="-14"/>
          <w:lang w:val="en-US" w:eastAsia="zh-CN"/>
        </w:rPr>
        <w:t>那么查找的时间复杂度也就O(</w:t>
      </w:r>
      <w:r>
        <w:rPr>
          <w:rFonts w:hint="eastAsia"/>
          <w:position w:val="-12"/>
          <w:lang w:val="en-US" w:eastAsia="zh-CN"/>
        </w:rPr>
        <w:object>
          <v:shape id="_x0000_i1026" o:spt="75" type="#_x0000_t75" style="height:18pt;width:31.95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r>
        <w:rPr>
          <w:rFonts w:hint="eastAsia"/>
          <w:position w:val="-14"/>
          <w:lang w:val="en-US" w:eastAsia="zh-CN"/>
        </w:rPr>
        <w:t>)，近似于折半查找。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不平衡的最坏情况就是像图2的斜树，查找的时间复杂度为O(n)，这等同于顺序查找。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因此，如果我们希望对一个集合按二叉排序树查找，最好是把它建成一棵平衡的二叉排序树。这样我们就引申出另一个问题，如何让二叉排序树平衡的问题。</w:t>
      </w:r>
    </w:p>
    <w:p>
      <w:pPr>
        <w:pStyle w:val="3"/>
        <w:bidi w:val="0"/>
        <w:rPr>
          <w:rFonts w:hint="default"/>
          <w:lang w:val="en-US" w:eastAsia="zh-CN"/>
        </w:rPr>
      </w:pPr>
      <w:r>
        <w:rPr>
          <w:rFonts w:hint="eastAsia"/>
          <w:lang w:val="en-US" w:eastAsia="zh-CN"/>
        </w:rPr>
        <w:t>平衡二叉树的定义</w:t>
      </w:r>
    </w:p>
    <w:p>
      <w:pPr>
        <w:rPr>
          <w:rFonts w:hint="eastAsia"/>
          <w:lang w:val="en-US" w:eastAsia="zh-CN"/>
        </w:rPr>
      </w:pPr>
      <w:r>
        <w:rPr>
          <w:rFonts w:hint="eastAsia"/>
          <w:lang w:val="en-US" w:eastAsia="zh-CN"/>
        </w:rPr>
        <w:t>平衡二叉树是一种二叉排序树，其中每一个节点的左子树和右子树的高度差至多等于1。</w:t>
      </w:r>
    </w:p>
    <w:p>
      <w:pPr>
        <w:rPr>
          <w:rFonts w:hint="eastAsia"/>
          <w:lang w:val="en-US" w:eastAsia="zh-CN"/>
        </w:rPr>
      </w:pPr>
      <w:r>
        <w:drawing>
          <wp:inline distT="0" distB="0" distL="114300" distR="114300">
            <wp:extent cx="5273040" cy="1093470"/>
            <wp:effectExtent l="0" t="0" r="0" b="381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10"/>
                    <a:stretch>
                      <a:fillRect/>
                    </a:stretch>
                  </pic:blipFill>
                  <pic:spPr>
                    <a:xfrm>
                      <a:off x="0" y="0"/>
                      <a:ext cx="5273040" cy="109347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平衡因子</w:t>
      </w:r>
    </w:p>
    <w:p>
      <w:pPr>
        <w:rPr>
          <w:rFonts w:hint="eastAsia"/>
          <w:lang w:val="en-US" w:eastAsia="zh-CN"/>
        </w:rPr>
      </w:pPr>
      <w:r>
        <w:rPr>
          <w:rFonts w:hint="eastAsia"/>
          <w:lang w:val="en-US" w:eastAsia="zh-CN"/>
        </w:rPr>
        <w:t>将二叉树上节点的左子树的高度减去右子树深度的值称之为平衡因子BF(Balance Factor),那么平衡二叉树上所有节点的平衡因子只可能是0，-1，1。只要二叉树上有一个节点的平衡因子的绝对值大于1，则该二叉树就是不平衡的。</w:t>
      </w:r>
    </w:p>
    <w:p>
      <w:pPr>
        <w:rPr>
          <w:rFonts w:hint="eastAsia"/>
          <w:lang w:val="en-US" w:eastAsia="zh-CN"/>
        </w:rPr>
      </w:pPr>
      <w:r>
        <w:drawing>
          <wp:inline distT="0" distB="0" distL="114300" distR="114300">
            <wp:extent cx="5269865" cy="1183005"/>
            <wp:effectExtent l="0" t="0" r="3175" b="571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11"/>
                    <a:stretch>
                      <a:fillRect/>
                    </a:stretch>
                  </pic:blipFill>
                  <pic:spPr>
                    <a:xfrm>
                      <a:off x="0" y="0"/>
                      <a:ext cx="5269865" cy="118300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最小不平衡子树</w:t>
      </w:r>
    </w:p>
    <w:p>
      <w:pPr>
        <w:rPr>
          <w:rFonts w:hint="eastAsia"/>
          <w:lang w:val="en-US" w:eastAsia="zh-CN"/>
        </w:rPr>
      </w:pPr>
      <w:r>
        <w:rPr>
          <w:rFonts w:hint="eastAsia"/>
          <w:lang w:val="en-US" w:eastAsia="zh-CN"/>
        </w:rPr>
        <w:t>距离插入节点最近的，且平衡因子的绝对值大于1的节点为根的子树，我们称为最小不平衡子树。</w:t>
      </w:r>
    </w:p>
    <w:p>
      <w:pPr>
        <w:rPr>
          <w:rFonts w:hint="eastAsia"/>
          <w:lang w:val="en-US" w:eastAsia="zh-CN"/>
        </w:rPr>
      </w:pPr>
      <w:r>
        <w:rPr>
          <w:rFonts w:hint="eastAsia"/>
          <w:lang w:val="en-US" w:eastAsia="zh-CN"/>
        </w:rPr>
        <w:t>如图，当新插入节点37时，距离它最近的平衡因子绝对值超过1的节点是58(即它的左子树高度3减去右子树高度1)，所以从58开始以下的子树为最小不平衡子树。</w:t>
      </w:r>
    </w:p>
    <w:p>
      <w:pPr>
        <w:rPr>
          <w:rFonts w:hint="default"/>
          <w:lang w:val="en-US" w:eastAsia="zh-CN"/>
        </w:rPr>
      </w:pPr>
      <w:r>
        <w:drawing>
          <wp:inline distT="0" distB="0" distL="114300" distR="114300">
            <wp:extent cx="5270500" cy="3353435"/>
            <wp:effectExtent l="0" t="0" r="2540" b="146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5270500" cy="335343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旋转</w:t>
      </w:r>
    </w:p>
    <w:p>
      <w:pPr>
        <w:pStyle w:val="4"/>
        <w:bidi w:val="0"/>
        <w:rPr>
          <w:rFonts w:hint="default"/>
          <w:lang w:val="en-US" w:eastAsia="zh-CN"/>
        </w:rPr>
      </w:pPr>
      <w:r>
        <w:rPr>
          <w:rFonts w:hint="eastAsia"/>
          <w:lang w:val="en-US" w:eastAsia="zh-CN"/>
        </w:rPr>
        <w:t>左旋</w:t>
      </w:r>
    </w:p>
    <w:p>
      <w:pPr>
        <w:rPr>
          <w:rFonts w:hint="eastAsia" w:ascii="Segoe UI Emoji" w:hAnsi="Segoe UI Emoji" w:eastAsia="宋体" w:cs="Segoe UI Emoji"/>
          <w:i w:val="0"/>
          <w:caps w:val="0"/>
          <w:color w:val="404040"/>
          <w:spacing w:val="0"/>
          <w:sz w:val="19"/>
          <w:szCs w:val="19"/>
          <w:shd w:val="clear" w:fill="FFFFFF"/>
          <w:lang w:eastAsia="zh-CN"/>
        </w:rPr>
      </w:pPr>
      <w:r>
        <w:rPr>
          <w:rFonts w:ascii="Segoe UI Emoji" w:hAnsi="Segoe UI Emoji" w:eastAsia="Segoe UI Emoji" w:cs="Segoe UI Emoji"/>
          <w:i w:val="0"/>
          <w:caps w:val="0"/>
          <w:color w:val="404040"/>
          <w:spacing w:val="0"/>
          <w:sz w:val="19"/>
          <w:szCs w:val="19"/>
          <w:shd w:val="clear" w:fill="FFFFFF"/>
        </w:rPr>
        <w:t>以某个结点作为支点(旋转结点)，其右子结点变为旋转结点的父结点，右子结点的左子结点变为旋转结点的右子结点，左子结点保持不变</w:t>
      </w:r>
      <w:r>
        <w:rPr>
          <w:rFonts w:hint="eastAsia" w:ascii="Segoe UI Emoji" w:hAnsi="Segoe UI Emoji" w:eastAsia="宋体" w:cs="Segoe UI Emoji"/>
          <w:i w:val="0"/>
          <w:caps w:val="0"/>
          <w:color w:val="404040"/>
          <w:spacing w:val="0"/>
          <w:sz w:val="19"/>
          <w:szCs w:val="19"/>
          <w:shd w:val="clear" w:fill="FFFFFF"/>
          <w:lang w:eastAsia="zh-CN"/>
        </w:rPr>
        <w:t>。</w:t>
      </w:r>
    </w:p>
    <w:p>
      <w:pPr>
        <w:rPr>
          <w:rFonts w:hint="eastAsia" w:ascii="Segoe UI Emoji" w:hAnsi="Segoe UI Emoji" w:eastAsia="宋体" w:cs="Segoe UI Emoji"/>
          <w:i w:val="0"/>
          <w:caps w:val="0"/>
          <w:color w:val="404040"/>
          <w:spacing w:val="0"/>
          <w:sz w:val="19"/>
          <w:szCs w:val="19"/>
          <w:shd w:val="clear" w:fill="FFFFFF"/>
          <w:lang w:eastAsia="zh-CN"/>
        </w:rPr>
      </w:pPr>
      <w:r>
        <w:drawing>
          <wp:inline distT="0" distB="0" distL="114300" distR="114300">
            <wp:extent cx="5271770" cy="2396490"/>
            <wp:effectExtent l="0" t="0" r="127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5271770" cy="2396490"/>
                    </a:xfrm>
                    <a:prstGeom prst="rect">
                      <a:avLst/>
                    </a:prstGeom>
                    <a:noFill/>
                    <a:ln>
                      <a:noFill/>
                    </a:ln>
                  </pic:spPr>
                </pic:pic>
              </a:graphicData>
            </a:graphic>
          </wp:inline>
        </w:drawing>
      </w:r>
    </w:p>
    <w:p>
      <w:pPr>
        <w:rPr>
          <w:rFonts w:hint="eastAsia" w:ascii="Segoe UI Emoji" w:hAnsi="Segoe UI Emoji" w:eastAsia="宋体" w:cs="Segoe UI Emoji"/>
          <w:i w:val="0"/>
          <w:caps w:val="0"/>
          <w:color w:val="404040"/>
          <w:spacing w:val="0"/>
          <w:sz w:val="19"/>
          <w:szCs w:val="19"/>
          <w:shd w:val="clear" w:fill="FFFFFF"/>
          <w:lang w:val="en-US" w:eastAsia="zh-CN"/>
        </w:rPr>
      </w:pPr>
    </w:p>
    <w:p>
      <w:pPr>
        <w:pStyle w:val="4"/>
        <w:bidi w:val="0"/>
        <w:rPr>
          <w:rFonts w:hint="default"/>
          <w:lang w:val="en-US" w:eastAsia="zh-CN"/>
        </w:rPr>
      </w:pPr>
      <w:r>
        <w:rPr>
          <w:rFonts w:hint="eastAsia"/>
          <w:lang w:val="en-US" w:eastAsia="zh-CN"/>
        </w:rPr>
        <w:t>右旋</w:t>
      </w:r>
    </w:p>
    <w:p>
      <w:pPr>
        <w:rPr>
          <w:rFonts w:hint="default"/>
          <w:lang w:val="en-US" w:eastAsia="zh-CN"/>
        </w:rPr>
      </w:pPr>
      <w:r>
        <w:rPr>
          <w:rFonts w:ascii="Arial" w:hAnsi="Arial" w:eastAsia="Arial" w:cs="Arial"/>
          <w:i w:val="0"/>
          <w:caps w:val="0"/>
          <w:color w:val="4D4D4D"/>
          <w:spacing w:val="0"/>
          <w:sz w:val="19"/>
          <w:szCs w:val="19"/>
          <w:shd w:val="clear" w:fill="FFFFFF"/>
        </w:rPr>
        <w:t>以某个结点作为支点(旋转结点)，其左子结点变为旋转结点的父结点，左子结点的右子结点变为旋转结点的左子结点，右子结点保持不变。</w:t>
      </w:r>
    </w:p>
    <w:p>
      <w:pPr>
        <w:rPr>
          <w:rFonts w:hint="default"/>
          <w:lang w:val="en-US" w:eastAsia="zh-CN"/>
        </w:rPr>
      </w:pPr>
    </w:p>
    <w:p>
      <w:pPr>
        <w:rPr>
          <w:rFonts w:hint="default"/>
          <w:lang w:val="en-US" w:eastAsia="zh-CN"/>
        </w:rPr>
      </w:pPr>
      <w:r>
        <w:drawing>
          <wp:inline distT="0" distB="0" distL="114300" distR="114300">
            <wp:extent cx="5266055" cy="2030730"/>
            <wp:effectExtent l="0" t="0" r="6985"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5266055" cy="203073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平衡二叉树的实现原理</w:t>
      </w:r>
    </w:p>
    <w:p>
      <w:pPr>
        <w:rPr>
          <w:rFonts w:hint="eastAsia"/>
          <w:lang w:val="en-US" w:eastAsia="zh-CN"/>
        </w:rPr>
      </w:pPr>
      <w:r>
        <w:rPr>
          <w:rFonts w:hint="eastAsia"/>
          <w:lang w:val="en-US" w:eastAsia="zh-CN"/>
        </w:rPr>
        <w:t>平衡二叉树构建的基本思想就是在构建二叉排序树的过程中，每当插入一个结点时，先检查是否因插入而破坏了树的平衡性，若是，则找出最小不平衡子树。在保持二叉排序树的前提下，调整最小不平衡子树中各结点之间的链接关系，进行相应的旋转，使之成为新的平衡子树。</w:t>
      </w:r>
    </w:p>
    <w:p>
      <w:pPr>
        <w:rPr>
          <w:rFonts w:hint="eastAsia"/>
          <w:lang w:val="en-US" w:eastAsia="zh-CN"/>
        </w:rPr>
      </w:pPr>
    </w:p>
    <w:p>
      <w:pPr>
        <w:rPr>
          <w:rFonts w:hint="eastAsia"/>
          <w:lang w:val="en-US" w:eastAsia="zh-CN"/>
        </w:rPr>
      </w:pPr>
      <w:r>
        <w:rPr>
          <w:rFonts w:hint="eastAsia"/>
          <w:lang w:val="en-US" w:eastAsia="zh-CN"/>
        </w:rPr>
        <w:t>假设我们现在有一个数组a[10]={3,2,1,4,5,6,7,10,9,8}需要构建二叉排序树。在没有学习二叉排序树之前，根据二叉排序树的特性，我们通常会将它构建成如图1所示的样子。虽然它完全符合二叉排序树的定义，但是对这样高度达到8的二叉树树来说，查找是非常不便利的。我们更期望构建成如图2的样子，高度为4的二叉排序树才可以提供高效得效率。那么我们现在就来研究如果将一个数组构建出图2的树结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对于数组a[10]={3,2,1,4,5,6,7,10,9,8}的前两位3和2，我们很正常的构建，到了第3个数</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时，发现此时根节点</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的平衡因子变成了2，此时整棵树都成了最小不平衡子树，因此需要调整，如图1(结点左上角数字为平衡因子BF值)。因为BF值为正，因此我们将整个树进行右旋(顺时针旋转)，此时结点2成了根节点，3成了2的右孩子，这样三个结点的BF值均为0，非常的平衡，如图2所示。</w:t>
      </w:r>
    </w:p>
    <w:p>
      <w:pPr>
        <w:rPr>
          <w:rFonts w:hint="default"/>
          <w:lang w:val="en-US" w:eastAsia="zh-CN"/>
        </w:rPr>
      </w:pPr>
      <w:r>
        <w:drawing>
          <wp:inline distT="0" distB="0" distL="114300" distR="114300">
            <wp:extent cx="5269865" cy="2562225"/>
            <wp:effectExtent l="0" t="0" r="3175" b="133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69865" cy="2562225"/>
                    </a:xfrm>
                    <a:prstGeom prst="rect">
                      <a:avLst/>
                    </a:prstGeom>
                    <a:noFill/>
                    <a:ln>
                      <a:noFill/>
                    </a:ln>
                  </pic:spPr>
                </pic:pic>
              </a:graphicData>
            </a:graphic>
          </wp:inline>
        </w:drawing>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然后我们再增加结点4，平衡因子没有超出限定范围(-1,0,1)，如图3,。增加结点5时，结点3的BF的值为-2，说明要旋转了。由于BF是负值，所以我们对这棵最小平衡子树进行左旋(逆时针旋转)，如图4，此时我们整个树又达到了平衡。</w:t>
      </w:r>
    </w:p>
    <w:p>
      <w:pPr>
        <w:rPr>
          <w:rFonts w:hint="default"/>
          <w:lang w:val="en-US" w:eastAsia="zh-CN"/>
        </w:rPr>
      </w:pPr>
    </w:p>
    <w:p>
      <w:pPr>
        <w:rPr>
          <w:rFonts w:hint="default"/>
          <w:lang w:val="en-US" w:eastAsia="zh-CN"/>
        </w:rPr>
      </w:pPr>
      <w:r>
        <w:drawing>
          <wp:inline distT="0" distB="0" distL="114300" distR="114300">
            <wp:extent cx="5273040" cy="257556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5273040" cy="2575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position w:val="-1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继续，增加结点6，发现根节点2的BF值变为了-2，如果6。所以我们对根节点进行左旋，注意此时本来结点3是4的左孩子，由于旋转后需要满足二叉排序树特性，因此它成了结点2的右孩子，如图7.增加结点7，同样的左旋，使得整棵树达到平衡，如图8和图9所示。</w:t>
      </w:r>
    </w:p>
    <w:p>
      <w:r>
        <w:drawing>
          <wp:inline distT="0" distB="0" distL="114300" distR="114300">
            <wp:extent cx="5267960" cy="2835910"/>
            <wp:effectExtent l="0" t="0" r="5080"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5267960" cy="2835910"/>
                    </a:xfrm>
                    <a:prstGeom prst="rect">
                      <a:avLst/>
                    </a:prstGeom>
                    <a:noFill/>
                    <a:ln>
                      <a:noFill/>
                    </a:ln>
                  </pic:spPr>
                </pic:pic>
              </a:graphicData>
            </a:graphic>
          </wp:inline>
        </w:drawing>
      </w:r>
    </w:p>
    <w:p/>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增加结点10时，结构无变化，如图10。当再增加结点9时，此时结点7的BF变成了-2，理论上我们只需要旋转最小不平衡子树7，9,10即可，但是如果左旋转后，结点9变成了10的右孩子，这是不符合二叉排序树的特性的，此时不能简单的左旋，如图11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drawing>
          <wp:inline distT="0" distB="0" distL="114300" distR="114300">
            <wp:extent cx="5266055" cy="2117725"/>
            <wp:effectExtent l="0" t="0" r="6985" b="6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266055" cy="2117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仔细观察图11，发现根本原因在于结点7的BF的是-2，而结点10的BF是1，</w:t>
      </w:r>
      <w:r>
        <w:rPr>
          <w:rFonts w:hint="eastAsia"/>
          <w:color w:val="FF0000"/>
          <w:lang w:val="en-US" w:eastAsia="zh-CN"/>
        </w:rPr>
        <w:t>也就是说，它们俩一正一负，符号不统一，而前面的几次旋转，无论是左旋还是右旋最小不平衡子树的根节点与它的子节点的符号都是相同的</w:t>
      </w:r>
      <w:r>
        <w:rPr>
          <w:rFonts w:hint="eastAsia"/>
          <w:lang w:val="en-US" w:eastAsia="zh-CN"/>
        </w:rPr>
        <w:t>，这就是不能直接旋转的关键，那怎么办呢？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不统一，不统一就把它们先旋转到符号统一再说，于是先对结点9和节点10进行右旋，使得结点10成了9的右子树，及诶单9的BF变为-1，此时就与结点7的BF值符号统一了，如图12所示。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drawing>
          <wp:inline distT="0" distB="0" distL="114300" distR="114300">
            <wp:extent cx="5267325" cy="2447925"/>
            <wp:effectExtent l="0" t="0" r="5715" b="571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7325" cy="2447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bookmarkStart w:id="0" w:name="_GoBack"/>
      <w:r>
        <w:rPr>
          <w:rFonts w:hint="eastAsia"/>
          <w:lang w:val="en-US" w:eastAsia="zh-CN"/>
        </w:rPr>
        <w:t>这样我们再以结点7为最小不平衡子树进行左旋，得到图13。</w:t>
      </w:r>
      <w:r>
        <w:rPr>
          <w:rFonts w:hint="eastAsia"/>
          <w:color w:val="FF0000"/>
          <w:lang w:val="en-US" w:eastAsia="zh-CN"/>
        </w:rPr>
        <w:t>接着插入结点8</w:t>
      </w:r>
      <w:r>
        <w:rPr>
          <w:rFonts w:hint="eastAsia"/>
          <w:lang w:val="en-US" w:eastAsia="zh-CN"/>
        </w:rPr>
        <w:t>，情况与刚才类似，结点6的BF是-2，而它1的右孩子9的BF为1，如图14，因此首先以9为根结点，进行右旋，得到图15，此时结点6和结点7的符号都是负，再以6位根节点左旋，最终得到最后的平衡二叉树，如图16所示。</w:t>
      </w:r>
    </w:p>
    <w:bookmarkEnd w:id="0"/>
    <w:p>
      <w:pPr>
        <w:rPr>
          <w:rFonts w:hint="eastAsia"/>
          <w:lang w:val="en-US" w:eastAsia="zh-CN"/>
        </w:rPr>
      </w:pPr>
    </w:p>
    <w:p>
      <w:pPr>
        <w:rPr>
          <w:rFonts w:hint="eastAsia"/>
          <w:lang w:val="en-US" w:eastAsia="zh-CN"/>
        </w:rPr>
      </w:pPr>
      <w:r>
        <w:drawing>
          <wp:inline distT="0" distB="0" distL="114300" distR="114300">
            <wp:extent cx="5274310" cy="2825115"/>
            <wp:effectExtent l="0" t="0" r="13970"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5274310" cy="28251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default" w:eastAsiaTheme="minor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4C0"/>
    <w:multiLevelType w:val="multilevel"/>
    <w:tmpl w:val="157E44C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F4743"/>
    <w:rsid w:val="058D4602"/>
    <w:rsid w:val="06AE25CE"/>
    <w:rsid w:val="09D04097"/>
    <w:rsid w:val="0FC31B7F"/>
    <w:rsid w:val="1018715B"/>
    <w:rsid w:val="10F619B5"/>
    <w:rsid w:val="117D58B9"/>
    <w:rsid w:val="13305D9D"/>
    <w:rsid w:val="135458A8"/>
    <w:rsid w:val="13BB7AE9"/>
    <w:rsid w:val="154175FF"/>
    <w:rsid w:val="16DF4612"/>
    <w:rsid w:val="186C57AA"/>
    <w:rsid w:val="190E406C"/>
    <w:rsid w:val="19A70738"/>
    <w:rsid w:val="1AB33BB2"/>
    <w:rsid w:val="1AD01FC7"/>
    <w:rsid w:val="1BDD71AE"/>
    <w:rsid w:val="1CD15195"/>
    <w:rsid w:val="1D555B61"/>
    <w:rsid w:val="1D8A6EC6"/>
    <w:rsid w:val="1E0323AA"/>
    <w:rsid w:val="223E1B65"/>
    <w:rsid w:val="226704ED"/>
    <w:rsid w:val="22C056E0"/>
    <w:rsid w:val="233F46B4"/>
    <w:rsid w:val="24841A40"/>
    <w:rsid w:val="24E724CB"/>
    <w:rsid w:val="26457043"/>
    <w:rsid w:val="28562644"/>
    <w:rsid w:val="28804753"/>
    <w:rsid w:val="293A6D06"/>
    <w:rsid w:val="2A075127"/>
    <w:rsid w:val="2C4477A8"/>
    <w:rsid w:val="2D7E6A0E"/>
    <w:rsid w:val="2E253B32"/>
    <w:rsid w:val="2FD45EC0"/>
    <w:rsid w:val="32021B5A"/>
    <w:rsid w:val="34BE2A47"/>
    <w:rsid w:val="36CA24AD"/>
    <w:rsid w:val="37D55CBF"/>
    <w:rsid w:val="38327216"/>
    <w:rsid w:val="3ABA2461"/>
    <w:rsid w:val="3BDA0377"/>
    <w:rsid w:val="3DD64DD3"/>
    <w:rsid w:val="3F220ED4"/>
    <w:rsid w:val="3FED24A2"/>
    <w:rsid w:val="420A3E0A"/>
    <w:rsid w:val="425818C3"/>
    <w:rsid w:val="426D6402"/>
    <w:rsid w:val="4A9478F5"/>
    <w:rsid w:val="4B675B39"/>
    <w:rsid w:val="4BCB413E"/>
    <w:rsid w:val="51C16187"/>
    <w:rsid w:val="5274212A"/>
    <w:rsid w:val="531361E5"/>
    <w:rsid w:val="54294980"/>
    <w:rsid w:val="596D04C1"/>
    <w:rsid w:val="5A187AD7"/>
    <w:rsid w:val="5B277E2B"/>
    <w:rsid w:val="5C3B2016"/>
    <w:rsid w:val="5EA16E8E"/>
    <w:rsid w:val="5EBD2199"/>
    <w:rsid w:val="5F482DEB"/>
    <w:rsid w:val="671000F0"/>
    <w:rsid w:val="68475B31"/>
    <w:rsid w:val="68B2065A"/>
    <w:rsid w:val="692B5AA3"/>
    <w:rsid w:val="69FB4683"/>
    <w:rsid w:val="6B091DD4"/>
    <w:rsid w:val="6DA42BFB"/>
    <w:rsid w:val="6ECD1A0E"/>
    <w:rsid w:val="6F6A7D7E"/>
    <w:rsid w:val="702119C0"/>
    <w:rsid w:val="76A611C8"/>
    <w:rsid w:val="78E2799A"/>
    <w:rsid w:val="7D5D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Hyson</cp:lastModifiedBy>
  <dcterms:modified xsi:type="dcterms:W3CDTF">2021-02-16T11:31:35Z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