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Mybatis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SqlSessionFactoryB</w:t>
      </w:r>
      <w:bookmarkStart w:id="0" w:name="_GoBack"/>
      <w:bookmarkEnd w:id="0"/>
      <w:r>
        <w:rPr>
          <w:rFonts w:hint="eastAsia"/>
          <w:lang w:val="en-US" w:eastAsia="zh-CN"/>
        </w:rPr>
        <w:t>ean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r>
        <w:drawing>
          <wp:inline distT="0" distB="0" distL="114300" distR="114300">
            <wp:extent cx="3059430" cy="153987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buildSqlSessionFactory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Build a {@code SqlSessionFactory} instance.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The default implementation uses the standard MyBatis {@code XMLConfigBuilder} API to build a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{@code SqlSessionFactory} instance based on an Reader.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Since 1.3.0, it can be specified a {@link Configuration} instance directly(without config file).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@return SqlSessionFactory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@throws IOException if loading the config file failed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protected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SqlSessionFactory buildSqlSessionFactory()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IOException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Configuration configuration;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XMLConfigBuilder xmlConfigBuilder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configuration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configuration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configuration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(configuration.getVariables() ==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configuration.setVariables(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configurationProperties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configurationProperties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configuration.getVariables().putAll(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configurationProperties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configLocation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xmlConfigBuilder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XMLConfigBuilder(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configLocation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.getInputStream(),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configurationProperties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configuration = xmlConfigBuilder.getConfiguration();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"Property 'configuration' or 'configLocation' not specified, using default MyBatis Configuration"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configuration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Configuration();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configurationProperties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configuration.setVariables(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configurationProperties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objectFactory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configuration.setObjectFactory(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objectFactory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objectWrapperFactory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configuration.setObjectWrapperFactory(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objectWrapperFactory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vfs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configuration.setVfsImpl(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vfs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hasLength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typeAliasesPackage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String[] typeAliasPackageArray =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tokenizeToStringArray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typeAliasesPackage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ConfigurableApplicationContext.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CONFIG_LOCATION_DELIMITERS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(String packageToScan : typeAliasPackageArray)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configuration.getTypeAliasRegistry().registerAliases(packageToScan,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typeAliasesSuperType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? Object.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typeAliasesSuperType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"Scanned package: '"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packageToScan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"' for aliases"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isEmpty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typeAliases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(Class&lt;?&gt; typeAlias :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typeAliases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configuration.getTypeAliasRegistry().registerAlias(typeAlias);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"Registered type alias: '"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typeAlias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"'"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isEmpty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plugins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(Interceptor plugin :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plugins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configuration.addInterceptor(plugin);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"Registered plugin: '"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plugin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"'"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hasLength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typeHandlersPackage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String[] typeHandlersPackageArray =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tokenizeToStringArray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typeHandlersPackage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ConfigurableApplicationContext.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CONFIG_LOCATION_DELIMITERS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(String packageToScan : typeHandlersPackageArray)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configuration.getTypeHandlerRegistry().register(packageToScan);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"Scanned package: '"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packageToScan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"' for type handlers"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isEmpty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typeHandlers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(TypeHandler&lt;?&gt; typeHandler :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typeHandlers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configuration.getTypeHandlerRegistry().register(typeHandler);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"Registered type handler: '"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typeHandler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"'"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databaseIdProvider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//fix #64 set databaseId before parse mapper xmls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configuration.setDatabaseId(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databaseIdProvider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.getDatabaseId(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dataSource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(SQLException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NestedIOException(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"Failed getting a databaseId"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cache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configuration.addCache(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cache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(xmlConfigBuilder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xmlConfigBuilder.parse();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"Parsed configuration file: '"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configLocation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"'"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(Exception ex)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NestedIOException(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"Failed to parse config resource: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configLocation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, ex);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ErrorContext.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instance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().reset();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transactionFactory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transactionFactory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SpringManagedTransactionFactory();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cs="宋体"/>
                <w:b/>
                <w:bCs/>
                <w:color w:val="FF0000"/>
                <w:sz w:val="13"/>
                <w:szCs w:val="13"/>
                <w:shd w:val="clear" w:fill="FFFFFF"/>
                <w:lang w:val="en-US" w:eastAsia="zh-CN"/>
              </w:rPr>
              <w:t>//设置环境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configuration.setEnvironment(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Environment(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highlight w:val="yellow"/>
                <w:shd w:val="clear" w:fill="FFFFFF"/>
              </w:rPr>
              <w:t>environment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highlight w:val="yellow"/>
                <w:shd w:val="clear" w:fill="FFFFFF"/>
              </w:rPr>
              <w:t>transactionFactory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highlight w:val="yellow"/>
                <w:shd w:val="clear" w:fill="FFFFFF"/>
              </w:rPr>
              <w:t>dataSource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isEmpty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mapperLocations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(Resource mapperLocation :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mapperLocations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(mapperLocation ==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continue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XMLMapperBuilder xmlMapperBuilder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XMLMapperBuilder(mapperLocation.getInputStream(),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    configuration, mapperLocation.toString(), configuration.getSqlFragments());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522" w:firstLineChars="400"/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</w:rPr>
            </w:pPr>
            <w:r>
              <w:rPr>
                <w:rFonts w:hint="eastAsia" w:cs="宋体"/>
                <w:b/>
                <w:bCs/>
                <w:color w:val="FF0000"/>
                <w:sz w:val="13"/>
                <w:szCs w:val="13"/>
                <w:highlight w:val="none"/>
                <w:shd w:val="clear" w:fill="FFFFFF"/>
                <w:lang w:val="en-US" w:eastAsia="zh-CN"/>
              </w:rPr>
              <w:t>// 解析映射文件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xmlMapperBuilder.parse();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NestedIOException(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"Failed to parse mapping resource: '"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mapperLocation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"'"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ErrorContext.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instance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().reset();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"Parsed mapper file: '"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mapperLocation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"'"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"Property 'mapperLocations' was not specified or no matching resources found"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sqlSessionFactoryBuilder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.build(configuration);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XMLMapperBuilder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解析标签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parse()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configuration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.isResourceLoaded(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resource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configurationElement(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parser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.evalNode(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highlight w:val="yellow"/>
                <w:shd w:val="clear" w:fill="FFFFFF"/>
              </w:rPr>
              <w:t>"/mapper"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configuration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.addLoadedResource(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resource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bindMapperForNamespace();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parsePendingResultMaps();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parsePendingCacheRefs();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parsePendingStatements();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Configuration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b/>
                <w:color w:val="FF000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color w:val="FF0000"/>
                <w:sz w:val="13"/>
                <w:szCs w:val="13"/>
                <w:shd w:val="clear" w:fill="FFFFFF"/>
                <w:lang w:val="en-US" w:eastAsia="zh-CN"/>
              </w:rPr>
              <w:t>// 映射语句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protected final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Map&lt;String, MappedStatement&gt;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highlight w:val="yellow"/>
                <w:shd w:val="clear" w:fill="FFFFFF"/>
              </w:rPr>
              <w:t xml:space="preserve">mappedStatements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StrictMap&lt;MappedStatement&gt;(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highlight w:val="yellow"/>
                <w:shd w:val="clear" w:fill="FFFFFF"/>
              </w:rPr>
              <w:t>"Mapped Statements collection"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protected final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Set&lt;String&gt;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loadedResources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HashSet&lt;String&gt;();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protected final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MapperRegistry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mapperRegistry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MapperRegistry(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加载资源</w:t>
      </w:r>
    </w:p>
    <w:p>
      <w:r>
        <w:drawing>
          <wp:inline distT="0" distB="0" distL="114300" distR="114300">
            <wp:extent cx="5264785" cy="948690"/>
            <wp:effectExtent l="0" t="0" r="1206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MapperRegistry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为映射接口添加代理工厂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3"/>
                <w:szCs w:val="13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&gt;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addMapper(Class&lt;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3"/>
                <w:szCs w:val="13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&gt; type)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(type.isInterface())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(hasMapper(type))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BindingException(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 xml:space="preserve">"Type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+ type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 is already known to the MapperRegistry."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loadCompleted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knownMappers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.put(type,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MapperProxyFactory&lt;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3"/>
                <w:szCs w:val="13"/>
                <w:highlight w:val="yellow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&gt;(type));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>// It's important that the type is added before the parser is run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 xml:space="preserve">      // otherwise the binding may automatically be attempted by the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 xml:space="preserve">      // mapper parser. If the type is already known, it won't try.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MapperAnnotationBuilder parser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MapperAnnotationBuilder(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config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, type);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parser.parse();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loadCompleted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(!loadCompleted)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knownMappers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.remove(type);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MapperAnnotationBuilder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用来处理注解的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2118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ClassPathBeanDefinitionScanner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扫描映射接口的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核心方法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Calls the parent search that will search and register all the candidates.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Then the registered objects are post processed to set them as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MapperFactoryBeans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Set&lt;BeanDefinitionHolder&gt; doScan(String... basePackages)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131" w:firstLineChars="100"/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cs="宋体"/>
                <w:b/>
                <w:bCs/>
                <w:color w:val="FF0000"/>
                <w:sz w:val="13"/>
                <w:szCs w:val="13"/>
                <w:shd w:val="clear" w:fill="FFFFFF"/>
                <w:lang w:val="en-US" w:eastAsia="zh-CN"/>
              </w:rPr>
              <w:t>// 注册映射接口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Set&lt;BeanDefinitionHolder&gt; beanDefinitions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highlight w:val="yellow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.doScan(basePackages);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(beanDefinitions.isEmpty())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"No MyBatis mapper was found in '"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+ Arrays.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toString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(basePackages)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"' package. Please check your configuration."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131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FF0000"/>
                <w:sz w:val="13"/>
                <w:szCs w:val="13"/>
                <w:shd w:val="clear" w:fill="FFFFFF"/>
                <w:lang w:val="en-US" w:eastAsia="zh-CN"/>
              </w:rPr>
              <w:t>// 处理BeanDifinition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processBeanDefinitions(beanDefinitions);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beanDefinitions;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private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processBeanDefinitions(Set&lt;BeanDefinitionHolder&gt; beanDefinitions)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GenericBeanDefinition definition;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(BeanDefinitionHolder holder : beanDefinitions)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definition = (GenericBeanDefinition) holder.getBeanDefinition();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 xml:space="preserve">"Creating MapperFactoryBean with name '"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+ holder.getBeanName()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 xml:space="preserve">"' and '"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+ definition.getBeanClassName()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"' mapperInterface"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>// the mapper interface is the original class of the bean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 xml:space="preserve">    // but, the actual class of the bean is MapperFactoryBean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definition.getConstructorArgumentValues().addGenericArgumentValue(definition.getBeanClassName());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>// issue #59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highlight w:val="yellow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definition.setBeanClass(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mapperFactoryBean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.getClass());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definition.getPropertyValues().add(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"addToConfig"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addToConfig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explicitFactoryUsed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(StringUtils.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3"/>
                <w:szCs w:val="13"/>
                <w:shd w:val="clear" w:fill="FFFFFF"/>
              </w:rPr>
              <w:t>hasText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sqlSessionFactoryBeanName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))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392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 w:val="0"/>
                <w:color w:val="FF0000"/>
                <w:sz w:val="13"/>
                <w:szCs w:val="13"/>
                <w:shd w:val="clear" w:fill="FFFFFF"/>
                <w:lang w:val="en-US" w:eastAsia="zh-CN"/>
              </w:rPr>
              <w:t>// 添加SqlessionFactory属性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definition.getPropertyValues().add(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highlight w:val="yellow"/>
                <w:shd w:val="clear" w:fill="FFFFFF"/>
              </w:rPr>
              <w:t>"sqlSessionFactory"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RuntimeBeanReference(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sqlSessionFactoryBeanName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explicitFactoryUsed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 xml:space="preserve">sqlSessionFactory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definition.getPropertyValues().add(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"sqlSessionFactory"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sqlSessionFactory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explicitFactoryUsed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(StringUtils.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3"/>
                <w:szCs w:val="13"/>
                <w:shd w:val="clear" w:fill="FFFFFF"/>
              </w:rPr>
              <w:t>hasText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sqlSessionTemplateBeanName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(explicitFactoryUsed)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"Cannot use both: sqlSessionTemplate and sqlSessionFactory together. sqlSessionFactory is ignored."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definition.getPropertyValues().add(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"sqlSessionTemplate"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RuntimeBeanReference(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sqlSessionTemplateBeanName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explicitFactoryUsed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 xml:space="preserve">sqlSessionTemplate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(explicitFactoryUsed)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"Cannot use both: sqlSessionTemplate and sqlSessionFactory together. sqlSessionFactory is ignored."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definition.getPropertyValues().add(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"sqlSessionTemplate"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sqlSessionTemplate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explicitFactoryUsed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(!explicitFactoryUsed)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 xml:space="preserve">"Enabling autowire by type for MapperFactoryBean with name '"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+ holder.getBeanName()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"'."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definition.setAutowireMode(AbstractBeanDefinition.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3"/>
                <w:szCs w:val="13"/>
                <w:shd w:val="clear" w:fill="FFFFFF"/>
              </w:rPr>
              <w:t>AUTOWIRE_BY_TYPE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设置sqlSessionFactory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1245870"/>
            <wp:effectExtent l="0" t="0" r="1524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映射接口的真实类型</w:t>
      </w:r>
    </w:p>
    <w:p>
      <w:r>
        <w:drawing>
          <wp:inline distT="0" distB="0" distL="114300" distR="114300">
            <wp:extent cx="5265420" cy="2720975"/>
            <wp:effectExtent l="0" t="0" r="1143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MapperFactoryBean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r>
        <w:drawing>
          <wp:inline distT="0" distB="0" distL="114300" distR="114300">
            <wp:extent cx="2176780" cy="1677670"/>
            <wp:effectExtent l="0" t="0" r="1397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核心方法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3"/>
                <w:szCs w:val="13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getObject()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Exception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getSqlSession().getMapper(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mapperInterface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sz w:val="13"/>
                <w:szCs w:val="13"/>
                <w:shd w:val="clear" w:fill="FFFFFF"/>
              </w:rPr>
              <w:t>@SuppressWarnings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"unchecked"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3"/>
                <w:szCs w:val="13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&gt; 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3"/>
                <w:szCs w:val="13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getMapper(Class&lt;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3"/>
                <w:szCs w:val="13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&gt; type, SqlSession sqlSession)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131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FF0000"/>
                <w:sz w:val="13"/>
                <w:szCs w:val="13"/>
                <w:shd w:val="clear" w:fill="FFFFFF"/>
                <w:lang w:val="en-US" w:eastAsia="zh-CN"/>
              </w:rPr>
              <w:t>// 上文中放进去的对象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MapperProxyFactory&lt;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3"/>
                <w:szCs w:val="13"/>
                <w:highlight w:val="yellow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&gt; mapperProxyFactory = (MapperProxyFactory&lt;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3"/>
                <w:szCs w:val="13"/>
                <w:highlight w:val="yellow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&gt;)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highlight w:val="yellow"/>
                <w:shd w:val="clear" w:fill="FFFFFF"/>
              </w:rPr>
              <w:t>knownMappers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.get(type);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(mapperProxyFactory ==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BindingException(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"Type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type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 is not known to the MapperRegistry."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mapperProxyFactory.newInstance(sqlSession);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BindingException(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"Error getting mapper instance. Cause: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+ e, 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MapperMethod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核心方法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Object execute(SqlSession sqlSession, Object[] args)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Object result;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switch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command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.getType())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3"/>
                <w:szCs w:val="13"/>
                <w:shd w:val="clear" w:fill="FFFFFF"/>
              </w:rPr>
              <w:t>INSERT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Object param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.convertArgsToSqlCommandParam(args);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result = rowCountResult(sqlSession.insert(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command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.getName(), param));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3"/>
                <w:szCs w:val="13"/>
                <w:shd w:val="clear" w:fill="FFFFFF"/>
              </w:rPr>
              <w:t>UPDATE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Object param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.convertArgsToSqlCommandParam(args);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result = rowCountResult(sqlSession.update(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command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.getName(), param));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3"/>
                <w:szCs w:val="13"/>
                <w:shd w:val="clear" w:fill="FFFFFF"/>
              </w:rPr>
              <w:t>DELETE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Object param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.convertArgsToSqlCommandParam(args);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result = rowCountResult(sqlSession.delete(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command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.getName(), param));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3"/>
                <w:szCs w:val="13"/>
                <w:highlight w:val="yellow"/>
                <w:shd w:val="clear" w:fill="FFFFFF"/>
              </w:rPr>
              <w:t>SELECT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.returnsVoid() &amp;&amp;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.hasResultHandler())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executeWithResultHandler(sqlSession, args);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result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.returnsMany())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result = executeForMany(sqlSession, args);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.returnsMap())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result = executeForMap(sqlSession, args);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.returnsCursor())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result = executeForCursor(sqlSession, args);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Object param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.convertArgsToSqlCommandParam(args);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522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 w:val="0"/>
                <w:color w:val="FF0000"/>
                <w:sz w:val="13"/>
                <w:szCs w:val="13"/>
                <w:highlight w:val="none"/>
                <w:shd w:val="clear" w:fill="FFFFFF"/>
                <w:lang w:val="en-US" w:eastAsia="zh-CN"/>
              </w:rPr>
              <w:t>// 获取一条记录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result = sqlSession.selectOne(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command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.getName(), param);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3"/>
                <w:szCs w:val="13"/>
                <w:shd w:val="clear" w:fill="FFFFFF"/>
              </w:rPr>
              <w:t>FLUSH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result = sqlSession.flushStatements();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default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BindingException(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 xml:space="preserve">"Unknown execution method for: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command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.getName());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(result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&amp;&amp;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.getReturnType().isPrimitive() &amp;&amp; 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.returnsVoid())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BindingException(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 xml:space="preserve">"Mapper method '"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command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.getName()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 xml:space="preserve">" attempted to return null from a method with a primitive return type ("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.getReturnType()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")."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result;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SimpleExecutor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prepareStatement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Statement prepareStatement(StatementHandler handler, Log statementLog)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Statement stmt;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131" w:firstLineChars="100"/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cs="宋体"/>
                <w:b/>
                <w:bCs w:val="0"/>
                <w:color w:val="FF0000"/>
                <w:sz w:val="13"/>
                <w:szCs w:val="13"/>
                <w:shd w:val="clear" w:fill="FFFFFF"/>
                <w:lang w:val="en-US" w:eastAsia="zh-CN"/>
              </w:rPr>
              <w:t>// 获取连接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Connection connection = getConnection(statementLog);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stmt = handler.prepare(connection,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transaction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.getTimeout());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131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 w:val="0"/>
                <w:color w:val="FF0000"/>
                <w:sz w:val="13"/>
                <w:szCs w:val="13"/>
                <w:shd w:val="clear" w:fill="FFFFFF"/>
                <w:lang w:val="en-US" w:eastAsia="zh-CN"/>
              </w:rPr>
              <w:t>// 设置参数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handler.parameterize(stmt);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stmt;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SqlSessionTemplate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SqlSessionTemplate(SqlSessionFactory sqlSessionFactory, ExecutorType executorType,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PersistenceExceptionTranslator exceptionTranslator)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3"/>
                <w:szCs w:val="13"/>
                <w:shd w:val="clear" w:fill="FFFFFF"/>
              </w:rPr>
              <w:t>notNull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(sqlSessionFactory,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"Property 'sqlSessionFactory' is required"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3"/>
                <w:szCs w:val="13"/>
                <w:shd w:val="clear" w:fill="FFFFFF"/>
              </w:rPr>
              <w:t>notNull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(executorType,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"Property 'executorType' is required"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 xml:space="preserve">sqlSessionFactory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= sqlSessionFactory;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 xml:space="preserve">executorType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= executorType;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 xml:space="preserve">exceptionTranslator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= exceptionTranslator;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131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 w:val="0"/>
                <w:color w:val="FF0000"/>
                <w:sz w:val="13"/>
                <w:szCs w:val="13"/>
                <w:shd w:val="clear" w:fill="FFFFFF"/>
                <w:lang w:val="en-US" w:eastAsia="zh-CN"/>
              </w:rPr>
              <w:t>// 代理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 xml:space="preserve">sqlSessionProxy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= (SqlSession)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3"/>
                <w:szCs w:val="13"/>
                <w:highlight w:val="yellow"/>
                <w:shd w:val="clear" w:fill="FFFFFF"/>
              </w:rPr>
              <w:t>newProxyInstance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SqlSessionFactory.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.getClassLoader(),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Class[] { SqlSession.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SqlSessionInterceptor());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内部类SqlSessionInterceptor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Object invoke(Object proxy, Method method, Object[] args)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Throwable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SqlSession sqlSession =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3"/>
                <w:szCs w:val="13"/>
                <w:shd w:val="clear" w:fill="FFFFFF"/>
              </w:rPr>
              <w:t>getSqlSession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SqlSessionTemplate.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sqlSessionFactory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SqlSessionTemplate.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executorType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SqlSessionTemplate.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exceptionTranslator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Object result = method.invoke(sqlSession, args);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3"/>
                <w:szCs w:val="13"/>
                <w:shd w:val="clear" w:fill="FFFFFF"/>
              </w:rPr>
              <w:t>isSqlSessionTransactional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(sqlSession, SqlSessionTemplate.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sqlSessionFactory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>// force commit even on non-dirty sessions because some databases require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 xml:space="preserve">        // a commit/rollback before calling close()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sqlSession.commit(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highlight w:val="yellow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result;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(Throwable t)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Throwable unwrapped =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3"/>
                <w:szCs w:val="13"/>
                <w:shd w:val="clear" w:fill="FFFFFF"/>
              </w:rPr>
              <w:t>unwrapThrowable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(t);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(SqlSessionTemplate.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 xml:space="preserve">exceptionTranslator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&amp;&amp; unwrapped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PersistenceException)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>// release the connection to avoid a deadlock if the translator is no loaded. See issue #22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3"/>
                <w:szCs w:val="13"/>
                <w:shd w:val="clear" w:fill="FFFFFF"/>
              </w:rPr>
              <w:t>closeSqlSession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(sqlSession, SqlSessionTemplate.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sqlSessionFactory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sqlSession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Throwable translated = SqlSessionTemplate.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exceptionTranslator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.translateExceptionIfPossible((PersistenceException) unwrapped);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(translated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 unwrapped = translated;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throw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unwrapped;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(sqlSession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3"/>
                <w:szCs w:val="13"/>
                <w:shd w:val="clear" w:fill="FFFFFF"/>
              </w:rPr>
              <w:t>closeSqlSession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(sqlSession, SqlSessionTemplate.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sqlSessionFactory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DefaultSqlSessionFactory</w:t>
      </w:r>
      <w:r>
        <w:drawing>
          <wp:inline distT="0" distB="0" distL="114300" distR="114300">
            <wp:extent cx="5265420" cy="718820"/>
            <wp:effectExtent l="0" t="0" r="11430" b="50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openSessionFromDataSource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SqlSession openSessionFromDataSource(ExecutorType execType, TransactionIsolationLevel level,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autoCommit)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Transaction tx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Environment environment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configuration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.getEnvironment();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TransactionFactory transactionFactory = getTransactionFactoryFromEnvironment(environment);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261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 w:val="0"/>
                <w:color w:val="FF0000"/>
                <w:sz w:val="13"/>
                <w:szCs w:val="13"/>
                <w:shd w:val="clear" w:fill="FFFFFF"/>
                <w:lang w:val="en-US" w:eastAsia="zh-CN"/>
              </w:rPr>
              <w:t>// 创建事务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tx = transactionFactory.newTransaction(environment.getDataSource(), level, autoCommit);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Executor executor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configuration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.newExecutor(tx, execType);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return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DefaultSqlSession(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shd w:val="clear" w:fill="FFFFFF"/>
              </w:rPr>
              <w:t>configuration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, executor, autoCommit);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closeTransaction(tx);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>// may have fetched a connection so lets call close()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throw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ExceptionFactory.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3"/>
                <w:szCs w:val="13"/>
                <w:shd w:val="clear" w:fill="FFFFFF"/>
              </w:rPr>
              <w:t>wrapException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 xml:space="preserve">"Error opening session.  Cause: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+ e,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ErrorContext.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3"/>
                <w:szCs w:val="13"/>
                <w:shd w:val="clear" w:fill="FFFFFF"/>
              </w:rPr>
              <w:t>instance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().reset();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PreparedStatementHandler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初始化Statement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protected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Statement instantiateStatement(Connection connection)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String sql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boundSql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.getSql();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mappedStatement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.getKeyGenerator()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Jdbc3KeyGenerator)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String[] keyColumnNames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mappedStatement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.getKeyColumns();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(keyColumnNames ==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connection.prepareStatement(sql, PreparedStatement.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RETURN_GENERATED_KEYS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connection.prepareStatement(sql, keyColumnNames);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mappedStatement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.getResultSetType()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connection.prepareStatement(sql,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mappedStatement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.getResultSetType().getValue(), ResultSet.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CONCUR_READ_ONLY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connection.prepareStatement(sql);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3"/>
                <w:szCs w:val="13"/>
                <w:shd w:val="clear" w:fill="FFFFFF"/>
              </w:rPr>
              <w:t>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&gt; List&lt;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3"/>
                <w:szCs w:val="13"/>
                <w:shd w:val="clear" w:fill="FFFFFF"/>
              </w:rPr>
              <w:t>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&gt; query(Statement statement, ResultHandler resultHandler)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PreparedStatement ps = (PreparedStatement) statement;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ps.execute();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resultSetHandler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3"/>
                <w:szCs w:val="13"/>
                <w:shd w:val="clear" w:fill="FFFFFF"/>
              </w:rPr>
              <w:t>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&gt; handleResultSets(ps);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80182"/>
    <w:multiLevelType w:val="multilevel"/>
    <w:tmpl w:val="7658018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3E8A"/>
    <w:rsid w:val="003F4341"/>
    <w:rsid w:val="01540F79"/>
    <w:rsid w:val="025E44F7"/>
    <w:rsid w:val="037E7074"/>
    <w:rsid w:val="04DF4645"/>
    <w:rsid w:val="05631A01"/>
    <w:rsid w:val="05815BC7"/>
    <w:rsid w:val="06A96D6A"/>
    <w:rsid w:val="06EF2CB3"/>
    <w:rsid w:val="075A3861"/>
    <w:rsid w:val="07A8747D"/>
    <w:rsid w:val="0829782C"/>
    <w:rsid w:val="08BB7188"/>
    <w:rsid w:val="09232C21"/>
    <w:rsid w:val="09F342BC"/>
    <w:rsid w:val="0A94606E"/>
    <w:rsid w:val="0AC52E2D"/>
    <w:rsid w:val="0B0F1B6D"/>
    <w:rsid w:val="0B6826CA"/>
    <w:rsid w:val="0E48250C"/>
    <w:rsid w:val="0EA548EA"/>
    <w:rsid w:val="0FDA59D2"/>
    <w:rsid w:val="10612F8B"/>
    <w:rsid w:val="10953575"/>
    <w:rsid w:val="117F178A"/>
    <w:rsid w:val="11C358F7"/>
    <w:rsid w:val="11EF0B6F"/>
    <w:rsid w:val="1292700D"/>
    <w:rsid w:val="12996AC7"/>
    <w:rsid w:val="13EC0D08"/>
    <w:rsid w:val="14750B9E"/>
    <w:rsid w:val="14850224"/>
    <w:rsid w:val="14F87AB3"/>
    <w:rsid w:val="15693AEC"/>
    <w:rsid w:val="15D14562"/>
    <w:rsid w:val="16364E67"/>
    <w:rsid w:val="16377C8F"/>
    <w:rsid w:val="171D05A0"/>
    <w:rsid w:val="1906537A"/>
    <w:rsid w:val="1AFD75AD"/>
    <w:rsid w:val="1B0808F2"/>
    <w:rsid w:val="1D441F8D"/>
    <w:rsid w:val="203A15AF"/>
    <w:rsid w:val="20F2490E"/>
    <w:rsid w:val="21900AAE"/>
    <w:rsid w:val="21FF6CDF"/>
    <w:rsid w:val="22B474F1"/>
    <w:rsid w:val="22CF1ECF"/>
    <w:rsid w:val="25522A6F"/>
    <w:rsid w:val="260C4172"/>
    <w:rsid w:val="26325CA8"/>
    <w:rsid w:val="26340D4E"/>
    <w:rsid w:val="26CC0E94"/>
    <w:rsid w:val="27693243"/>
    <w:rsid w:val="27E142EC"/>
    <w:rsid w:val="2B371BFF"/>
    <w:rsid w:val="2BF7525A"/>
    <w:rsid w:val="2CA50C00"/>
    <w:rsid w:val="2D221443"/>
    <w:rsid w:val="2D6060A6"/>
    <w:rsid w:val="2F094E14"/>
    <w:rsid w:val="3152661F"/>
    <w:rsid w:val="31CB2B7D"/>
    <w:rsid w:val="31F051B2"/>
    <w:rsid w:val="324C7972"/>
    <w:rsid w:val="330066C2"/>
    <w:rsid w:val="3319747A"/>
    <w:rsid w:val="332F220F"/>
    <w:rsid w:val="33C302DE"/>
    <w:rsid w:val="33F95278"/>
    <w:rsid w:val="351B14B8"/>
    <w:rsid w:val="356F38D1"/>
    <w:rsid w:val="360A776B"/>
    <w:rsid w:val="363C5885"/>
    <w:rsid w:val="399C2C9B"/>
    <w:rsid w:val="3A1B3D5A"/>
    <w:rsid w:val="3CDB0275"/>
    <w:rsid w:val="3D0A4976"/>
    <w:rsid w:val="3DA3412B"/>
    <w:rsid w:val="3F204182"/>
    <w:rsid w:val="429B64DD"/>
    <w:rsid w:val="42BE77DC"/>
    <w:rsid w:val="436D2FFE"/>
    <w:rsid w:val="43EA1E41"/>
    <w:rsid w:val="44210570"/>
    <w:rsid w:val="444C0B68"/>
    <w:rsid w:val="4466053B"/>
    <w:rsid w:val="44BF7CE6"/>
    <w:rsid w:val="45520FD8"/>
    <w:rsid w:val="45A63034"/>
    <w:rsid w:val="4B382535"/>
    <w:rsid w:val="4BA434C4"/>
    <w:rsid w:val="4D361189"/>
    <w:rsid w:val="4DBB4266"/>
    <w:rsid w:val="4E2A37B5"/>
    <w:rsid w:val="4F2F784B"/>
    <w:rsid w:val="5016431A"/>
    <w:rsid w:val="508A4115"/>
    <w:rsid w:val="522B1673"/>
    <w:rsid w:val="52CB72B7"/>
    <w:rsid w:val="542C3462"/>
    <w:rsid w:val="56C7665A"/>
    <w:rsid w:val="57CF1EBA"/>
    <w:rsid w:val="5901582D"/>
    <w:rsid w:val="59266116"/>
    <w:rsid w:val="5971510B"/>
    <w:rsid w:val="598E7A5A"/>
    <w:rsid w:val="5A0C605E"/>
    <w:rsid w:val="5A1D4961"/>
    <w:rsid w:val="5B7058EE"/>
    <w:rsid w:val="5BA54CEA"/>
    <w:rsid w:val="5C7560FD"/>
    <w:rsid w:val="5CC247E6"/>
    <w:rsid w:val="5D0605F5"/>
    <w:rsid w:val="5D2E6293"/>
    <w:rsid w:val="5D490D9E"/>
    <w:rsid w:val="5D863C56"/>
    <w:rsid w:val="5E961703"/>
    <w:rsid w:val="5EF65F61"/>
    <w:rsid w:val="5FBF4286"/>
    <w:rsid w:val="65BC31CF"/>
    <w:rsid w:val="66034D93"/>
    <w:rsid w:val="681662AE"/>
    <w:rsid w:val="68A30575"/>
    <w:rsid w:val="6A9F34FE"/>
    <w:rsid w:val="6AB03F04"/>
    <w:rsid w:val="6B254C99"/>
    <w:rsid w:val="6E1C614E"/>
    <w:rsid w:val="70A9654D"/>
    <w:rsid w:val="70E80E52"/>
    <w:rsid w:val="7299267D"/>
    <w:rsid w:val="72DF2FE7"/>
    <w:rsid w:val="73055CFC"/>
    <w:rsid w:val="73CF7FD0"/>
    <w:rsid w:val="753B0114"/>
    <w:rsid w:val="753C7711"/>
    <w:rsid w:val="75AB437C"/>
    <w:rsid w:val="7623521C"/>
    <w:rsid w:val="765926E2"/>
    <w:rsid w:val="775248B4"/>
    <w:rsid w:val="776D2D1B"/>
    <w:rsid w:val="78145256"/>
    <w:rsid w:val="79396209"/>
    <w:rsid w:val="79D62A8B"/>
    <w:rsid w:val="79DF630D"/>
    <w:rsid w:val="7A832F3C"/>
    <w:rsid w:val="7AD94B07"/>
    <w:rsid w:val="7B624531"/>
    <w:rsid w:val="7B7F349A"/>
    <w:rsid w:val="7D0A17E6"/>
    <w:rsid w:val="7E8D0632"/>
    <w:rsid w:val="7EC7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马加飞</cp:lastModifiedBy>
  <dcterms:modified xsi:type="dcterms:W3CDTF">2019-11-19T05:49:38Z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