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9B8" w:rsidRDefault="001D2741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12039600</wp:posOffset>
            </wp:positionH>
            <wp:positionV relativeFrom="topMargin">
              <wp:posOffset>11277600</wp:posOffset>
            </wp:positionV>
            <wp:extent cx="495300" cy="2921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1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直接型默写</w:t>
      </w:r>
    </w:p>
    <w:p w:rsidR="00F019B8" w:rsidRDefault="001D274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B8" w:rsidRPr="00D4019B" w:rsidRDefault="001D274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1.</w:t>
      </w: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带出处</w:t>
      </w:r>
    </w:p>
    <w:p w:rsidR="00F019B8" w:rsidRPr="00D4019B" w:rsidRDefault="001D274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2.</w:t>
      </w: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题号可按组稿顺序，也可以保留高考原题号</w:t>
      </w:r>
    </w:p>
    <w:p w:rsidR="00F019B8" w:rsidRPr="00D4019B" w:rsidRDefault="001D274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3.</w:t>
      </w:r>
      <w:r w:rsidRPr="00D4019B">
        <w:rPr>
          <w:rFonts w:ascii="Times New Roman" w:eastAsia="黑体" w:hAnsi="Times New Roman" w:cs="Times New Roman" w:hint="eastAsia"/>
          <w:color w:val="C00000"/>
          <w:sz w:val="24"/>
        </w:rPr>
        <w:t>图片嵌入居中</w:t>
      </w:r>
    </w:p>
    <w:p w:rsidR="00F019B8" w:rsidRPr="00D4019B" w:rsidRDefault="001D274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B8" w:rsidRPr="00D4019B" w:rsidRDefault="001D2741">
      <w:pPr>
        <w:spacing w:line="360" w:lineRule="auto"/>
        <w:jc w:val="left"/>
        <w:textAlignment w:val="center"/>
        <w:rPr>
          <w:rFonts w:ascii="Times New Roman" w:eastAsia="黑体" w:hAnsi="Times New Roman" w:cs="Times New Roman"/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（2022·上海卷）</w:t>
      </w:r>
      <w:r w:rsidRPr="00D4019B">
        <w:rPr>
          <w:rFonts w:ascii="Times New Roman" w:eastAsia="黑体" w:hAnsi="Times New Roman" w:cs="Times New Roman" w:hint="eastAsia"/>
          <w:sz w:val="24"/>
        </w:rPr>
        <w:t>1.</w:t>
      </w:r>
      <w:r w:rsidRPr="00D4019B">
        <w:rPr>
          <w:rFonts w:ascii="Times New Roman" w:eastAsia="黑体" w:hAnsi="Times New Roman" w:cs="Times New Roman" w:hint="eastAsia"/>
          <w:sz w:val="24"/>
        </w:rPr>
        <w:t>默写。（</w:t>
      </w:r>
      <w:r w:rsidRPr="00D4019B">
        <w:rPr>
          <w:rFonts w:ascii="Times New Roman" w:eastAsia="黑体" w:hAnsi="Times New Roman" w:cs="Times New Roman" w:hint="eastAsia"/>
          <w:sz w:val="24"/>
        </w:rPr>
        <w:t>5</w:t>
      </w:r>
      <w:r w:rsidRPr="00D4019B">
        <w:rPr>
          <w:rFonts w:ascii="Times New Roman" w:eastAsia="黑体" w:hAnsi="Times New Roman" w:cs="Times New Roman" w:hint="eastAsia"/>
          <w:sz w:val="24"/>
        </w:rPr>
        <w:t>分）</w:t>
      </w:r>
    </w:p>
    <w:p w:rsidR="00F019B8" w:rsidRPr="00D4019B" w:rsidRDefault="001D2741"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eastAsia="黑体" w:hAnsi="Times New Roman" w:cs="Times New Roman"/>
          <w:sz w:val="24"/>
        </w:rPr>
      </w:pPr>
      <w:r w:rsidRPr="00D4019B">
        <w:rPr>
          <w:rFonts w:ascii="Times New Roman" w:eastAsia="黑体" w:hAnsi="Times New Roman" w:cs="Times New Roman" w:hint="eastAsia"/>
          <w:sz w:val="24"/>
        </w:rPr>
        <w:t>推此志也，</w:t>
      </w:r>
      <w:r w:rsidRPr="00D4019B">
        <w:rPr>
          <w:rFonts w:ascii="Times New Roman" w:eastAsia="黑体" w:hAnsi="Times New Roman" w:cs="Times New Roman" w:hint="eastAsia"/>
          <w:sz w:val="24"/>
        </w:rPr>
        <w:t>_____________</w:t>
      </w:r>
      <w:r w:rsidRPr="00D4019B">
        <w:rPr>
          <w:rFonts w:ascii="Times New Roman" w:eastAsia="黑体" w:hAnsi="Times New Roman" w:cs="Times New Roman" w:hint="eastAsia"/>
          <w:sz w:val="24"/>
        </w:rPr>
        <w:t>。（司马迁《屈原列传》）</w:t>
      </w:r>
    </w:p>
    <w:p w:rsidR="00F019B8" w:rsidRPr="00D4019B" w:rsidRDefault="001D2741">
      <w:pPr>
        <w:spacing w:line="360" w:lineRule="auto"/>
        <w:jc w:val="left"/>
        <w:textAlignment w:val="center"/>
        <w:rPr>
          <w:rFonts w:ascii="Times New Roman" w:eastAsia="黑体" w:hAnsi="Times New Roman" w:cs="Times New Roman"/>
          <w:sz w:val="24"/>
        </w:rPr>
      </w:pPr>
      <w:r w:rsidRPr="00D4019B">
        <w:rPr>
          <w:rFonts w:ascii="Times New Roman" w:eastAsia="黑体" w:hAnsi="Times New Roman" w:cs="Times New Roman" w:hint="eastAsia"/>
          <w:sz w:val="24"/>
        </w:rPr>
        <w:t>（</w:t>
      </w:r>
      <w:r w:rsidRPr="00D4019B">
        <w:rPr>
          <w:rFonts w:ascii="Times New Roman" w:eastAsia="黑体" w:hAnsi="Times New Roman" w:cs="Times New Roman" w:hint="eastAsia"/>
          <w:sz w:val="24"/>
        </w:rPr>
        <w:t>2</w:t>
      </w:r>
      <w:r w:rsidRPr="00D4019B">
        <w:rPr>
          <w:rFonts w:ascii="Times New Roman" w:eastAsia="黑体" w:hAnsi="Times New Roman" w:cs="Times New Roman" w:hint="eastAsia"/>
          <w:sz w:val="24"/>
        </w:rPr>
        <w:t>）</w:t>
      </w:r>
      <w:r w:rsidRPr="00D4019B">
        <w:rPr>
          <w:rFonts w:ascii="Times New Roman" w:eastAsia="黑体" w:hAnsi="Times New Roman" w:cs="Times New Roman" w:hint="eastAsia"/>
          <w:sz w:val="24"/>
        </w:rPr>
        <w:t>_____________</w:t>
      </w:r>
      <w:r w:rsidRPr="00D4019B">
        <w:rPr>
          <w:rFonts w:ascii="Times New Roman" w:eastAsia="黑体" w:hAnsi="Times New Roman" w:cs="Times New Roman" w:hint="eastAsia"/>
          <w:sz w:val="24"/>
        </w:rPr>
        <w:t>，凌万顷之茫然。（苏轼《</w:t>
      </w:r>
      <w:r w:rsidRPr="00D4019B">
        <w:rPr>
          <w:rFonts w:ascii="Times New Roman" w:eastAsia="黑体" w:hAnsi="Times New Roman" w:cs="Times New Roman" w:hint="eastAsia"/>
          <w:sz w:val="24"/>
        </w:rPr>
        <w:t>__________</w:t>
      </w:r>
      <w:r w:rsidRPr="00D4019B">
        <w:rPr>
          <w:rFonts w:ascii="Times New Roman" w:eastAsia="黑体" w:hAnsi="Times New Roman" w:cs="Times New Roman" w:hint="eastAsia"/>
          <w:sz w:val="24"/>
        </w:rPr>
        <w:t>》）</w:t>
      </w:r>
      <w:r w:rsidRPr="00D4019B">
        <w:rPr>
          <w:rFonts w:ascii="Times New Roman" w:eastAsia="黑体" w:hAnsi="Times New Roman" w:cs="Times New Roman"/>
          <w:sz w:val="24"/>
        </w:rPr>
        <w:t>等。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（2022·天津卷）</w:t>
      </w:r>
      <w:r w:rsidRPr="00D4019B">
        <w:rPr>
          <w:sz w:val="24"/>
        </w:rPr>
        <w:t>15</w:t>
      </w:r>
      <w:r w:rsidRPr="00D4019B">
        <w:rPr>
          <w:sz w:val="24"/>
        </w:rPr>
        <w:t>．补写出下列句子中的空缺部分。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1</w:t>
      </w:r>
      <w:r w:rsidRPr="00D4019B">
        <w:rPr>
          <w:sz w:val="24"/>
        </w:rPr>
        <w:t>）知人者智，</w:t>
      </w:r>
      <w:r w:rsidRPr="00D4019B">
        <w:rPr>
          <w:sz w:val="24"/>
        </w:rPr>
        <w:t>______________</w:t>
      </w:r>
      <w:r w:rsidRPr="00D4019B">
        <w:rPr>
          <w:sz w:val="24"/>
        </w:rPr>
        <w:t>。胜人者有力，自胜者强。（《老子》）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2</w:t>
      </w:r>
      <w:r w:rsidRPr="00D4019B">
        <w:rPr>
          <w:sz w:val="24"/>
        </w:rPr>
        <w:t>）大学之道，在明明德，在亲民，</w:t>
      </w:r>
      <w:r w:rsidRPr="00D4019B">
        <w:rPr>
          <w:sz w:val="24"/>
        </w:rPr>
        <w:t>______________</w:t>
      </w:r>
      <w:r w:rsidRPr="00D4019B">
        <w:rPr>
          <w:sz w:val="24"/>
        </w:rPr>
        <w:t>。（《礼记</w:t>
      </w:r>
      <w:r w:rsidRPr="00D4019B">
        <w:rPr>
          <w:sz w:val="24"/>
        </w:rPr>
        <w:t>·</w:t>
      </w:r>
      <w:r w:rsidRPr="00D4019B">
        <w:rPr>
          <w:sz w:val="24"/>
        </w:rPr>
        <w:t>大学之道》）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3</w:t>
      </w:r>
      <w:r w:rsidRPr="00D4019B">
        <w:rPr>
          <w:sz w:val="24"/>
        </w:rPr>
        <w:t>）</w:t>
      </w:r>
      <w:r w:rsidRPr="00D4019B">
        <w:rPr>
          <w:sz w:val="24"/>
        </w:rPr>
        <w:t>______________</w:t>
      </w:r>
      <w:r w:rsidRPr="00D4019B">
        <w:rPr>
          <w:sz w:val="24"/>
        </w:rPr>
        <w:t>，固前圣之所厚。（屈原《离骚》）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4</w:t>
      </w:r>
      <w:r w:rsidRPr="00D4019B">
        <w:rPr>
          <w:sz w:val="24"/>
        </w:rPr>
        <w:t>）风急天高猿啸哀，</w:t>
      </w:r>
      <w:r w:rsidRPr="00D4019B">
        <w:rPr>
          <w:sz w:val="24"/>
        </w:rPr>
        <w:t>______________</w:t>
      </w:r>
      <w:r w:rsidRPr="00D4019B">
        <w:rPr>
          <w:sz w:val="24"/>
        </w:rPr>
        <w:t>。（杜甫《登高》）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（2022·浙江卷）</w:t>
      </w:r>
      <w:r w:rsidRPr="00D4019B">
        <w:rPr>
          <w:sz w:val="24"/>
        </w:rPr>
        <w:t>23</w:t>
      </w:r>
      <w:r w:rsidRPr="00D4019B">
        <w:rPr>
          <w:sz w:val="24"/>
        </w:rPr>
        <w:t>．补写出下列名篇名句的空缺部分。（只选</w:t>
      </w:r>
      <w:r w:rsidRPr="00D4019B">
        <w:rPr>
          <w:sz w:val="24"/>
        </w:rPr>
        <w:t>3</w:t>
      </w:r>
      <w:r w:rsidRPr="00D4019B">
        <w:rPr>
          <w:sz w:val="24"/>
        </w:rPr>
        <w:t>小题）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1</w:t>
      </w:r>
      <w:r w:rsidRPr="00D4019B">
        <w:rPr>
          <w:sz w:val="24"/>
        </w:rPr>
        <w:t>）其为人也，</w:t>
      </w:r>
      <w:r w:rsidRPr="00D4019B">
        <w:rPr>
          <w:sz w:val="24"/>
        </w:rPr>
        <w:t>___________________</w:t>
      </w:r>
      <w:r w:rsidRPr="00D4019B">
        <w:rPr>
          <w:sz w:val="24"/>
        </w:rPr>
        <w:t>，</w:t>
      </w:r>
      <w:r w:rsidRPr="00D4019B">
        <w:rPr>
          <w:sz w:val="24"/>
        </w:rPr>
        <w:t>___________________</w:t>
      </w:r>
      <w:r w:rsidRPr="00D4019B">
        <w:rPr>
          <w:sz w:val="24"/>
        </w:rPr>
        <w:t>，不知老之将至云尔。（《论语》）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2</w:t>
      </w:r>
      <w:r w:rsidRPr="00D4019B">
        <w:rPr>
          <w:sz w:val="24"/>
        </w:rPr>
        <w:t>）故不积跬步，</w:t>
      </w:r>
      <w:r w:rsidRPr="00D4019B">
        <w:rPr>
          <w:sz w:val="24"/>
        </w:rPr>
        <w:t>___________________</w:t>
      </w:r>
      <w:r w:rsidRPr="00D4019B">
        <w:rPr>
          <w:sz w:val="24"/>
        </w:rPr>
        <w:t>；不积小流，</w:t>
      </w:r>
      <w:r w:rsidRPr="00D4019B">
        <w:rPr>
          <w:sz w:val="24"/>
        </w:rPr>
        <w:t>___________________</w:t>
      </w:r>
      <w:r w:rsidRPr="00D4019B">
        <w:rPr>
          <w:sz w:val="24"/>
        </w:rPr>
        <w:t>。（荀子《劝学》）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3</w:t>
      </w:r>
      <w:r w:rsidRPr="00D4019B">
        <w:rPr>
          <w:sz w:val="24"/>
        </w:rPr>
        <w:t>）弦弦掩抑声声思，</w:t>
      </w:r>
      <w:r w:rsidRPr="00D4019B">
        <w:rPr>
          <w:sz w:val="24"/>
        </w:rPr>
        <w:t>___________________</w:t>
      </w:r>
      <w:r w:rsidRPr="00D4019B">
        <w:rPr>
          <w:sz w:val="24"/>
        </w:rPr>
        <w:t>；</w:t>
      </w:r>
      <w:r w:rsidRPr="00D4019B">
        <w:rPr>
          <w:sz w:val="24"/>
        </w:rPr>
        <w:t>___________________</w:t>
      </w:r>
      <w:r w:rsidRPr="00D4019B">
        <w:rPr>
          <w:sz w:val="24"/>
        </w:rPr>
        <w:t>，说尽心中无限事。（白居易《琵琶行》）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4</w:t>
      </w:r>
      <w:r w:rsidRPr="00D4019B">
        <w:rPr>
          <w:sz w:val="24"/>
        </w:rPr>
        <w:t>）</w:t>
      </w:r>
      <w:r w:rsidRPr="00D4019B">
        <w:rPr>
          <w:sz w:val="24"/>
        </w:rPr>
        <w:t>___________________</w:t>
      </w:r>
      <w:r w:rsidRPr="00D4019B">
        <w:rPr>
          <w:sz w:val="24"/>
        </w:rPr>
        <w:t>，多情应笑我，早生华发。人生如梦，</w:t>
      </w:r>
      <w:r w:rsidRPr="00D4019B">
        <w:rPr>
          <w:sz w:val="24"/>
        </w:rPr>
        <w:t>___________________</w:t>
      </w:r>
      <w:r w:rsidRPr="00D4019B">
        <w:rPr>
          <w:sz w:val="24"/>
        </w:rPr>
        <w:t>。（苏轼《念奴娇</w:t>
      </w:r>
      <w:r w:rsidRPr="00D4019B">
        <w:rPr>
          <w:sz w:val="24"/>
        </w:rPr>
        <w:t>·</w:t>
      </w:r>
      <w:r w:rsidRPr="00D4019B">
        <w:rPr>
          <w:sz w:val="24"/>
        </w:rPr>
        <w:t>赤壁怀古》））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5</w:t>
      </w:r>
      <w:r w:rsidRPr="00D4019B">
        <w:rPr>
          <w:sz w:val="24"/>
        </w:rPr>
        <w:t>）潮平两岸阔，</w:t>
      </w:r>
      <w:r w:rsidRPr="00D4019B">
        <w:rPr>
          <w:sz w:val="24"/>
        </w:rPr>
        <w:t>___________________</w:t>
      </w:r>
      <w:r w:rsidRPr="00D4019B">
        <w:rPr>
          <w:sz w:val="24"/>
        </w:rPr>
        <w:t>。海日生残夜，</w:t>
      </w:r>
      <w:r w:rsidRPr="00D4019B">
        <w:rPr>
          <w:sz w:val="24"/>
        </w:rPr>
        <w:t>___________________</w:t>
      </w:r>
      <w:r w:rsidRPr="00D4019B">
        <w:rPr>
          <w:sz w:val="24"/>
        </w:rPr>
        <w:t>。（王湾《次北固山下》）</w:t>
      </w:r>
    </w:p>
    <w:p w:rsidR="00F019B8" w:rsidRPr="00D4019B" w:rsidRDefault="001D274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D4019B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B8" w:rsidRPr="00D4019B" w:rsidRDefault="001D2741">
      <w:pPr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（2021·上海卷）</w:t>
      </w:r>
      <w:r w:rsidRPr="00D4019B">
        <w:rPr>
          <w:color w:val="000000"/>
          <w:sz w:val="24"/>
        </w:rPr>
        <w:t>3.</w:t>
      </w:r>
      <w:r w:rsidRPr="00D4019B">
        <w:rPr>
          <w:color w:val="000000"/>
          <w:sz w:val="24"/>
        </w:rPr>
        <w:t>默写。</w:t>
      </w:r>
    </w:p>
    <w:p w:rsidR="00F019B8" w:rsidRPr="00D4019B" w:rsidRDefault="001D2741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lastRenderedPageBreak/>
        <w:t>①</w:t>
      </w:r>
      <w:r w:rsidRPr="00D4019B">
        <w:rPr>
          <w:color w:val="000000"/>
          <w:sz w:val="24"/>
        </w:rPr>
        <w:t>非独贤者是有心也，人皆有之，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</w:t>
      </w:r>
    </w:p>
    <w:p w:rsidR="00F019B8" w:rsidRPr="00D4019B" w:rsidRDefault="001D2741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②  ________</w:t>
      </w:r>
      <w:r w:rsidRPr="00D4019B">
        <w:rPr>
          <w:color w:val="000000"/>
          <w:sz w:val="24"/>
        </w:rPr>
        <w:t>，孤城遥望玉门关。（王昌龄《从军行》</w:t>
      </w:r>
    </w:p>
    <w:p w:rsidR="00F019B8" w:rsidRPr="00D4019B" w:rsidRDefault="001D2741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③</w:t>
      </w:r>
      <w:r w:rsidRPr="00D4019B">
        <w:rPr>
          <w:color w:val="000000"/>
          <w:sz w:val="24"/>
        </w:rPr>
        <w:t>楚天千里清秋，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。（辛弃疾《水龙吟</w:t>
      </w:r>
      <w:r w:rsidRPr="00D4019B">
        <w:rPr>
          <w:color w:val="000000"/>
          <w:sz w:val="24"/>
        </w:rPr>
        <w:t>·</w:t>
      </w:r>
      <w:r w:rsidRPr="00D4019B">
        <w:rPr>
          <w:color w:val="000000"/>
          <w:sz w:val="24"/>
        </w:rPr>
        <w:t>登建康赏心亭》）</w:t>
      </w:r>
    </w:p>
    <w:p w:rsidR="00F019B8" w:rsidRPr="00D4019B" w:rsidRDefault="001D2741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④</w:t>
      </w:r>
      <w:r w:rsidRPr="00D4019B">
        <w:rPr>
          <w:color w:val="000000"/>
          <w:sz w:val="24"/>
        </w:rPr>
        <w:t>夕阳下，酒旆闲，。（马致远《【双调】寿阳曲</w:t>
      </w:r>
      <w:r w:rsidRPr="00D4019B">
        <w:rPr>
          <w:color w:val="000000"/>
          <w:sz w:val="24"/>
        </w:rPr>
        <w:t>·</w:t>
      </w:r>
      <w:r w:rsidRPr="00D4019B">
        <w:rPr>
          <w:color w:val="000000"/>
          <w:sz w:val="24"/>
        </w:rPr>
        <w:t>远浦帆归》）</w:t>
      </w:r>
    </w:p>
    <w:p w:rsidR="00F019B8" w:rsidRPr="00D4019B" w:rsidRDefault="001D2741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⑤________</w:t>
      </w:r>
      <w:r w:rsidRPr="00D4019B">
        <w:rPr>
          <w:color w:val="000000"/>
          <w:sz w:val="24"/>
        </w:rPr>
        <w:t>，身世浮沉雨打萍。（文天祥《过零丁洋》）</w:t>
      </w:r>
    </w:p>
    <w:p w:rsidR="00F019B8" w:rsidRPr="00D4019B" w:rsidRDefault="001D2741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⑥</w:t>
      </w:r>
      <w:r w:rsidRPr="00D4019B">
        <w:rPr>
          <w:color w:val="000000"/>
          <w:sz w:val="24"/>
        </w:rPr>
        <w:t>知足不辱，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。（《老子》第四十五章）</w:t>
      </w:r>
    </w:p>
    <w:p w:rsidR="00F019B8" w:rsidRPr="00D4019B" w:rsidRDefault="001D2741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⑦</w:t>
      </w:r>
      <w:r w:rsidRPr="00D4019B">
        <w:rPr>
          <w:color w:val="000000"/>
          <w:sz w:val="24"/>
        </w:rPr>
        <w:t>奇文共欣赏，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。（陶渊明《移居》）</w:t>
      </w:r>
    </w:p>
    <w:p w:rsidR="00F019B8" w:rsidRPr="00D4019B" w:rsidRDefault="001D2741">
      <w:pPr>
        <w:spacing w:line="360" w:lineRule="auto"/>
        <w:jc w:val="left"/>
        <w:rPr>
          <w:sz w:val="24"/>
        </w:rPr>
      </w:pPr>
      <w:r w:rsidRPr="00D4019B">
        <w:rPr>
          <w:color w:val="000000"/>
          <w:sz w:val="24"/>
        </w:rPr>
        <w:t>⑧</w:t>
      </w:r>
      <w:r w:rsidRPr="00D4019B">
        <w:rPr>
          <w:color w:val="000000"/>
          <w:sz w:val="24"/>
        </w:rPr>
        <w:t>山一程，水一程，身向榆关那畔行，</w:t>
      </w:r>
      <w:r w:rsidRPr="00D4019B">
        <w:rPr>
          <w:color w:val="000000"/>
          <w:sz w:val="24"/>
        </w:rPr>
        <w:t>________</w:t>
      </w:r>
      <w:r w:rsidRPr="00D4019B">
        <w:rPr>
          <w:color w:val="000000"/>
          <w:sz w:val="24"/>
        </w:rPr>
        <w:t>。（纳兰性德《长相思》）</w:t>
      </w:r>
    </w:p>
    <w:p w:rsidR="00F019B8" w:rsidRPr="00D4019B" w:rsidRDefault="001D2741">
      <w:pPr>
        <w:textAlignment w:val="center"/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（2021·天津卷）</w:t>
      </w:r>
      <w:r w:rsidRPr="00D4019B">
        <w:rPr>
          <w:sz w:val="24"/>
        </w:rPr>
        <w:t>补写出下列句子中的空缺部分。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1</w:t>
      </w:r>
      <w:r w:rsidRPr="00D4019B">
        <w:rPr>
          <w:sz w:val="24"/>
        </w:rPr>
        <w:t>）仰观宇宙之大，</w:t>
      </w:r>
      <w:r w:rsidRPr="00D4019B">
        <w:rPr>
          <w:sz w:val="24"/>
        </w:rPr>
        <w:t>__________________</w:t>
      </w:r>
      <w:r w:rsidRPr="00D4019B">
        <w:rPr>
          <w:sz w:val="24"/>
        </w:rPr>
        <w:t>。（王羲之《兰亭集序》）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2</w:t>
      </w:r>
      <w:r w:rsidRPr="00D4019B">
        <w:rPr>
          <w:sz w:val="24"/>
        </w:rPr>
        <w:t>）江间波浪兼天涌，</w:t>
      </w:r>
      <w:r w:rsidRPr="00D4019B">
        <w:rPr>
          <w:sz w:val="24"/>
        </w:rPr>
        <w:t>__________________</w:t>
      </w:r>
      <w:r w:rsidRPr="00D4019B">
        <w:rPr>
          <w:sz w:val="24"/>
        </w:rPr>
        <w:t>。（杜甫《秋兴八首（其一）》）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3</w:t>
      </w:r>
      <w:r w:rsidRPr="00D4019B">
        <w:rPr>
          <w:sz w:val="24"/>
        </w:rPr>
        <w:t>）</w:t>
      </w:r>
      <w:r w:rsidRPr="00D4019B">
        <w:rPr>
          <w:sz w:val="24"/>
        </w:rPr>
        <w:t>__________________</w:t>
      </w:r>
      <w:r w:rsidRPr="00D4019B">
        <w:rPr>
          <w:sz w:val="24"/>
        </w:rPr>
        <w:t>，石破天惊逗秋雨。（李贺《李凭箜篌引》）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4</w:t>
      </w:r>
      <w:r w:rsidRPr="00D4019B">
        <w:rPr>
          <w:sz w:val="24"/>
        </w:rPr>
        <w:t>）想当年，金戈铁马，</w:t>
      </w:r>
      <w:r w:rsidRPr="00D4019B">
        <w:rPr>
          <w:sz w:val="24"/>
        </w:rPr>
        <w:t>__________________</w:t>
      </w:r>
      <w:r w:rsidRPr="00D4019B">
        <w:rPr>
          <w:sz w:val="24"/>
        </w:rPr>
        <w:t>。（辛弃疾《永遇乐</w:t>
      </w:r>
      <w:r w:rsidRPr="00D4019B">
        <w:rPr>
          <w:sz w:val="24"/>
        </w:rPr>
        <w:t>·</w:t>
      </w:r>
      <w:r w:rsidRPr="00D4019B">
        <w:rPr>
          <w:sz w:val="24"/>
        </w:rPr>
        <w:t>京口北固亭怀古》）</w:t>
      </w:r>
    </w:p>
    <w:p w:rsidR="00F019B8" w:rsidRPr="00D4019B" w:rsidRDefault="001D2741">
      <w:pPr>
        <w:textAlignment w:val="center"/>
        <w:rPr>
          <w:sz w:val="24"/>
        </w:rPr>
      </w:pPr>
      <w:r w:rsidRPr="00CC7644">
        <w:rPr>
          <w:rFonts w:ascii="方正粗黑宋简体" w:eastAsia="方正粗黑宋简体" w:hAnsi="方正粗黑宋简体" w:hint="eastAsia"/>
          <w:color w:val="FF0000"/>
          <w:sz w:val="24"/>
        </w:rPr>
        <w:t>（2021·浙江卷）</w:t>
      </w:r>
      <w:r w:rsidRPr="00D4019B">
        <w:rPr>
          <w:sz w:val="24"/>
        </w:rPr>
        <w:t>补写下列名篇名句的空缺部分。（只选</w:t>
      </w:r>
      <w:r w:rsidRPr="00D4019B">
        <w:rPr>
          <w:sz w:val="24"/>
        </w:rPr>
        <w:t>3</w:t>
      </w:r>
      <w:r w:rsidRPr="00D4019B">
        <w:rPr>
          <w:sz w:val="24"/>
        </w:rPr>
        <w:t>小题）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1</w:t>
      </w:r>
      <w:r w:rsidRPr="00D4019B">
        <w:rPr>
          <w:sz w:val="24"/>
        </w:rPr>
        <w:t>）曾子曰：</w:t>
      </w:r>
      <w:r w:rsidRPr="00D4019B">
        <w:rPr>
          <w:sz w:val="24"/>
        </w:rPr>
        <w:t>“__________________</w:t>
      </w:r>
      <w:r w:rsidRPr="00D4019B">
        <w:rPr>
          <w:sz w:val="24"/>
        </w:rPr>
        <w:t>，任重而道远，</w:t>
      </w:r>
      <w:r w:rsidRPr="00D4019B">
        <w:rPr>
          <w:sz w:val="24"/>
        </w:rPr>
        <w:t>________________</w:t>
      </w:r>
      <w:r w:rsidRPr="00D4019B">
        <w:rPr>
          <w:sz w:val="24"/>
        </w:rPr>
        <w:t>，不亦重乎？</w:t>
      </w:r>
      <w:r w:rsidRPr="00D4019B">
        <w:rPr>
          <w:sz w:val="24"/>
        </w:rPr>
        <w:t>”</w:t>
      </w:r>
      <w:r w:rsidRPr="00D4019B">
        <w:rPr>
          <w:sz w:val="24"/>
        </w:rPr>
        <w:t>（《论语》）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2</w:t>
      </w:r>
      <w:r w:rsidRPr="00D4019B">
        <w:rPr>
          <w:sz w:val="24"/>
        </w:rPr>
        <w:t>）哀吾生之须臾，</w:t>
      </w:r>
      <w:r w:rsidRPr="00D4019B">
        <w:rPr>
          <w:sz w:val="24"/>
        </w:rPr>
        <w:t>_________________</w:t>
      </w:r>
      <w:r w:rsidRPr="00D4019B">
        <w:rPr>
          <w:sz w:val="24"/>
        </w:rPr>
        <w:t>。</w:t>
      </w:r>
      <w:r w:rsidRPr="00D4019B">
        <w:rPr>
          <w:sz w:val="24"/>
        </w:rPr>
        <w:t>_________________</w:t>
      </w:r>
      <w:r w:rsidRPr="00D4019B">
        <w:rPr>
          <w:sz w:val="24"/>
        </w:rPr>
        <w:t>，抱明月而长终。（苏轼《赤壁赋》）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3</w:t>
      </w:r>
      <w:r w:rsidRPr="00D4019B">
        <w:rPr>
          <w:sz w:val="24"/>
        </w:rPr>
        <w:t>）</w:t>
      </w:r>
      <w:r w:rsidRPr="00D4019B">
        <w:rPr>
          <w:sz w:val="24"/>
        </w:rPr>
        <w:t>__________________</w:t>
      </w:r>
      <w:r w:rsidRPr="00D4019B">
        <w:rPr>
          <w:sz w:val="24"/>
        </w:rPr>
        <w:t>，下有冲波逆折之回川。黄鹤之飞尚不得过，</w:t>
      </w:r>
      <w:r w:rsidRPr="00D4019B">
        <w:rPr>
          <w:sz w:val="24"/>
        </w:rPr>
        <w:t>_________________</w:t>
      </w:r>
      <w:r w:rsidRPr="00D4019B">
        <w:rPr>
          <w:sz w:val="24"/>
        </w:rPr>
        <w:t>。（李白《蜀道难》）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D4019B">
        <w:rPr>
          <w:sz w:val="24"/>
        </w:rPr>
        <w:t>（</w:t>
      </w:r>
      <w:r w:rsidRPr="00D4019B">
        <w:rPr>
          <w:sz w:val="24"/>
        </w:rPr>
        <w:t>4</w:t>
      </w:r>
      <w:r w:rsidRPr="00D4019B">
        <w:rPr>
          <w:sz w:val="24"/>
        </w:rPr>
        <w:t>）春花秋月何时了？</w:t>
      </w:r>
      <w:r w:rsidRPr="00D4019B">
        <w:rPr>
          <w:sz w:val="24"/>
        </w:rPr>
        <w:t>_________________</w:t>
      </w:r>
      <w:r w:rsidRPr="00D4019B">
        <w:rPr>
          <w:sz w:val="24"/>
        </w:rPr>
        <w:t>，</w:t>
      </w:r>
      <w:r w:rsidRPr="00D4019B">
        <w:rPr>
          <w:sz w:val="24"/>
        </w:rPr>
        <w:t>_________________</w:t>
      </w:r>
      <w:r w:rsidRPr="00D4019B">
        <w:rPr>
          <w:sz w:val="24"/>
        </w:rPr>
        <w:t>，故国不堪回首月明中。（李煜《虞美人》）</w:t>
      </w:r>
    </w:p>
    <w:p w:rsidR="00F019B8" w:rsidRPr="00D4019B" w:rsidRDefault="001D2741">
      <w:pPr>
        <w:shd w:val="clear" w:color="auto" w:fill="FFFFFF"/>
        <w:spacing w:line="360" w:lineRule="auto"/>
        <w:jc w:val="left"/>
        <w:textAlignment w:val="center"/>
        <w:rPr>
          <w:sz w:val="24"/>
        </w:rPr>
        <w:sectPr w:rsidR="00F019B8" w:rsidRPr="00D4019B">
          <w:pgSz w:w="11906" w:h="16838"/>
          <w:pgMar w:top="1417" w:right="1077" w:bottom="1417" w:left="1077" w:header="708" w:footer="708" w:gutter="0"/>
          <w:cols w:space="708"/>
        </w:sectPr>
      </w:pPr>
      <w:r w:rsidRPr="00D4019B">
        <w:rPr>
          <w:sz w:val="24"/>
        </w:rPr>
        <w:t>（</w:t>
      </w:r>
      <w:r w:rsidRPr="00D4019B">
        <w:rPr>
          <w:sz w:val="24"/>
        </w:rPr>
        <w:t>5</w:t>
      </w:r>
      <w:r w:rsidRPr="00D4019B">
        <w:rPr>
          <w:sz w:val="24"/>
        </w:rPr>
        <w:t>）细草微风岸，危樯独夜舟。</w:t>
      </w:r>
      <w:r w:rsidRPr="00D4019B">
        <w:rPr>
          <w:sz w:val="24"/>
        </w:rPr>
        <w:t>_________________</w:t>
      </w:r>
      <w:r w:rsidRPr="00D4019B">
        <w:rPr>
          <w:sz w:val="24"/>
        </w:rPr>
        <w:t>，</w:t>
      </w:r>
      <w:r w:rsidRPr="00D4019B">
        <w:rPr>
          <w:sz w:val="24"/>
        </w:rPr>
        <w:t>________________</w:t>
      </w:r>
      <w:r w:rsidRPr="00D4019B">
        <w:rPr>
          <w:sz w:val="24"/>
        </w:rPr>
        <w:t>。（杜甫《旅夜书怀》）</w:t>
      </w:r>
    </w:p>
    <w:p w:rsidR="007C3FEB" w:rsidRDefault="007C3FEB" w:rsidP="00E001F3">
      <w:bookmarkStart w:id="0" w:name="_GoBack"/>
      <w:bookmarkEnd w:id="0"/>
    </w:p>
    <w:sectPr w:rsidR="007C3FE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C94" w:rsidRDefault="001D2741">
      <w:r>
        <w:separator/>
      </w:r>
    </w:p>
  </w:endnote>
  <w:endnote w:type="continuationSeparator" w:id="0">
    <w:p w:rsidR="00FF2C94" w:rsidRDefault="001D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C94" w:rsidRDefault="001D2741">
      <w:r>
        <w:separator/>
      </w:r>
    </w:p>
  </w:footnote>
  <w:footnote w:type="continuationSeparator" w:id="0">
    <w:p w:rsidR="00FF2C94" w:rsidRDefault="001D2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E424"/>
    <w:multiLevelType w:val="singleLevel"/>
    <w:tmpl w:val="1508E42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111792"/>
    <w:rsid w:val="00190124"/>
    <w:rsid w:val="001D2741"/>
    <w:rsid w:val="003A3A8B"/>
    <w:rsid w:val="00403B65"/>
    <w:rsid w:val="004151FC"/>
    <w:rsid w:val="007C3FEB"/>
    <w:rsid w:val="007E10A4"/>
    <w:rsid w:val="0085603E"/>
    <w:rsid w:val="00967161"/>
    <w:rsid w:val="009A07AF"/>
    <w:rsid w:val="00A843D3"/>
    <w:rsid w:val="00B63572"/>
    <w:rsid w:val="00B735A2"/>
    <w:rsid w:val="00BB3717"/>
    <w:rsid w:val="00BC0F9D"/>
    <w:rsid w:val="00BD7223"/>
    <w:rsid w:val="00C01C13"/>
    <w:rsid w:val="00C02FC6"/>
    <w:rsid w:val="00CC7644"/>
    <w:rsid w:val="00D4019B"/>
    <w:rsid w:val="00DD0412"/>
    <w:rsid w:val="00E001F3"/>
    <w:rsid w:val="00EB3030"/>
    <w:rsid w:val="00F019B8"/>
    <w:rsid w:val="00F7113A"/>
    <w:rsid w:val="00FD5936"/>
    <w:rsid w:val="00FF2C94"/>
    <w:rsid w:val="01D2770D"/>
    <w:rsid w:val="025C34C7"/>
    <w:rsid w:val="0E6A25A5"/>
    <w:rsid w:val="10B97633"/>
    <w:rsid w:val="113A3C3F"/>
    <w:rsid w:val="14775F53"/>
    <w:rsid w:val="190A3122"/>
    <w:rsid w:val="1A4B621C"/>
    <w:rsid w:val="1BA72735"/>
    <w:rsid w:val="24276A30"/>
    <w:rsid w:val="27874018"/>
    <w:rsid w:val="27A86666"/>
    <w:rsid w:val="29C96026"/>
    <w:rsid w:val="2B8A6CBF"/>
    <w:rsid w:val="2BB31EE6"/>
    <w:rsid w:val="339E5FF3"/>
    <w:rsid w:val="36F94797"/>
    <w:rsid w:val="37895702"/>
    <w:rsid w:val="3BCB453B"/>
    <w:rsid w:val="3D437E4E"/>
    <w:rsid w:val="417E204F"/>
    <w:rsid w:val="42C605E9"/>
    <w:rsid w:val="4D0E7126"/>
    <w:rsid w:val="4ED67027"/>
    <w:rsid w:val="63903DE6"/>
    <w:rsid w:val="6DB72DDF"/>
    <w:rsid w:val="707D6D2F"/>
    <w:rsid w:val="7C513F88"/>
    <w:rsid w:val="7C62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"/><Relationship Id="rId5" Type="http://schemas.openxmlformats.org/officeDocument/2006/relationships/webSettings" Target="webSettings.xml"/><Relationship Id="rId10" Type="http://schemas.openxmlformats.org/officeDocument/2006/relationships/image" Target="media/image3.tif"/><Relationship Id="rId4" Type="http://schemas.openxmlformats.org/officeDocument/2006/relationships/settings" Target="settings.xml"/><Relationship Id="rId9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228</Words>
  <Characters>1304</Characters>
  <Application>Microsoft Office Word</Application>
  <DocSecurity>0</DocSecurity>
  <Lines>10</Lines>
  <Paragraphs>3</Paragraphs>
  <ScaleCrop>false</ScaleCrop>
  <Manager>加微信：Minzimin001</Manager>
  <Company>加微信：Minzimin001</Company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17</cp:revision>
  <dcterms:created xsi:type="dcterms:W3CDTF">2022-06-29T09:34:00Z</dcterms:created>
  <dcterms:modified xsi:type="dcterms:W3CDTF">2023-06-28T07:06:00Z</dcterms:modified>
  <cp:category>加微信：Minzimin001</cp:category>
</cp:coreProperties>
</file>