
<file path=[Content_Types].xml><?xml version="1.0" encoding="utf-8"?>
<Types xmlns="http://schemas.openxmlformats.org/package/2006/content-types">
  <Default Extension="xml" ContentType="application/xml"/>
  <Default Extension="png" ContentType="image/png"/>
  <Default Extension="tiff" ContentType="image/tif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120" w:afterLines="50" w:line="360" w:lineRule="auto"/>
        <w:jc w:val="center"/>
        <w:textAlignment w:val="center"/>
        <w:rPr>
          <w:rFonts w:ascii="Times New Roman" w:hAnsi="Times New Roman" w:eastAsia="黑体" w:cs="Times New Roman"/>
          <w:b/>
          <w:snapToGrid w:val="0"/>
          <w:color w:val="E46C0A" w:themeColor="accent6" w:themeShade="BF"/>
          <w:kern w:val="0"/>
          <w:sz w:val="36"/>
          <w:szCs w:val="36"/>
        </w:rPr>
      </w:pPr>
      <w:r>
        <w:rPr>
          <w:rFonts w:ascii="Times New Roman" w:hAnsi="Times New Roman" w:eastAsia="黑体" w:cs="Times New Roman"/>
          <w:b/>
          <w:snapToGrid w:val="0"/>
          <w:color w:val="E46C0A" w:themeColor="accent6" w:themeShade="BF"/>
          <w:kern w:val="0"/>
          <w:sz w:val="36"/>
          <w:szCs w:val="36"/>
        </w:rPr>
        <w:drawing>
          <wp:anchor distT="0" distB="0" distL="114300" distR="114300" simplePos="0" relativeHeight="251659264" behindDoc="0" locked="0" layoutInCell="1" allowOverlap="1">
            <wp:simplePos x="0" y="0"/>
            <wp:positionH relativeFrom="page">
              <wp:posOffset>10477500</wp:posOffset>
            </wp:positionH>
            <wp:positionV relativeFrom="topMargin">
              <wp:posOffset>11849100</wp:posOffset>
            </wp:positionV>
            <wp:extent cx="266700" cy="393700"/>
            <wp:effectExtent l="0" t="0" r="0" b="0"/>
            <wp:wrapNone/>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r:embed="rId4"/>
                    <a:stretch>
                      <a:fillRect/>
                    </a:stretch>
                  </pic:blipFill>
                  <pic:spPr>
                    <a:xfrm>
                      <a:off x="0" y="0"/>
                      <a:ext cx="266700" cy="393700"/>
                    </a:xfrm>
                    <a:prstGeom prst="rect">
                      <a:avLst/>
                    </a:prstGeom>
                  </pic:spPr>
                </pic:pic>
              </a:graphicData>
            </a:graphic>
          </wp:anchor>
        </w:drawing>
      </w:r>
      <w:r>
        <w:rPr>
          <w:rFonts w:ascii="Times New Roman" w:hAnsi="Times New Roman" w:eastAsia="黑体" w:cs="Times New Roman"/>
          <w:b/>
          <w:snapToGrid w:val="0"/>
          <w:color w:val="E46C0A" w:themeColor="accent6" w:themeShade="BF"/>
          <w:kern w:val="0"/>
          <w:sz w:val="36"/>
          <w:szCs w:val="36"/>
        </w:rPr>
        <w:t>专题0</w:t>
      </w:r>
      <w:r>
        <w:rPr>
          <w:rFonts w:hint="eastAsia" w:ascii="Times New Roman" w:hAnsi="Times New Roman" w:eastAsia="黑体" w:cs="Times New Roman"/>
          <w:b/>
          <w:snapToGrid w:val="0"/>
          <w:color w:val="E46C0A" w:themeColor="accent6" w:themeShade="BF"/>
          <w:kern w:val="0"/>
          <w:sz w:val="36"/>
          <w:szCs w:val="36"/>
        </w:rPr>
        <w:t>5</w:t>
      </w:r>
      <w:r>
        <w:rPr>
          <w:rFonts w:ascii="Times New Roman" w:hAnsi="Times New Roman" w:eastAsia="黑体" w:cs="Times New Roman"/>
          <w:b/>
          <w:snapToGrid w:val="0"/>
          <w:color w:val="E46C0A" w:themeColor="accent6" w:themeShade="BF"/>
          <w:kern w:val="0"/>
          <w:sz w:val="36"/>
          <w:szCs w:val="36"/>
        </w:rPr>
        <w:t xml:space="preserve">  </w:t>
      </w:r>
      <w:r>
        <w:rPr>
          <w:rFonts w:hint="eastAsia" w:ascii="Times New Roman" w:hAnsi="Times New Roman" w:eastAsia="黑体" w:cs="Times New Roman"/>
          <w:b/>
          <w:snapToGrid w:val="0"/>
          <w:color w:val="E46C0A" w:themeColor="accent6" w:themeShade="BF"/>
          <w:kern w:val="0"/>
          <w:sz w:val="36"/>
          <w:szCs w:val="36"/>
        </w:rPr>
        <w:t>表达效果</w:t>
      </w:r>
    </w:p>
    <w:p>
      <w:pPr>
        <w:spacing w:line="360" w:lineRule="auto"/>
        <w:textAlignment w:val="center"/>
        <w:rPr>
          <w:rFonts w:ascii="Times New Roman" w:hAnsi="Times New Roman" w:eastAsia="黑体" w:cs="Times New Roman"/>
          <w:color w:val="C00000"/>
        </w:rPr>
      </w:pPr>
      <w:r>
        <w:rPr>
          <w:rFonts w:hint="eastAsia" w:ascii="Times New Roman" w:hAnsi="Times New Roman" w:eastAsia="黑体" w:cs="Times New Roman"/>
          <w:color w:val="C00000"/>
        </w:rPr>
        <w:drawing>
          <wp:inline distT="0" distB="0" distL="114300" distR="114300">
            <wp:extent cx="2235200" cy="363855"/>
            <wp:effectExtent l="0" t="0" r="12700" b="17145"/>
            <wp:docPr id="4" name="图片 4" descr="2023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3真题"/>
                    <pic:cNvPicPr>
                      <a:picLocks noChangeAspect="1"/>
                    </pic:cNvPicPr>
                  </pic:nvPicPr>
                  <pic:blipFill>
                    <a:blip r:embed="rId5"/>
                    <a:stretch>
                      <a:fillRect/>
                    </a:stretch>
                  </pic:blipFill>
                  <pic:spPr>
                    <a:xfrm>
                      <a:off x="0" y="0"/>
                      <a:ext cx="2235200" cy="363855"/>
                    </a:xfrm>
                    <a:prstGeom prst="rect">
                      <a:avLst/>
                    </a:prstGeom>
                  </pic:spPr>
                </pic:pic>
              </a:graphicData>
            </a:graphic>
          </wp:inline>
        </w:drawing>
      </w:r>
    </w:p>
    <w:p>
      <w:pPr>
        <w:shd w:val="clear" w:color="auto" w:fill="FFFFFF"/>
        <w:spacing w:line="360" w:lineRule="auto"/>
        <w:jc w:val="left"/>
        <w:textAlignment w:val="center"/>
        <w:rPr>
          <w:color w:val="FF0000"/>
          <w:sz w:val="24"/>
        </w:rPr>
      </w:pPr>
      <w:r>
        <w:rPr>
          <w:rFonts w:hint="eastAsia" w:ascii="方正粗黑宋简体" w:hAnsi="方正粗黑宋简体" w:eastAsia="方正粗黑宋简体" w:cs="Times New Roman"/>
          <w:color w:val="FF0000"/>
          <w:sz w:val="24"/>
        </w:rPr>
        <w:t>（2023·全国乙卷）</w:t>
      </w:r>
      <w:r>
        <w:rPr>
          <w:color w:val="FF0000"/>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郭老头、耿老头，俩老头，这两个老头，从前面看，像五十岁；从后面看，像三十岁，他们今年都已经做过七十整寿了，身体真好！郭老头</w:t>
      </w:r>
      <w:r>
        <w:rPr>
          <w:rFonts w:ascii="楷体" w:hAnsi="楷体" w:eastAsia="楷体" w:cs="楷体"/>
          <w:sz w:val="24"/>
          <w:em w:val="dot"/>
        </w:rPr>
        <w:t>能</w:t>
      </w:r>
      <w:r>
        <w:rPr>
          <w:rFonts w:ascii="楷体" w:hAnsi="楷体" w:eastAsia="楷体" w:cs="楷体"/>
          <w:sz w:val="24"/>
        </w:rPr>
        <w:t>吃饭，斤半烙饼卷成一卷，攥在手里，蘸一点汁，几口就下去了。他这辈子没有牙疼过。耿老头能喝酒。他拿了茶碗上供销社去打酒，一手接酒，一手交钱，售货员找了钱给他，他亮着个空碗：</w:t>
      </w:r>
      <w:r>
        <w:rPr>
          <w:sz w:val="24"/>
        </w:rPr>
        <w:t>“</w:t>
      </w:r>
      <w:r>
        <w:rPr>
          <w:rFonts w:ascii="楷体" w:hAnsi="楷体" w:eastAsia="楷体" w:cs="楷体"/>
          <w:sz w:val="24"/>
        </w:rPr>
        <w:t>酒呢？</w:t>
      </w:r>
      <w:r>
        <w:rPr>
          <w:sz w:val="24"/>
        </w:rPr>
        <w:t>”</w:t>
      </w:r>
      <w:r>
        <w:rPr>
          <w:rFonts w:ascii="楷体" w:hAnsi="楷体" w:eastAsia="楷体" w:cs="楷体"/>
          <w:sz w:val="24"/>
        </w:rPr>
        <w:t>售货员有点忧伤：记得是打给他了呀！——售货员低头数钱的功夫，二两酒已经进了他的肚了，俩老头非常</w:t>
      </w:r>
      <w:r>
        <w:rPr>
          <w:sz w:val="24"/>
        </w:rPr>
        <w:t>“</w:t>
      </w:r>
      <w:r>
        <w:rPr>
          <w:rFonts w:ascii="楷体" w:hAnsi="楷体" w:eastAsia="楷体" w:cs="楷体"/>
          <w:sz w:val="24"/>
        </w:rPr>
        <w:t>要好</w:t>
      </w:r>
      <w:r>
        <w:rPr>
          <w:sz w:val="24"/>
        </w:rPr>
        <w:t>”</w:t>
      </w:r>
      <w:r>
        <w:rPr>
          <w:rFonts w:ascii="楷体" w:hAnsi="楷体" w:eastAsia="楷体" w:cs="楷体"/>
          <w:sz w:val="24"/>
        </w:rPr>
        <w:t>——这地方的方言，</w:t>
      </w:r>
      <w:r>
        <w:rPr>
          <w:sz w:val="24"/>
        </w:rPr>
        <w:t>“</w:t>
      </w:r>
      <w:r>
        <w:rPr>
          <w:rFonts w:ascii="楷体" w:hAnsi="楷体" w:eastAsia="楷体" w:cs="楷体"/>
          <w:sz w:val="24"/>
        </w:rPr>
        <w:t>要好</w:t>
      </w:r>
      <w:r>
        <w:rPr>
          <w:sz w:val="24"/>
        </w:rPr>
        <w:t>”</w:t>
      </w:r>
      <w:r>
        <w:rPr>
          <w:rFonts w:ascii="楷体" w:hAnsi="楷体" w:eastAsia="楷体" w:cs="楷体"/>
          <w:sz w:val="24"/>
        </w:rPr>
        <w:t>是爱干净爱整齐的意思，不论什么时候，上唇的胡子平崭乌黑，下巴的胡子刮得溜光。浑身的衣服，</w:t>
      </w:r>
      <w:r>
        <w:rPr>
          <w:rFonts w:ascii="楷体" w:hAnsi="楷体" w:eastAsia="楷体" w:cs="楷体"/>
          <w:sz w:val="24"/>
          <w:u w:val="single"/>
        </w:rPr>
        <w:t>袖子是袖子，领子是领子</w:t>
      </w:r>
      <w:r>
        <w:rPr>
          <w:rFonts w:ascii="楷体" w:hAnsi="楷体" w:eastAsia="楷体" w:cs="楷体"/>
          <w:sz w:val="24"/>
        </w:rPr>
        <w:t>，一个纽扣也不短。俩老头还都爱穿靸鞋，斜十字实纳帮，皮梁、荡底，是托人在北京步云斋买的。这种鞋过去是专门卖给抬轿的轿夫穿的，后来拉包月车的车夫也爱穿，抱脚，精神！</w:t>
      </w:r>
    </w:p>
    <w:p>
      <w:pPr>
        <w:shd w:val="clear" w:color="auto" w:fill="FFFFFF"/>
        <w:spacing w:line="360" w:lineRule="auto"/>
        <w:ind w:firstLine="420"/>
        <w:jc w:val="left"/>
        <w:textAlignment w:val="center"/>
        <w:rPr>
          <w:sz w:val="24"/>
        </w:rPr>
      </w:pPr>
      <w:r>
        <w:rPr>
          <w:rFonts w:ascii="楷体" w:hAnsi="楷体" w:eastAsia="楷体" w:cs="楷体"/>
          <w:sz w:val="24"/>
        </w:rPr>
        <w:t>俩老头焦不离孟，孟不离焦。</w:t>
      </w:r>
      <w:r>
        <w:rPr>
          <w:rFonts w:ascii="楷体" w:hAnsi="楷体" w:eastAsia="楷体" w:cs="楷体"/>
          <w:sz w:val="24"/>
          <w:u w:val="wave"/>
        </w:rPr>
        <w:t>年下办年货，一起去；四月十八奶奶庙庙会，一起去；开会，一起到场；送人情出份子，一起进门</w:t>
      </w:r>
      <w:r>
        <w:rPr>
          <w:rFonts w:ascii="楷体" w:hAnsi="楷体" w:eastAsia="楷体" w:cs="楷体"/>
          <w:sz w:val="24"/>
        </w:rPr>
        <w:t>。生产队有事找他们，队长总是说：</w:t>
      </w:r>
      <w:r>
        <w:rPr>
          <w:sz w:val="24"/>
        </w:rPr>
        <w:t>“</w:t>
      </w:r>
      <w:r>
        <w:rPr>
          <w:rFonts w:ascii="楷体" w:hAnsi="楷体" w:eastAsia="楷体" w:cs="楷体"/>
          <w:sz w:val="24"/>
        </w:rPr>
        <w:t>去！找找俩老头！</w:t>
      </w:r>
      <w:r>
        <w:rPr>
          <w:sz w:val="24"/>
        </w:rPr>
        <w:t>”“</w:t>
      </w:r>
      <w:r>
        <w:rPr>
          <w:rFonts w:ascii="楷体" w:hAnsi="楷体" w:eastAsia="楷体" w:cs="楷体"/>
          <w:sz w:val="24"/>
        </w:rPr>
        <w:t>俩老头</w:t>
      </w:r>
      <w:r>
        <w:rPr>
          <w:sz w:val="24"/>
        </w:rPr>
        <w:t>”</w:t>
      </w:r>
      <w:r>
        <w:rPr>
          <w:rFonts w:ascii="楷体" w:hAnsi="楷体" w:eastAsia="楷体" w:cs="楷体"/>
          <w:sz w:val="24"/>
        </w:rPr>
        <w:t>不是</w:t>
      </w:r>
      <w:r>
        <w:rPr>
          <w:sz w:val="24"/>
        </w:rPr>
        <w:t>“</w:t>
      </w:r>
      <w:r>
        <w:rPr>
          <w:rFonts w:ascii="楷体" w:hAnsi="楷体" w:eastAsia="楷体" w:cs="楷体"/>
          <w:sz w:val="24"/>
        </w:rPr>
        <w:t>两个老头</w:t>
      </w:r>
      <w:r>
        <w:rPr>
          <w:sz w:val="24"/>
        </w:rPr>
        <w:t>”</w:t>
      </w:r>
      <w:r>
        <w:rPr>
          <w:rFonts w:ascii="楷体" w:hAnsi="楷体" w:eastAsia="楷体" w:cs="楷体"/>
          <w:sz w:val="24"/>
        </w:rPr>
        <w:t>的意思，是说他们特别亲密的关系。类似</w:t>
      </w:r>
      <w:r>
        <w:rPr>
          <w:sz w:val="24"/>
        </w:rPr>
        <w:t>“</w:t>
      </w:r>
      <w:r>
        <w:rPr>
          <w:rFonts w:ascii="楷体" w:hAnsi="楷体" w:eastAsia="楷体" w:cs="楷体"/>
          <w:sz w:val="24"/>
        </w:rPr>
        <w:t>哥俩</w:t>
      </w:r>
      <w:r>
        <w:rPr>
          <w:sz w:val="24"/>
        </w:rPr>
        <w:t>”</w:t>
      </w:r>
      <w:r>
        <w:rPr>
          <w:rFonts w:ascii="楷体" w:hAnsi="楷体" w:eastAsia="楷体" w:cs="楷体"/>
          <w:sz w:val="24"/>
        </w:rPr>
        <w:t>、</w:t>
      </w:r>
      <w:r>
        <w:rPr>
          <w:sz w:val="24"/>
        </w:rPr>
        <w:t>“</w:t>
      </w:r>
      <w:r>
        <w:rPr>
          <w:rFonts w:ascii="楷体" w:hAnsi="楷体" w:eastAsia="楷体" w:cs="楷体"/>
          <w:sz w:val="24"/>
        </w:rPr>
        <w:t>姐俩</w:t>
      </w:r>
      <w:r>
        <w:rPr>
          <w:sz w:val="24"/>
        </w:rPr>
        <w:t>”</w:t>
      </w:r>
      <w:r>
        <w:rPr>
          <w:rFonts w:ascii="楷体" w:hAnsi="楷体" w:eastAsia="楷体" w:cs="楷体"/>
          <w:sz w:val="24"/>
        </w:rPr>
        <w:t>，按说应该叫他们</w:t>
      </w:r>
      <w:r>
        <w:rPr>
          <w:sz w:val="24"/>
        </w:rPr>
        <w:t>“</w:t>
      </w:r>
      <w:r>
        <w:rPr>
          <w:rFonts w:ascii="楷体" w:hAnsi="楷体" w:eastAsia="楷体" w:cs="楷体"/>
          <w:sz w:val="24"/>
        </w:rPr>
        <w:t>老头俩</w:t>
      </w:r>
      <w:r>
        <w:rPr>
          <w:sz w:val="24"/>
        </w:rPr>
        <w:t>”</w:t>
      </w:r>
      <w:r>
        <w:rPr>
          <w:rFonts w:ascii="楷体" w:hAnsi="楷体" w:eastAsia="楷体" w:cs="楷体"/>
          <w:sz w:val="24"/>
        </w:rPr>
        <w:t>，不过没有这么说话的，所以人们只能叫他们</w:t>
      </w:r>
      <w:r>
        <w:rPr>
          <w:sz w:val="24"/>
        </w:rPr>
        <w:t>“</w:t>
      </w:r>
      <w:r>
        <w:rPr>
          <w:rFonts w:ascii="楷体" w:hAnsi="楷体" w:eastAsia="楷体" w:cs="楷体"/>
          <w:sz w:val="24"/>
        </w:rPr>
        <w:t>俩老头</w:t>
      </w:r>
      <w:r>
        <w:rPr>
          <w:sz w:val="24"/>
        </w:rPr>
        <w:t>”</w:t>
      </w:r>
      <w:r>
        <w:rPr>
          <w:rFonts w:ascii="楷体" w:hAnsi="楷体" w:eastAsia="楷体" w:cs="楷体"/>
          <w:sz w:val="24"/>
        </w:rPr>
        <w:t>。</w:t>
      </w:r>
    </w:p>
    <w:p>
      <w:pPr>
        <w:shd w:val="clear" w:color="auto" w:fill="FFFFFF"/>
        <w:spacing w:line="360" w:lineRule="auto"/>
        <w:jc w:val="left"/>
        <w:textAlignment w:val="center"/>
        <w:rPr>
          <w:sz w:val="24"/>
        </w:rPr>
      </w:pPr>
      <w:r>
        <w:rPr>
          <w:sz w:val="24"/>
        </w:rPr>
        <w:t>19．文中画波浪线的句子如改成：“年下办年货、四月十八奶奶庙庙会、开会、送人情出份子，都一起去。”语义基本相同，但原文表达效果更好，为什么？</w:t>
      </w:r>
    </w:p>
    <w:p>
      <w:pPr>
        <w:shd w:val="clear" w:color="auto" w:fill="F2F2F2"/>
        <w:spacing w:line="360" w:lineRule="auto"/>
        <w:ind w:firstLine="480" w:firstLineChars="200"/>
        <w:jc w:val="left"/>
        <w:textAlignment w:val="center"/>
        <w:rPr>
          <w:color w:val="FF0000"/>
          <w:sz w:val="24"/>
        </w:rPr>
      </w:pPr>
      <w:r>
        <w:rPr>
          <w:color w:val="FF0000"/>
          <w:sz w:val="24"/>
        </w:rPr>
        <w:t>【答案】19．①原句使用排比和反复修辞，原句四句结构相似，句式整齐，节奏感强，并且“一起”共出现四次，更能突出俩人关系密切，形影不离；改句没有排比、反复修辞，不能起到突出强调的作用。</w:t>
      </w:r>
    </w:p>
    <w:p>
      <w:pPr>
        <w:shd w:val="clear" w:color="auto" w:fill="F2F2F2"/>
        <w:spacing w:line="360" w:lineRule="auto"/>
        <w:ind w:firstLine="480" w:firstLineChars="200"/>
        <w:jc w:val="left"/>
        <w:textAlignment w:val="center"/>
        <w:rPr>
          <w:color w:val="FF0000"/>
          <w:sz w:val="24"/>
        </w:rPr>
      </w:pPr>
      <w:r>
        <w:rPr>
          <w:color w:val="FF0000"/>
          <w:sz w:val="24"/>
        </w:rPr>
        <w:t>②原句为短句，改句是长单句，原句使用短句更符合整个文段口语化的特点。</w:t>
      </w:r>
    </w:p>
    <w:p>
      <w:pPr>
        <w:shd w:val="clear" w:color="auto" w:fill="F2F2F2"/>
        <w:spacing w:line="360" w:lineRule="auto"/>
        <w:ind w:firstLine="480" w:firstLineChars="200"/>
        <w:jc w:val="left"/>
        <w:textAlignment w:val="center"/>
        <w:rPr>
          <w:color w:val="FF0000"/>
          <w:sz w:val="24"/>
        </w:rPr>
      </w:pPr>
      <w:r>
        <w:rPr>
          <w:color w:val="FF0000"/>
          <w:sz w:val="24"/>
        </w:rPr>
        <w:t>③原句使用“到场”“进门”这样的动词，让描写更细腻，更有画面感；改句只用“去”则没有这种效果。</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19．本题考查学生赏析句子的表达效果的能力。</w:t>
      </w:r>
    </w:p>
    <w:p>
      <w:pPr>
        <w:shd w:val="clear" w:color="auto" w:fill="F2F2F2"/>
        <w:spacing w:line="360" w:lineRule="auto"/>
        <w:ind w:firstLine="480" w:firstLineChars="200"/>
        <w:jc w:val="left"/>
        <w:textAlignment w:val="center"/>
        <w:rPr>
          <w:color w:val="FF0000"/>
          <w:sz w:val="24"/>
        </w:rPr>
      </w:pPr>
      <w:r>
        <w:rPr>
          <w:color w:val="FF0000"/>
          <w:sz w:val="24"/>
        </w:rPr>
        <w:t>从修辞角度分析，原句“年下办年货，一起去；四月十八奶奶庙庙会，一起去；开会，一起到场；送人情出份子，一起进门”使用了排比修辞；“一起”反复出现四次，运用反复修辞。改句没有运用修辞，原句的排比和反复修辞使描写的性语句起到了突出强调的作用，突出强调了俩老头关系密切，形影不离。</w:t>
      </w:r>
    </w:p>
    <w:p>
      <w:pPr>
        <w:shd w:val="clear" w:color="auto" w:fill="F2F2F2"/>
        <w:spacing w:line="360" w:lineRule="auto"/>
        <w:ind w:firstLine="480" w:firstLineChars="200"/>
        <w:jc w:val="left"/>
        <w:textAlignment w:val="center"/>
        <w:rPr>
          <w:color w:val="FF0000"/>
          <w:sz w:val="24"/>
        </w:rPr>
      </w:pPr>
      <w:r>
        <w:rPr>
          <w:color w:val="FF0000"/>
          <w:sz w:val="24"/>
        </w:rPr>
        <w:t>从句式和语体色彩分析，结合“郭老头、耿老头，俩老头”“攥在手里”“几口就下去了”等语言特点来看，整个文段运用的是口语化的语言。划线句原文为短句，改句为长单句，短句属于口语的一种特点，这与整个文段短句化的口语特点相符，而改句为一般的长单句，与整个文段的语体不协调。</w:t>
      </w:r>
    </w:p>
    <w:p>
      <w:pPr>
        <w:shd w:val="clear" w:color="auto" w:fill="F2F2F2"/>
        <w:spacing w:line="360" w:lineRule="auto"/>
        <w:ind w:firstLine="480" w:firstLineChars="200"/>
        <w:jc w:val="left"/>
        <w:textAlignment w:val="center"/>
        <w:rPr>
          <w:color w:val="FF0000"/>
          <w:sz w:val="24"/>
        </w:rPr>
      </w:pPr>
      <w:r>
        <w:rPr>
          <w:color w:val="FF0000"/>
          <w:sz w:val="24"/>
        </w:rPr>
        <w:t>从用词角度分析，原句比改句多使用了“到场”“进门”这样的动词，动词的加入，让描写性语言更生动，生动地描写了俩老头一起来开会，一起去送人情出份子的事件，让语言更有画面感。改句没有使用这样生动的动词，因此没有这样的效果。</w:t>
      </w:r>
    </w:p>
    <w:p>
      <w:pPr>
        <w:textAlignment w:val="center"/>
        <w:rPr>
          <w:color w:val="FF0000"/>
          <w:sz w:val="24"/>
        </w:rPr>
      </w:pPr>
      <w:r>
        <w:rPr>
          <w:rFonts w:hint="eastAsia" w:ascii="方正粗黑宋简体" w:hAnsi="方正粗黑宋简体" w:eastAsia="方正粗黑宋简体" w:cs="Times New Roman"/>
          <w:color w:val="FF0000"/>
          <w:sz w:val="24"/>
        </w:rPr>
        <w:t>（2023·新高考Ⅰ卷）</w:t>
      </w:r>
      <w:r>
        <w:rPr>
          <w:color w:val="FF0000"/>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天是越来越冷了，祥子似乎没觉到。心中有了一定的主意，眼前便增多了光明；在光明中不会觉得寒冷。地上初见冰凌，连便道上的土都凝固起来，</w:t>
      </w:r>
      <w:r>
        <w:rPr>
          <w:rFonts w:ascii="楷体" w:hAnsi="楷体" w:eastAsia="楷体" w:cs="楷体"/>
          <w:sz w:val="24"/>
          <w:em w:val="dot"/>
        </w:rPr>
        <w:t>处处</w:t>
      </w:r>
      <w:r>
        <w:rPr>
          <w:rFonts w:ascii="楷体" w:hAnsi="楷体" w:eastAsia="楷体" w:cs="楷体"/>
          <w:sz w:val="24"/>
        </w:rPr>
        <w:t>显出干燥，结实，黑土的颜色已</w:t>
      </w:r>
      <w:r>
        <w:rPr>
          <w:rFonts w:ascii="楷体" w:hAnsi="楷体" w:eastAsia="楷体" w:cs="楷体"/>
          <w:sz w:val="24"/>
          <w:em w:val="dot"/>
        </w:rPr>
        <w:t>微微</w:t>
      </w:r>
      <w:r>
        <w:rPr>
          <w:rFonts w:ascii="楷体" w:hAnsi="楷体" w:eastAsia="楷体" w:cs="楷体"/>
          <w:sz w:val="24"/>
        </w:rPr>
        <w:t>发些黄，像已把潮气散尽。特别是在一清早，被大车轧起的土棱上镶着几条霜边，小风尖溜溜的把早霞吹散，露出极高极蓝极爽快的天；祥子愿意</w:t>
      </w:r>
      <w:r>
        <w:rPr>
          <w:rFonts w:ascii="楷体" w:hAnsi="楷体" w:eastAsia="楷体" w:cs="楷体"/>
          <w:sz w:val="24"/>
          <w:em w:val="dot"/>
        </w:rPr>
        <w:t>早早</w:t>
      </w:r>
      <w:r>
        <w:rPr>
          <w:rFonts w:ascii="楷体" w:hAnsi="楷体" w:eastAsia="楷体" w:cs="楷体"/>
          <w:sz w:val="24"/>
        </w:rPr>
        <w:t>的拉车跑一趟，凉风飕进他的袖口，使他全身像洗冷水澡似的一哆嗦，一痛快。有时候起了狂风，把他打得出不来气，</w:t>
      </w:r>
      <w:r>
        <w:rPr>
          <w:rFonts w:ascii="楷体" w:hAnsi="楷体" w:eastAsia="楷体" w:cs="楷体"/>
          <w:sz w:val="24"/>
          <w:u w:val="single"/>
        </w:rPr>
        <w:t>①可是他低着头，咬着牙，向前钻</w:t>
      </w:r>
      <w:r>
        <w:rPr>
          <w:rFonts w:ascii="楷体" w:hAnsi="楷体" w:eastAsia="楷体" w:cs="楷体"/>
          <w:sz w:val="24"/>
        </w:rPr>
        <w:t>，像一条浮着逆水的大鱼；风越大，他的抵抗也越大，似乎是和狂风决一死战。猛的一股风顶得他透不出气，</w:t>
      </w:r>
      <w:r>
        <w:rPr>
          <w:rFonts w:ascii="楷体" w:hAnsi="楷体" w:eastAsia="楷体" w:cs="楷体"/>
          <w:sz w:val="24"/>
          <w:u w:val="single"/>
        </w:rPr>
        <w:t>②闭住口，半天，打出一个嗝</w:t>
      </w:r>
      <w:r>
        <w:rPr>
          <w:rFonts w:ascii="楷体" w:hAnsi="楷体" w:eastAsia="楷体" w:cs="楷体"/>
          <w:sz w:val="24"/>
        </w:rPr>
        <w:t>，仿佛是在水里扎了一个猛子。打出这个嗝，他继续往前奔走，往前冲进，没有任何东西能阻止住这个巨人；他全身的筋肉没有一处松懈，像被蚂蚁围攻的绿虫，全身摇动着抵御。这一身汗！等到放下车，直一直腰，吐出一口长气，抹去嘴角的黄沙，他觉得他是无敌的，他刚从风里出来，风并没能把他怎样了！</w:t>
      </w:r>
    </w:p>
    <w:p>
      <w:pPr>
        <w:shd w:val="clear" w:color="auto" w:fill="FFFFFF"/>
        <w:spacing w:line="360" w:lineRule="auto"/>
        <w:jc w:val="left"/>
        <w:textAlignment w:val="center"/>
        <w:rPr>
          <w:sz w:val="24"/>
        </w:rPr>
      </w:pPr>
      <w:r>
        <w:rPr>
          <w:sz w:val="24"/>
        </w:rPr>
        <w:t>22．语言文字运用I和II中画波浪线部分，都有“像……似的”，说说二者表意上的不同。</w:t>
      </w:r>
    </w:p>
    <w:p>
      <w:pPr>
        <w:shd w:val="clear" w:color="auto" w:fill="FFFFFF"/>
        <w:spacing w:line="360" w:lineRule="auto"/>
        <w:jc w:val="left"/>
        <w:textAlignment w:val="center"/>
        <w:rPr>
          <w:sz w:val="24"/>
        </w:rPr>
      </w:pPr>
      <w:r>
        <w:rPr>
          <w:sz w:val="24"/>
        </w:rPr>
        <w:t>（1）不过我们也不能过于依赖互联网，像互联网可以解决所有问题似的。</w:t>
      </w:r>
    </w:p>
    <w:p>
      <w:pPr>
        <w:shd w:val="clear" w:color="auto" w:fill="FFFFFF"/>
        <w:spacing w:line="360" w:lineRule="auto"/>
        <w:jc w:val="left"/>
        <w:textAlignment w:val="center"/>
        <w:rPr>
          <w:sz w:val="24"/>
        </w:rPr>
      </w:pPr>
      <w:r>
        <w:rPr>
          <w:sz w:val="24"/>
        </w:rPr>
        <w:t>（2）使他全身像洗冷水澡似的一哆嗦，一痛快。</w:t>
      </w:r>
    </w:p>
    <w:p>
      <w:pPr>
        <w:shd w:val="clear" w:color="auto" w:fill="F2F2F2"/>
        <w:spacing w:line="360" w:lineRule="auto"/>
        <w:ind w:firstLine="480" w:firstLineChars="200"/>
        <w:jc w:val="left"/>
        <w:textAlignment w:val="center"/>
        <w:rPr>
          <w:color w:val="FF0000"/>
          <w:sz w:val="24"/>
        </w:rPr>
      </w:pPr>
      <w:r>
        <w:rPr>
          <w:color w:val="FF0000"/>
          <w:sz w:val="24"/>
        </w:rPr>
        <w:t>【答案】    22．①“像互联网可以解决所有问题似的”的意思是互联网并不能解决所有的问题，“像……似的”表示看似是，但其实不是，总体上表示否定。②“像洗冷水澡似的”是打比方，表示“凉风飕进他的袖口”的感觉就如同“洗冷水澡”一样，“像……似的”表示“与……相似”。</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22．本题考查学生鉴赏语言表达效果的能力。</w:t>
      </w:r>
    </w:p>
    <w:p>
      <w:pPr>
        <w:shd w:val="clear" w:color="auto" w:fill="F2F2F2"/>
        <w:spacing w:line="360" w:lineRule="auto"/>
        <w:ind w:firstLine="480" w:firstLineChars="200"/>
        <w:jc w:val="left"/>
        <w:textAlignment w:val="center"/>
        <w:rPr>
          <w:color w:val="FF0000"/>
          <w:sz w:val="24"/>
        </w:rPr>
      </w:pPr>
      <w:r>
        <w:rPr>
          <w:color w:val="FF0000"/>
          <w:sz w:val="24"/>
        </w:rPr>
        <w:t>分析两处“像……似的”的含义﹐需先结合画波浪线句的前后句分析其所在句子的意思﹐然后对比品味二者表意上的不同。</w:t>
      </w:r>
    </w:p>
    <w:p>
      <w:pPr>
        <w:shd w:val="clear" w:color="auto" w:fill="F2F2F2"/>
        <w:spacing w:line="360" w:lineRule="auto"/>
        <w:ind w:firstLine="480" w:firstLineChars="200"/>
        <w:jc w:val="left"/>
        <w:textAlignment w:val="center"/>
        <w:rPr>
          <w:color w:val="FF0000"/>
          <w:sz w:val="24"/>
        </w:rPr>
      </w:pPr>
      <w:r>
        <w:rPr>
          <w:color w:val="FF0000"/>
          <w:sz w:val="24"/>
        </w:rPr>
        <w:t>（1）根据“我们也不能过于依赖互联网”可知，互联网不能解决所有问题，故此处的“像……似的”具有否定意味，表示我们不能过于依赖互联网，互联网不能解决所有问题，此处的“像……似的”表示看似是，但其实不是。</w:t>
      </w:r>
    </w:p>
    <w:p>
      <w:pPr>
        <w:shd w:val="clear" w:color="auto" w:fill="F2F2F2"/>
        <w:spacing w:line="360" w:lineRule="auto"/>
        <w:ind w:firstLine="480" w:firstLineChars="200"/>
        <w:jc w:val="left"/>
        <w:textAlignment w:val="center"/>
        <w:rPr>
          <w:color w:val="FF0000"/>
          <w:sz w:val="24"/>
        </w:rPr>
      </w:pPr>
      <w:r>
        <w:rPr>
          <w:color w:val="FF0000"/>
          <w:sz w:val="24"/>
        </w:rPr>
        <w:t>（2）结合前文“凉风飕进他的袖口”可知，祥子此时全身冷得像洗了冷水澡一样，“使他全身像洗冷水澡似的”使用了打比方的手法，“像……似的”表示“与……相似”，表述更加形象。</w:t>
      </w:r>
    </w:p>
    <w:p>
      <w:pPr>
        <w:textAlignment w:val="center"/>
        <w:rPr>
          <w:color w:val="FF0000"/>
          <w:sz w:val="24"/>
        </w:rPr>
      </w:pPr>
      <w:r>
        <w:rPr>
          <w:rFonts w:hint="eastAsia" w:ascii="方正粗黑宋简体" w:hAnsi="方正粗黑宋简体" w:eastAsia="方正粗黑宋简体" w:cs="Times New Roman"/>
          <w:color w:val="FF0000"/>
          <w:sz w:val="24"/>
        </w:rPr>
        <w:t>（2023·新高考Ⅱ卷）</w:t>
      </w:r>
      <w:r>
        <w:rPr>
          <w:color w:val="FF0000"/>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那次云南之行，有一个意外收获，就是看到了腾冲皮影戏。</w:t>
      </w:r>
    </w:p>
    <w:p>
      <w:pPr>
        <w:shd w:val="clear" w:color="auto" w:fill="FFFFFF"/>
        <w:spacing w:line="360" w:lineRule="auto"/>
        <w:ind w:firstLine="420"/>
        <w:jc w:val="left"/>
        <w:textAlignment w:val="center"/>
        <w:rPr>
          <w:sz w:val="24"/>
        </w:rPr>
      </w:pPr>
      <w:r>
        <w:rPr>
          <w:rFonts w:ascii="楷体" w:hAnsi="楷体" w:eastAsia="楷体" w:cs="楷体"/>
          <w:sz w:val="24"/>
        </w:rPr>
        <w:t>那天晚上，到一家古色古香具有民族特色的饭店用餐，饭吃到一半，服务员来通知，皮影戏开始了。我放下饭碗，下了楼。《龟与鹤》正在上演，水塘边，一只仙鹤</w:t>
      </w:r>
      <w:r>
        <w:rPr>
          <w:rFonts w:ascii="楷体" w:hAnsi="楷体" w:eastAsia="楷体" w:cs="楷体"/>
          <w:sz w:val="24"/>
          <w:u w:val="wave"/>
        </w:rPr>
        <w:t>优雅地舞着，踱着，鸣着，顾盼着，寻觅着</w:t>
      </w:r>
      <w:r>
        <w:rPr>
          <w:rFonts w:ascii="楷体" w:hAnsi="楷体" w:eastAsia="楷体" w:cs="楷体"/>
          <w:sz w:val="24"/>
        </w:rPr>
        <w:t>；另有一只乌龟，爬上了水塘的土墩，舒四肢，伸头颈，享受着宁静，享受着美景。仙鹤发现了乌龟，飞过去停在乌龟背上，用长长的喙去啄乌龟的头，乌龟飞快地把头缩进壳里，四肢也缩了进去，任仙鹤如何啄，如何气恼，如何焦急，乌龟就是岿然不动，让仙鹤</w:t>
      </w:r>
      <w:r>
        <w:rPr>
          <w:rFonts w:ascii="楷体" w:hAnsi="楷体" w:eastAsia="楷体" w:cs="楷体"/>
          <w:sz w:val="24"/>
          <w:u w:val="single"/>
        </w:rPr>
        <w:t xml:space="preserve"> ① </w:t>
      </w:r>
      <w:r>
        <w:rPr>
          <w:rFonts w:ascii="楷体" w:hAnsi="楷体" w:eastAsia="楷体" w:cs="楷体"/>
          <w:sz w:val="24"/>
        </w:rPr>
        <w:t>，以至于本应是胜利者的仙鹤，反而着急地叫了又叫……</w:t>
      </w:r>
    </w:p>
    <w:p>
      <w:pPr>
        <w:shd w:val="clear" w:color="auto" w:fill="FFFFFF"/>
        <w:spacing w:line="360" w:lineRule="auto"/>
        <w:ind w:firstLine="420"/>
        <w:jc w:val="left"/>
        <w:textAlignment w:val="center"/>
        <w:rPr>
          <w:sz w:val="24"/>
        </w:rPr>
      </w:pPr>
      <w:r>
        <w:rPr>
          <w:rFonts w:ascii="楷体" w:hAnsi="楷体" w:eastAsia="楷体" w:cs="楷体"/>
          <w:sz w:val="24"/>
        </w:rPr>
        <w:t>见我对皮影戏有兴趣，服务员就介绍说，皮影戏是当地居民喜闻乐见的艺术形式，有悠久的历史。皮影是用驴皮或牛皮刻成人物、动物，用细绳拴着，再连接着小竹竿。艺人在幕后操纵着小竹竿，皮影则甩手投足，舞枪弄棍，骑马冲杀，无所不能，往往令观众</w:t>
      </w:r>
      <w:r>
        <w:rPr>
          <w:rFonts w:ascii="楷体" w:hAnsi="楷体" w:eastAsia="楷体" w:cs="楷体"/>
          <w:sz w:val="24"/>
          <w:u w:val="single"/>
        </w:rPr>
        <w:t xml:space="preserve"> ② </w:t>
      </w:r>
      <w:r>
        <w:rPr>
          <w:rFonts w:ascii="楷体" w:hAnsi="楷体" w:eastAsia="楷体" w:cs="楷体"/>
          <w:sz w:val="24"/>
        </w:rPr>
        <w:t>。</w:t>
      </w:r>
    </w:p>
    <w:p>
      <w:pPr>
        <w:shd w:val="clear" w:color="auto" w:fill="FFFFFF"/>
        <w:spacing w:line="360" w:lineRule="auto"/>
        <w:jc w:val="left"/>
        <w:textAlignment w:val="center"/>
        <w:rPr>
          <w:sz w:val="24"/>
        </w:rPr>
      </w:pPr>
      <w:r>
        <w:rPr>
          <w:sz w:val="24"/>
        </w:rPr>
        <w:t>19．文中画波浪线的部分，如果写成“正优雅地跳舞，踱步，鸣叫，顾盼，寻觅”，表达效果有什么不同？</w:t>
      </w:r>
    </w:p>
    <w:p>
      <w:pPr>
        <w:shd w:val="clear" w:color="auto" w:fill="F2F2F2"/>
        <w:spacing w:line="360" w:lineRule="auto"/>
        <w:ind w:firstLine="480" w:firstLineChars="200"/>
        <w:jc w:val="left"/>
        <w:textAlignment w:val="center"/>
        <w:rPr>
          <w:color w:val="FF0000"/>
          <w:sz w:val="24"/>
        </w:rPr>
      </w:pPr>
      <w:r>
        <w:rPr>
          <w:color w:val="FF0000"/>
          <w:sz w:val="24"/>
        </w:rPr>
        <w:t>【答案】  19．画线句采用“……着”的相同句式，形成排比，句式整齐，音韵和谐，生动形象活泼。而改句仅表明仙鹤的动作，句子韵律感不强，也不如原句生动形象。</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19．本题考查学生赏析句子的表达效果的能力。</w:t>
      </w:r>
    </w:p>
    <w:p>
      <w:pPr>
        <w:shd w:val="clear" w:color="auto" w:fill="F2F2F2"/>
        <w:spacing w:line="360" w:lineRule="auto"/>
        <w:ind w:firstLine="480" w:firstLineChars="200"/>
        <w:jc w:val="left"/>
        <w:textAlignment w:val="center"/>
        <w:rPr>
          <w:color w:val="FF0000"/>
          <w:sz w:val="24"/>
        </w:rPr>
      </w:pPr>
      <w:r>
        <w:rPr>
          <w:color w:val="FF0000"/>
          <w:sz w:val="24"/>
        </w:rPr>
        <w:t>画线部分“优雅地舞着，踱着，鸣着，顾盼着，寻觅着”采用“……着”的相同句式，形成排比，句式整齐，音韵和谐，“着”字着重体现出仙鹤从动作到神韵的一系列进行时的状态，生动形象活泼。而改句“正优雅地跳舞，踱步，鸣叫，顾盼，寻觅”，仅表明仙鹤的动作，句子韵律感不强，也不如原句生动形象。</w:t>
      </w:r>
    </w:p>
    <w:p>
      <w:pPr>
        <w:spacing w:line="360" w:lineRule="auto"/>
        <w:textAlignment w:val="center"/>
        <w:rPr>
          <w:rFonts w:ascii="Times New Roman" w:hAnsi="Times New Roman" w:eastAsia="黑体" w:cs="Times New Roman"/>
          <w:color w:val="C00000"/>
          <w:sz w:val="24"/>
        </w:rPr>
      </w:pPr>
      <w:r>
        <w:rPr>
          <w:rFonts w:hint="eastAsia" w:ascii="Times New Roman" w:hAnsi="Times New Roman" w:eastAsia="黑体" w:cs="Times New Roman"/>
          <w:color w:val="C00000"/>
          <w:sz w:val="24"/>
        </w:rPr>
        <w:drawing>
          <wp:inline distT="0" distB="0" distL="114300" distR="114300">
            <wp:extent cx="2235200" cy="363855"/>
            <wp:effectExtent l="0" t="0" r="12700" b="17145"/>
            <wp:docPr id="9" name="图片 9" descr="2022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真题"/>
                    <pic:cNvPicPr>
                      <a:picLocks noChangeAspect="1"/>
                    </pic:cNvPicPr>
                  </pic:nvPicPr>
                  <pic:blipFill>
                    <a:blip r:embed="rId6"/>
                    <a:stretch>
                      <a:fillRect/>
                    </a:stretch>
                  </pic:blipFill>
                  <pic:spPr>
                    <a:xfrm>
                      <a:off x="0" y="0"/>
                      <a:ext cx="2235200" cy="363855"/>
                    </a:xfrm>
                    <a:prstGeom prst="rect">
                      <a:avLst/>
                    </a:prstGeom>
                  </pic:spPr>
                </pic:pic>
              </a:graphicData>
            </a:graphic>
          </wp:inline>
        </w:drawing>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（2022·全国乙卷）</w:t>
      </w:r>
      <w:r>
        <w:rPr>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那时，小镇上的人们和其他地方的人们一样，一律到照相馆留影。而且，小镇只有一家照相馆。照相而入</w:t>
      </w:r>
      <w:r>
        <w:rPr>
          <w:sz w:val="24"/>
        </w:rPr>
        <w:t>“</w:t>
      </w:r>
      <w:r>
        <w:rPr>
          <w:rFonts w:ascii="楷体" w:hAnsi="楷体" w:eastAsia="楷体" w:cs="楷体"/>
          <w:sz w:val="24"/>
        </w:rPr>
        <w:t>馆</w:t>
      </w:r>
      <w:r>
        <w:rPr>
          <w:sz w:val="24"/>
        </w:rPr>
        <w:t>”</w:t>
      </w:r>
      <w:r>
        <w:rPr>
          <w:rFonts w:ascii="楷体" w:hAnsi="楷体" w:eastAsia="楷体" w:cs="楷体"/>
          <w:sz w:val="24"/>
        </w:rPr>
        <w:t>，</w:t>
      </w:r>
      <w:r>
        <w:rPr>
          <w:rFonts w:ascii="楷体" w:hAnsi="楷体" w:eastAsia="楷体" w:cs="楷体"/>
          <w:sz w:val="24"/>
          <w:u w:val="single"/>
        </w:rPr>
        <w:t xml:space="preserve">① </w:t>
      </w:r>
      <w:r>
        <w:rPr>
          <w:rFonts w:ascii="楷体" w:hAnsi="楷体" w:eastAsia="楷体" w:cs="楷体"/>
          <w:sz w:val="24"/>
        </w:rPr>
        <w:t>，这样的场所不大不小，半家常、半神秘，不单规模、形制上端庄含蓄，其幽暗也给人一种</w:t>
      </w:r>
      <w:r>
        <w:rPr>
          <w:rFonts w:ascii="楷体" w:hAnsi="楷体" w:eastAsia="楷体" w:cs="楷体"/>
          <w:sz w:val="24"/>
          <w:u w:val="single"/>
        </w:rPr>
        <w:t xml:space="preserve">② </w:t>
      </w:r>
      <w:r>
        <w:rPr>
          <w:rFonts w:ascii="楷体" w:hAnsi="楷体" w:eastAsia="楷体" w:cs="楷体"/>
          <w:sz w:val="24"/>
        </w:rPr>
        <w:t>的高贵感，牵动人心，令人神往。自上中学后，我曾和多位好友去照合影，进了这个面积不大的地方，交费、开票、整理衣服，就要坐到照相的凳子上了，大家经常会发出这样的问话：</w:t>
      </w:r>
      <w:r>
        <w:rPr>
          <w:rFonts w:ascii="楷体" w:hAnsi="楷体" w:eastAsia="楷体" w:cs="楷体"/>
          <w:sz w:val="24"/>
          <w:u w:val="single"/>
        </w:rPr>
        <w:t>我脸洗得干净吗？眼睛亮吗？牙齿露出来好，还是不露出来好</w:t>
      </w:r>
      <w:r>
        <w:rPr>
          <w:rFonts w:ascii="楷体" w:hAnsi="楷体" w:eastAsia="楷体" w:cs="楷体"/>
          <w:sz w:val="24"/>
        </w:rPr>
        <w:t>？我们男孩平时不大在意的问题，照相的时候会一下子冒出来。不过没关系，旁边总会有别的人提醒：</w:t>
      </w:r>
      <w:r>
        <w:rPr>
          <w:rFonts w:ascii="楷体" w:hAnsi="楷体" w:eastAsia="楷体" w:cs="楷体"/>
          <w:sz w:val="24"/>
          <w:u w:val="single"/>
        </w:rPr>
        <w:t>你脸上粘了个东西，你头发乱了，你牙上有韭菜</w:t>
      </w:r>
      <w:r>
        <w:rPr>
          <w:rFonts w:ascii="楷体" w:hAnsi="楷体" w:eastAsia="楷体" w:cs="楷体"/>
          <w:sz w:val="24"/>
        </w:rPr>
        <w:t>。那时，小镇上的孩子们不可能有什么照相的条件，只得依赖照相馆来存放我们的青春、温情、期待。照完相，我们会依然惦记着这件事，甚至兴奋得晚上睡不着，</w:t>
      </w:r>
      <w:r>
        <w:rPr>
          <w:rFonts w:ascii="楷体" w:hAnsi="楷体" w:eastAsia="楷体" w:cs="楷体"/>
          <w:sz w:val="24"/>
          <w:u w:val="single"/>
        </w:rPr>
        <w:t xml:space="preserve">③ </w:t>
      </w:r>
      <w:r>
        <w:rPr>
          <w:rFonts w:ascii="楷体" w:hAnsi="楷体" w:eastAsia="楷体" w:cs="楷体"/>
          <w:sz w:val="24"/>
        </w:rPr>
        <w:t>地想看到照片上的自己，等待在取相单上所标的</w:t>
      </w:r>
      <w:r>
        <w:rPr>
          <w:sz w:val="24"/>
        </w:rPr>
        <w:t>“</w:t>
      </w:r>
      <w:r>
        <w:rPr>
          <w:rFonts w:ascii="楷体" w:hAnsi="楷体" w:eastAsia="楷体" w:cs="楷体"/>
          <w:sz w:val="24"/>
        </w:rPr>
        <w:t>某月某日下午三点</w:t>
      </w:r>
      <w:r>
        <w:rPr>
          <w:sz w:val="24"/>
        </w:rPr>
        <w:t>”</w:t>
      </w:r>
      <w:r>
        <w:rPr>
          <w:rFonts w:ascii="楷体" w:hAnsi="楷体" w:eastAsia="楷体" w:cs="楷体"/>
          <w:sz w:val="24"/>
        </w:rPr>
        <w:t>或</w:t>
      </w:r>
      <w:r>
        <w:rPr>
          <w:sz w:val="24"/>
        </w:rPr>
        <w:t>“</w:t>
      </w:r>
      <w:r>
        <w:rPr>
          <w:rFonts w:ascii="楷体" w:hAnsi="楷体" w:eastAsia="楷体" w:cs="楷体"/>
          <w:sz w:val="24"/>
        </w:rPr>
        <w:t>某月某日上午十点半</w:t>
      </w:r>
      <w:r>
        <w:rPr>
          <w:sz w:val="24"/>
        </w:rPr>
        <w:t>”</w:t>
      </w:r>
      <w:r>
        <w:rPr>
          <w:rFonts w:ascii="楷体" w:hAnsi="楷体" w:eastAsia="楷体" w:cs="楷体"/>
          <w:sz w:val="24"/>
        </w:rPr>
        <w:t>那个时刻看到照片。在我的记忆中，取相片这件事从来没有出现过忘记或滞后的情况。照片即将从简陋的纸袋里抽出来的那一刻，我们经常心脏狂跳不止。</w:t>
      </w:r>
    </w:p>
    <w:p>
      <w:pPr>
        <w:shd w:val="clear" w:color="auto" w:fill="FFFFFF"/>
        <w:spacing w:line="360" w:lineRule="auto"/>
        <w:jc w:val="left"/>
        <w:textAlignment w:val="center"/>
        <w:rPr>
          <w:sz w:val="24"/>
        </w:rPr>
      </w:pPr>
      <w:r>
        <w:rPr>
          <w:sz w:val="24"/>
        </w:rPr>
        <w:t>18．文中画横线的两处，都由三句话并列而成，但第一处主语“我”只出现一次，第二处主语“你”再三出现，二者的表达效果有什么差别？请简要说明。</w:t>
      </w:r>
    </w:p>
    <w:p>
      <w:pPr>
        <w:shd w:val="clear" w:color="auto" w:fill="F2F2F2"/>
        <w:spacing w:line="360" w:lineRule="auto"/>
        <w:ind w:firstLine="480" w:firstLineChars="200"/>
        <w:jc w:val="left"/>
        <w:textAlignment w:val="center"/>
        <w:rPr>
          <w:color w:val="FF0000"/>
          <w:sz w:val="24"/>
        </w:rPr>
      </w:pPr>
      <w:r>
        <w:rPr>
          <w:color w:val="FF0000"/>
          <w:sz w:val="24"/>
        </w:rPr>
        <w:t>【答案】  18．第一处三句话，表现了个体“我”在照相时对自我各方面形象的急切关注，只在第一句开头标出主语“我”，后两句连贯紧承，突出急切关注的心理，语势贯通，情感充沛；②第二处三句话，是在陈述旁边别的人给“我”的提示，七嘴八舌，突出了旁边的人对“我”的热情关心，连用三个“你”不但不繁琐，反而使表达更自然顺畅，更好地体现照相时大家互相提示、互相帮衬的热闹亲切的氛围。</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18．本题考查学生赏析句子表达效果的能力。</w:t>
      </w:r>
    </w:p>
    <w:p>
      <w:pPr>
        <w:shd w:val="clear" w:color="auto" w:fill="F2F2F2"/>
        <w:spacing w:line="360" w:lineRule="auto"/>
        <w:ind w:firstLine="480" w:firstLineChars="200"/>
        <w:jc w:val="left"/>
        <w:textAlignment w:val="center"/>
        <w:rPr>
          <w:color w:val="FF0000"/>
          <w:sz w:val="24"/>
        </w:rPr>
      </w:pPr>
      <w:r>
        <w:rPr>
          <w:color w:val="FF0000"/>
          <w:sz w:val="24"/>
        </w:rPr>
        <w:t>第一处“我脸洗得干净吗？眼睛亮吗？牙齿露出来好，还是不露出来好？”，这是照相人唯恐自己照出来不好看，因此着急地询问同伴，想要自己的形象比较完美；一连串问题只用一个“我”字，后两句连贯紧承，能够突出这种急迫而又兴奋忐忑的心情，语势贯通，情感充沛；</w:t>
      </w:r>
    </w:p>
    <w:p>
      <w:pPr>
        <w:shd w:val="clear" w:color="auto" w:fill="F2F2F2"/>
        <w:spacing w:line="360" w:lineRule="auto"/>
        <w:ind w:firstLine="480" w:firstLineChars="200"/>
        <w:jc w:val="left"/>
        <w:textAlignment w:val="center"/>
        <w:rPr>
          <w:color w:val="FF0000"/>
          <w:sz w:val="24"/>
        </w:rPr>
      </w:pPr>
      <w:r>
        <w:rPr>
          <w:color w:val="FF0000"/>
          <w:sz w:val="24"/>
        </w:rPr>
        <w:t>而第二处“你脸上粘了个东西，你头发乱了，你牙上有韭菜”，这是是在陈述旁边别的人给“我”的提示，是朋友间的互相提醒，这些观察到的问题，如“脸上粘了个东西”“头发乱了”“牙上有韭菜”并非是一下子都看出来的，有可能间隔了一点时间；或者这些提醒并不是一个人发出的，因此连用三个“你”，七嘴八舌，突出了旁边的人对“我”的热情关心，这样写表现出大家一起去照相的紧张而又兴奋、热闹亲切、互相帮衬的情景。连用三个“你”不但不繁琐，反而使表达更自然顺畅。</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（2022·全国乙卷）</w:t>
      </w:r>
      <w:r>
        <w:rPr>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近日，眼科门诊一连来了几名特殊患者，都是晚上熬夜看手机，第二天早上看不见东西了，这种疾病被称为</w:t>
      </w:r>
      <w:r>
        <w:rPr>
          <w:sz w:val="24"/>
        </w:rPr>
        <w:t>“</w:t>
      </w:r>
      <w:r>
        <w:rPr>
          <w:rFonts w:ascii="楷体" w:hAnsi="楷体" w:eastAsia="楷体" w:cs="楷体"/>
          <w:sz w:val="24"/>
        </w:rPr>
        <w:t>眼中风</w:t>
      </w:r>
      <w:r>
        <w:rPr>
          <w:sz w:val="24"/>
        </w:rPr>
        <w:t>”</w:t>
      </w:r>
      <w:r>
        <w:rPr>
          <w:rFonts w:ascii="楷体" w:hAnsi="楷体" w:eastAsia="楷体" w:cs="楷体"/>
          <w:sz w:val="24"/>
        </w:rPr>
        <w:t>。</w:t>
      </w:r>
      <w:r>
        <w:rPr>
          <w:sz w:val="24"/>
        </w:rPr>
        <w:t>“</w:t>
      </w:r>
      <w:r>
        <w:rPr>
          <w:rFonts w:ascii="楷体" w:hAnsi="楷体" w:eastAsia="楷体" w:cs="楷体"/>
          <w:sz w:val="24"/>
        </w:rPr>
        <w:t>中风</w:t>
      </w:r>
      <w:r>
        <w:rPr>
          <w:sz w:val="24"/>
        </w:rPr>
        <w:t>”</w:t>
      </w:r>
      <w:r>
        <w:rPr>
          <w:rFonts w:ascii="楷体" w:hAnsi="楷体" w:eastAsia="楷体" w:cs="楷体"/>
          <w:sz w:val="24"/>
        </w:rPr>
        <w:t>一词原指脑中风，包括缺血性和出血性脑中风，近几年被引入眼科。临床上，眼科医生把视网膜动脉阻塞这类缺血性眼病和视网膜静脉阻塞这类出血性眼病统称为</w:t>
      </w:r>
      <w:r>
        <w:rPr>
          <w:sz w:val="24"/>
        </w:rPr>
        <w:t>“</w:t>
      </w:r>
      <w:r>
        <w:rPr>
          <w:rFonts w:ascii="楷体" w:hAnsi="楷体" w:eastAsia="楷体" w:cs="楷体"/>
          <w:sz w:val="24"/>
        </w:rPr>
        <w:t>眼中风</w:t>
      </w:r>
      <w:r>
        <w:rPr>
          <w:sz w:val="24"/>
        </w:rPr>
        <w:t>”</w:t>
      </w:r>
      <w:r>
        <w:rPr>
          <w:rFonts w:ascii="楷体" w:hAnsi="楷体" w:eastAsia="楷体" w:cs="楷体"/>
          <w:sz w:val="24"/>
        </w:rPr>
        <w:t>。</w:t>
      </w:r>
      <w:r>
        <w:rPr>
          <w:sz w:val="24"/>
        </w:rPr>
        <w:t>“</w:t>
      </w:r>
      <w:r>
        <w:rPr>
          <w:rFonts w:ascii="楷体" w:hAnsi="楷体" w:eastAsia="楷体" w:cs="楷体"/>
          <w:sz w:val="24"/>
        </w:rPr>
        <w:t>眼中风</w:t>
      </w:r>
      <w:r>
        <w:rPr>
          <w:sz w:val="24"/>
        </w:rPr>
        <w:t>”</w:t>
      </w:r>
      <w:r>
        <w:rPr>
          <w:rFonts w:ascii="楷体" w:hAnsi="楷体" w:eastAsia="楷体" w:cs="楷体"/>
          <w:sz w:val="24"/>
        </w:rPr>
        <w:t>是眼科临床急症之一，不及时治疗会导致严重的视力损害。</w:t>
      </w:r>
    </w:p>
    <w:p>
      <w:pPr>
        <w:shd w:val="clear" w:color="auto" w:fill="FFFFFF"/>
        <w:spacing w:line="360" w:lineRule="auto"/>
        <w:ind w:firstLine="420"/>
        <w:jc w:val="left"/>
        <w:textAlignment w:val="center"/>
        <w:rPr>
          <w:sz w:val="24"/>
        </w:rPr>
      </w:pPr>
      <w:r>
        <w:rPr>
          <w:rFonts w:ascii="楷体" w:hAnsi="楷体" w:eastAsia="楷体" w:cs="楷体"/>
          <w:sz w:val="24"/>
          <w:u w:val="single"/>
        </w:rPr>
        <w:t xml:space="preserve">① </w:t>
      </w:r>
      <w:r>
        <w:rPr>
          <w:rFonts w:ascii="楷体" w:hAnsi="楷体" w:eastAsia="楷体" w:cs="楷体"/>
          <w:sz w:val="24"/>
        </w:rPr>
        <w:t>。第一种是中央动脉阻塞，会造成患者视力丧失，甚至永久失明。第二种是分支动脉阻塞，视力下降程度不像第一种那么严重，多表现为视野缺损。第三种是睫状动脉阻塞，</w:t>
      </w:r>
      <w:r>
        <w:rPr>
          <w:rFonts w:ascii="楷体" w:hAnsi="楷体" w:eastAsia="楷体" w:cs="楷体"/>
          <w:sz w:val="24"/>
          <w:u w:val="single"/>
        </w:rPr>
        <w:t xml:space="preserve">② </w:t>
      </w:r>
      <w:r>
        <w:rPr>
          <w:rFonts w:ascii="楷体" w:hAnsi="楷体" w:eastAsia="楷体" w:cs="楷体"/>
          <w:sz w:val="24"/>
        </w:rPr>
        <w:t>，经过治疗可能得到一定程度恢复。视网膜动脉阻塞时，</w:t>
      </w:r>
      <w:r>
        <w:rPr>
          <w:rFonts w:ascii="楷体" w:hAnsi="楷体" w:eastAsia="楷体" w:cs="楷体"/>
          <w:sz w:val="24"/>
          <w:u w:val="single"/>
        </w:rPr>
        <w:t xml:space="preserve">③ </w:t>
      </w:r>
      <w:r>
        <w:rPr>
          <w:rFonts w:ascii="楷体" w:hAnsi="楷体" w:eastAsia="楷体" w:cs="楷体"/>
          <w:sz w:val="24"/>
        </w:rPr>
        <w:t>，对视功能危害越大。缺血超过</w:t>
      </w:r>
      <w:r>
        <w:rPr>
          <w:sz w:val="24"/>
        </w:rPr>
        <w:t>90</w:t>
      </w:r>
      <w:r>
        <w:rPr>
          <w:rFonts w:ascii="楷体" w:hAnsi="楷体" w:eastAsia="楷体" w:cs="楷体"/>
          <w:sz w:val="24"/>
        </w:rPr>
        <w:t>分钟，视网膜光感受器组织损害不可逆；缺血超过</w:t>
      </w:r>
      <w:r>
        <w:rPr>
          <w:sz w:val="24"/>
        </w:rPr>
        <w:t>4</w:t>
      </w:r>
      <w:r>
        <w:rPr>
          <w:rFonts w:ascii="楷体" w:hAnsi="楷体" w:eastAsia="楷体" w:cs="楷体"/>
          <w:sz w:val="24"/>
        </w:rPr>
        <w:t>小时，视网膜就会出现萎缩，即使恢复了血供，视力也很难恢复，</w:t>
      </w:r>
      <w:r>
        <w:rPr>
          <w:rFonts w:ascii="楷体" w:hAnsi="楷体" w:eastAsia="楷体" w:cs="楷体"/>
          <w:sz w:val="24"/>
          <w:u w:val="single"/>
        </w:rPr>
        <w:t>因此患者最好能在</w:t>
      </w:r>
      <w:r>
        <w:rPr>
          <w:sz w:val="24"/>
          <w:u w:val="single"/>
        </w:rPr>
        <w:t>2</w:t>
      </w:r>
      <w:r>
        <w:rPr>
          <w:rFonts w:ascii="楷体" w:hAnsi="楷体" w:eastAsia="楷体" w:cs="楷体"/>
          <w:sz w:val="24"/>
          <w:u w:val="single"/>
        </w:rPr>
        <w:t>小时内、最迟不超过</w:t>
      </w:r>
      <w:r>
        <w:rPr>
          <w:sz w:val="24"/>
          <w:u w:val="single"/>
        </w:rPr>
        <w:t>4</w:t>
      </w:r>
      <w:r>
        <w:rPr>
          <w:rFonts w:ascii="楷体" w:hAnsi="楷体" w:eastAsia="楷体" w:cs="楷体"/>
          <w:sz w:val="24"/>
          <w:u w:val="single"/>
        </w:rPr>
        <w:t>小时内接受治疗，并尽可能保住自己的视力。</w:t>
      </w:r>
    </w:p>
    <w:p>
      <w:pPr>
        <w:shd w:val="clear" w:color="auto" w:fill="FFFFFF"/>
        <w:spacing w:line="360" w:lineRule="auto"/>
        <w:ind w:firstLine="420"/>
        <w:jc w:val="left"/>
        <w:textAlignment w:val="center"/>
        <w:rPr>
          <w:sz w:val="24"/>
        </w:rPr>
      </w:pPr>
      <w:r>
        <w:rPr>
          <w:rFonts w:ascii="楷体" w:hAnsi="楷体" w:eastAsia="楷体" w:cs="楷体"/>
          <w:sz w:val="24"/>
        </w:rPr>
        <w:t>视网膜静脉阻塞主要表现为眼底出血，并由此导致视物模糊变形、视野缺损或注视点黑影等，不及时治疗也会导致严重后果。</w:t>
      </w:r>
    </w:p>
    <w:p>
      <w:pPr>
        <w:shd w:val="clear" w:color="auto" w:fill="FFFFFF"/>
        <w:spacing w:line="360" w:lineRule="auto"/>
        <w:jc w:val="left"/>
        <w:textAlignment w:val="center"/>
        <w:rPr>
          <w:sz w:val="24"/>
        </w:rPr>
      </w:pPr>
      <w:r>
        <w:rPr>
          <w:sz w:val="24"/>
        </w:rPr>
        <w:t>20．“眼中风”因和脑血管疾病“中风”有诸多相似而得名。与此类似，“打笔仗”源自“打仗”。请简述“打笔仗”的含义并分析它得名的缘由。</w:t>
      </w:r>
    </w:p>
    <w:p>
      <w:pPr>
        <w:shd w:val="clear" w:color="auto" w:fill="F2F2F2"/>
        <w:spacing w:line="360" w:lineRule="auto"/>
        <w:ind w:firstLine="480" w:firstLineChars="200"/>
        <w:jc w:val="left"/>
        <w:textAlignment w:val="center"/>
        <w:rPr>
          <w:color w:val="FF0000"/>
          <w:sz w:val="24"/>
        </w:rPr>
      </w:pPr>
      <w:r>
        <w:rPr>
          <w:color w:val="FF0000"/>
          <w:sz w:val="24"/>
        </w:rPr>
        <w:t>【答案】  20．①含义：以所写的文章为武器进行斗争，围绕不同观点展开辩驳和论证。②缘由：“打笔仗”一词来源于打仗，其和“打仗”有相似之处，都是双方进行交锋、对抗，只不过一个用的是文章，一个用的是兵器。</w:t>
      </w:r>
    </w:p>
    <w:p>
      <w:pPr>
        <w:shd w:val="clear" w:color="auto" w:fill="F2F2F2"/>
        <w:spacing w:line="360" w:lineRule="auto"/>
        <w:ind w:firstLine="480" w:firstLineChars="200"/>
        <w:jc w:val="left"/>
        <w:textAlignment w:val="center"/>
        <w:rPr>
          <w:color w:val="FF0000"/>
          <w:sz w:val="24"/>
        </w:rPr>
      </w:pPr>
      <w:r>
        <w:rPr>
          <w:color w:val="FF0000"/>
          <w:sz w:val="24"/>
        </w:rPr>
        <w:t>【解析】</w:t>
      </w:r>
    </w:p>
    <w:p>
      <w:pPr>
        <w:shd w:val="clear" w:color="auto" w:fill="F2F2F2"/>
        <w:spacing w:line="360" w:lineRule="auto"/>
        <w:ind w:firstLine="480" w:firstLineChars="200"/>
        <w:jc w:val="left"/>
        <w:textAlignment w:val="center"/>
        <w:rPr>
          <w:color w:val="FF0000"/>
          <w:sz w:val="24"/>
        </w:rPr>
      </w:pPr>
      <w:r>
        <w:rPr>
          <w:color w:val="FF0000"/>
          <w:sz w:val="24"/>
        </w:rPr>
        <w:t>20．本题考查学生语言表达之分析词语含义及得名原因的能力。</w:t>
      </w:r>
    </w:p>
    <w:p>
      <w:pPr>
        <w:shd w:val="clear" w:color="auto" w:fill="F2F2F2"/>
        <w:spacing w:line="360" w:lineRule="auto"/>
        <w:ind w:firstLine="480" w:firstLineChars="200"/>
        <w:jc w:val="left"/>
        <w:textAlignment w:val="center"/>
        <w:rPr>
          <w:color w:val="FF0000"/>
          <w:sz w:val="24"/>
        </w:rPr>
      </w:pPr>
      <w:r>
        <w:rPr>
          <w:color w:val="FF0000"/>
          <w:sz w:val="24"/>
        </w:rPr>
        <w:t>“眼中风”与“脑中风”的相似之处在于，它们都与大脑血管或视网膜缺血或出血有关。然后分析“打仗”和“打笔仗”的相似之处。</w:t>
      </w:r>
    </w:p>
    <w:p>
      <w:pPr>
        <w:shd w:val="clear" w:color="auto" w:fill="F2F2F2"/>
        <w:spacing w:line="360" w:lineRule="auto"/>
        <w:ind w:firstLine="480" w:firstLineChars="200"/>
        <w:jc w:val="left"/>
        <w:textAlignment w:val="center"/>
        <w:rPr>
          <w:color w:val="FF0000"/>
          <w:sz w:val="24"/>
        </w:rPr>
      </w:pPr>
      <w:r>
        <w:rPr>
          <w:color w:val="FF0000"/>
          <w:sz w:val="24"/>
        </w:rPr>
        <w:t>含义：“打仗”是指正在对立面的两方或几方拿着武器互相攻击，目的是战胜对方。再看“打笔仗”，就是持有不同观点的人以笔为武器进行论辩，目的是说服对方。由此得出“打笔仗”的含义：以所写的文章为武器进行斗争，围绕不同观点展开辩驳和论证。</w:t>
      </w:r>
    </w:p>
    <w:p>
      <w:pPr>
        <w:shd w:val="clear" w:color="auto" w:fill="F2F2F2"/>
        <w:spacing w:line="360" w:lineRule="auto"/>
        <w:ind w:firstLine="480" w:firstLineChars="200"/>
        <w:jc w:val="left"/>
        <w:textAlignment w:val="center"/>
        <w:rPr>
          <w:color w:val="FF0000"/>
          <w:sz w:val="24"/>
        </w:rPr>
      </w:pPr>
      <w:r>
        <w:rPr>
          <w:color w:val="FF0000"/>
          <w:sz w:val="24"/>
        </w:rPr>
        <w:t>得名缘由：“打笔仗”一词来源于打仗，其和“打仗”有相似之处，进行“打仗”或“打笔仗”的双方或多方观点、立场不同，甚至对立；双方都用武器攻击对方，只不过一个用的是文章，一个用的是兵器。</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（2022·新高考Ⅰ卷）</w:t>
      </w:r>
      <w:r>
        <w:rPr>
          <w:sz w:val="24"/>
        </w:rPr>
        <w:t>阅读下面的文字，完成下列小题。</w:t>
      </w:r>
    </w:p>
    <w:p>
      <w:pPr>
        <w:shd w:val="clear" w:color="auto" w:fill="FFFFFF"/>
        <w:spacing w:line="360" w:lineRule="auto"/>
        <w:ind w:firstLine="420"/>
        <w:jc w:val="left"/>
        <w:textAlignment w:val="center"/>
        <w:rPr>
          <w:sz w:val="24"/>
        </w:rPr>
      </w:pPr>
      <w:r>
        <w:rPr>
          <w:rFonts w:ascii="楷体" w:hAnsi="楷体" w:eastAsia="楷体" w:cs="楷体"/>
          <w:sz w:val="24"/>
        </w:rPr>
        <w:t>节日期间，无论是家人团圆，还是老友欢聚，“吃”往往是必不可少的。因此，节后很多人会增添新的烦恼，那就是“节日肥”“过年肥”，减肥也就提到日程上来。事实上，</w:t>
      </w:r>
      <w:r>
        <w:rPr>
          <w:rFonts w:ascii="楷体" w:hAnsi="楷体" w:eastAsia="楷体" w:cs="楷体"/>
          <w:sz w:val="24"/>
          <w:u w:val="single"/>
        </w:rPr>
        <w:t>生活中你会发现</w:t>
      </w:r>
      <w:r>
        <w:rPr>
          <w:rFonts w:ascii="楷体" w:hAnsi="楷体" w:eastAsia="楷体" w:cs="楷体"/>
          <w:sz w:val="24"/>
        </w:rPr>
        <w:t>，有许多整天嚷嚷着要减肥或者正在减肥的人，其实根本不胖，反而是一些真正应该减肥的人对此却毫不在意，那么，怎么判断是否需要减肥呢？从医学角度来说，身材是否肥胖，</w:t>
      </w:r>
      <w:r>
        <w:rPr>
          <w:rFonts w:ascii="楷体" w:hAnsi="楷体" w:eastAsia="楷体" w:cs="楷体"/>
          <w:sz w:val="24"/>
          <w:u w:val="single"/>
        </w:rPr>
        <w:t xml:space="preserve"> ① </w:t>
      </w:r>
      <w:r>
        <w:rPr>
          <w:rFonts w:ascii="楷体" w:hAnsi="楷体" w:eastAsia="楷体" w:cs="楷体"/>
          <w:sz w:val="24"/>
        </w:rPr>
        <w:t>。体质指数是用体重千克数除以身高米数之平方而得出的数字，国人的健康体质指数为</w:t>
      </w:r>
      <w:r>
        <w:rPr>
          <w:sz w:val="24"/>
        </w:rPr>
        <w:t>18.5~23.9</w:t>
      </w:r>
      <w:r>
        <w:rPr>
          <w:rFonts w:ascii="楷体" w:hAnsi="楷体" w:eastAsia="楷体" w:cs="楷体"/>
          <w:sz w:val="24"/>
        </w:rPr>
        <w:t>，如果低于</w:t>
      </w:r>
      <w:r>
        <w:rPr>
          <w:sz w:val="24"/>
        </w:rPr>
        <w:t>18.5</w:t>
      </w:r>
      <w:r>
        <w:rPr>
          <w:rFonts w:ascii="楷体" w:hAnsi="楷体" w:eastAsia="楷体" w:cs="楷体"/>
          <w:sz w:val="24"/>
        </w:rPr>
        <w:t>，就是偏瘦，不需要减肥，而高于</w:t>
      </w:r>
      <w:r>
        <w:rPr>
          <w:sz w:val="24"/>
        </w:rPr>
        <w:t>23.9</w:t>
      </w:r>
      <w:r>
        <w:rPr>
          <w:rFonts w:ascii="楷体" w:hAnsi="楷体" w:eastAsia="楷体" w:cs="楷体"/>
          <w:sz w:val="24"/>
        </w:rPr>
        <w:t>，就可以考虑减肥了。</w:t>
      </w:r>
    </w:p>
    <w:p>
      <w:pPr>
        <w:shd w:val="clear" w:color="auto" w:fill="FFFFFF"/>
        <w:spacing w:line="360" w:lineRule="auto"/>
        <w:ind w:firstLine="420"/>
        <w:jc w:val="left"/>
        <w:textAlignment w:val="center"/>
        <w:rPr>
          <w:sz w:val="24"/>
        </w:rPr>
      </w:pPr>
      <w:r>
        <w:rPr>
          <w:rFonts w:ascii="楷体" w:hAnsi="楷体" w:eastAsia="楷体" w:cs="楷体"/>
          <w:sz w:val="24"/>
        </w:rPr>
        <w:t>提到减肥，不少人都为之“奋斗”过，节食、跳绳、跑步都是常用的减肥方法。临床中还发现，很多人用不吃晚饭来减肥，这种方式不但难以长期坚持，</w:t>
      </w:r>
      <w:r>
        <w:rPr>
          <w:rFonts w:ascii="楷体" w:hAnsi="楷体" w:eastAsia="楷体" w:cs="楷体"/>
          <w:sz w:val="24"/>
          <w:u w:val="single"/>
        </w:rPr>
        <w:t xml:space="preserve"> ② </w:t>
      </w:r>
      <w:r>
        <w:rPr>
          <w:rFonts w:ascii="楷体" w:hAnsi="楷体" w:eastAsia="楷体" w:cs="楷体"/>
          <w:sz w:val="24"/>
        </w:rPr>
        <w:t>，有人就因此得了严重的胃病。而且，如果以后恢复吃晚饭，</w:t>
      </w:r>
      <w:r>
        <w:rPr>
          <w:rFonts w:ascii="楷体" w:hAnsi="楷体" w:eastAsia="楷体" w:cs="楷体"/>
          <w:sz w:val="24"/>
          <w:u w:val="single"/>
        </w:rPr>
        <w:t xml:space="preserve"> ③ </w:t>
      </w:r>
      <w:r>
        <w:rPr>
          <w:rFonts w:ascii="楷体" w:hAnsi="楷体" w:eastAsia="楷体" w:cs="楷体"/>
          <w:sz w:val="24"/>
        </w:rPr>
        <w:t>，甚至比以前更胖。不仅如此，不吃晚餐，营养素供给不足，蛋白质供应下降，肌肉量也会随之减少，体重反弹后，在同样的体重下，体脂率反而会比减肥前更高。因此，减肥一定要讲究科学。</w:t>
      </w:r>
    </w:p>
    <w:p>
      <w:pPr>
        <w:shd w:val="clear" w:color="auto" w:fill="FFFFFF"/>
        <w:spacing w:line="360" w:lineRule="auto"/>
        <w:jc w:val="left"/>
        <w:textAlignment w:val="center"/>
        <w:rPr>
          <w:sz w:val="24"/>
        </w:rPr>
      </w:pPr>
      <w:r>
        <w:rPr>
          <w:sz w:val="24"/>
        </w:rPr>
        <w:t>21．下列句子中的“你”和文中画横线处的“你”，用法相同的一项是（</w:t>
      </w:r>
      <w:r>
        <w:rPr>
          <w:rFonts w:ascii="Times New Roman" w:hAnsi="Times New Roman" w:eastAsia="Times New Roman" w:cs="Times New Roman"/>
          <w:kern w:val="0"/>
          <w:sz w:val="32"/>
          <w:szCs w:val="24"/>
        </w:rPr>
        <w:t>    </w:t>
      </w:r>
      <w:r>
        <w:rPr>
          <w:sz w:val="24"/>
        </w:rPr>
        <w:t>）</w:t>
      </w:r>
    </w:p>
    <w:p>
      <w:pPr>
        <w:shd w:val="clear" w:color="auto" w:fill="FFFFFF"/>
        <w:spacing w:line="360" w:lineRule="auto"/>
        <w:jc w:val="left"/>
        <w:textAlignment w:val="center"/>
        <w:rPr>
          <w:sz w:val="24"/>
        </w:rPr>
      </w:pPr>
      <w:r>
        <w:rPr>
          <w:sz w:val="24"/>
        </w:rPr>
        <w:t>A．你要觉得这段话对深化文章的主题没什么帮助，就删了吧。</w:t>
      </w:r>
    </w:p>
    <w:p>
      <w:pPr>
        <w:shd w:val="clear" w:color="auto" w:fill="FFFFFF"/>
        <w:spacing w:line="360" w:lineRule="auto"/>
        <w:jc w:val="left"/>
        <w:textAlignment w:val="center"/>
        <w:rPr>
          <w:sz w:val="24"/>
        </w:rPr>
      </w:pPr>
      <w:r>
        <w:rPr>
          <w:sz w:val="24"/>
        </w:rPr>
        <w:t>B．听了老师的话，三个人你看看我，我看看你，都不吭声了。</w:t>
      </w:r>
    </w:p>
    <w:p>
      <w:pPr>
        <w:shd w:val="clear" w:color="auto" w:fill="FFFFFF"/>
        <w:spacing w:line="360" w:lineRule="auto"/>
        <w:jc w:val="left"/>
        <w:textAlignment w:val="center"/>
        <w:rPr>
          <w:sz w:val="24"/>
        </w:rPr>
      </w:pPr>
      <w:r>
        <w:rPr>
          <w:sz w:val="24"/>
        </w:rPr>
        <w:t>C．他是个非常用功的同学，尤其是钻研精神叫你不得不佩服。</w:t>
      </w:r>
    </w:p>
    <w:p>
      <w:pPr>
        <w:shd w:val="clear" w:color="auto" w:fill="FFFFFF"/>
        <w:spacing w:line="360" w:lineRule="auto"/>
        <w:jc w:val="left"/>
        <w:textAlignment w:val="center"/>
        <w:rPr>
          <w:sz w:val="24"/>
        </w:rPr>
      </w:pPr>
      <w:r>
        <w:rPr>
          <w:sz w:val="24"/>
        </w:rPr>
        <w:t>D．请你选三名学生参加今年五月的“青春和梦想”演讲比赛。</w:t>
      </w:r>
    </w:p>
    <w:p>
      <w:pPr>
        <w:spacing w:line="360" w:lineRule="auto"/>
        <w:ind w:firstLine="480" w:firstLineChars="200"/>
        <w:textAlignment w:val="center"/>
        <w:rPr>
          <w:color w:val="FF0000"/>
          <w:sz w:val="24"/>
        </w:rPr>
      </w:pPr>
      <w:r>
        <w:rPr>
          <w:color w:val="FF0000"/>
          <w:sz w:val="24"/>
        </w:rPr>
        <w:t xml:space="preserve">【答案】21．C </w:t>
      </w:r>
    </w:p>
    <w:p>
      <w:pPr>
        <w:shd w:val="clear" w:color="auto" w:fill="F2F2F2"/>
        <w:spacing w:line="360" w:lineRule="auto"/>
        <w:ind w:firstLine="480" w:firstLineChars="200"/>
        <w:jc w:val="left"/>
        <w:textAlignment w:val="center"/>
        <w:rPr>
          <w:color w:val="FF0000"/>
          <w:sz w:val="24"/>
        </w:rPr>
      </w:pPr>
      <w:r>
        <w:rPr>
          <w:color w:val="FF0000"/>
          <w:sz w:val="24"/>
        </w:rPr>
        <w:t>【解析】21．本题考查学生辨析词义的能力。</w:t>
      </w:r>
    </w:p>
    <w:p>
      <w:pPr>
        <w:shd w:val="clear" w:color="auto" w:fill="F2F2F2"/>
        <w:spacing w:line="360" w:lineRule="auto"/>
        <w:ind w:firstLine="480" w:firstLineChars="200"/>
        <w:jc w:val="left"/>
        <w:textAlignment w:val="center"/>
        <w:rPr>
          <w:color w:val="FF0000"/>
          <w:sz w:val="24"/>
        </w:rPr>
      </w:pPr>
      <w:r>
        <w:rPr>
          <w:color w:val="FF0000"/>
          <w:sz w:val="24"/>
        </w:rPr>
        <w:t>例句：这句话是段落作者对每一位读者说的话，“你”泛指任何一个人；无论什么人；无论哪一个人。</w:t>
      </w:r>
    </w:p>
    <w:p>
      <w:pPr>
        <w:shd w:val="clear" w:color="auto" w:fill="F2F2F2"/>
        <w:spacing w:line="360" w:lineRule="auto"/>
        <w:ind w:firstLine="480" w:firstLineChars="200"/>
        <w:jc w:val="left"/>
        <w:textAlignment w:val="center"/>
        <w:rPr>
          <w:color w:val="FF0000"/>
          <w:sz w:val="24"/>
        </w:rPr>
      </w:pPr>
      <w:r>
        <w:rPr>
          <w:color w:val="FF0000"/>
          <w:sz w:val="24"/>
        </w:rPr>
        <w:t>A. 这个句子是一句对别人说的话，“你”是称呼说话的对方。</w:t>
      </w:r>
    </w:p>
    <w:p>
      <w:pPr>
        <w:shd w:val="clear" w:color="auto" w:fill="F2F2F2"/>
        <w:spacing w:line="360" w:lineRule="auto"/>
        <w:ind w:firstLine="480" w:firstLineChars="200"/>
        <w:jc w:val="left"/>
        <w:textAlignment w:val="center"/>
        <w:rPr>
          <w:color w:val="FF0000"/>
          <w:sz w:val="24"/>
        </w:rPr>
      </w:pPr>
      <w:r>
        <w:rPr>
          <w:color w:val="FF0000"/>
          <w:sz w:val="24"/>
        </w:rPr>
        <w:t>B. 句中的你是指，“我”看了看另外两个人，但并没有特指看的到底是谁，因此，“你”的意思是：不明确指明的集团中的某一个体；任何一个；一般的一个。</w:t>
      </w:r>
    </w:p>
    <w:p>
      <w:pPr>
        <w:shd w:val="clear" w:color="auto" w:fill="F2F2F2"/>
        <w:spacing w:line="360" w:lineRule="auto"/>
        <w:ind w:firstLine="480" w:firstLineChars="200"/>
        <w:jc w:val="left"/>
        <w:textAlignment w:val="center"/>
        <w:rPr>
          <w:color w:val="FF0000"/>
          <w:sz w:val="24"/>
        </w:rPr>
      </w:pPr>
      <w:r>
        <w:rPr>
          <w:color w:val="FF0000"/>
          <w:sz w:val="24"/>
        </w:rPr>
        <w:t>C. 句意是他的用功让所有人都佩服。“你”泛指任何一个人；无论什么人；无论哪一个人。与例句用法一致。</w:t>
      </w:r>
    </w:p>
    <w:p>
      <w:pPr>
        <w:shd w:val="clear" w:color="auto" w:fill="F2F2F2"/>
        <w:spacing w:line="360" w:lineRule="auto"/>
        <w:ind w:firstLine="480" w:firstLineChars="200"/>
        <w:jc w:val="left"/>
        <w:textAlignment w:val="center"/>
        <w:rPr>
          <w:color w:val="FF0000"/>
          <w:sz w:val="24"/>
        </w:rPr>
      </w:pPr>
      <w:r>
        <w:rPr>
          <w:color w:val="FF0000"/>
          <w:sz w:val="24"/>
        </w:rPr>
        <w:t>D. 这个句子是一句对别人说的话，“你”是称呼说话的对方。</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（2022·新高考Ⅱ卷）</w:t>
      </w:r>
      <w:r>
        <w:rPr>
          <w:sz w:val="24"/>
        </w:rPr>
        <w:t>阅读下面的文字，完成下面小题。</w:t>
      </w:r>
    </w:p>
    <w:p>
      <w:pPr>
        <w:shd w:val="clear" w:color="auto" w:fill="FFFFFF"/>
        <w:spacing w:line="360" w:lineRule="auto"/>
        <w:ind w:firstLine="420"/>
        <w:jc w:val="left"/>
        <w:textAlignment w:val="center"/>
        <w:rPr>
          <w:sz w:val="24"/>
        </w:rPr>
      </w:pPr>
      <w:r>
        <w:rPr>
          <w:rFonts w:ascii="楷体" w:hAnsi="楷体" w:eastAsia="楷体" w:cs="楷体"/>
          <w:sz w:val="24"/>
        </w:rPr>
        <w:t>这小城并不怎样繁华，只有两条大街，一条从南到北，一条从东到西，而最有名的算是十字街了。十字街口集中了全城的精华。十字街上有金银首饰店、布庄、油盐店、茶庄、药店，也有拔牙的洋医生。</w:t>
      </w:r>
    </w:p>
    <w:p>
      <w:pPr>
        <w:shd w:val="clear" w:color="auto" w:fill="FFFFFF"/>
        <w:spacing w:line="360" w:lineRule="auto"/>
        <w:ind w:firstLine="420"/>
        <w:jc w:val="left"/>
        <w:textAlignment w:val="center"/>
        <w:rPr>
          <w:sz w:val="24"/>
        </w:rPr>
      </w:pPr>
      <w:r>
        <w:rPr>
          <w:rFonts w:ascii="楷体" w:hAnsi="楷体" w:eastAsia="楷体" w:cs="楷体"/>
          <w:sz w:val="24"/>
        </w:rPr>
        <w:t>这小城里面以前住着我的祖父，现在埋着我的祖父。</w:t>
      </w:r>
    </w:p>
    <w:p>
      <w:pPr>
        <w:shd w:val="clear" w:color="auto" w:fill="FFFFFF"/>
        <w:spacing w:line="360" w:lineRule="auto"/>
        <w:ind w:firstLine="420"/>
        <w:jc w:val="left"/>
        <w:textAlignment w:val="center"/>
        <w:rPr>
          <w:sz w:val="24"/>
        </w:rPr>
      </w:pPr>
      <w:r>
        <w:rPr>
          <w:rFonts w:ascii="楷体" w:hAnsi="楷体" w:eastAsia="楷体" w:cs="楷体"/>
          <w:sz w:val="24"/>
          <w:u w:val="single"/>
        </w:rPr>
        <w:t>我生的时候，祖父已经六十多岁了。我长到四五岁，祖父就快七十了。我还没有长到二十岁，祖父就七八十岁了。祖父一过八十，祖父就死了。</w:t>
      </w:r>
    </w:p>
    <w:p>
      <w:pPr>
        <w:shd w:val="clear" w:color="auto" w:fill="FFFFFF"/>
        <w:spacing w:line="360" w:lineRule="auto"/>
        <w:ind w:firstLine="420"/>
        <w:jc w:val="left"/>
        <w:textAlignment w:val="center"/>
        <w:rPr>
          <w:sz w:val="24"/>
        </w:rPr>
      </w:pPr>
      <w:r>
        <w:rPr>
          <w:rFonts w:ascii="楷体" w:hAnsi="楷体" w:eastAsia="楷体" w:cs="楷体"/>
          <w:sz w:val="24"/>
        </w:rPr>
        <w:t>从前那后花园的主人，而今不见了。</w:t>
      </w:r>
    </w:p>
    <w:p>
      <w:pPr>
        <w:shd w:val="clear" w:color="auto" w:fill="FFFFFF"/>
        <w:spacing w:line="360" w:lineRule="auto"/>
        <w:ind w:firstLine="420"/>
        <w:jc w:val="left"/>
        <w:textAlignment w:val="center"/>
        <w:rPr>
          <w:sz w:val="24"/>
        </w:rPr>
      </w:pPr>
      <w:r>
        <w:rPr>
          <w:rFonts w:ascii="楷体" w:hAnsi="楷体" w:eastAsia="楷体" w:cs="楷体"/>
          <w:sz w:val="24"/>
        </w:rPr>
        <w:t>那园里的蝴蝶，蚂蚱，蜻蜓，也许还是年年仍旧，也许现在完全荒凉了。</w:t>
      </w:r>
    </w:p>
    <w:p>
      <w:pPr>
        <w:shd w:val="clear" w:color="auto" w:fill="FFFFFF"/>
        <w:spacing w:line="360" w:lineRule="auto"/>
        <w:ind w:firstLine="420"/>
        <w:jc w:val="left"/>
        <w:textAlignment w:val="center"/>
        <w:rPr>
          <w:sz w:val="24"/>
        </w:rPr>
      </w:pPr>
      <w:r>
        <w:rPr>
          <w:rFonts w:ascii="楷体" w:hAnsi="楷体" w:eastAsia="楷体" w:cs="楷体"/>
          <w:sz w:val="24"/>
        </w:rPr>
        <w:t>小黄瓜，大倭瓜，也许还是年年的种着，也许现在根本没有了。</w:t>
      </w:r>
    </w:p>
    <w:p>
      <w:pPr>
        <w:shd w:val="clear" w:color="auto" w:fill="FFFFFF"/>
        <w:spacing w:line="360" w:lineRule="auto"/>
        <w:ind w:firstLine="420"/>
        <w:jc w:val="left"/>
        <w:textAlignment w:val="center"/>
        <w:rPr>
          <w:sz w:val="24"/>
        </w:rPr>
      </w:pPr>
      <w:r>
        <w:rPr>
          <w:rFonts w:ascii="楷体" w:hAnsi="楷体" w:eastAsia="楷体" w:cs="楷体"/>
          <w:sz w:val="24"/>
          <w:u w:val="wave"/>
        </w:rPr>
        <w:t>那早晨的露珠是不是还落在花盆架上，那午间的太阳是不是还照着那大向日葵，那黄昏时候的红霞是不是还会一会儿工夫变出来一匹马来，一会儿工夫变出来一匹狗来，那么变着。</w:t>
      </w:r>
    </w:p>
    <w:p>
      <w:pPr>
        <w:shd w:val="clear" w:color="auto" w:fill="FFFFFF"/>
        <w:spacing w:line="360" w:lineRule="auto"/>
        <w:jc w:val="left"/>
        <w:textAlignment w:val="center"/>
        <w:rPr>
          <w:sz w:val="24"/>
        </w:rPr>
      </w:pPr>
      <w:r>
        <w:rPr>
          <w:sz w:val="24"/>
        </w:rPr>
        <w:t>21．文中写到自己的祖父，没有一处使用“他”，这样写有什么好处？</w:t>
      </w:r>
    </w:p>
    <w:p>
      <w:pPr>
        <w:shd w:val="clear" w:color="auto" w:fill="FFFFFF"/>
        <w:spacing w:line="360" w:lineRule="auto"/>
        <w:jc w:val="left"/>
        <w:textAlignment w:val="center"/>
        <w:rPr>
          <w:sz w:val="24"/>
        </w:rPr>
      </w:pPr>
      <w:r>
        <w:rPr>
          <w:sz w:val="24"/>
        </w:rPr>
        <w:t>22．文中画横线的部分突出了“祖父”的衰老死亡和“我”的成长是一个同时发生的逐渐变化的过程，这一表达效果是怎么取得的？</w:t>
      </w:r>
    </w:p>
    <w:p>
      <w:pPr>
        <w:shd w:val="clear" w:color="auto" w:fill="F2F2F2"/>
        <w:spacing w:line="360" w:lineRule="auto"/>
        <w:ind w:firstLine="480" w:firstLineChars="200"/>
        <w:jc w:val="left"/>
        <w:textAlignment w:val="center"/>
        <w:rPr>
          <w:color w:val="FF0000"/>
          <w:sz w:val="24"/>
        </w:rPr>
      </w:pPr>
      <w:r>
        <w:rPr>
          <w:color w:val="FF0000"/>
          <w:sz w:val="24"/>
        </w:rPr>
        <w:t>【答案】21．“他”是人称代词，用来称自己和对方以外的某个人，文中不使用这个第三人称代词来指代祖父，表明不曾将祖父看作“我”和读者以外的人。直称其为“我的祖父”“祖父”，能让人感受到祖孙二人的亲密关系，体会到“我”对祖父深沉的爱和深切的怀念。    22．①以时间为序，将“我”与祖父的年龄对举，形成鲜明对比。</w:t>
      </w:r>
    </w:p>
    <w:p>
      <w:pPr>
        <w:shd w:val="clear" w:color="auto" w:fill="F2F2F2"/>
        <w:spacing w:line="360" w:lineRule="auto"/>
        <w:ind w:firstLine="480" w:firstLineChars="200"/>
        <w:jc w:val="left"/>
        <w:textAlignment w:val="center"/>
        <w:rPr>
          <w:color w:val="FF0000"/>
          <w:sz w:val="24"/>
        </w:rPr>
      </w:pPr>
      <w:r>
        <w:rPr>
          <w:color w:val="FF0000"/>
          <w:sz w:val="24"/>
        </w:rPr>
        <w:t xml:space="preserve">②反复使用“我……，祖父……”的句式，不断强化祖父由衰老至死亡与“我”由出生至成长的同时发生的逐渐变化的过程。  </w:t>
      </w:r>
    </w:p>
    <w:p>
      <w:pPr>
        <w:shd w:val="clear" w:color="auto" w:fill="F2F2F2"/>
        <w:spacing w:line="360" w:lineRule="auto"/>
        <w:ind w:firstLine="480" w:firstLineChars="200"/>
        <w:jc w:val="left"/>
        <w:textAlignment w:val="center"/>
        <w:rPr>
          <w:color w:val="FF0000"/>
          <w:sz w:val="24"/>
        </w:rPr>
      </w:pPr>
      <w:r>
        <w:rPr>
          <w:color w:val="FF0000"/>
          <w:sz w:val="24"/>
        </w:rPr>
        <w:t>【解析】21．本题考查学生理解分析文中人称或写作视角作用的能力。</w:t>
      </w:r>
    </w:p>
    <w:p>
      <w:pPr>
        <w:shd w:val="clear" w:color="auto" w:fill="F2F2F2"/>
        <w:spacing w:line="360" w:lineRule="auto"/>
        <w:ind w:firstLine="480" w:firstLineChars="200"/>
        <w:jc w:val="left"/>
        <w:textAlignment w:val="center"/>
        <w:rPr>
          <w:color w:val="FF0000"/>
          <w:sz w:val="24"/>
        </w:rPr>
      </w:pPr>
      <w:r>
        <w:rPr>
          <w:color w:val="FF0000"/>
          <w:sz w:val="24"/>
        </w:rPr>
        <w:t>“他”是第三人称视角，属于代词，用来称自己和对方以外的某个人，文中不使用这个代词而是称呼祖父，表明作者对祖父的情感深厚，从来不曾把祖父看作自己之外和读者以外的第三人，“我的祖父”“祖父”这些称呼中，能让人不仅感受到“我”对祖父的爱戴和敬重，还能够深入体会祖孙二人的亲密感情，体会到“我”对祖父深厚的爱和永恒的怀念，无论时间过去多久，祖父离开“我”多久，“这小城里面以前住着我的祖父，现在埋着我的祖父”祖父永远是“我的祖父”，活在“我”心里眼前，历历在目，正如这一年四季年年依旧的花草一样，鲜活着，亲切可感，而非冷冰冰的“他”。</w:t>
      </w:r>
    </w:p>
    <w:p>
      <w:pPr>
        <w:shd w:val="clear" w:color="auto" w:fill="F2F2F2"/>
        <w:spacing w:line="360" w:lineRule="auto"/>
        <w:ind w:firstLine="480" w:firstLineChars="200"/>
        <w:jc w:val="left"/>
        <w:textAlignment w:val="center"/>
        <w:rPr>
          <w:color w:val="FF0000"/>
          <w:sz w:val="24"/>
        </w:rPr>
      </w:pPr>
      <w:r>
        <w:rPr>
          <w:color w:val="FF0000"/>
          <w:sz w:val="24"/>
        </w:rPr>
        <w:t>22．本题考查学生理解分析句子表达效果的能力。</w:t>
      </w:r>
    </w:p>
    <w:p>
      <w:pPr>
        <w:shd w:val="clear" w:color="auto" w:fill="F2F2F2"/>
        <w:spacing w:line="360" w:lineRule="auto"/>
        <w:ind w:firstLine="480" w:firstLineChars="200"/>
        <w:jc w:val="left"/>
        <w:textAlignment w:val="center"/>
        <w:rPr>
          <w:color w:val="FF0000"/>
          <w:sz w:val="24"/>
        </w:rPr>
      </w:pPr>
      <w:r>
        <w:rPr>
          <w:color w:val="FF0000"/>
          <w:sz w:val="24"/>
        </w:rPr>
        <w:t>“我生的时候，祖父已经六十多岁了”“我长到四五岁，祖父就快七十了”“我还没有长到二十岁，祖父就七八十岁了”“祖父一过八十，祖父就死了”，以时间为序，将“我”与祖父的年龄对举，形成鲜明对比，数字的变化中是祖父的老迈，“我”的长大成熟，从中可见岁月无穷，但人有意，自然规律下“我”难以留住祖父，但会懂得这些数字的意义，并努力珍惜用心对待与祖父在一起的幸福美好，并留驻心底。</w:t>
      </w:r>
    </w:p>
    <w:p>
      <w:pPr>
        <w:shd w:val="clear" w:color="auto" w:fill="F2F2F2"/>
        <w:spacing w:line="360" w:lineRule="auto"/>
        <w:ind w:firstLine="480" w:firstLineChars="200"/>
        <w:jc w:val="left"/>
        <w:textAlignment w:val="center"/>
        <w:rPr>
          <w:color w:val="FF0000"/>
          <w:sz w:val="24"/>
        </w:rPr>
      </w:pPr>
      <w:r>
        <w:rPr>
          <w:color w:val="FF0000"/>
          <w:sz w:val="24"/>
        </w:rPr>
        <w:t>使用排比修辞，用“我……，祖父……”的表达句式，间隔反复中不断强化突出祖父由衰老至死亡与“我”由出生至成长的同时发生的逐渐变化的过程，表达了“我”与祖父的深厚感情，以及对祖父的不舍，语言简单但情感深厚，可谓言简义丰，耐人寻味，启发读者思考，并用心对待生活，珍惜与亲人在一起的年年岁岁分分秒秒。</w:t>
      </w:r>
    </w:p>
    <w:p>
      <w:pPr>
        <w:shd w:val="clear" w:color="auto" w:fill="FFFFFF"/>
        <w:spacing w:line="360" w:lineRule="auto"/>
        <w:jc w:val="left"/>
        <w:textAlignment w:val="center"/>
        <w:rPr>
          <w:sz w:val="24"/>
        </w:rPr>
      </w:pPr>
      <w:r>
        <w:rPr>
          <w:rFonts w:hint="eastAsia" w:ascii="方正粗黑宋简体" w:hAnsi="方正粗黑宋简体" w:eastAsia="方正粗黑宋简体" w:cs="Times New Roman"/>
          <w:color w:val="FF0000"/>
          <w:sz w:val="24"/>
        </w:rPr>
        <w:t>（2022·天津卷）</w:t>
      </w:r>
      <w:r>
        <w:rPr>
          <w:sz w:val="24"/>
        </w:rPr>
        <w:t>22．阅读下面文字，完成小题。</w:t>
      </w:r>
    </w:p>
    <w:p>
      <w:pPr>
        <w:shd w:val="clear" w:color="auto" w:fill="FFFFFF"/>
        <w:spacing w:line="360" w:lineRule="auto"/>
        <w:ind w:firstLine="420"/>
        <w:jc w:val="left"/>
        <w:textAlignment w:val="center"/>
        <w:rPr>
          <w:sz w:val="24"/>
        </w:rPr>
      </w:pPr>
      <w:r>
        <w:rPr>
          <w:sz w:val="24"/>
        </w:rPr>
        <w:t>在一代代中国科学家的努力下，“北斗”卫星导航系统、“蛟龙”号载人潜水器、“悟空”号暗物质粒子探测卫星、“鸿雁”全球卫星星座通信系统、“祝融”号火星车等大国重器纷纷涌现，你能说出这些科技成果名称的文化内涵吗？请参考示例任选一个作答。</w:t>
      </w:r>
    </w:p>
    <w:p>
      <w:pPr>
        <w:shd w:val="clear" w:color="auto" w:fill="FFFFFF"/>
        <w:spacing w:line="360" w:lineRule="auto"/>
        <w:ind w:firstLine="420"/>
        <w:jc w:val="left"/>
        <w:textAlignment w:val="center"/>
        <w:rPr>
          <w:sz w:val="24"/>
        </w:rPr>
      </w:pPr>
      <w:r>
        <w:rPr>
          <w:sz w:val="24"/>
        </w:rPr>
        <w:t>例：</w:t>
      </w:r>
      <w:r>
        <w:rPr>
          <w:rFonts w:ascii="楷体" w:hAnsi="楷体" w:eastAsia="楷体" w:cs="楷体"/>
          <w:sz w:val="24"/>
        </w:rPr>
        <w:t>“鲲龙”水陆两栖飞机。鲲是庄子在《逍遥游》中提到的大鱼，化为大鹏；龙是中国古代传说中的神物。二者都能游水飞天，“鲲龙”飞机水陆两栖的特点与之相似。</w:t>
      </w:r>
    </w:p>
    <w:p>
      <w:pPr>
        <w:shd w:val="clear" w:color="auto" w:fill="F2F2F2"/>
        <w:spacing w:line="360" w:lineRule="auto"/>
        <w:ind w:firstLine="480" w:firstLineChars="200"/>
        <w:jc w:val="left"/>
        <w:textAlignment w:val="center"/>
        <w:rPr>
          <w:color w:val="FF0000"/>
          <w:sz w:val="24"/>
        </w:rPr>
      </w:pPr>
      <w:r>
        <w:rPr>
          <w:color w:val="FF0000"/>
          <w:sz w:val="24"/>
        </w:rPr>
        <w:t>【答案】示例：“蛟龙”号载人潜水器。蛟龙是古代神话中拥有龙族血脉的神兽，能深潜海底，拥有统治四海之力。“蛟龙”号载人潜水器的特点与之相似。</w:t>
      </w:r>
    </w:p>
    <w:p>
      <w:pPr>
        <w:shd w:val="clear" w:color="auto" w:fill="F2F2F2"/>
        <w:spacing w:line="360" w:lineRule="auto"/>
        <w:ind w:firstLine="480" w:firstLineChars="200"/>
        <w:jc w:val="left"/>
        <w:textAlignment w:val="center"/>
        <w:rPr>
          <w:color w:val="FF0000"/>
          <w:sz w:val="24"/>
        </w:rPr>
      </w:pPr>
      <w:r>
        <w:rPr>
          <w:color w:val="FF0000"/>
          <w:sz w:val="24"/>
        </w:rPr>
        <w:t>【详解】本题考查学生语言表达之仿写的能力。</w:t>
      </w:r>
    </w:p>
    <w:p>
      <w:pPr>
        <w:shd w:val="clear" w:color="auto" w:fill="F2F2F2"/>
        <w:spacing w:line="360" w:lineRule="auto"/>
        <w:ind w:firstLine="480" w:firstLineChars="200"/>
        <w:jc w:val="left"/>
        <w:textAlignment w:val="center"/>
        <w:rPr>
          <w:color w:val="FF0000"/>
          <w:sz w:val="24"/>
        </w:rPr>
      </w:pPr>
      <w:r>
        <w:rPr>
          <w:color w:val="FF0000"/>
          <w:sz w:val="24"/>
        </w:rPr>
        <w:t>首先在题目中所给的大国重器中任选一种，然后抓住这些科技成果名字的特点和重器之间的相似点，分析这些科技成果名字的内涵，如：蛟龙是古代神话中拥有龙族血脉的神兽，能深潜海底，拥有统治四海之力。“能深潜海底，拥有强大的力量”是“蛟龙”和“‘蛟龙’号载人潜水器”的共同点。最后仿照所给的事例的句式特点进行仿写。</w:t>
      </w:r>
    </w:p>
    <w:p>
      <w:pPr>
        <w:spacing w:line="360" w:lineRule="auto"/>
        <w:textAlignment w:val="center"/>
        <w:rPr>
          <w:rFonts w:ascii="Times New Roman" w:hAnsi="Times New Roman" w:eastAsia="黑体" w:cs="Times New Roman"/>
          <w:color w:val="C00000"/>
          <w:sz w:val="24"/>
        </w:rPr>
      </w:pPr>
      <w:r>
        <w:rPr>
          <w:rFonts w:hint="eastAsia" w:ascii="Times New Roman" w:hAnsi="Times New Roman" w:cs="Times New Roman"/>
          <w:color w:val="FF0000"/>
          <w:sz w:val="24"/>
        </w:rPr>
        <w:drawing>
          <wp:inline distT="0" distB="0" distL="114300" distR="114300">
            <wp:extent cx="2245360" cy="365760"/>
            <wp:effectExtent l="0" t="0" r="2540" b="15240"/>
            <wp:docPr id="10" name="图片 10" descr="2021真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真题"/>
                    <pic:cNvPicPr>
                      <a:picLocks noChangeAspect="1"/>
                    </pic:cNvPicPr>
                  </pic:nvPicPr>
                  <pic:blipFill>
                    <a:blip r:embed="rId7"/>
                    <a:stretch>
                      <a:fillRect/>
                    </a:stretch>
                  </pic:blipFill>
                  <pic:spPr>
                    <a:xfrm>
                      <a:off x="0" y="0"/>
                      <a:ext cx="2245360" cy="365760"/>
                    </a:xfrm>
                    <a:prstGeom prst="rect">
                      <a:avLst/>
                    </a:prstGeom>
                  </pic:spPr>
                </pic:pic>
              </a:graphicData>
            </a:graphic>
          </wp:inline>
        </w:drawing>
      </w:r>
    </w:p>
    <w:p>
      <w:pPr>
        <w:textAlignment w:val="center"/>
        <w:rPr>
          <w:sz w:val="24"/>
        </w:rPr>
      </w:pPr>
      <w:r>
        <w:rPr>
          <w:rFonts w:hint="eastAsia" w:ascii="方正粗黑宋简体" w:hAnsi="方正粗黑宋简体" w:eastAsia="方正粗黑宋简体" w:cs="Times New Roman"/>
          <w:color w:val="FF0000"/>
          <w:sz w:val="24"/>
        </w:rPr>
        <w:t>（2021·浙江卷）</w:t>
      </w:r>
      <w:r>
        <w:rPr>
          <w:sz w:val="24"/>
        </w:rPr>
        <w:t>6．阅读下面的文字，完成题目。</w:t>
      </w:r>
    </w:p>
    <w:p>
      <w:pPr>
        <w:shd w:val="clear" w:color="auto" w:fill="FFFFFF"/>
        <w:spacing w:line="360" w:lineRule="auto"/>
        <w:ind w:firstLine="420"/>
        <w:jc w:val="left"/>
        <w:textAlignment w:val="center"/>
        <w:rPr>
          <w:sz w:val="24"/>
        </w:rPr>
      </w:pPr>
      <w:r>
        <w:rPr>
          <w:rFonts w:ascii="楷体" w:hAnsi="楷体" w:eastAsia="楷体" w:cs="楷体"/>
          <w:sz w:val="24"/>
        </w:rPr>
        <w:t>近来，各种题材的微纪录片大量涌现。从养胃的美食到养眼的国宝，从感人的抗疫故事到热血的脱贫奇迹，从平凡的剃头匠到伟大的人民英雄，微纪录片以小切口、短时长记录真实、探索未知，呈现自然、关照社会，在讲好中国故事、书写新时代方面发挥着重要作用。</w:t>
      </w:r>
    </w:p>
    <w:p>
      <w:pPr>
        <w:shd w:val="clear" w:color="auto" w:fill="FFFFFF"/>
        <w:spacing w:line="360" w:lineRule="auto"/>
        <w:ind w:firstLine="420"/>
        <w:jc w:val="left"/>
        <w:textAlignment w:val="center"/>
        <w:rPr>
          <w:sz w:val="24"/>
        </w:rPr>
      </w:pPr>
      <w:r>
        <w:rPr>
          <w:rFonts w:ascii="楷体" w:hAnsi="楷体" w:eastAsia="楷体" w:cs="楷体"/>
          <w:sz w:val="24"/>
        </w:rPr>
        <w:t>美食类纪录片向来最受欢迎。如微纪录片《早餐中国》，不仅带观者吃遍全国各地，短片中更有故事有乡愁，一句</w:t>
      </w:r>
      <w:r>
        <w:rPr>
          <w:sz w:val="24"/>
        </w:rPr>
        <w:t>“</w:t>
      </w:r>
      <w:r>
        <w:rPr>
          <w:rFonts w:ascii="楷体" w:hAnsi="楷体" w:eastAsia="楷体" w:cs="楷体"/>
          <w:sz w:val="24"/>
        </w:rPr>
        <w:t>只需早起，你就能找到故乡</w:t>
      </w:r>
      <w:r>
        <w:rPr>
          <w:sz w:val="24"/>
        </w:rPr>
        <w:t>”</w:t>
      </w:r>
      <w:r>
        <w:rPr>
          <w:rFonts w:ascii="楷体" w:hAnsi="楷体" w:eastAsia="楷体" w:cs="楷体"/>
          <w:sz w:val="24"/>
        </w:rPr>
        <w:t>不知打开了多少人的味觉记忆。</w:t>
      </w:r>
    </w:p>
    <w:p>
      <w:pPr>
        <w:shd w:val="clear" w:color="auto" w:fill="FFFFFF"/>
        <w:spacing w:line="360" w:lineRule="auto"/>
        <w:ind w:firstLine="420"/>
        <w:jc w:val="left"/>
        <w:textAlignment w:val="center"/>
        <w:rPr>
          <w:sz w:val="24"/>
        </w:rPr>
      </w:pPr>
      <w:r>
        <w:rPr>
          <w:rFonts w:ascii="楷体" w:hAnsi="楷体" w:eastAsia="楷体" w:cs="楷体"/>
          <w:sz w:val="24"/>
        </w:rPr>
        <w:t>美食养胃，国宝养眼。2017年，《如果国宝会说话》横空出世，该片用文物讲文物，用文物梳理文明，将精美与精彩浓缩在5分钟的短片中，推出之初便引爆相关话题，</w:t>
      </w:r>
      <w:r>
        <w:rPr>
          <w:sz w:val="24"/>
        </w:rPr>
        <w:t>“</w:t>
      </w:r>
      <w:r>
        <w:rPr>
          <w:rFonts w:ascii="楷体" w:hAnsi="楷体" w:eastAsia="楷体" w:cs="楷体"/>
          <w:sz w:val="24"/>
        </w:rPr>
        <w:t>国宝热</w:t>
      </w:r>
      <w:r>
        <w:rPr>
          <w:sz w:val="24"/>
        </w:rPr>
        <w:t>”</w:t>
      </w:r>
      <w:r>
        <w:rPr>
          <w:rFonts w:ascii="楷体" w:hAnsi="楷体" w:eastAsia="楷体" w:cs="楷体"/>
          <w:sz w:val="24"/>
        </w:rPr>
        <w:t>持续至今。</w:t>
      </w:r>
    </w:p>
    <w:p>
      <w:pPr>
        <w:shd w:val="clear" w:color="auto" w:fill="FFFFFF"/>
        <w:spacing w:line="360" w:lineRule="auto"/>
        <w:ind w:firstLine="420"/>
        <w:jc w:val="left"/>
        <w:textAlignment w:val="center"/>
        <w:rPr>
          <w:sz w:val="24"/>
        </w:rPr>
      </w:pPr>
      <w:r>
        <w:rPr>
          <w:rFonts w:ascii="楷体" w:hAnsi="楷体" w:eastAsia="楷体" w:cs="楷体"/>
          <w:sz w:val="24"/>
        </w:rPr>
        <w:t>微纪录片这一新型纪录片形式正在以前所未有的速度走到每个人的身边，记录典型人物，宣传地方风物，传承文化记忆，聚焦特别主题，定格了多彩中国的一个个精彩瞬间，用镜头把各地的亮色呈现给相对固定在一地的受众。以小角度记录人生和社会百态，为时代画像。</w:t>
      </w:r>
    </w:p>
    <w:p>
      <w:pPr>
        <w:shd w:val="clear" w:color="auto" w:fill="FFFFFF"/>
        <w:spacing w:line="360" w:lineRule="auto"/>
        <w:jc w:val="left"/>
        <w:textAlignment w:val="center"/>
        <w:rPr>
          <w:sz w:val="24"/>
        </w:rPr>
      </w:pPr>
      <w:r>
        <w:rPr>
          <w:sz w:val="24"/>
        </w:rPr>
        <w:t>(1)给上文拟一个标题，不超过15个字。</w:t>
      </w:r>
    </w:p>
    <w:p>
      <w:pPr>
        <w:shd w:val="clear" w:color="auto" w:fill="FFFFFF"/>
        <w:spacing w:line="360" w:lineRule="auto"/>
        <w:jc w:val="left"/>
        <w:textAlignment w:val="center"/>
        <w:rPr>
          <w:sz w:val="24"/>
        </w:rPr>
      </w:pPr>
      <w:r>
        <w:rPr>
          <w:sz w:val="24"/>
        </w:rPr>
        <w:t>(2)“真实性”，是微纪录片的基本要求。根据上文，谈谈对微纪录片“真实性”的理解。要求：语言简明、准确。</w:t>
      </w:r>
    </w:p>
    <w:p>
      <w:pPr>
        <w:shd w:val="clear" w:color="auto" w:fill="F2F2F2"/>
        <w:spacing w:line="360" w:lineRule="auto"/>
        <w:ind w:firstLine="480" w:firstLineChars="200"/>
        <w:jc w:val="left"/>
        <w:textAlignment w:val="center"/>
        <w:rPr>
          <w:color w:val="FF0000"/>
          <w:sz w:val="24"/>
        </w:rPr>
      </w:pPr>
      <w:r>
        <w:rPr>
          <w:color w:val="FF0000"/>
          <w:sz w:val="24"/>
        </w:rPr>
        <w:t>【答案】(1)（1）示例：①微纪录片：小视角呈现多彩中国</w:t>
      </w:r>
      <w:r>
        <w:rPr>
          <w:rFonts w:ascii="Times New Roman" w:hAnsi="Times New Roman" w:eastAsia="Times New Roman" w:cs="Times New Roman"/>
          <w:color w:val="FF0000"/>
          <w:kern w:val="0"/>
          <w:sz w:val="32"/>
          <w:szCs w:val="24"/>
        </w:rPr>
        <w:t>   </w:t>
      </w:r>
      <w:r>
        <w:rPr>
          <w:color w:val="FF0000"/>
          <w:sz w:val="24"/>
        </w:rPr>
        <w:t>②为时代画像的微纪录片</w:t>
      </w:r>
    </w:p>
    <w:p>
      <w:pPr>
        <w:shd w:val="clear" w:color="auto" w:fill="F2F2F2"/>
        <w:spacing w:line="360" w:lineRule="auto"/>
        <w:ind w:firstLine="480" w:firstLineChars="200"/>
        <w:jc w:val="left"/>
        <w:textAlignment w:val="center"/>
        <w:rPr>
          <w:color w:val="FF0000"/>
          <w:sz w:val="24"/>
        </w:rPr>
      </w:pPr>
      <w:r>
        <w:rPr>
          <w:color w:val="FF0000"/>
          <w:sz w:val="24"/>
        </w:rPr>
        <w:t>(2)（2）①内容真实。如：取材于百姓日常或传统文化。</w:t>
      </w:r>
    </w:p>
    <w:p>
      <w:pPr>
        <w:shd w:val="clear" w:color="auto" w:fill="F2F2F2"/>
        <w:spacing w:line="360" w:lineRule="auto"/>
        <w:ind w:firstLine="480" w:firstLineChars="200"/>
        <w:jc w:val="left"/>
        <w:textAlignment w:val="center"/>
        <w:rPr>
          <w:color w:val="FF0000"/>
          <w:sz w:val="24"/>
        </w:rPr>
      </w:pPr>
      <w:r>
        <w:rPr>
          <w:color w:val="FF0000"/>
          <w:sz w:val="24"/>
        </w:rPr>
        <w:t>②手法写实。如：用乡愁情结唤醒美食共鸣；用文物讲文物，用文物梳理文明。</w:t>
      </w:r>
    </w:p>
    <w:p>
      <w:pPr>
        <w:shd w:val="clear" w:color="auto" w:fill="F2F2F2"/>
        <w:spacing w:line="360" w:lineRule="auto"/>
        <w:ind w:firstLine="480" w:firstLineChars="200"/>
        <w:jc w:val="left"/>
        <w:textAlignment w:val="center"/>
        <w:rPr>
          <w:color w:val="FF0000"/>
          <w:sz w:val="24"/>
        </w:rPr>
      </w:pPr>
      <w:r>
        <w:rPr>
          <w:color w:val="FF0000"/>
          <w:sz w:val="24"/>
        </w:rPr>
        <w:t>【解析】（1）</w:t>
      </w:r>
    </w:p>
    <w:p>
      <w:pPr>
        <w:shd w:val="clear" w:color="auto" w:fill="F2F2F2"/>
        <w:spacing w:line="360" w:lineRule="auto"/>
        <w:ind w:firstLine="480" w:firstLineChars="200"/>
        <w:jc w:val="left"/>
        <w:textAlignment w:val="center"/>
        <w:rPr>
          <w:color w:val="FF0000"/>
          <w:sz w:val="24"/>
        </w:rPr>
      </w:pPr>
      <w:r>
        <w:rPr>
          <w:color w:val="FF0000"/>
          <w:sz w:val="24"/>
        </w:rPr>
        <w:t>（1）本题考查学生语言表达之压缩语段的能力。</w:t>
      </w:r>
    </w:p>
    <w:p>
      <w:pPr>
        <w:shd w:val="clear" w:color="auto" w:fill="F2F2F2"/>
        <w:spacing w:line="360" w:lineRule="auto"/>
        <w:ind w:firstLine="480" w:firstLineChars="200"/>
        <w:jc w:val="left"/>
        <w:textAlignment w:val="center"/>
        <w:rPr>
          <w:color w:val="FF0000"/>
          <w:sz w:val="24"/>
        </w:rPr>
      </w:pPr>
      <w:r>
        <w:rPr>
          <w:color w:val="FF0000"/>
          <w:sz w:val="24"/>
        </w:rPr>
        <w:t>本语段的陈述对象是微纪录片，然后说到微纪录片具有小视角、短时长的特点，并且起到讲好中国故事、书写新时代、记录多彩中国一个个精彩瞬间和记录人生和社会百态、为时代画像的作用。概括题目时首先要体现文段的陈述对象，比如本文的陈述对象是“微纪录片”，然后再体现其特点和作用，如微纪录片可以为时代画像。因此标题可以为：“为时代画像的微纪录片”，或者是“小视角呈现多彩中国”。</w:t>
      </w:r>
    </w:p>
    <w:p>
      <w:pPr>
        <w:shd w:val="clear" w:color="auto" w:fill="F2F2F2"/>
        <w:spacing w:line="360" w:lineRule="auto"/>
        <w:ind w:firstLine="480" w:firstLineChars="200"/>
        <w:jc w:val="left"/>
        <w:textAlignment w:val="center"/>
        <w:rPr>
          <w:color w:val="FF0000"/>
          <w:sz w:val="24"/>
        </w:rPr>
      </w:pPr>
      <w:r>
        <w:rPr>
          <w:color w:val="FF0000"/>
          <w:sz w:val="24"/>
        </w:rPr>
        <w:t>（2）</w:t>
      </w:r>
    </w:p>
    <w:p>
      <w:pPr>
        <w:shd w:val="clear" w:color="auto" w:fill="F2F2F2"/>
        <w:spacing w:line="360" w:lineRule="auto"/>
        <w:ind w:firstLine="480" w:firstLineChars="200"/>
        <w:jc w:val="left"/>
        <w:textAlignment w:val="center"/>
        <w:rPr>
          <w:color w:val="FF0000"/>
          <w:sz w:val="24"/>
        </w:rPr>
      </w:pPr>
      <w:r>
        <w:rPr>
          <w:color w:val="FF0000"/>
          <w:sz w:val="24"/>
        </w:rPr>
        <w:t>（2）本题考查学生对重要概念的理解能力和对文中重要信息的筛选概括能力。</w:t>
      </w:r>
    </w:p>
    <w:p>
      <w:pPr>
        <w:shd w:val="clear" w:color="auto" w:fill="F2F2F2"/>
        <w:spacing w:line="360" w:lineRule="auto"/>
        <w:ind w:firstLine="480" w:firstLineChars="200"/>
        <w:jc w:val="left"/>
        <w:textAlignment w:val="center"/>
        <w:rPr>
          <w:color w:val="FF0000"/>
          <w:sz w:val="24"/>
        </w:rPr>
      </w:pPr>
      <w:r>
        <w:rPr>
          <w:color w:val="FF0000"/>
          <w:sz w:val="24"/>
        </w:rPr>
        <w:t>作为纪录片，它的“真实性”无非表现为内容的真实和记录方法的真实，考生可以根据这两个方面从文中去筛选有关内容。</w:t>
      </w:r>
    </w:p>
    <w:p>
      <w:pPr>
        <w:shd w:val="clear" w:color="auto" w:fill="F2F2F2"/>
        <w:spacing w:line="360" w:lineRule="auto"/>
        <w:ind w:firstLine="480" w:firstLineChars="200"/>
        <w:jc w:val="left"/>
        <w:textAlignment w:val="center"/>
        <w:rPr>
          <w:color w:val="FF0000"/>
          <w:sz w:val="24"/>
        </w:rPr>
      </w:pPr>
      <w:r>
        <w:rPr>
          <w:color w:val="FF0000"/>
          <w:sz w:val="24"/>
        </w:rPr>
        <w:t>第一段介绍的是微纪录片的内容，“从养胃的美食到养眼的国宝，从感人的抗疫故事到热血的脱贫奇迹，从平凡的剃头匠到伟大的人民英雄，微纪录片以小切口、短时长记录真实、探索未知，呈现自然、关照社会”，可见它记录的是典型人物，宣传的是地方风物，传承的是文化记忆，而这些都取材于百姓的日常或传统文化，所以从内容上来说微纪录片体现了真实性。</w:t>
      </w:r>
    </w:p>
    <w:p>
      <w:pPr>
        <w:shd w:val="clear" w:color="auto" w:fill="F2F2F2"/>
        <w:spacing w:line="360" w:lineRule="auto"/>
        <w:ind w:firstLine="480" w:firstLineChars="200"/>
        <w:jc w:val="left"/>
        <w:textAlignment w:val="center"/>
        <w:rPr>
          <w:color w:val="FF0000"/>
          <w:sz w:val="24"/>
        </w:rPr>
      </w:pPr>
      <w:r>
        <w:rPr>
          <w:color w:val="FF0000"/>
          <w:sz w:val="24"/>
        </w:rPr>
        <w:t>再看手法的真实，第二段主要介绍美食类纪录片，“微纪录片《早餐中国》，不仅带观者吃遍全国各地，短片中更有故事有乡愁，一句‘只需早起，你就能找到故乡’不知打开了多少人的味觉记忆”，真实记录美食和与之有关的故事、情感；第三段介绍国宝，“《如果国宝会说话》横空出世，该片用文物讲文物，用文物梳理文明，将精美与精彩浓缩在5分钟的短片中”，《如果国宝会说话》用文物讲述文物，用文物梳理文明，真实呈现国宝与文明的状况。可见微纪录片的写实手法体现了真实性的特点。</w:t>
      </w:r>
    </w:p>
    <w:p>
      <w:pPr>
        <w:spacing w:line="360" w:lineRule="auto"/>
        <w:jc w:val="left"/>
        <w:textAlignment w:val="center"/>
        <w:rPr>
          <w:rFonts w:ascii="Times New Roman" w:hAnsi="Times New Roman" w:cs="Times New Roman"/>
          <w:sz w:val="24"/>
        </w:rPr>
        <w:sectPr>
          <w:pgSz w:w="11906" w:h="16838"/>
          <w:pgMar w:top="1417" w:right="1077" w:bottom="1417" w:left="1077" w:header="708" w:footer="708" w:gutter="0"/>
          <w:cols w:space="708" w:num="1"/>
        </w:sectPr>
      </w:pPr>
    </w:p>
    <w:p>
      <w:pPr>
        <w:rPr>
          <w:rFonts w:hint="eastAsia" w:eastAsiaTheme="minorEastAsia"/>
          <w:lang w:eastAsia="zh-CN"/>
        </w:rPr>
      </w:pPr>
      <w:r>
        <w:rPr>
          <w:rFonts w:hint="eastAsia" w:eastAsiaTheme="minorEastAsia"/>
          <w:lang w:eastAsia="zh-CN"/>
        </w:rPr>
        <w:drawing>
          <wp:inline distT="0" distB="0" distL="114300" distR="114300">
            <wp:extent cx="5273040" cy="6627495"/>
            <wp:effectExtent l="0" t="0" r="3810" b="1905"/>
            <wp:docPr id="1" name="图片 1" descr="更多资料请咨询店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更多资料请咨询店主"/>
                    <pic:cNvPicPr>
                      <a:picLocks noChangeAspect="1"/>
                    </pic:cNvPicPr>
                  </pic:nvPicPr>
                  <pic:blipFill>
                    <a:blip r:embed="rId8"/>
                    <a:stretch>
                      <a:fillRect/>
                    </a:stretch>
                  </pic:blipFill>
                  <pic:spPr>
                    <a:xfrm>
                      <a:off x="0" y="0"/>
                      <a:ext cx="5273040" cy="6627495"/>
                    </a:xfrm>
                    <a:prstGeom prst="rect">
                      <a:avLst/>
                    </a:prstGeom>
                  </pic:spPr>
                </pic:pic>
              </a:graphicData>
            </a:graphic>
          </wp:inline>
        </w:drawing>
      </w:r>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altName w:val="微软雅黑"/>
    <w:panose1 w:val="00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bordersDoNotSurroundHeader w:val="1"/>
  <w:bordersDoNotSurroundFooter w:val="1"/>
  <w:documentProtection w:enforcement="0"/>
  <w:defaultTabStop w:val="231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zNzdiYjI3ZTk2OGRkZmE1NDI1NGUwMzc5NjgxZGQifQ=="/>
  </w:docVars>
  <w:rsids>
    <w:rsidRoot w:val="00A843D3"/>
    <w:rsid w:val="00087B88"/>
    <w:rsid w:val="000E2999"/>
    <w:rsid w:val="00111792"/>
    <w:rsid w:val="00190124"/>
    <w:rsid w:val="001B143F"/>
    <w:rsid w:val="003A3A8B"/>
    <w:rsid w:val="004151FC"/>
    <w:rsid w:val="0085603E"/>
    <w:rsid w:val="008E3B65"/>
    <w:rsid w:val="00911F09"/>
    <w:rsid w:val="00967161"/>
    <w:rsid w:val="009A07AF"/>
    <w:rsid w:val="00A843D3"/>
    <w:rsid w:val="00B735A2"/>
    <w:rsid w:val="00BC0F9D"/>
    <w:rsid w:val="00BD5698"/>
    <w:rsid w:val="00C02FC6"/>
    <w:rsid w:val="00C421A1"/>
    <w:rsid w:val="00C46982"/>
    <w:rsid w:val="00DD0412"/>
    <w:rsid w:val="00E52D78"/>
    <w:rsid w:val="00EB3030"/>
    <w:rsid w:val="00F7113A"/>
    <w:rsid w:val="00FD5936"/>
    <w:rsid w:val="01A7647D"/>
    <w:rsid w:val="01D2770D"/>
    <w:rsid w:val="025C34C7"/>
    <w:rsid w:val="05B20BBA"/>
    <w:rsid w:val="0A2010A2"/>
    <w:rsid w:val="0C5C7E64"/>
    <w:rsid w:val="0CDC773A"/>
    <w:rsid w:val="10B97633"/>
    <w:rsid w:val="113A3C3F"/>
    <w:rsid w:val="15BA7839"/>
    <w:rsid w:val="1A4B621C"/>
    <w:rsid w:val="1BA72735"/>
    <w:rsid w:val="217A2781"/>
    <w:rsid w:val="2B8A6CBF"/>
    <w:rsid w:val="38FD0155"/>
    <w:rsid w:val="3C2F2A23"/>
    <w:rsid w:val="43F216CE"/>
    <w:rsid w:val="44F7014F"/>
    <w:rsid w:val="4D0E7126"/>
    <w:rsid w:val="56452D53"/>
    <w:rsid w:val="63903DE6"/>
    <w:rsid w:val="6DB72DDF"/>
    <w:rsid w:val="707D6D2F"/>
    <w:rsid w:val="7AD60564"/>
    <w:rsid w:val="7C2F2DED"/>
    <w:rsid w:val="7E9B3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批注框文本 字符"/>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加微信：Minzimin001</Manager>
  <Company>加微信：Minzimin001</Company>
  <Pages>10</Pages>
  <Words>1325</Words>
  <Characters>7554</Characters>
  <Lines>62</Lines>
  <Paragraphs>17</Paragraphs>
  <TotalTime>1</TotalTime>
  <ScaleCrop>false</ScaleCrop>
  <LinksUpToDate>false</LinksUpToDate>
  <CharactersWithSpaces>8862</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加微信：Minzimin001</cp:category>
  <dcterms:created xsi:type="dcterms:W3CDTF">2022-06-29T09:34:00Z</dcterms:created>
  <dc:creator>加微信：Minzimin001</dc:creator>
  <dc:description>加微信：Minzimin001</dc:description>
  <cp:keywords>加微信：Minzimin001</cp:keywords>
  <cp:lastModifiedBy>MMYY</cp:lastModifiedBy>
  <dcterms:modified xsi:type="dcterms:W3CDTF">2023-06-28T07:09:09Z</dcterms:modified>
  <dc:subject>加微信：Minzimin001</dc:subject>
  <dc:title>加微信：Minzimin001</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