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eastAsiaTheme="minorEastAsia"/>
          <w:b/>
          <w:color w:val="FF0000"/>
          <w:sz w:val="30"/>
          <w:szCs w:val="30"/>
          <w:lang w:val="en-US" w:eastAsia="zh-CN"/>
        </w:rPr>
      </w:pPr>
      <w:r>
        <w:rPr>
          <w:rFonts w:ascii="Times New Roman" w:hAnsi="Times New Roman" w:cs="Times New Roman"/>
          <w:b/>
          <w:color w:val="FF0000"/>
          <w:sz w:val="30"/>
          <w:szCs w:val="30"/>
        </w:rPr>
        <w:drawing>
          <wp:anchor distT="0" distB="0" distL="114300" distR="114300" simplePos="0" relativeHeight="251659264" behindDoc="0" locked="0" layoutInCell="1" allowOverlap="1">
            <wp:simplePos x="0" y="0"/>
            <wp:positionH relativeFrom="page">
              <wp:posOffset>10693400</wp:posOffset>
            </wp:positionH>
            <wp:positionV relativeFrom="topMargin">
              <wp:posOffset>12331700</wp:posOffset>
            </wp:positionV>
            <wp:extent cx="292100" cy="495300"/>
            <wp:effectExtent l="0" t="0" r="12700" b="0"/>
            <wp:wrapNone/>
            <wp:docPr id="100107" name="图片 100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107" name="图片 100107"/>
                    <pic:cNvPicPr>
                      <a:picLocks noChangeAspect="1"/>
                    </pic:cNvPicPr>
                  </pic:nvPicPr>
                  <pic:blipFill>
                    <a:blip r:embed="rId6"/>
                    <a:stretch>
                      <a:fillRect/>
                    </a:stretch>
                  </pic:blipFill>
                  <pic:spPr>
                    <a:xfrm>
                      <a:off x="0" y="0"/>
                      <a:ext cx="292100" cy="495300"/>
                    </a:xfrm>
                    <a:prstGeom prst="rect">
                      <a:avLst/>
                    </a:prstGeom>
                  </pic:spPr>
                </pic:pic>
              </a:graphicData>
            </a:graphic>
          </wp:anchor>
        </w:drawing>
      </w:r>
      <w:r>
        <w:rPr>
          <w:rFonts w:ascii="Times New Roman" w:hAnsi="Times New Roman" w:cs="Times New Roman"/>
          <w:b/>
          <w:color w:val="FF0000"/>
          <w:sz w:val="30"/>
          <w:szCs w:val="30"/>
        </w:rPr>
        <w:t xml:space="preserve"> </w:t>
      </w:r>
      <w:r>
        <w:rPr>
          <w:rFonts w:hint="eastAsia" w:ascii="Times New Roman" w:hAnsi="Times New Roman" w:cs="Times New Roman"/>
          <w:b/>
          <w:color w:val="FF0000"/>
          <w:sz w:val="30"/>
          <w:szCs w:val="30"/>
          <w:lang w:val="en-US" w:eastAsia="zh-CN"/>
        </w:rPr>
        <w:t>利用常用结论找出解题突破口（二）</w:t>
      </w:r>
    </w:p>
    <w:p>
      <w:pPr>
        <w:rPr>
          <w:rFonts w:eastAsia="宋体"/>
          <w:color w:val="000000" w:themeColor="text1"/>
          <w:vertAlign w:val="subscript"/>
          <w14:textFill>
            <w14:solidFill>
              <w14:schemeClr w14:val="tx1"/>
            </w14:solidFill>
          </w14:textFill>
        </w:rPr>
      </w:pPr>
      <w:bookmarkStart w:id="0" w:name="_GoBack"/>
      <w:bookmarkEnd w:id="0"/>
    </w:p>
    <w:p>
      <w:pPr>
        <w:spacing w:line="360" w:lineRule="auto"/>
        <w:jc w:val="center"/>
        <w:rPr>
          <w:rFonts w:ascii="宋体" w:hAnsi="宋体" w:eastAsia="宋体" w:cs="宋体"/>
          <w:b/>
          <w:bCs/>
          <w:color w:val="000000" w:themeColor="text1"/>
          <w:sz w:val="24"/>
          <w:szCs w:val="24"/>
          <w14:textFill>
            <w14:solidFill>
              <w14:schemeClr w14:val="tx1"/>
            </w14:solidFill>
          </w14:textFill>
        </w:rPr>
      </w:pPr>
      <w:r>
        <w:rPr>
          <w:rFonts w:hint="eastAsia" w:ascii="宋体" w:hAnsi="宋体" w:eastAsia="宋体" w:cs="宋体"/>
          <w:b/>
          <w:bCs/>
          <w:color w:val="000000" w:themeColor="text1"/>
          <w:sz w:val="24"/>
          <w:szCs w:val="24"/>
          <w:highlight w:val="white"/>
          <w14:textFill>
            <w14:solidFill>
              <w14:schemeClr w14:val="tx1"/>
            </w14:solidFill>
          </w14:textFill>
        </w:rPr>
        <w:t xml:space="preserve">电 </w:t>
      </w:r>
      <w:r>
        <w:rPr>
          <w:rFonts w:ascii="宋体" w:hAnsi="宋体" w:eastAsia="宋体" w:cs="宋体"/>
          <w:b/>
          <w:bCs/>
          <w:color w:val="000000" w:themeColor="text1"/>
          <w:sz w:val="24"/>
          <w:szCs w:val="24"/>
          <w:highlight w:val="white"/>
          <w14:textFill>
            <w14:solidFill>
              <w14:schemeClr w14:val="tx1"/>
            </w14:solidFill>
          </w14:textFill>
        </w:rPr>
        <w:t xml:space="preserve">  </w:t>
      </w:r>
      <w:r>
        <w:rPr>
          <w:rFonts w:hint="eastAsia" w:ascii="宋体" w:hAnsi="宋体" w:eastAsia="宋体" w:cs="宋体"/>
          <w:b/>
          <w:bCs/>
          <w:color w:val="000000" w:themeColor="text1"/>
          <w:sz w:val="24"/>
          <w:szCs w:val="24"/>
          <w:highlight w:val="white"/>
          <w14:textFill>
            <w14:solidFill>
              <w14:schemeClr w14:val="tx1"/>
            </w14:solidFill>
          </w14:textFill>
        </w:rPr>
        <w:t>场</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1、三个自由电荷的平衡：两大夹小、两同夹异、近小远大。</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分析物理问题时，可将研究对象进行分割或填补，从而使非理想模型转化为理想模型，使非对称体转化为对称体，达到简化结构的目的。而割补的对象可以是物理模型、物理过程、物理量、物理图线等。例：大的带电金属板等效成点电荷、不规则导线的动生电动势的计算、有缺口的带电环中心场强的计算、确定振动状态的传播时间常补画波形图。</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3、等量的同种电荷的中点，场强为零，电势不为零；等量异种电荷的中点，场强不为零，电势为零。</w:t>
      </w:r>
    </w:p>
    <w:p>
      <w:pPr>
        <w:spacing w:line="360" w:lineRule="auto"/>
        <w:ind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4、匀强电场中，任意两点连线中点的电势等于这两点的电势的平均值。在任意方向上电势差与距离成正比。</w:t>
      </w:r>
    </w:p>
    <w:p>
      <w:pPr>
        <w:spacing w:line="360" w:lineRule="auto"/>
        <w:ind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5、沿着电场线的方向电势降低，电场力做正功电势能减少，无穷远处电势（能）为0.</w:t>
      </w:r>
    </w:p>
    <w:p>
      <w:pPr>
        <w:spacing w:line="360" w:lineRule="auto"/>
        <w:ind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6、电容器充电后和电源断开，仅改变板间的距离时，场强不变；若始终与电源相连，仅改变正对面积时，场强不变。</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7、带电小球在电场中运动时常用等效“重力”法。</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8、同种电性的电荷经同一电场加速、再经同一电场偏转,打在同一点上。</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9、求“感应电荷产生的电场”：大小等于原电场，方向相反。</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10、粒子沿中心线垂直电场线飞入匀强电场，飞出时速度的反向延长线通过电场中心。</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11、等分法寻找等势面：差值最小的等分差值最大的，连接电势相等的。</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12、匀强电场中，等势线是相互平行等距离的直线，与电场线垂直。</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13、电容器充电后，两极间的场强：</w:t>
      </w:r>
      <w:r>
        <w:rPr>
          <w:rFonts w:hint="eastAsia" w:ascii="宋体" w:hAnsi="宋体" w:eastAsia="宋体" w:cs="宋体"/>
          <w:color w:val="000000" w:themeColor="text1"/>
          <w:position w:val="-24"/>
          <w:szCs w:val="21"/>
          <w14:textFill>
            <w14:solidFill>
              <w14:schemeClr w14:val="tx1"/>
            </w14:solidFill>
          </w14:textFill>
        </w:rPr>
        <w:object>
          <v:shape id="_x0000_i1025" o:spt="75" type="#_x0000_t75" style="height:30.75pt;width:53.25pt;" o:ole="t" filled="f" o:preferrelative="t" stroked="f" coordsize="21600,21600">
            <v:path/>
            <v:fill on="f" focussize="0,0"/>
            <v:stroke on="f" joinstyle="miter"/>
            <v:imagedata r:id="rId8" o:title=""/>
            <o:lock v:ext="edit" aspectratio="t"/>
            <w10:wrap type="none"/>
            <w10:anchorlock/>
          </v:shape>
          <o:OLEObject Type="Embed" ProgID="Equation.3" ShapeID="_x0000_i1025" DrawAspect="Content" ObjectID="_1468075725" r:id="rId7">
            <o:LockedField>false</o:LockedField>
          </o:OLEObject>
        </w:object>
      </w:r>
      <w:r>
        <w:rPr>
          <w:rFonts w:hint="eastAsia" w:ascii="宋体" w:hAnsi="宋体" w:eastAsia="宋体" w:cs="宋体"/>
          <w:color w:val="000000" w:themeColor="text1"/>
          <w:szCs w:val="21"/>
          <w14:textFill>
            <w14:solidFill>
              <w14:schemeClr w14:val="tx1"/>
            </w14:solidFill>
          </w14:textFill>
        </w:rPr>
        <w:t>，与板间距离无关。</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w:t>
      </w:r>
      <w:r>
        <w:rPr>
          <w:rFonts w:ascii="宋体" w:hAnsi="宋体" w:eastAsia="宋体" w:cs="宋体"/>
          <w:color w:val="000000" w:themeColor="text1"/>
          <w:szCs w:val="21"/>
          <w14:textFill>
            <w14:solidFill>
              <w14:schemeClr w14:val="tx1"/>
            </w14:solidFill>
          </w14:textFill>
        </w:rPr>
        <w:t>4</w:t>
      </w:r>
      <w:r>
        <w:rPr>
          <w:rFonts w:hint="eastAsia" w:ascii="宋体" w:hAnsi="宋体" w:eastAsia="宋体" w:cs="宋体"/>
          <w:color w:val="000000" w:themeColor="text1"/>
          <w:szCs w:val="21"/>
          <w14:textFill>
            <w14:solidFill>
              <w14:schemeClr w14:val="tx1"/>
            </w14:solidFill>
          </w14:textFill>
        </w:rPr>
        <w:t>、动态电容器：一看前提谁不变，二用电容决定式，三是电容定义式，四用U=Ed。</w:t>
      </w:r>
    </w:p>
    <w:p>
      <w:pPr>
        <w:spacing w:line="360" w:lineRule="auto"/>
        <w:ind w:firstLine="420" w:firstLineChars="200"/>
        <w:rPr>
          <w:rFonts w:hint="eastAsia"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w:t>
      </w:r>
      <w:r>
        <w:rPr>
          <w:rFonts w:ascii="宋体" w:hAnsi="宋体" w:eastAsia="宋体" w:cs="宋体"/>
          <w:color w:val="000000" w:themeColor="text1"/>
          <w:szCs w:val="21"/>
          <w14:textFill>
            <w14:solidFill>
              <w14:schemeClr w14:val="tx1"/>
            </w14:solidFill>
          </w14:textFill>
        </w:rPr>
        <w:t>5</w:t>
      </w:r>
      <w:r>
        <w:rPr>
          <w:rFonts w:hint="eastAsia" w:ascii="宋体" w:hAnsi="宋体" w:eastAsia="宋体" w:cs="宋体"/>
          <w:color w:val="000000" w:themeColor="text1"/>
          <w:szCs w:val="21"/>
          <w14:textFill>
            <w14:solidFill>
              <w14:schemeClr w14:val="tx1"/>
            </w14:solidFill>
          </w14:textFill>
        </w:rPr>
        <w:t>、动态电路：串反并同，流反压同。</w:t>
      </w:r>
    </w:p>
    <w:p>
      <w:pPr>
        <w:spacing w:line="360" w:lineRule="auto"/>
        <w:jc w:val="center"/>
        <w:rPr>
          <w:rFonts w:ascii="宋体" w:hAnsi="宋体" w:eastAsia="宋体" w:cs="宋体"/>
          <w:b/>
          <w:bCs/>
          <w:color w:val="000000" w:themeColor="text1"/>
          <w:szCs w:val="21"/>
          <w14:textFill>
            <w14:solidFill>
              <w14:schemeClr w14:val="tx1"/>
            </w14:solidFill>
          </w14:textFill>
        </w:rPr>
      </w:pPr>
      <w:r>
        <w:rPr>
          <w:rFonts w:hint="eastAsia" w:ascii="宋体" w:hAnsi="宋体" w:eastAsia="宋体" w:cs="宋体"/>
          <w:b/>
          <w:bCs/>
          <w:color w:val="000000" w:themeColor="text1"/>
          <w:szCs w:val="21"/>
          <w:highlight w:val="white"/>
          <w14:textFill>
            <w14:solidFill>
              <w14:schemeClr w14:val="tx1"/>
            </w14:solidFill>
          </w14:textFill>
        </w:rPr>
        <w:t>磁场</w:t>
      </w:r>
    </w:p>
    <w:p>
      <w:pPr>
        <w:spacing w:line="360" w:lineRule="auto"/>
        <w:ind w:left="436" w:leftChars="200" w:hanging="16" w:hangingChars="8"/>
        <w:jc w:val="left"/>
        <w:rPr>
          <w:rFonts w:ascii="宋体" w:hAnsi="宋体" w:eastAsia="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1</w:t>
      </w:r>
      <w:r>
        <w:rPr>
          <w:rFonts w:hint="eastAsia" w:ascii="宋体" w:hAnsi="宋体" w:eastAsia="宋体" w:cs="宋体"/>
          <w:color w:val="000000" w:themeColor="text1"/>
          <w:szCs w:val="21"/>
          <w14:textFill>
            <w14:solidFill>
              <w14:schemeClr w14:val="tx1"/>
            </w14:solidFill>
          </w14:textFill>
        </w:rPr>
        <w:t>、</w:t>
      </w:r>
      <w:r>
        <w:rPr>
          <w:rFonts w:ascii="Arial" w:hAnsi="Arial" w:cs="Arial"/>
          <w:color w:val="000000" w:themeColor="text1"/>
          <w:kern w:val="0"/>
          <w:szCs w:val="21"/>
          <w14:textFill>
            <w14:solidFill>
              <w14:schemeClr w14:val="tx1"/>
            </w14:solidFill>
          </w14:textFill>
        </w:rPr>
        <w:t>两电流相互平行时无转动趋势，同向电流相互吸引，异向电流相互排斥；两电流不平行时，有转动到相互平行且电流方向相同的趋势。</w:t>
      </w:r>
      <w:r>
        <w:rPr>
          <w:rFonts w:hint="eastAsia" w:ascii="宋体" w:hAnsi="宋体" w:cs="宋体"/>
          <w:color w:val="000000" w:themeColor="text1"/>
          <w:szCs w:val="21"/>
          <w14:textFill>
            <w14:solidFill>
              <w14:schemeClr w14:val="tx1"/>
            </w14:solidFill>
          </w14:textFill>
        </w:rPr>
        <w:t>（</w:t>
      </w:r>
      <w:r>
        <w:rPr>
          <w:rFonts w:hint="eastAsia" w:ascii="宋体" w:hAnsi="宋体" w:cs="宋体"/>
          <w:b/>
          <w:bCs/>
          <w:color w:val="000000" w:themeColor="text1"/>
          <w:szCs w:val="21"/>
          <w14:textFill>
            <w14:solidFill>
              <w14:schemeClr w14:val="tx1"/>
            </w14:solidFill>
          </w14:textFill>
        </w:rPr>
        <w:t>同流合污，分道扬镳</w:t>
      </w:r>
      <w:r>
        <w:rPr>
          <w:rFonts w:hint="eastAsia" w:ascii="宋体" w:hAnsi="宋体" w:cs="宋体"/>
          <w:color w:val="000000" w:themeColor="text1"/>
          <w:szCs w:val="21"/>
          <w14:textFill>
            <w14:solidFill>
              <w14:schemeClr w14:val="tx1"/>
            </w14:solidFill>
          </w14:textFill>
        </w:rPr>
        <w:t>）</w:t>
      </w:r>
      <w:r>
        <w:rPr>
          <w:rFonts w:hint="eastAsia" w:ascii="宋体" w:hAnsi="宋体" w:eastAsia="宋体" w:cs="宋体"/>
          <w:color w:val="000000" w:themeColor="text1"/>
          <w:szCs w:val="21"/>
          <w14:textFill>
            <w14:solidFill>
              <w14:schemeClr w14:val="tx1"/>
            </w14:solidFill>
          </w14:textFill>
        </w:rPr>
        <w:t>。</w:t>
      </w:r>
    </w:p>
    <w:p>
      <w:pPr>
        <w:spacing w:line="360" w:lineRule="auto"/>
        <w:ind w:left="436" w:leftChars="200" w:hanging="16" w:hangingChars="8"/>
        <w:jc w:val="left"/>
        <w:rPr>
          <w:rFonts w:ascii="宋体" w:hAnsi="宋体" w:eastAsia="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2</w:t>
      </w:r>
      <w:r>
        <w:rPr>
          <w:rFonts w:hint="eastAsia" w:ascii="宋体" w:hAnsi="宋体" w:eastAsia="宋体" w:cs="宋体"/>
          <w:color w:val="000000" w:themeColor="text1"/>
          <w:szCs w:val="21"/>
          <w14:textFill>
            <w14:solidFill>
              <w14:schemeClr w14:val="tx1"/>
            </w14:solidFill>
          </w14:textFill>
        </w:rPr>
        <w:t>、洛仑兹力永不做功，但是可以通过分力做功传递能量。</w:t>
      </w:r>
    </w:p>
    <w:p>
      <w:pPr>
        <w:spacing w:line="360" w:lineRule="auto"/>
        <w:ind w:left="436" w:leftChars="200" w:hanging="16" w:hangingChars="8"/>
        <w:jc w:val="left"/>
        <w:rPr>
          <w:rFonts w:ascii="Arial" w:hAnsi="Arial" w:cs="Arial"/>
          <w:color w:val="000000" w:themeColor="text1"/>
          <w:kern w:val="0"/>
          <w:szCs w:val="21"/>
          <w14:textFill>
            <w14:solidFill>
              <w14:schemeClr w14:val="tx1"/>
            </w14:solidFill>
          </w14:textFill>
        </w:rPr>
      </w:pPr>
      <w:r>
        <w:rPr>
          <w:rFonts w:ascii="Arial" w:hAnsi="Arial" w:cs="Arial"/>
          <w:color w:val="000000" w:themeColor="text1"/>
          <w:kern w:val="0"/>
          <w:szCs w:val="21"/>
          <w14:textFill>
            <w14:solidFill>
              <w14:schemeClr w14:val="tx1"/>
            </w14:solidFill>
          </w14:textFill>
        </w:rPr>
        <w:pict>
          <v:shape id="_x0000_s1026" o:spid="_x0000_s1026" o:spt="75" type="#_x0000_t75" style="position:absolute;left:0pt;margin-left:108.3pt;margin-top:4.3pt;height:16pt;width:42pt;mso-wrap-distance-left:9pt;mso-wrap-distance-right:9pt;z-index:-251646976;mso-width-relative:page;mso-height-relative:page;" o:ole="t" filled="f" o:preferrelative="t" stroked="f" coordsize="21600,21600" wrapcoords="21592 -2 0 0 0 21600 21592 21602 8 21602 21600 21600 21600 0 8 -2 21592 -2">
            <v:path/>
            <v:fill on="f" focussize="0,0"/>
            <v:stroke on="f" joinstyle="miter"/>
            <v:imagedata r:id="rId10" o:title=""/>
            <o:lock v:ext="edit" aspectratio="t"/>
            <w10:wrap type="tight"/>
          </v:shape>
          <o:OLEObject Type="Embed" ProgID="Equation.DSMT4" ShapeID="_x0000_s1026" DrawAspect="Content" ObjectID="_1468075726" r:id="rId9">
            <o:LockedField>false</o:LockedField>
          </o:OLEObject>
        </w:pict>
      </w:r>
      <w:r>
        <w:rPr>
          <w:rFonts w:hint="eastAsia" w:ascii="Arial" w:hAnsi="Arial" w:cs="Arial"/>
          <w:color w:val="000000" w:themeColor="text1"/>
          <w:kern w:val="0"/>
          <w:szCs w:val="21"/>
          <w14:textFill>
            <w14:solidFill>
              <w14:schemeClr w14:val="tx1"/>
            </w14:solidFill>
          </w14:textFill>
        </w:rPr>
        <w:t>3、安培力的冲量＝BILt</w:t>
      </w:r>
    </w:p>
    <w:p>
      <w:pPr>
        <w:spacing w:line="360" w:lineRule="auto"/>
        <w:ind w:left="436" w:leftChars="200" w:hanging="16" w:hangingChars="8"/>
        <w:jc w:val="left"/>
        <w:rPr>
          <w:rFonts w:ascii="Arial" w:hAnsi="Arial" w:cs="Arial"/>
          <w:color w:val="000000" w:themeColor="text1"/>
          <w:kern w:val="0"/>
          <w:szCs w:val="21"/>
          <w14:textFill>
            <w14:solidFill>
              <w14:schemeClr w14:val="tx1"/>
            </w14:solidFill>
          </w14:textFill>
        </w:rPr>
      </w:pPr>
      <w:r>
        <w:rPr>
          <w:rFonts w:hint="eastAsia" w:ascii="Arial" w:hAnsi="Arial" w:cs="Arial"/>
          <w:color w:val="000000" w:themeColor="text1"/>
          <w:kern w:val="0"/>
          <w:szCs w:val="21"/>
          <w14:textFill>
            <w14:solidFill>
              <w14:schemeClr w14:val="tx1"/>
            </w14:solidFill>
          </w14:textFill>
        </w:rPr>
        <w:t>4、通电线圈的磁力矩：</w:t>
      </w:r>
      <w:r>
        <w:rPr>
          <w:rFonts w:hint="eastAsia" w:ascii="Arial" w:hAnsi="Arial" w:cs="Arial"/>
          <w:color w:val="000000" w:themeColor="text1"/>
          <w:kern w:val="0"/>
          <w:position w:val="-12"/>
          <w:szCs w:val="21"/>
          <w14:textFill>
            <w14:solidFill>
              <w14:schemeClr w14:val="tx1"/>
            </w14:solidFill>
          </w14:textFill>
        </w:rPr>
        <w:object>
          <v:shape id="_x0000_i1026" o:spt="75" type="#_x0000_t75" style="height:18pt;width:129.75pt;" o:ole="t" filled="f" o:preferrelative="t" stroked="f" coordsize="21600,21600">
            <v:path/>
            <v:fill on="f" focussize="0,0"/>
            <v:stroke on="f" joinstyle="miter"/>
            <v:imagedata r:id="rId12" o:title=""/>
            <o:lock v:ext="edit" aspectratio="t"/>
            <w10:wrap type="none"/>
            <w10:anchorlock/>
          </v:shape>
          <o:OLEObject Type="Embed" ProgID="Equation.3" ShapeID="_x0000_i1026" DrawAspect="Content" ObjectID="_1468075727" r:id="rId11">
            <o:LockedField>false</o:LockedField>
          </o:OLEObject>
        </w:object>
      </w:r>
      <w:r>
        <w:rPr>
          <w:rFonts w:hint="eastAsia" w:ascii="Arial" w:hAnsi="Arial" w:cs="Arial"/>
          <w:color w:val="000000" w:themeColor="text1"/>
          <w:kern w:val="0"/>
          <w:szCs w:val="21"/>
          <w14:textFill>
            <w14:solidFill>
              <w14:schemeClr w14:val="tx1"/>
            </w14:solidFill>
          </w14:textFill>
        </w:rPr>
        <w:t>（</w:t>
      </w:r>
      <w:r>
        <w:rPr>
          <w:rFonts w:hint="eastAsia" w:ascii="Arial" w:hAnsi="Arial" w:cs="Arial"/>
          <w:color w:val="000000" w:themeColor="text1"/>
          <w:kern w:val="0"/>
          <w:szCs w:val="21"/>
          <w14:textFill>
            <w14:solidFill>
              <w14:schemeClr w14:val="tx1"/>
            </w14:solidFill>
          </w14:textFill>
        </w:rPr>
        <w:object>
          <v:shape id="_x0000_i1027" o:spt="75" type="#_x0000_t75" style="height:14.25pt;width:9.75pt;" o:ole="t" filled="f" o:preferrelative="t" stroked="f" coordsize="21600,21600">
            <v:path/>
            <v:fill on="f" focussize="0,0"/>
            <v:stroke on="f" joinstyle="miter"/>
            <v:imagedata r:id="rId14" o:title=""/>
            <o:lock v:ext="edit" aspectratio="t"/>
            <w10:wrap type="none"/>
            <w10:anchorlock/>
          </v:shape>
          <o:OLEObject Type="Embed" ProgID="Equation.3" ShapeID="_x0000_i1027" DrawAspect="Content" ObjectID="_1468075728" r:id="rId13">
            <o:LockedField>false</o:LockedField>
          </o:OLEObject>
        </w:object>
      </w:r>
      <w:r>
        <w:rPr>
          <w:rFonts w:hint="eastAsia" w:ascii="Arial" w:hAnsi="Arial" w:cs="Arial"/>
          <w:color w:val="000000" w:themeColor="text1"/>
          <w:kern w:val="0"/>
          <w:szCs w:val="21"/>
          <w14:textFill>
            <w14:solidFill>
              <w14:schemeClr w14:val="tx1"/>
            </w14:solidFill>
          </w14:textFill>
        </w:rPr>
        <w:t>是线圈平面与B的夹角，S是线圈的面积），当线圈平面平行于磁场方向，即</w:t>
      </w:r>
      <w:r>
        <w:rPr>
          <w:rFonts w:hint="eastAsia" w:ascii="Arial" w:hAnsi="Arial" w:cs="Arial"/>
          <w:color w:val="000000" w:themeColor="text1"/>
          <w:kern w:val="0"/>
          <w:szCs w:val="21"/>
          <w14:textFill>
            <w14:solidFill>
              <w14:schemeClr w14:val="tx1"/>
            </w14:solidFill>
          </w14:textFill>
        </w:rPr>
        <w:object>
          <v:shape id="_x0000_i1028" o:spt="75" type="#_x0000_t75" style="height:14.25pt;width:26.25pt;" o:ole="t" filled="f" o:preferrelative="t" stroked="f" coordsize="21600,21600">
            <v:path/>
            <v:fill on="f" focussize="0,0"/>
            <v:stroke on="f" joinstyle="miter"/>
            <v:imagedata r:id="rId16" o:title=""/>
            <o:lock v:ext="edit" aspectratio="t"/>
            <w10:wrap type="none"/>
            <w10:anchorlock/>
          </v:shape>
          <o:OLEObject Type="Embed" ProgID="Equation.3" ShapeID="_x0000_i1028" DrawAspect="Content" ObjectID="_1468075729" r:id="rId15">
            <o:LockedField>false</o:LockedField>
          </o:OLEObject>
        </w:object>
      </w:r>
      <w:r>
        <w:rPr>
          <w:rFonts w:hint="eastAsia" w:ascii="Arial" w:hAnsi="Arial" w:cs="Arial"/>
          <w:color w:val="000000" w:themeColor="text1"/>
          <w:kern w:val="0"/>
          <w:szCs w:val="21"/>
          <w14:textFill>
            <w14:solidFill>
              <w14:schemeClr w14:val="tx1"/>
            </w14:solidFill>
          </w14:textFill>
        </w:rPr>
        <w:t>时，磁力矩最大，</w:t>
      </w:r>
      <w:r>
        <w:rPr>
          <w:rFonts w:hint="eastAsia" w:ascii="Arial" w:hAnsi="Arial" w:cs="Arial"/>
          <w:color w:val="000000" w:themeColor="text1"/>
          <w:kern w:val="0"/>
          <w:position w:val="-12"/>
          <w:szCs w:val="21"/>
          <w14:textFill>
            <w14:solidFill>
              <w14:schemeClr w14:val="tx1"/>
            </w14:solidFill>
          </w14:textFill>
        </w:rPr>
        <w:object>
          <v:shape id="_x0000_i1029" o:spt="75" type="#_x0000_t75" style="height:18pt;width:60pt;" o:ole="t" filled="f" o:preferrelative="t" stroked="f" coordsize="21600,21600">
            <v:path/>
            <v:fill on="f" focussize="0,0"/>
            <v:stroke on="f" joinstyle="miter"/>
            <v:imagedata r:id="rId18" o:title=""/>
            <o:lock v:ext="edit" aspectratio="t"/>
            <w10:wrap type="none"/>
            <w10:anchorlock/>
          </v:shape>
          <o:OLEObject Type="Embed" ProgID="Equation.3" ShapeID="_x0000_i1029" DrawAspect="Content" ObjectID="_1468075730" r:id="rId17">
            <o:LockedField>false</o:LockedField>
          </o:OLEObject>
        </w:object>
      </w:r>
    </w:p>
    <w:p>
      <w:pPr>
        <w:spacing w:line="360" w:lineRule="auto"/>
        <w:ind w:left="436" w:leftChars="200" w:hanging="16" w:hangingChars="8"/>
        <w:jc w:val="left"/>
        <w:rPr>
          <w:rFonts w:ascii="Arial" w:hAnsi="Arial" w:cs="Arial"/>
          <w:color w:val="000000" w:themeColor="text1"/>
          <w:kern w:val="0"/>
          <w:szCs w:val="21"/>
          <w14:textFill>
            <w14:solidFill>
              <w14:schemeClr w14:val="tx1"/>
            </w14:solidFill>
          </w14:textFill>
        </w:rPr>
      </w:pPr>
      <w:r>
        <w:rPr>
          <w:rFonts w:hint="eastAsia" w:ascii="Arial" w:hAnsi="Arial" w:cs="Arial"/>
          <w:color w:val="000000" w:themeColor="text1"/>
          <w:kern w:val="0"/>
          <w:szCs w:val="21"/>
          <w14:textFill>
            <w14:solidFill>
              <w14:schemeClr w14:val="tx1"/>
            </w14:solidFill>
          </w14:textFill>
        </w:rPr>
        <w:t>5、带电粒子在有界磁场中做圆周运动</w:t>
      </w:r>
    </w:p>
    <w:p>
      <w:pPr>
        <w:spacing w:line="360" w:lineRule="auto"/>
        <w:ind w:left="436" w:leftChars="200" w:hanging="16" w:hangingChars="8"/>
        <w:jc w:val="left"/>
        <w:rPr>
          <w:rFonts w:ascii="Arial" w:hAnsi="Arial" w:cs="Arial"/>
          <w:color w:val="000000" w:themeColor="text1"/>
          <w:kern w:val="0"/>
          <w:szCs w:val="21"/>
          <w14:textFill>
            <w14:solidFill>
              <w14:schemeClr w14:val="tx1"/>
            </w14:solidFill>
          </w14:textFill>
        </w:rPr>
      </w:pPr>
      <w:r>
        <w:rPr>
          <w:rFonts w:hint="eastAsia" w:ascii="Arial" w:hAnsi="Arial" w:cs="Arial"/>
          <w:color w:val="000000" w:themeColor="text1"/>
          <w:kern w:val="0"/>
          <w:szCs w:val="21"/>
          <w14:textFill>
            <w14:solidFill>
              <w14:schemeClr w14:val="tx1"/>
            </w14:solidFill>
          </w14:textFill>
        </w:rPr>
        <w:t>（1）速度偏转角等于扫过的圆心角。</w:t>
      </w:r>
    </w:p>
    <w:p>
      <w:pPr>
        <w:spacing w:line="360" w:lineRule="auto"/>
        <w:ind w:left="436" w:leftChars="200" w:hanging="16" w:hangingChars="8"/>
        <w:jc w:val="left"/>
        <w:rPr>
          <w:rFonts w:ascii="Arial" w:hAnsi="Arial" w:cs="Arial"/>
          <w:color w:val="000000" w:themeColor="text1"/>
          <w:kern w:val="0"/>
          <w:szCs w:val="21"/>
          <w14:textFill>
            <w14:solidFill>
              <w14:schemeClr w14:val="tx1"/>
            </w14:solidFill>
          </w14:textFill>
        </w:rPr>
      </w:pPr>
      <w:r>
        <w:rPr>
          <w:rFonts w:hint="eastAsia" w:ascii="Arial" w:hAnsi="Arial" w:cs="Arial"/>
          <w:color w:val="000000" w:themeColor="text1"/>
          <w:kern w:val="0"/>
          <w:szCs w:val="21"/>
          <w14:textFill>
            <w14:solidFill>
              <w14:schemeClr w14:val="tx1"/>
            </w14:solidFill>
          </w14:textFill>
        </w:rPr>
        <w:t>（2）几个出射方向</w:t>
      </w:r>
    </w:p>
    <w:p>
      <w:pPr>
        <w:spacing w:line="360" w:lineRule="auto"/>
        <w:ind w:left="435" w:leftChars="207" w:firstLine="403" w:firstLineChars="192"/>
        <w:jc w:val="left"/>
        <w:rPr>
          <w:rFonts w:ascii="Arial" w:hAnsi="Arial" w:cs="Arial"/>
          <w:color w:val="000000" w:themeColor="text1"/>
          <w:kern w:val="0"/>
          <w:szCs w:val="21"/>
          <w14:textFill>
            <w14:solidFill>
              <w14:schemeClr w14:val="tx1"/>
            </w14:solidFill>
          </w14:textFill>
        </w:rPr>
      </w:pPr>
      <w:r>
        <w:rPr>
          <w:rFonts w:hint="eastAsia" w:ascii="Arial" w:hAnsi="Arial" w:cs="Arial"/>
          <w:color w:val="000000" w:themeColor="text1"/>
          <w:kern w:val="0"/>
          <w:szCs w:val="21"/>
          <w14:textFill>
            <w14:solidFill>
              <w14:schemeClr w14:val="tx1"/>
            </w14:solidFill>
          </w14:textFill>
        </w:rPr>
        <w:t>①粒子从某一直线边界射入磁场后又从该边界飞出时，速度与边界的夹角相等。（咋进咋出）</w:t>
      </w:r>
    </w:p>
    <w:p>
      <w:pPr>
        <w:spacing w:line="360" w:lineRule="auto"/>
        <w:ind w:left="435" w:leftChars="207" w:firstLine="403" w:firstLineChars="192"/>
        <w:jc w:val="left"/>
        <w:rPr>
          <w:rFonts w:ascii="Arial" w:hAnsi="Arial" w:cs="Arial"/>
          <w:color w:val="000000" w:themeColor="text1"/>
          <w:kern w:val="0"/>
          <w:szCs w:val="21"/>
          <w14:textFill>
            <w14:solidFill>
              <w14:schemeClr w14:val="tx1"/>
            </w14:solidFill>
          </w14:textFill>
        </w:rPr>
      </w:pPr>
      <w:r>
        <w:rPr>
          <w:rFonts w:hint="eastAsia" w:ascii="Arial" w:hAnsi="Arial" w:cs="Arial"/>
          <w:color w:val="000000" w:themeColor="text1"/>
          <w:kern w:val="0"/>
          <w:szCs w:val="21"/>
          <w14:textFill>
            <w14:solidFill>
              <w14:schemeClr w14:val="tx1"/>
            </w14:solidFill>
          </w14:textFill>
        </w:rPr>
        <w:t>②在圆形磁场区域内，沿径向射入的粒子，必沿径向射出——对称性。（来去一心）</w:t>
      </w:r>
    </w:p>
    <w:p>
      <w:pPr>
        <w:spacing w:line="360" w:lineRule="auto"/>
        <w:ind w:left="435" w:leftChars="207" w:firstLine="403" w:firstLineChars="192"/>
        <w:jc w:val="left"/>
        <w:rPr>
          <w:rFonts w:ascii="Arial" w:hAnsi="Arial" w:cs="Arial"/>
          <w:color w:val="000000" w:themeColor="text1"/>
          <w:kern w:val="0"/>
          <w:szCs w:val="21"/>
          <w14:textFill>
            <w14:solidFill>
              <w14:schemeClr w14:val="tx1"/>
            </w14:solidFill>
          </w14:textFill>
        </w:rPr>
      </w:pPr>
      <w:r>
        <w:rPr>
          <w:rFonts w:hint="eastAsia" w:ascii="Arial" w:hAnsi="Arial" w:cs="Arial"/>
          <w:color w:val="000000" w:themeColor="text1"/>
          <w:kern w:val="0"/>
          <w:szCs w:val="21"/>
          <w14:textFill>
            <w14:solidFill>
              <w14:schemeClr w14:val="tx1"/>
            </w14:solidFill>
          </w14:textFill>
        </w:rPr>
        <w:t>③刚好穿出磁场边界的条件是带电粒子在磁场中的轨迹与边界相切。</w:t>
      </w:r>
    </w:p>
    <w:p>
      <w:pPr>
        <w:spacing w:line="360" w:lineRule="auto"/>
        <w:ind w:left="436" w:leftChars="200" w:hanging="16" w:hangingChars="8"/>
        <w:jc w:val="left"/>
        <w:rPr>
          <w:rFonts w:ascii="Arial" w:hAnsi="Arial" w:cs="Arial"/>
          <w:color w:val="000000" w:themeColor="text1"/>
          <w:kern w:val="0"/>
          <w:szCs w:val="21"/>
          <w14:textFill>
            <w14:solidFill>
              <w14:schemeClr w14:val="tx1"/>
            </w14:solidFill>
          </w14:textFill>
        </w:rPr>
      </w:pPr>
      <w:r>
        <w:rPr>
          <w:rFonts w:hint="eastAsia" w:ascii="Arial" w:hAnsi="Arial" w:cs="Arial"/>
          <w:color w:val="000000" w:themeColor="text1"/>
          <w:kern w:val="0"/>
          <w:szCs w:val="21"/>
          <w14:textFill>
            <w14:solidFill>
              <w14:schemeClr w14:val="tx1"/>
            </w14:solidFill>
          </w14:textFill>
        </w:rPr>
        <w:t>（3）运动的时间：轨迹对应的圆心角越大，带电粒子在磁场中的运动时间就越长，与粒子速度的大小无关。</w:t>
      </w:r>
    </w:p>
    <w:p>
      <w:pPr>
        <w:spacing w:line="360" w:lineRule="auto"/>
        <w:ind w:left="436" w:leftChars="200" w:hanging="16" w:hangingChars="8"/>
        <w:rPr>
          <w:rFonts w:ascii="宋体" w:hAnsi="宋体" w:eastAsia="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6</w:t>
      </w:r>
      <w:r>
        <w:rPr>
          <w:rFonts w:hint="eastAsia" w:ascii="宋体" w:hAnsi="宋体" w:eastAsia="宋体" w:cs="宋体"/>
          <w:color w:val="000000" w:themeColor="text1"/>
          <w:szCs w:val="21"/>
          <w14:textFill>
            <w14:solidFill>
              <w14:schemeClr w14:val="tx1"/>
            </w14:solidFill>
          </w14:textFill>
        </w:rPr>
        <w:t>、点电荷在圆形磁场中做匀速圆周运动，圆轨道的弦越长，圆心角越大，运动时间就越长。当圆形区域的直径为圆轨道的弦长时，点电荷的运动时间最长。</w:t>
      </w:r>
    </w:p>
    <w:p>
      <w:pPr>
        <w:spacing w:line="360" w:lineRule="auto"/>
        <w:ind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7</w:t>
      </w:r>
      <w:r>
        <w:rPr>
          <w:rFonts w:hint="eastAsia" w:ascii="宋体" w:hAnsi="宋体" w:eastAsia="宋体" w:cs="宋体"/>
          <w:color w:val="000000" w:themeColor="text1"/>
          <w:szCs w:val="21"/>
          <w14:textFill>
            <w14:solidFill>
              <w14:schemeClr w14:val="tx1"/>
            </w14:solidFill>
          </w14:textFill>
        </w:rPr>
        <w:t>、在有匀场磁场的复合场中，若带电粒子作直线运动，那一定是匀速直线运动。</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drawing>
          <wp:anchor distT="0" distB="0" distL="0" distR="0" simplePos="0" relativeHeight="251667456" behindDoc="1" locked="0" layoutInCell="1" allowOverlap="1">
            <wp:simplePos x="0" y="0"/>
            <wp:positionH relativeFrom="column">
              <wp:posOffset>3761105</wp:posOffset>
            </wp:positionH>
            <wp:positionV relativeFrom="paragraph">
              <wp:posOffset>46990</wp:posOffset>
            </wp:positionV>
            <wp:extent cx="1700530" cy="939800"/>
            <wp:effectExtent l="0" t="0" r="0" b="0"/>
            <wp:wrapTight wrapText="bothSides">
              <wp:wrapPolygon>
                <wp:start x="0" y="0"/>
                <wp:lineTo x="0" y="21016"/>
                <wp:lineTo x="21294" y="21016"/>
                <wp:lineTo x="21294" y="0"/>
                <wp:lineTo x="0" y="0"/>
              </wp:wrapPolygon>
            </wp:wrapTight>
            <wp:docPr id="1198" name="Drawing 7" descr="6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8" name="Drawing 7" descr="60.png"/>
                    <pic:cNvPicPr>
                      <a:picLocks noChangeAspect="1"/>
                    </pic:cNvPicPr>
                  </pic:nvPicPr>
                  <pic:blipFill>
                    <a:blip r:embed="rId19" cstate="print"/>
                    <a:srcRect b="12062"/>
                    <a:stretch>
                      <a:fillRect/>
                    </a:stretch>
                  </pic:blipFill>
                  <pic:spPr>
                    <a:xfrm>
                      <a:off x="0" y="0"/>
                      <a:ext cx="1700530" cy="939800"/>
                    </a:xfrm>
                    <a:prstGeom prst="rect">
                      <a:avLst/>
                    </a:prstGeom>
                    <a:ln>
                      <a:noFill/>
                    </a:ln>
                  </pic:spPr>
                </pic:pic>
              </a:graphicData>
            </a:graphic>
          </wp:anchor>
        </w:drawing>
      </w:r>
      <w:r>
        <w:rPr>
          <w:rFonts w:hint="eastAsia" w:ascii="宋体" w:hAnsi="宋体" w:cs="宋体"/>
          <w:color w:val="000000" w:themeColor="text1"/>
          <w:szCs w:val="21"/>
          <w14:textFill>
            <w14:solidFill>
              <w14:schemeClr w14:val="tx1"/>
            </w14:solidFill>
          </w14:textFill>
        </w:rPr>
        <w:t>8</w:t>
      </w:r>
      <w:r>
        <w:rPr>
          <w:rFonts w:hint="eastAsia" w:ascii="宋体" w:hAnsi="宋体" w:eastAsia="宋体" w:cs="宋体"/>
          <w:color w:val="000000" w:themeColor="text1"/>
          <w:szCs w:val="21"/>
          <w14:textFill>
            <w14:solidFill>
              <w14:schemeClr w14:val="tx1"/>
            </w14:solidFill>
          </w14:textFill>
        </w:rPr>
        <w:t xml:space="preserve">、如图，垂直进入偏转电场的带电粒子，出电场后垂  </w:t>
      </w:r>
    </w:p>
    <w:p>
      <w:pPr>
        <w:spacing w:line="360" w:lineRule="auto"/>
        <w:ind w:left="420" w:left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直进入匀强磁场，在匀强磁场的直边界上，射入点与</w:t>
      </w:r>
    </w:p>
    <w:p>
      <w:pPr>
        <w:spacing w:line="360" w:lineRule="auto"/>
        <w:ind w:left="420" w:left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射出点之间的间隔与初速有关，与偏转电压无关。</w:t>
      </w:r>
    </w:p>
    <w:p>
      <w:pPr>
        <w:spacing w:line="360" w:lineRule="auto"/>
        <w:ind w:left="420" w:leftChars="200"/>
        <w:rPr>
          <w:rFonts w:ascii="宋体" w:hAnsi="宋体" w:eastAsia="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9</w:t>
      </w:r>
      <w:r>
        <w:rPr>
          <w:rFonts w:hint="eastAsia" w:ascii="宋体" w:hAnsi="宋体" w:eastAsia="宋体" w:cs="宋体"/>
          <w:color w:val="000000" w:themeColor="text1"/>
          <w:szCs w:val="21"/>
          <w14:textFill>
            <w14:solidFill>
              <w14:schemeClr w14:val="tx1"/>
            </w14:solidFill>
          </w14:textFill>
        </w:rPr>
        <w:t xml:space="preserve">、速度选择器的粒子运动方向的单向性；回旋加速器中  </w:t>
      </w:r>
    </w:p>
    <w:p>
      <w:pPr>
        <w:spacing w:line="360" w:lineRule="auto"/>
        <w:ind w:left="420" w:left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的最大动能Emax在B一定时由R决定，加速时间t还与旋转次数有关；霍耳效应中载流子对电势高低的影响；</w:t>
      </w:r>
    </w:p>
    <w:p>
      <w:pPr>
        <w:adjustRightInd w:val="0"/>
        <w:snapToGrid w:val="0"/>
        <w:spacing w:line="360" w:lineRule="auto"/>
        <w:ind w:left="420" w:leftChars="200"/>
        <w:jc w:val="left"/>
        <w:rPr>
          <w:rFonts w:ascii="宋体" w:hAnsi="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10、</w:t>
      </w:r>
      <w:r>
        <w:rPr>
          <w:rFonts w:hint="eastAsia" w:ascii="宋体" w:hAnsi="宋体"/>
          <w:color w:val="000000" w:themeColor="text1"/>
          <w:szCs w:val="21"/>
          <w14:textFill>
            <w14:solidFill>
              <w14:schemeClr w14:val="tx1"/>
            </w14:solidFill>
          </w14:textFill>
        </w:rPr>
        <w:t>最小圆形磁场区域的计算：找到磁场边界的两点,以这两点的距离为直径的圆面积最小</w:t>
      </w:r>
    </w:p>
    <w:p>
      <w:pPr>
        <w:adjustRightInd w:val="0"/>
        <w:snapToGrid w:val="0"/>
        <w:spacing w:line="360" w:lineRule="auto"/>
        <w:ind w:left="420" w:leftChars="200"/>
        <w:jc w:val="left"/>
        <w:rPr>
          <w:rFonts w:ascii="宋体" w:hAnsi="宋体" w:eastAsia="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11、</w:t>
      </w:r>
      <w:r>
        <w:rPr>
          <w:rFonts w:hint="eastAsia" w:ascii="宋体" w:hAnsi="宋体" w:eastAsia="宋体" w:cs="宋体"/>
          <w:color w:val="000000" w:themeColor="text1"/>
          <w:szCs w:val="21"/>
          <w14:textFill>
            <w14:solidFill>
              <w14:schemeClr w14:val="tx1"/>
            </w14:solidFill>
          </w14:textFill>
        </w:rPr>
        <w:t>.圆形磁场区域中飞行的带电粒子的最大偏转角为进入点和射出点的连线刚好为磁场的直径</w:t>
      </w:r>
    </w:p>
    <w:p>
      <w:pPr>
        <w:adjustRightInd w:val="0"/>
        <w:snapToGrid w:val="0"/>
        <w:spacing w:line="360" w:lineRule="auto"/>
        <w:ind w:left="420" w:leftChars="200"/>
        <w:jc w:val="left"/>
        <w:rPr>
          <w:rFonts w:ascii="宋体" w:hAnsi="宋体" w:eastAsia="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12、</w:t>
      </w:r>
      <w:r>
        <w:rPr>
          <w:rFonts w:hint="eastAsia" w:ascii="宋体" w:hAnsi="宋体" w:eastAsia="宋体" w:cs="宋体"/>
          <w:color w:val="000000" w:themeColor="text1"/>
          <w:szCs w:val="21"/>
          <w14:textFill>
            <w14:solidFill>
              <w14:schemeClr w14:val="tx1"/>
            </w14:solidFill>
          </w14:textFill>
        </w:rPr>
        <w:t>电性相同的电荷在同一磁场中旋转时，旋转方向相同，与初速度方向无关。</w:t>
      </w:r>
    </w:p>
    <w:p>
      <w:pPr>
        <w:adjustRightInd w:val="0"/>
        <w:snapToGrid w:val="0"/>
        <w:spacing w:line="360" w:lineRule="auto"/>
        <w:ind w:left="420" w:leftChars="200"/>
        <w:jc w:val="left"/>
        <w:rPr>
          <w:rFonts w:ascii="宋体" w:hAnsi="宋体" w:eastAsia="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13、</w:t>
      </w:r>
      <w:r>
        <w:rPr>
          <w:rFonts w:hint="eastAsia" w:ascii="宋体" w:hAnsi="宋体" w:eastAsia="宋体" w:cs="宋体"/>
          <w:color w:val="000000" w:themeColor="text1"/>
          <w:szCs w:val="21"/>
          <w14:textFill>
            <w14:solidFill>
              <w14:schemeClr w14:val="tx1"/>
            </w14:solidFill>
          </w14:textFill>
        </w:rPr>
        <w:t>带电粒子在匀强电场、匀强磁场和重力场中，若受洛伦兹力且做直线运动，一定做匀速直线运动。如果做匀速圆周运动，重力和电场力一定平衡，只有洛仑兹力提供向心力。</w:t>
      </w:r>
    </w:p>
    <w:p>
      <w:pPr>
        <w:widowControl/>
        <w:spacing w:line="360" w:lineRule="auto"/>
        <w:ind w:left="420" w:left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14、</w:t>
      </w:r>
      <w:r>
        <w:rPr>
          <w:rFonts w:hint="eastAsia" w:ascii="宋体" w:hAnsi="宋体" w:eastAsia="宋体" w:cs="宋体"/>
          <w:color w:val="000000" w:themeColor="text1"/>
          <w:kern w:val="0"/>
          <w:szCs w:val="21"/>
          <w14:textFill>
            <w14:solidFill>
              <w14:schemeClr w14:val="tx1"/>
            </w14:solidFill>
          </w14:textFill>
        </w:rPr>
        <w:t>若带电粒子除受磁场力外还受重力（或者电场力），则带电粒子做一般的曲线运动，轨迹不是圆弧，也不是抛物线</w:t>
      </w:r>
    </w:p>
    <w:p>
      <w:pPr>
        <w:adjustRightInd w:val="0"/>
        <w:snapToGrid w:val="0"/>
        <w:spacing w:line="360" w:lineRule="auto"/>
        <w:ind w:left="420" w:leftChars="200"/>
        <w:jc w:val="left"/>
        <w:rPr>
          <w:rFonts w:ascii="宋体" w:hAnsi="宋体" w:eastAsia="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15、</w:t>
      </w:r>
      <w:r>
        <w:rPr>
          <w:rFonts w:hint="eastAsia" w:ascii="宋体" w:hAnsi="宋体" w:eastAsia="宋体" w:cs="宋体"/>
          <w:color w:val="000000" w:themeColor="text1"/>
          <w:szCs w:val="21"/>
          <w14:textFill>
            <w14:solidFill>
              <w14:schemeClr w14:val="tx1"/>
            </w14:solidFill>
          </w14:textFill>
        </w:rPr>
        <w:t>粒子径直通过正交电磁场（</w:t>
      </w:r>
      <w:r>
        <w:rPr>
          <w:rFonts w:hint="eastAsia" w:ascii="宋体" w:hAnsi="宋体" w:eastAsia="宋体" w:cs="宋体"/>
          <w:color w:val="000000" w:themeColor="text1"/>
          <w:kern w:val="0"/>
          <w:szCs w:val="21"/>
          <w14:textFill>
            <w14:solidFill>
              <w14:schemeClr w14:val="tx1"/>
            </w14:solidFill>
          </w14:textFill>
        </w:rPr>
        <w:t>速度选择器模型</w:t>
      </w: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color w:val="000000" w:themeColor="text1"/>
          <w:position w:val="-10"/>
          <w:szCs w:val="21"/>
          <w14:textFill>
            <w14:solidFill>
              <w14:schemeClr w14:val="tx1"/>
            </w14:solidFill>
          </w14:textFill>
        </w:rPr>
        <w:object>
          <v:shape id="_x0000_i1030" o:spt="75" type="#_x0000_t75" style="height:15.75pt;width:48.75pt;" o:ole="t" filled="f" o:preferrelative="t" stroked="f" coordsize="21600,21600">
            <v:path/>
            <v:fill on="f" focussize="0,0"/>
            <v:stroke on="f" joinstyle="miter"/>
            <v:imagedata r:id="rId21" o:title=""/>
            <o:lock v:ext="edit" aspectratio="t"/>
            <w10:wrap type="none"/>
            <w10:anchorlock/>
          </v:shape>
          <o:OLEObject Type="Embed" ProgID="Equation.3" ShapeID="_x0000_i1030" DrawAspect="Content" ObjectID="_1468075731" r:id="rId20">
            <o:LockedField>false</o:LockedField>
          </o:OLEObject>
        </w:object>
      </w: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color w:val="000000" w:themeColor="text1"/>
          <w:position w:val="-24"/>
          <w:szCs w:val="21"/>
          <w14:textFill>
            <w14:solidFill>
              <w14:schemeClr w14:val="tx1"/>
            </w14:solidFill>
          </w14:textFill>
        </w:rPr>
        <w:object>
          <v:shape id="_x0000_i1031" o:spt="75" type="#_x0000_t75" style="height:30.75pt;width:32.25pt;" o:ole="t" filled="f" o:preferrelative="t" stroked="f" coordsize="21600,21600">
            <v:path/>
            <v:fill on="f" focussize="0,0"/>
            <v:stroke on="f" joinstyle="miter"/>
            <v:imagedata r:id="rId23" o:title=""/>
            <o:lock v:ext="edit" aspectratio="t"/>
            <w10:wrap type="none"/>
            <w10:anchorlock/>
          </v:shape>
          <o:OLEObject Type="Embed" ProgID="Equation.3" ShapeID="_x0000_i1031" DrawAspect="Content" ObjectID="_1468075732" r:id="rId22">
            <o:LockedField>false</o:LockedField>
          </o:OLEObject>
        </w:object>
      </w: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color w:val="000000" w:themeColor="text1"/>
          <w:kern w:val="0"/>
          <w:szCs w:val="21"/>
          <w14:textFill>
            <w14:solidFill>
              <w14:schemeClr w14:val="tx1"/>
            </w14:solidFill>
          </w14:textFill>
        </w:rPr>
        <w:t>选运动方向，不选电性和电量</w:t>
      </w:r>
    </w:p>
    <w:p>
      <w:pPr>
        <w:adjustRightInd w:val="0"/>
        <w:snapToGrid w:val="0"/>
        <w:spacing w:line="360" w:lineRule="auto"/>
        <w:ind w:left="420" w:leftChars="200"/>
        <w:jc w:val="left"/>
        <w:rPr>
          <w:rFonts w:ascii="宋体" w:hAnsi="宋体" w:eastAsia="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16、</w:t>
      </w:r>
      <w:r>
        <w:rPr>
          <w:rFonts w:hint="eastAsia" w:ascii="宋体" w:hAnsi="宋体" w:eastAsia="宋体" w:cs="宋体"/>
          <w:color w:val="000000" w:themeColor="text1"/>
          <w:szCs w:val="21"/>
          <w14:textFill>
            <w14:solidFill>
              <w14:schemeClr w14:val="tx1"/>
            </w14:solidFill>
          </w14:textFill>
        </w:rPr>
        <w:t>要知道以下器件的原理：质谱仪、速度选择器、磁流体发电机、霍耳效应、电磁流量计、地磁场、磁电式电表原理、回旋加速器、电磁驱动、电磁阻尼、高频焊接等.</w:t>
      </w:r>
    </w:p>
    <w:p>
      <w:pPr>
        <w:widowControl/>
        <w:spacing w:line="360" w:lineRule="auto"/>
        <w:ind w:left="420" w:left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cs="宋体"/>
          <w:color w:val="000000" w:themeColor="text1"/>
          <w:kern w:val="0"/>
          <w:szCs w:val="21"/>
          <w14:textFill>
            <w14:solidFill>
              <w14:schemeClr w14:val="tx1"/>
            </w14:solidFill>
          </w14:textFill>
        </w:rPr>
        <w:t>17、</w:t>
      </w:r>
      <w:r>
        <w:rPr>
          <w:rFonts w:hint="eastAsia" w:ascii="宋体" w:hAnsi="宋体" w:eastAsia="宋体" w:cs="宋体"/>
          <w:color w:val="000000" w:themeColor="text1"/>
          <w:kern w:val="0"/>
          <w:szCs w:val="21"/>
          <w14:textFill>
            <w14:solidFill>
              <w14:schemeClr w14:val="tx1"/>
            </w14:solidFill>
          </w14:textFill>
        </w:rPr>
        <w:t>回旋加速器</w:t>
      </w:r>
    </w:p>
    <w:p>
      <w:pPr>
        <w:widowControl/>
        <w:spacing w:line="360" w:lineRule="auto"/>
        <w:ind w:left="420" w:left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（1）为了使粒子在加速器中不断被加速，加速电场的周期必须等于回旋周期。</w:t>
      </w:r>
    </w:p>
    <w:p>
      <w:pPr>
        <w:widowControl/>
        <w:spacing w:line="360" w:lineRule="auto"/>
        <w:ind w:left="420" w:left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（2）粒子做匀速圆周运动的最大半径等于D形盒的半径。</w:t>
      </w:r>
    </w:p>
    <w:p>
      <w:pPr>
        <w:widowControl/>
        <w:spacing w:line="360" w:lineRule="auto"/>
        <w:ind w:left="420" w:left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（3）在粒子的质量、电量确定的情况下，粒子所能达到的最大动能只与D形盒的半径和磁感应强度有关，与加速器的电压无关（电压只决定了回旋次数）。</w:t>
      </w:r>
    </w:p>
    <w:p>
      <w:pPr>
        <w:widowControl/>
        <w:spacing w:line="360" w:lineRule="auto"/>
        <w:ind w:left="420" w:left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（4）将带电粒子在两盒之间的运动首尾相连起来是一个初速度为零的匀加速直线运动</w:t>
      </w:r>
      <w:r>
        <w:rPr>
          <w:rFonts w:hint="eastAsia" w:ascii="宋体" w:hAnsi="宋体" w:cs="宋体"/>
          <w:color w:val="000000" w:themeColor="text1"/>
          <w:kern w:val="0"/>
          <w:szCs w:val="21"/>
          <w14:textFill>
            <w14:solidFill>
              <w14:schemeClr w14:val="tx1"/>
            </w14:solidFill>
          </w14:textFill>
        </w:rPr>
        <w:t>。</w:t>
      </w:r>
    </w:p>
    <w:p>
      <w:pPr>
        <w:spacing w:line="360" w:lineRule="auto"/>
        <w:jc w:val="center"/>
        <w:rPr>
          <w:rFonts w:ascii="宋体" w:hAnsi="宋体" w:eastAsia="宋体" w:cs="宋体"/>
          <w:b/>
          <w:bCs/>
          <w:color w:val="000000" w:themeColor="text1"/>
          <w:szCs w:val="21"/>
          <w:highlight w:val="white"/>
          <w14:textFill>
            <w14:solidFill>
              <w14:schemeClr w14:val="tx1"/>
            </w14:solidFill>
          </w14:textFill>
        </w:rPr>
      </w:pPr>
      <w:r>
        <w:rPr>
          <w:rFonts w:hint="eastAsia" w:ascii="宋体" w:hAnsi="宋体" w:eastAsia="宋体" w:cs="宋体"/>
          <w:b/>
          <w:bCs/>
          <w:color w:val="000000" w:themeColor="text1"/>
          <w:szCs w:val="21"/>
          <w:highlight w:val="white"/>
          <w14:textFill>
            <w14:solidFill>
              <w14:schemeClr w14:val="tx1"/>
            </w14:solidFill>
          </w14:textFill>
        </w:rPr>
        <w:t>电磁感应</w:t>
      </w:r>
    </w:p>
    <w:p>
      <w:pPr>
        <w:numPr>
          <w:ilvl w:val="0"/>
          <w:numId w:val="1"/>
        </w:numPr>
        <w:spacing w:line="360" w:lineRule="auto"/>
        <w:ind w:left="584" w:leftChars="278" w:firstLine="54" w:firstLineChars="26"/>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楞次定律：“阻碍”的方式是“增反、减同”</w:t>
      </w:r>
    </w:p>
    <w:p>
      <w:pPr>
        <w:spacing w:line="360" w:lineRule="auto"/>
        <w:ind w:left="584" w:leftChars="278" w:firstLine="54" w:firstLineChars="26"/>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楞次定律的本质是能量守恒，发电必须付出代价，表现为“阻碍原因”。</w:t>
      </w:r>
    </w:p>
    <w:p>
      <w:pPr>
        <w:numPr>
          <w:ilvl w:val="0"/>
          <w:numId w:val="1"/>
        </w:numPr>
        <w:spacing w:line="360" w:lineRule="auto"/>
        <w:ind w:left="584" w:leftChars="278" w:firstLine="54" w:firstLineChars="26"/>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楞次定律的若干推论：</w:t>
      </w:r>
    </w:p>
    <w:p>
      <w:pPr>
        <w:numPr>
          <w:ilvl w:val="1"/>
          <w:numId w:val="1"/>
        </w:numPr>
        <w:tabs>
          <w:tab w:val="left" w:pos="1060"/>
          <w:tab w:val="clear" w:pos="1365"/>
        </w:tabs>
        <w:spacing w:line="360" w:lineRule="auto"/>
        <w:ind w:left="1039" w:leftChars="495" w:firstLine="14" w:firstLineChars="7"/>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内外环电流或者同轴的电流方向：“增反减同”</w:t>
      </w:r>
    </w:p>
    <w:p>
      <w:pPr>
        <w:numPr>
          <w:ilvl w:val="1"/>
          <w:numId w:val="1"/>
        </w:numPr>
        <w:tabs>
          <w:tab w:val="left" w:pos="1060"/>
          <w:tab w:val="clear" w:pos="1365"/>
        </w:tabs>
        <w:spacing w:line="360" w:lineRule="auto"/>
        <w:ind w:left="1039" w:leftChars="495" w:firstLine="14" w:firstLineChars="7"/>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导线或者线圈旁的线框在电流变化时：电流增加则相斥、远离，电流减小时相吸、靠近。</w:t>
      </w:r>
    </w:p>
    <w:p>
      <w:pPr>
        <w:numPr>
          <w:ilvl w:val="1"/>
          <w:numId w:val="1"/>
        </w:numPr>
        <w:tabs>
          <w:tab w:val="left" w:pos="1060"/>
          <w:tab w:val="clear" w:pos="1365"/>
        </w:tabs>
        <w:spacing w:line="360" w:lineRule="auto"/>
        <w:ind w:left="1039" w:leftChars="495" w:firstLine="14" w:firstLineChars="7"/>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磁场“</w:t>
      </w:r>
      <w:r>
        <w:rPr>
          <w:rFonts w:hint="eastAsia" w:ascii="宋体" w:hAnsi="宋体"/>
          <w:color w:val="000000" w:themeColor="text1"/>
          <w:w w:val="50"/>
          <w:szCs w:val="21"/>
          <w14:textFill>
            <w14:solidFill>
              <w14:schemeClr w14:val="tx1"/>
            </w14:solidFill>
          </w14:textFill>
        </w:rPr>
        <w:t>╳</w:t>
      </w:r>
      <w:r>
        <w:rPr>
          <w:rFonts w:hint="eastAsia" w:ascii="宋体" w:hAnsi="宋体"/>
          <w:color w:val="000000" w:themeColor="text1"/>
          <w:szCs w:val="21"/>
          <w14:textFill>
            <w14:solidFill>
              <w14:schemeClr w14:val="tx1"/>
            </w14:solidFill>
          </w14:textFill>
        </w:rPr>
        <w:t>增加”与“• 减少”感应电流方向一样，反之亦然。</w:t>
      </w:r>
    </w:p>
    <w:p>
      <w:pPr>
        <w:numPr>
          <w:ilvl w:val="1"/>
          <w:numId w:val="1"/>
        </w:numPr>
        <w:tabs>
          <w:tab w:val="left" w:pos="1060"/>
          <w:tab w:val="clear" w:pos="1365"/>
        </w:tabs>
        <w:spacing w:line="360" w:lineRule="auto"/>
        <w:ind w:left="1039" w:leftChars="495" w:firstLine="14" w:firstLineChars="7"/>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磁通量增大时，回路面积有收缩趋势，磁通量减小时，回路面积有膨胀趋势。</w:t>
      </w:r>
    </w:p>
    <w:p>
      <w:pPr>
        <w:numPr>
          <w:ilvl w:val="0"/>
          <w:numId w:val="1"/>
        </w:numPr>
        <w:spacing w:line="360" w:lineRule="auto"/>
        <w:ind w:left="584" w:leftChars="278" w:firstLine="54" w:firstLineChars="26"/>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楞次定律逆命题：双解，“加速向左”与“减速向右”等效。</w:t>
      </w:r>
    </w:p>
    <w:p>
      <w:pPr>
        <w:numPr>
          <w:ilvl w:val="0"/>
          <w:numId w:val="1"/>
        </w:numPr>
        <w:spacing w:line="360" w:lineRule="auto"/>
        <w:ind w:left="584" w:leftChars="278" w:firstLine="54" w:firstLineChars="26"/>
        <w:rPr>
          <w:rFonts w:ascii="宋体" w:hAnsi="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楞次定律的推论：相见时难别亦难，面积变化来相伴，即在各种电磁感应现象中，电磁感应的效果总是阻碍引起电磁感应的原因，若是由相对运动引起的，则阻碍相对运动；若是由电流变化引起的，则阻碍电流变化的趋势。</w:t>
      </w:r>
    </w:p>
    <w:p>
      <w:pPr>
        <w:numPr>
          <w:ilvl w:val="0"/>
          <w:numId w:val="1"/>
        </w:numPr>
        <w:spacing w:line="360" w:lineRule="auto"/>
        <w:ind w:left="584" w:leftChars="278" w:firstLine="54" w:firstLineChars="26"/>
        <w:rPr>
          <w:rFonts w:ascii="宋体" w:hAnsi="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楞次定律概括：效果阻碍原因</w:t>
      </w:r>
    </w:p>
    <w:p>
      <w:pPr>
        <w:numPr>
          <w:ilvl w:val="0"/>
          <w:numId w:val="1"/>
        </w:numPr>
        <w:spacing w:line="360" w:lineRule="auto"/>
        <w:ind w:left="584" w:leftChars="278" w:firstLine="54" w:firstLineChars="26"/>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法拉第电磁感应定律求出的是平均电动势，在产生正弦交流电情况下只能用来求感生电量，不能用来求功和能量。</w:t>
      </w:r>
    </w:p>
    <w:p>
      <w:pPr>
        <w:numPr>
          <w:ilvl w:val="0"/>
          <w:numId w:val="1"/>
        </w:numPr>
        <w:spacing w:line="360" w:lineRule="auto"/>
        <w:ind w:left="584" w:leftChars="278" w:firstLine="54" w:firstLineChars="26"/>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直杆平动垂直切割磁感线时所受的安培力：</w:t>
      </w:r>
      <w:r>
        <w:rPr>
          <w:rFonts w:ascii="宋体" w:hAnsi="宋体"/>
          <w:color w:val="000000" w:themeColor="text1"/>
          <w:position w:val="-32"/>
          <w:szCs w:val="21"/>
          <w14:textFill>
            <w14:solidFill>
              <w14:schemeClr w14:val="tx1"/>
            </w14:solidFill>
          </w14:textFill>
        </w:rPr>
        <w:object>
          <v:shape id="_x0000_i1032" o:spt="75" type="#_x0000_t75" style="height:36.75pt;width:57pt;" o:ole="t" filled="f" o:preferrelative="t" stroked="f" coordsize="21600,21600">
            <v:path/>
            <v:fill on="f" focussize="0,0"/>
            <v:stroke on="f" joinstyle="miter"/>
            <v:imagedata r:id="rId25" o:title=""/>
            <o:lock v:ext="edit" aspectratio="t"/>
            <w10:wrap type="none"/>
            <w10:anchorlock/>
          </v:shape>
          <o:OLEObject Type="Embed" ProgID="Equation.3" ShapeID="_x0000_i1032" DrawAspect="Content" ObjectID="_1468075733" r:id="rId24">
            <o:LockedField>false</o:LockedField>
          </o:OLEObject>
        </w:object>
      </w:r>
    </w:p>
    <w:p>
      <w:pPr>
        <w:numPr>
          <w:ilvl w:val="0"/>
          <w:numId w:val="1"/>
        </w:numPr>
        <w:spacing w:line="360" w:lineRule="auto"/>
        <w:ind w:left="584" w:leftChars="278" w:firstLine="54" w:firstLineChars="26"/>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转杆（轮）发电机：</w:t>
      </w:r>
      <w:r>
        <w:rPr>
          <w:rFonts w:ascii="宋体" w:hAnsi="宋体"/>
          <w:color w:val="000000" w:themeColor="text1"/>
          <w:position w:val="-24"/>
          <w:szCs w:val="21"/>
          <w14:textFill>
            <w14:solidFill>
              <w14:schemeClr w14:val="tx1"/>
            </w14:solidFill>
          </w14:textFill>
        </w:rPr>
        <w:object>
          <v:shape id="_x0000_i1033" o:spt="75" type="#_x0000_t75" style="height:30.75pt;width:60.75pt;" o:ole="t" filled="f" o:preferrelative="t" stroked="f" coordsize="21600,21600">
            <v:path/>
            <v:fill on="f" focussize="0,0"/>
            <v:stroke on="f" joinstyle="miter"/>
            <v:imagedata r:id="rId27" o:title=""/>
            <o:lock v:ext="edit" aspectratio="t"/>
            <w10:wrap type="none"/>
            <w10:anchorlock/>
          </v:shape>
          <o:OLEObject Type="Embed" ProgID="Equation.3" ShapeID="_x0000_i1033" DrawAspect="Content" ObjectID="_1468075734" r:id="rId26">
            <o:LockedField>false</o:LockedField>
          </o:OLEObject>
        </w:object>
      </w:r>
      <w:r>
        <w:rPr>
          <w:rFonts w:hint="eastAsia" w:ascii="宋体" w:hAnsi="宋体"/>
          <w:color w:val="000000" w:themeColor="text1"/>
          <w:szCs w:val="21"/>
          <w14:textFill>
            <w14:solidFill>
              <w14:schemeClr w14:val="tx1"/>
            </w14:solidFill>
          </w14:textFill>
        </w:rPr>
        <w:t xml:space="preserve">   </w:t>
      </w:r>
    </w:p>
    <w:p>
      <w:pPr>
        <w:numPr>
          <w:ilvl w:val="0"/>
          <w:numId w:val="2"/>
        </w:numPr>
        <w:spacing w:line="360" w:lineRule="auto"/>
        <w:ind w:left="584" w:leftChars="278" w:firstLine="54" w:firstLineChars="26"/>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感生电量：</w:t>
      </w:r>
      <w:r>
        <w:rPr>
          <w:rFonts w:ascii="宋体" w:hAnsi="宋体"/>
          <w:color w:val="000000" w:themeColor="text1"/>
          <w:position w:val="-32"/>
          <w:szCs w:val="21"/>
          <w14:textFill>
            <w14:solidFill>
              <w14:schemeClr w14:val="tx1"/>
            </w14:solidFill>
          </w14:textFill>
        </w:rPr>
        <w:object>
          <v:shape id="_x0000_i1034" o:spt="75" type="#_x0000_t75" style="height:35.25pt;width:50.25pt;" o:ole="t" filled="f" o:preferrelative="t" stroked="f" coordsize="21600,21600">
            <v:path/>
            <v:fill on="f" focussize="0,0"/>
            <v:stroke on="f" joinstyle="miter"/>
            <v:imagedata r:id="rId29" o:title=""/>
            <o:lock v:ext="edit" aspectratio="t"/>
            <w10:wrap type="none"/>
            <w10:anchorlock/>
          </v:shape>
          <o:OLEObject Type="Embed" ProgID="Equation.3" ShapeID="_x0000_i1034" DrawAspect="Content" ObjectID="_1468075735" r:id="rId28">
            <o:LockedField>false</o:LockedField>
          </o:OLEObject>
        </w:object>
      </w:r>
      <w:r>
        <w:rPr>
          <w:rFonts w:hint="eastAsia" w:ascii="宋体" w:hAnsi="宋体"/>
          <w:color w:val="000000" w:themeColor="text1"/>
          <w:szCs w:val="21"/>
          <w14:textFill>
            <w14:solidFill>
              <w14:schemeClr w14:val="tx1"/>
            </w14:solidFill>
          </w14:textFill>
        </w:rPr>
        <w:t xml:space="preserve">  物理公式既表示物理量之间的关系，又表示相关物理单位（ 国际单位制系）之间的关系。</w:t>
      </w:r>
    </w:p>
    <w:p>
      <w:pPr>
        <w:numPr>
          <w:ilvl w:val="0"/>
          <w:numId w:val="2"/>
        </w:numPr>
        <w:spacing w:line="360" w:lineRule="auto"/>
        <w:ind w:left="584" w:leftChars="278" w:firstLine="54" w:firstLineChars="26"/>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矩形金属线框从一定高度落入有水平边界的匀强磁场，可以先作加速度逐渐减少的加速运动，再作匀速运动；可以先作加速度逐渐减少的减速运动，再作匀速运动；可以一直作匀速运动；不可以作匀减速运动。</w:t>
      </w:r>
    </w:p>
    <w:p>
      <w:pPr>
        <w:numPr>
          <w:ilvl w:val="0"/>
          <w:numId w:val="2"/>
        </w:numPr>
        <w:spacing w:line="360" w:lineRule="auto"/>
        <w:ind w:left="584" w:leftChars="278" w:firstLine="54" w:firstLineChars="26"/>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电磁感应现象中克服安培力做的功等于产生的电能。</w:t>
      </w:r>
    </w:p>
    <w:p>
      <w:pPr>
        <w:numPr>
          <w:ilvl w:val="0"/>
          <w:numId w:val="2"/>
        </w:numPr>
        <w:spacing w:line="360" w:lineRule="auto"/>
        <w:ind w:left="584" w:leftChars="278" w:firstLine="54" w:firstLineChars="26"/>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当只有动生电动势时，切割磁感线的部分相当于电源，电源的内部电流由负极流向正极，作出等效电路图。</w:t>
      </w:r>
    </w:p>
    <w:p>
      <w:pPr>
        <w:numPr>
          <w:ilvl w:val="0"/>
          <w:numId w:val="2"/>
        </w:numPr>
        <w:spacing w:line="360" w:lineRule="auto"/>
        <w:ind w:left="584" w:leftChars="278" w:firstLine="54" w:firstLineChars="26"/>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drawing>
          <wp:anchor distT="0" distB="0" distL="0" distR="0" simplePos="0" relativeHeight="251668480" behindDoc="1" locked="0" layoutInCell="1" allowOverlap="1">
            <wp:simplePos x="0" y="0"/>
            <wp:positionH relativeFrom="column">
              <wp:posOffset>4599305</wp:posOffset>
            </wp:positionH>
            <wp:positionV relativeFrom="paragraph">
              <wp:posOffset>24130</wp:posOffset>
            </wp:positionV>
            <wp:extent cx="1091565" cy="787400"/>
            <wp:effectExtent l="0" t="0" r="0" b="0"/>
            <wp:wrapTight wrapText="bothSides">
              <wp:wrapPolygon>
                <wp:start x="0" y="0"/>
                <wp:lineTo x="0" y="20903"/>
                <wp:lineTo x="21110" y="20903"/>
                <wp:lineTo x="21110" y="0"/>
                <wp:lineTo x="0" y="0"/>
              </wp:wrapPolygon>
            </wp:wrapTight>
            <wp:docPr id="1199" name="Drawing 8" descr="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9" name="Drawing 8" descr="63.png"/>
                    <pic:cNvPicPr>
                      <a:picLocks noChangeAspect="1"/>
                    </pic:cNvPicPr>
                  </pic:nvPicPr>
                  <pic:blipFill>
                    <a:blip r:embed="rId30" cstate="print"/>
                    <a:srcRect b="17881"/>
                    <a:stretch>
                      <a:fillRect/>
                    </a:stretch>
                  </pic:blipFill>
                  <pic:spPr>
                    <a:xfrm>
                      <a:off x="0" y="0"/>
                      <a:ext cx="1091565" cy="787400"/>
                    </a:xfrm>
                    <a:prstGeom prst="rect">
                      <a:avLst/>
                    </a:prstGeom>
                    <a:ln>
                      <a:noFill/>
                    </a:ln>
                  </pic:spPr>
                </pic:pic>
              </a:graphicData>
            </a:graphic>
          </wp:anchor>
        </w:drawing>
      </w:r>
      <w:r>
        <w:rPr>
          <w:rFonts w:hint="eastAsia" w:ascii="宋体" w:hAnsi="宋体" w:eastAsia="宋体" w:cs="宋体"/>
          <w:color w:val="000000" w:themeColor="text1"/>
          <w:szCs w:val="21"/>
          <w14:textFill>
            <w14:solidFill>
              <w14:schemeClr w14:val="tx1"/>
            </w14:solidFill>
          </w14:textFill>
        </w:rPr>
        <w:t>如图所示，含电容C的金属导轨L，垂直放在磁感应强度为B</w:t>
      </w:r>
    </w:p>
    <w:p>
      <w:pPr>
        <w:spacing w:line="360" w:lineRule="auto"/>
        <w:ind w:firstLine="638" w:firstLineChars="304"/>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的磁场中，质量为m的金属棒跨在导轨上，在恒力F的作用下， </w:t>
      </w:r>
    </w:p>
    <w:p>
      <w:pPr>
        <w:spacing w:line="360" w:lineRule="auto"/>
        <w:ind w:firstLine="638" w:firstLineChars="304"/>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做匀加速运动，电流i=Cbla, 且加速度a=F/(m+B2L2C)。 </w:t>
      </w:r>
    </w:p>
    <w:p>
      <w:pPr>
        <w:spacing w:line="360" w:lineRule="auto"/>
        <w:ind w:firstLine="638" w:firstLineChars="304"/>
        <w:rPr>
          <w:rFonts w:ascii="宋体" w:hAnsi="宋体" w:eastAsia="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12.</w:t>
      </w:r>
      <w:r>
        <w:rPr>
          <w:rFonts w:hint="eastAsia" w:ascii="宋体" w:hAnsi="宋体" w:eastAsia="宋体" w:cs="宋体"/>
          <w:color w:val="000000" w:themeColor="text1"/>
          <w:szCs w:val="21"/>
          <w14:textFill>
            <w14:solidFill>
              <w14:schemeClr w14:val="tx1"/>
            </w14:solidFill>
          </w14:textFill>
        </w:rPr>
        <w:t xml:space="preserve">自感现象 ：通电自感线圈吸收能量，断电自感线圈放出能量。                                    </w:t>
      </w:r>
    </w:p>
    <w:p>
      <w:pPr>
        <w:spacing w:line="360" w:lineRule="auto"/>
        <w:jc w:val="center"/>
        <w:rPr>
          <w:rFonts w:ascii="宋体" w:hAnsi="宋体" w:eastAsia="宋体" w:cs="宋体"/>
          <w:b/>
          <w:bCs/>
          <w:color w:val="000000" w:themeColor="text1"/>
          <w:szCs w:val="21"/>
          <w:highlight w:val="white"/>
          <w14:textFill>
            <w14:solidFill>
              <w14:schemeClr w14:val="tx1"/>
            </w14:solidFill>
          </w14:textFill>
        </w:rPr>
      </w:pPr>
      <w:r>
        <w:rPr>
          <w:rFonts w:hint="eastAsia" w:ascii="宋体" w:hAnsi="宋体" w:eastAsia="宋体" w:cs="宋体"/>
          <w:b/>
          <w:bCs/>
          <w:color w:val="000000" w:themeColor="text1"/>
          <w:szCs w:val="21"/>
          <w:highlight w:val="white"/>
          <w14:textFill>
            <w14:solidFill>
              <w14:schemeClr w14:val="tx1"/>
            </w14:solidFill>
          </w14:textFill>
        </w:rPr>
        <w:t>恒定电流</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1．串连电路：总电阻大于任一分电阻；</w:t>
      </w:r>
    </w:p>
    <w:p>
      <w:pPr>
        <w:spacing w:line="360" w:lineRule="auto"/>
        <w:ind w:firstLine="840" w:firstLineChars="4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position w:val="-6"/>
          <w:szCs w:val="21"/>
          <w14:textFill>
            <w14:solidFill>
              <w14:schemeClr w14:val="tx1"/>
            </w14:solidFill>
          </w14:textFill>
        </w:rPr>
        <w:object>
          <v:shape id="_x0000_i1035" o:spt="75" type="#_x0000_t75" style="height:14.25pt;width:35.25pt;" o:ole="t" filled="f" o:preferrelative="t" stroked="f" coordsize="21600,21600">
            <v:path/>
            <v:fill on="f" focussize="0,0"/>
            <v:stroke on="f" joinstyle="miter"/>
            <v:imagedata r:id="rId32" o:title=""/>
            <o:lock v:ext="edit" aspectratio="t"/>
            <w10:wrap type="none"/>
            <w10:anchorlock/>
          </v:shape>
          <o:OLEObject Type="Embed" ProgID="Equation.3" ShapeID="_x0000_i1035" DrawAspect="Content" ObjectID="_1468075736" r:id="rId31">
            <o:LockedField>false</o:LockedField>
          </o:OLEObject>
        </w:object>
      </w: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color w:val="000000" w:themeColor="text1"/>
          <w:position w:val="-30"/>
          <w:szCs w:val="21"/>
          <w14:textFill>
            <w14:solidFill>
              <w14:schemeClr w14:val="tx1"/>
            </w14:solidFill>
          </w14:textFill>
        </w:rPr>
        <w:object>
          <v:shape id="_x0000_i1036" o:spt="75" type="#_x0000_t75" style="height:35.25pt;width:68.25pt;" o:ole="t" filled="f" o:preferrelative="t" stroked="f" coordsize="21600,21600">
            <v:path/>
            <v:fill on="f" focussize="0,0"/>
            <v:stroke on="f" joinstyle="miter"/>
            <v:imagedata r:id="rId34" o:title=""/>
            <o:lock v:ext="edit" aspectratio="t"/>
            <w10:wrap type="none"/>
            <w10:anchorlock/>
          </v:shape>
          <o:OLEObject Type="Embed" ProgID="Equation.3" ShapeID="_x0000_i1036" DrawAspect="Content" ObjectID="_1468075737" r:id="rId33">
            <o:LockedField>false</o:LockedField>
          </o:OLEObject>
        </w:object>
      </w: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color w:val="000000" w:themeColor="text1"/>
          <w:position w:val="-4"/>
          <w:szCs w:val="21"/>
          <w14:textFill>
            <w14:solidFill>
              <w14:schemeClr w14:val="tx1"/>
            </w14:solidFill>
          </w14:textFill>
        </w:rPr>
        <w:object>
          <v:shape id="_x0000_i1037" o:spt="75" type="#_x0000_t75" style="height:12.75pt;width:33.75pt;" o:ole="t" filled="f" o:preferrelative="t" stroked="f" coordsize="21600,21600">
            <v:path/>
            <v:fill on="f" focussize="0,0"/>
            <v:stroke on="f" joinstyle="miter"/>
            <v:imagedata r:id="rId36" o:title=""/>
            <o:lock v:ext="edit" aspectratio="t"/>
            <w10:wrap type="none"/>
            <w10:anchorlock/>
          </v:shape>
          <o:OLEObject Type="Embed" ProgID="Equation.3" ShapeID="_x0000_i1037" DrawAspect="Content" ObjectID="_1468075738" r:id="rId35">
            <o:LockedField>false</o:LockedField>
          </o:OLEObject>
        </w:object>
      </w: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color w:val="000000" w:themeColor="text1"/>
          <w:position w:val="-30"/>
          <w:szCs w:val="21"/>
          <w14:textFill>
            <w14:solidFill>
              <w14:schemeClr w14:val="tx1"/>
            </w14:solidFill>
          </w14:textFill>
        </w:rPr>
        <w:object>
          <v:shape id="_x0000_i1038" o:spt="75" type="#_x0000_t75" style="height:35.25pt;width:65.25pt;" o:ole="t" filled="f" o:preferrelative="t" stroked="f" coordsize="21600,21600">
            <v:path/>
            <v:fill on="f" focussize="0,0"/>
            <v:stroke on="f" joinstyle="miter"/>
            <v:imagedata r:id="rId38" o:title=""/>
            <o:lock v:ext="edit" aspectratio="t"/>
            <w10:wrap type="none"/>
            <w10:anchorlock/>
          </v:shape>
          <o:OLEObject Type="Embed" ProgID="Equation.3" ShapeID="_x0000_i1038" DrawAspect="Content" ObjectID="_1468075739" r:id="rId37">
            <o:LockedField>false</o:LockedField>
          </o:OLEObject>
        </w:objec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2．并联电路：总电阻小于任一分电阻；</w:t>
      </w:r>
    </w:p>
    <w:p>
      <w:pPr>
        <w:spacing w:line="360" w:lineRule="auto"/>
        <w:ind w:firstLine="840" w:firstLineChars="4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position w:val="-6"/>
          <w:szCs w:val="21"/>
          <w14:textFill>
            <w14:solidFill>
              <w14:schemeClr w14:val="tx1"/>
            </w14:solidFill>
          </w14:textFill>
        </w:rPr>
        <w:object>
          <v:shape id="_x0000_i1039" o:spt="75" type="#_x0000_t75" style="height:14.25pt;width:42.75pt;" o:ole="t" filled="f" o:preferrelative="t" stroked="f" coordsize="21600,21600">
            <v:path/>
            <v:fill on="f" focussize="0,0"/>
            <v:stroke on="f" joinstyle="miter"/>
            <v:imagedata r:id="rId40" o:title=""/>
            <o:lock v:ext="edit" aspectratio="t"/>
            <w10:wrap type="none"/>
            <w10:anchorlock/>
          </v:shape>
          <o:OLEObject Type="Embed" ProgID="Equation.3" ShapeID="_x0000_i1039" DrawAspect="Content" ObjectID="_1468075740" r:id="rId39">
            <o:LockedField>false</o:LockedField>
          </o:OLEObject>
        </w:object>
      </w: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color w:val="000000" w:themeColor="text1"/>
          <w:position w:val="-30"/>
          <w:szCs w:val="21"/>
          <w14:textFill>
            <w14:solidFill>
              <w14:schemeClr w14:val="tx1"/>
            </w14:solidFill>
          </w14:textFill>
        </w:rPr>
        <w:object>
          <v:shape id="_x0000_i1040" o:spt="75" type="#_x0000_t75" style="height:35.25pt;width:63.75pt;" o:ole="t" filled="f" o:preferrelative="t" stroked="f" coordsize="21600,21600">
            <v:path/>
            <v:fill on="f" focussize="0,0"/>
            <v:stroke on="f" joinstyle="miter"/>
            <v:imagedata r:id="rId42" o:title=""/>
            <o:lock v:ext="edit" aspectratio="t"/>
            <w10:wrap type="none"/>
            <w10:anchorlock/>
          </v:shape>
          <o:OLEObject Type="Embed" ProgID="Equation.3" ShapeID="_x0000_i1040" DrawAspect="Content" ObjectID="_1468075741" r:id="rId41">
            <o:LockedField>false</o:LockedField>
          </o:OLEObject>
        </w:object>
      </w: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color w:val="000000" w:themeColor="text1"/>
          <w:position w:val="-6"/>
          <w:szCs w:val="21"/>
          <w14:textFill>
            <w14:solidFill>
              <w14:schemeClr w14:val="tx1"/>
            </w14:solidFill>
          </w14:textFill>
        </w:rPr>
        <w:object>
          <v:shape id="_x0000_i1041" o:spt="75" type="#_x0000_t75" style="height:14.25pt;width:45pt;" o:ole="t" filled="f" o:preferrelative="t" stroked="f" coordsize="21600,21600">
            <v:path/>
            <v:fill on="f" focussize="0,0"/>
            <v:stroke on="f" joinstyle="miter"/>
            <v:imagedata r:id="rId44" o:title=""/>
            <o:lock v:ext="edit" aspectratio="t"/>
            <w10:wrap type="none"/>
            <w10:anchorlock/>
          </v:shape>
          <o:OLEObject Type="Embed" ProgID="Equation.3" ShapeID="_x0000_i1041" DrawAspect="Content" ObjectID="_1468075742" r:id="rId43">
            <o:LockedField>false</o:LockedField>
          </o:OLEObject>
        </w:object>
      </w: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color w:val="000000" w:themeColor="text1"/>
          <w:position w:val="-30"/>
          <w:szCs w:val="21"/>
          <w14:textFill>
            <w14:solidFill>
              <w14:schemeClr w14:val="tx1"/>
            </w14:solidFill>
          </w14:textFill>
        </w:rPr>
        <w:object>
          <v:shape id="_x0000_i1042" o:spt="75" type="#_x0000_t75" style="height:35.25pt;width:65.25pt;" o:ole="t" filled="f" o:preferrelative="t" stroked="f" coordsize="21600,21600">
            <v:path/>
            <v:fill on="f" focussize="0,0"/>
            <v:stroke on="f" joinstyle="miter"/>
            <v:imagedata r:id="rId46" o:title=""/>
            <o:lock v:ext="edit" aspectratio="t"/>
            <w10:wrap type="none"/>
            <w10:anchorlock/>
          </v:shape>
          <o:OLEObject Type="Embed" ProgID="Equation.3" ShapeID="_x0000_i1042" DrawAspect="Content" ObjectID="_1468075743" r:id="rId45">
            <o:LockedField>false</o:LockedField>
          </o:OLEObject>
        </w:objec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3．和为定值的两个电阻，阻值相等时并联值最大。</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4．估算原则：串联时，大为主；并联时，小为主。</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5．路端电压：纯电阻时</w:t>
      </w:r>
      <w:r>
        <w:rPr>
          <w:rFonts w:hint="eastAsia" w:ascii="宋体" w:hAnsi="宋体" w:eastAsia="宋体" w:cs="宋体"/>
          <w:color w:val="000000" w:themeColor="text1"/>
          <w:position w:val="-24"/>
          <w:szCs w:val="21"/>
          <w14:textFill>
            <w14:solidFill>
              <w14:schemeClr w14:val="tx1"/>
            </w14:solidFill>
          </w14:textFill>
        </w:rPr>
        <w:object>
          <v:shape id="_x0000_i1043" o:spt="75" type="#_x0000_t75" style="height:30.75pt;width:93pt;" o:ole="t" filled="f" o:preferrelative="t" stroked="f" coordsize="21600,21600">
            <v:path/>
            <v:fill on="f" focussize="0,0"/>
            <v:stroke on="f" joinstyle="miter"/>
            <v:imagedata r:id="rId48" o:title=""/>
            <o:lock v:ext="edit" aspectratio="t"/>
            <w10:wrap type="none"/>
            <w10:anchorlock/>
          </v:shape>
          <o:OLEObject Type="Embed" ProgID="Equation.3" ShapeID="_x0000_i1043" DrawAspect="Content" ObjectID="_1468075744" r:id="rId47">
            <o:LockedField>false</o:LockedField>
          </o:OLEObject>
        </w:object>
      </w:r>
      <w:r>
        <w:rPr>
          <w:rFonts w:hint="eastAsia" w:ascii="宋体" w:hAnsi="宋体" w:eastAsia="宋体" w:cs="宋体"/>
          <w:color w:val="000000" w:themeColor="text1"/>
          <w:szCs w:val="21"/>
          <w14:textFill>
            <w14:solidFill>
              <w14:schemeClr w14:val="tx1"/>
            </w14:solidFill>
          </w14:textFill>
        </w:rPr>
        <w:t>，随外电阻的增大而增大。</w:t>
      </w:r>
    </w:p>
    <w:p>
      <w:pPr>
        <w:spacing w:line="360" w:lineRule="auto"/>
        <w:ind w:left="420" w:left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6．并联电路中的一个电阻发生变化，电路有消长关系，某个电阻增大，它本身的电流小，与它并联的电阻上电流变大。</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7．外电路中任一电阻增大，总电阻增大，总电流减小，路端电压增大。</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8．画等效电路：始于一点，电流表等效短路；电压表，电容器等效电路；等势点合并。</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9．R＝r时输出功率最大</w:t>
      </w:r>
      <w:r>
        <w:rPr>
          <w:rFonts w:hint="eastAsia" w:ascii="宋体" w:hAnsi="宋体" w:eastAsia="宋体" w:cs="宋体"/>
          <w:color w:val="000000" w:themeColor="text1"/>
          <w:position w:val="-24"/>
          <w:szCs w:val="21"/>
          <w14:textFill>
            <w14:solidFill>
              <w14:schemeClr w14:val="tx1"/>
            </w14:solidFill>
          </w14:textFill>
        </w:rPr>
        <w:object>
          <v:shape id="_x0000_i1044" o:spt="75" type="#_x0000_t75" style="height:30.75pt;width:38.25pt;" o:ole="t" filled="f" o:preferrelative="t" stroked="f" coordsize="21600,21600">
            <v:path/>
            <v:fill on="f" focussize="0,0"/>
            <v:stroke on="f" joinstyle="miter"/>
            <v:imagedata r:id="rId50" o:title=""/>
            <o:lock v:ext="edit" aspectratio="t"/>
            <w10:wrap type="none"/>
            <w10:anchorlock/>
          </v:shape>
          <o:OLEObject Type="Embed" ProgID="Equation.3" ShapeID="_x0000_i1044" DrawAspect="Content" ObjectID="_1468075745" r:id="rId49">
            <o:LockedField>false</o:LockedField>
          </o:OLEObject>
        </w:object>
      </w:r>
      <w:r>
        <w:rPr>
          <w:rFonts w:hint="eastAsia" w:ascii="宋体" w:hAnsi="宋体" w:eastAsia="宋体" w:cs="宋体"/>
          <w:color w:val="000000" w:themeColor="text1"/>
          <w:szCs w:val="21"/>
          <w14:textFill>
            <w14:solidFill>
              <w14:schemeClr w14:val="tx1"/>
            </w14:solidFill>
          </w14:textFill>
        </w:rPr>
        <w:t>。</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10．</w:t>
      </w:r>
      <w:r>
        <w:rPr>
          <w:rFonts w:hint="eastAsia" w:ascii="宋体" w:hAnsi="宋体" w:eastAsia="宋体" w:cs="宋体"/>
          <w:color w:val="000000" w:themeColor="text1"/>
          <w:position w:val="-10"/>
          <w:szCs w:val="21"/>
          <w14:textFill>
            <w14:solidFill>
              <w14:schemeClr w14:val="tx1"/>
            </w14:solidFill>
          </w14:textFill>
        </w:rPr>
        <w:object>
          <v:shape id="_x0000_i1045" o:spt="75" type="#_x0000_t75" style="height:17.25pt;width:39.75pt;" o:ole="t" filled="f" o:preferrelative="t" stroked="f" coordsize="21600,21600">
            <v:path/>
            <v:fill on="f" focussize="0,0"/>
            <v:stroke on="f" joinstyle="miter"/>
            <v:imagedata r:id="rId52" o:title=""/>
            <o:lock v:ext="edit" aspectratio="t"/>
            <w10:wrap type="none"/>
            <w10:anchorlock/>
          </v:shape>
          <o:OLEObject Type="Embed" ProgID="Equation.3" ShapeID="_x0000_i1045" DrawAspect="Content" ObjectID="_1468075746" r:id="rId51">
            <o:LockedField>false</o:LockedField>
          </o:OLEObject>
        </w:object>
      </w:r>
      <w:r>
        <w:rPr>
          <w:rFonts w:hint="eastAsia" w:ascii="宋体" w:hAnsi="宋体" w:eastAsia="宋体" w:cs="宋体"/>
          <w:color w:val="000000" w:themeColor="text1"/>
          <w:szCs w:val="21"/>
          <w14:textFill>
            <w14:solidFill>
              <w14:schemeClr w14:val="tx1"/>
            </w14:solidFill>
          </w14:textFill>
        </w:rPr>
        <w:t>，分别接同一电源：当</w:t>
      </w:r>
      <w:r>
        <w:rPr>
          <w:rFonts w:hint="eastAsia" w:ascii="宋体" w:hAnsi="宋体" w:eastAsia="宋体" w:cs="宋体"/>
          <w:color w:val="000000" w:themeColor="text1"/>
          <w:position w:val="-10"/>
          <w:szCs w:val="21"/>
          <w14:textFill>
            <w14:solidFill>
              <w14:schemeClr w14:val="tx1"/>
            </w14:solidFill>
          </w14:textFill>
        </w:rPr>
        <w:object>
          <v:shape id="_x0000_i1046" o:spt="75" type="#_x0000_t75" style="height:18pt;width:51pt;" o:ole="t" filled="f" o:preferrelative="t" stroked="f" coordsize="21600,21600">
            <v:path/>
            <v:fill on="f" focussize="0,0"/>
            <v:stroke on="f" joinstyle="miter"/>
            <v:imagedata r:id="rId54" o:title=""/>
            <o:lock v:ext="edit" aspectratio="t"/>
            <w10:wrap type="none"/>
            <w10:anchorlock/>
          </v:shape>
          <o:OLEObject Type="Embed" ProgID="Equation.3" ShapeID="_x0000_i1046" DrawAspect="Content" ObjectID="_1468075747" r:id="rId53">
            <o:LockedField>false</o:LockedField>
          </o:OLEObject>
        </w:object>
      </w:r>
      <w:r>
        <w:rPr>
          <w:rFonts w:hint="eastAsia" w:ascii="宋体" w:hAnsi="宋体" w:eastAsia="宋体" w:cs="宋体"/>
          <w:color w:val="000000" w:themeColor="text1"/>
          <w:szCs w:val="21"/>
          <w14:textFill>
            <w14:solidFill>
              <w14:schemeClr w14:val="tx1"/>
            </w14:solidFill>
          </w14:textFill>
        </w:rPr>
        <w:t>时，输出功率</w:t>
      </w:r>
      <w:r>
        <w:rPr>
          <w:rFonts w:hint="eastAsia" w:ascii="宋体" w:hAnsi="宋体" w:eastAsia="宋体" w:cs="宋体"/>
          <w:color w:val="000000" w:themeColor="text1"/>
          <w:position w:val="-10"/>
          <w:szCs w:val="21"/>
          <w14:textFill>
            <w14:solidFill>
              <w14:schemeClr w14:val="tx1"/>
            </w14:solidFill>
          </w14:textFill>
        </w:rPr>
        <w:object>
          <v:shape id="_x0000_i1047" o:spt="75" type="#_x0000_t75" style="height:17.25pt;width:36.75pt;" o:ole="t" filled="f" o:preferrelative="t" stroked="f" coordsize="21600,21600">
            <v:path/>
            <v:fill on="f" focussize="0,0"/>
            <v:stroke on="f" joinstyle="miter"/>
            <v:imagedata r:id="rId56" o:title=""/>
            <o:lock v:ext="edit" aspectratio="t"/>
            <w10:wrap type="none"/>
            <w10:anchorlock/>
          </v:shape>
          <o:OLEObject Type="Embed" ProgID="Equation.3" ShapeID="_x0000_i1047" DrawAspect="Content" ObjectID="_1468075748" r:id="rId55">
            <o:LockedField>false</o:LockedField>
          </o:OLEObject>
        </w:object>
      </w:r>
      <w:r>
        <w:rPr>
          <w:rFonts w:hint="eastAsia" w:ascii="宋体" w:hAnsi="宋体" w:eastAsia="宋体" w:cs="宋体"/>
          <w:color w:val="000000" w:themeColor="text1"/>
          <w:szCs w:val="21"/>
          <w14:textFill>
            <w14:solidFill>
              <w14:schemeClr w14:val="tx1"/>
            </w14:solidFill>
          </w14:textFill>
        </w:rPr>
        <w:t>。</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串联或并联接同一电源：</w:t>
      </w:r>
      <w:r>
        <w:rPr>
          <w:rFonts w:hint="eastAsia" w:ascii="宋体" w:hAnsi="宋体" w:eastAsia="宋体" w:cs="宋体"/>
          <w:color w:val="000000" w:themeColor="text1"/>
          <w:position w:val="-14"/>
          <w:szCs w:val="21"/>
          <w14:textFill>
            <w14:solidFill>
              <w14:schemeClr w14:val="tx1"/>
            </w14:solidFill>
          </w14:textFill>
        </w:rPr>
        <w:object>
          <v:shape id="_x0000_i1048" o:spt="75" type="#_x0000_t75" style="height:18.75pt;width:39.75pt;" o:ole="t" filled="f" o:preferrelative="t" stroked="f" coordsize="21600,21600">
            <v:path/>
            <v:fill on="f" focussize="0,0"/>
            <v:stroke on="f" joinstyle="miter"/>
            <v:imagedata r:id="rId58" o:title=""/>
            <o:lock v:ext="edit" aspectratio="t"/>
            <w10:wrap type="none"/>
            <w10:anchorlock/>
          </v:shape>
          <o:OLEObject Type="Embed" ProgID="Equation.3" ShapeID="_x0000_i1048" DrawAspect="Content" ObjectID="_1468075749" r:id="rId57">
            <o:LockedField>false</o:LockedField>
          </o:OLEObject>
        </w:object>
      </w:r>
      <w:r>
        <w:rPr>
          <w:rFonts w:hint="eastAsia" w:ascii="宋体" w:hAnsi="宋体" w:eastAsia="宋体" w:cs="宋体"/>
          <w:color w:val="000000" w:themeColor="text1"/>
          <w:szCs w:val="21"/>
          <w14:textFill>
            <w14:solidFill>
              <w14:schemeClr w14:val="tx1"/>
            </w14:solidFill>
          </w14:textFill>
        </w:rPr>
        <w:t>。</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11．纯电阻电路的电源效率：</w:t>
      </w:r>
      <w:r>
        <w:rPr>
          <w:rFonts w:hint="eastAsia" w:ascii="宋体" w:hAnsi="宋体" w:eastAsia="宋体" w:cs="宋体"/>
          <w:color w:val="000000" w:themeColor="text1"/>
          <w:position w:val="-24"/>
          <w:szCs w:val="21"/>
          <w14:textFill>
            <w14:solidFill>
              <w14:schemeClr w14:val="tx1"/>
            </w14:solidFill>
          </w14:textFill>
        </w:rPr>
        <w:object>
          <v:shape id="_x0000_i1049" o:spt="75" type="#_x0000_t75" style="height:30.75pt;width:48.75pt;" o:ole="t" filled="f" o:preferrelative="t" stroked="f" coordsize="21600,21600">
            <v:path/>
            <v:fill on="f" focussize="0,0"/>
            <v:stroke on="f" joinstyle="miter"/>
            <v:imagedata r:id="rId60" o:title=""/>
            <o:lock v:ext="edit" aspectratio="t"/>
            <w10:wrap type="none"/>
            <w10:anchorlock/>
          </v:shape>
          <o:OLEObject Type="Embed" ProgID="Equation.3" ShapeID="_x0000_i1049" DrawAspect="Content" ObjectID="_1468075750" r:id="rId59">
            <o:LockedField>false</o:LockedField>
          </o:OLEObject>
        </w:object>
      </w:r>
      <w:r>
        <w:rPr>
          <w:rFonts w:hint="eastAsia" w:ascii="宋体" w:hAnsi="宋体" w:eastAsia="宋体" w:cs="宋体"/>
          <w:color w:val="000000" w:themeColor="text1"/>
          <w:szCs w:val="21"/>
          <w14:textFill>
            <w14:solidFill>
              <w14:schemeClr w14:val="tx1"/>
            </w14:solidFill>
          </w14:textFill>
        </w:rPr>
        <w:t>。</w:t>
      </w:r>
    </w:p>
    <w:p>
      <w:pPr>
        <w:spacing w:line="360" w:lineRule="auto"/>
        <w:ind w:left="420" w:left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12．含电容器的电路中，电容器是断路，其电压值等于与它并联的电阻上的电压，稳定时，与它串联的电阻是虚设。电路发生变化时，有充放电电流。</w:t>
      </w:r>
    </w:p>
    <w:p>
      <w:pPr>
        <w:spacing w:line="360" w:lineRule="auto"/>
        <w:ind w:left="420" w:left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13．含电动机的电路中，电动机的输入功率</w:t>
      </w:r>
      <w:r>
        <w:rPr>
          <w:rFonts w:hint="eastAsia" w:ascii="宋体" w:hAnsi="宋体" w:eastAsia="宋体" w:cs="宋体"/>
          <w:color w:val="000000" w:themeColor="text1"/>
          <w:position w:val="-12"/>
          <w:szCs w:val="21"/>
          <w14:textFill>
            <w14:solidFill>
              <w14:schemeClr w14:val="tx1"/>
            </w14:solidFill>
          </w14:textFill>
        </w:rPr>
        <w:object>
          <v:shape id="_x0000_i1050" o:spt="75" type="#_x0000_t75" style="height:18pt;width:44.25pt;" o:ole="t" filled="f" o:preferrelative="t" stroked="f" coordsize="21600,21600">
            <v:path/>
            <v:fill on="f" focussize="0,0"/>
            <v:stroke on="f" joinstyle="miter"/>
            <v:imagedata r:id="rId62" o:title=""/>
            <o:lock v:ext="edit" aspectratio="t"/>
            <w10:wrap type="none"/>
            <w10:anchorlock/>
          </v:shape>
          <o:OLEObject Type="Embed" ProgID="Equation.3" ShapeID="_x0000_i1050" DrawAspect="Content" ObjectID="_1468075751" r:id="rId61">
            <o:LockedField>false</o:LockedField>
          </o:OLEObject>
        </w:object>
      </w:r>
      <w:r>
        <w:rPr>
          <w:rFonts w:hint="eastAsia" w:ascii="宋体" w:hAnsi="宋体" w:eastAsia="宋体" w:cs="宋体"/>
          <w:color w:val="000000" w:themeColor="text1"/>
          <w:szCs w:val="21"/>
          <w14:textFill>
            <w14:solidFill>
              <w14:schemeClr w14:val="tx1"/>
            </w14:solidFill>
          </w14:textFill>
        </w:rPr>
        <w:t>，发热功率</w:t>
      </w:r>
      <w:r>
        <w:rPr>
          <w:rFonts w:hint="eastAsia" w:ascii="宋体" w:hAnsi="宋体" w:eastAsia="宋体" w:cs="宋体"/>
          <w:color w:val="000000" w:themeColor="text1"/>
          <w:position w:val="-12"/>
          <w:szCs w:val="21"/>
          <w14:textFill>
            <w14:solidFill>
              <w14:schemeClr w14:val="tx1"/>
            </w14:solidFill>
          </w14:textFill>
        </w:rPr>
        <w:object>
          <v:shape id="_x0000_i1051" o:spt="75" type="#_x0000_t75" style="height:18.75pt;width:48pt;" o:ole="t" filled="f" o:preferrelative="t" stroked="f" coordsize="21600,21600">
            <v:path/>
            <v:fill on="f" focussize="0,0"/>
            <v:stroke on="f" joinstyle="miter"/>
            <v:imagedata r:id="rId64" o:title=""/>
            <o:lock v:ext="edit" aspectratio="t"/>
            <w10:wrap type="none"/>
            <w10:anchorlock/>
          </v:shape>
          <o:OLEObject Type="Embed" ProgID="Equation.3" ShapeID="_x0000_i1051" DrawAspect="Content" ObjectID="_1468075752" r:id="rId63">
            <o:LockedField>false</o:LockedField>
          </o:OLEObject>
        </w:object>
      </w:r>
      <w:r>
        <w:rPr>
          <w:rFonts w:hint="eastAsia" w:ascii="宋体" w:hAnsi="宋体" w:eastAsia="宋体" w:cs="宋体"/>
          <w:color w:val="000000" w:themeColor="text1"/>
          <w:szCs w:val="21"/>
          <w14:textFill>
            <w14:solidFill>
              <w14:schemeClr w14:val="tx1"/>
            </w14:solidFill>
          </w14:textFill>
        </w:rPr>
        <w:t>，</w:t>
      </w:r>
    </w:p>
    <w:p>
      <w:pPr>
        <w:spacing w:line="360" w:lineRule="auto"/>
        <w:ind w:left="420" w:leftChars="200"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输出机械功率</w:t>
      </w:r>
      <w:r>
        <w:rPr>
          <w:rFonts w:hint="eastAsia" w:ascii="宋体" w:hAnsi="宋体" w:eastAsia="宋体" w:cs="宋体"/>
          <w:color w:val="000000" w:themeColor="text1"/>
          <w:position w:val="-14"/>
          <w:szCs w:val="21"/>
          <w14:textFill>
            <w14:solidFill>
              <w14:schemeClr w14:val="tx1"/>
            </w14:solidFill>
          </w14:textFill>
        </w:rPr>
        <w:object>
          <v:shape id="_x0000_i1052" o:spt="75" type="#_x0000_t75" style="height:20.25pt;width:72pt;" o:ole="t" filled="f" o:preferrelative="t" stroked="f" coordsize="21600,21600">
            <v:path/>
            <v:fill on="f" focussize="0,0"/>
            <v:stroke on="f" joinstyle="miter"/>
            <v:imagedata r:id="rId66" o:title=""/>
            <o:lock v:ext="edit" aspectratio="t"/>
            <w10:wrap type="none"/>
            <w10:anchorlock/>
          </v:shape>
          <o:OLEObject Type="Embed" ProgID="Equation.3" ShapeID="_x0000_i1052" DrawAspect="Content" ObjectID="_1468075753" r:id="rId65">
            <o:LockedField>false</o:LockedField>
          </o:OLEObject>
        </w:object>
      </w:r>
    </w:p>
    <w:p>
      <w:pPr>
        <w:spacing w:line="360" w:lineRule="auto"/>
        <w:ind w:left="420" w:left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14、考虑电表内阻影响时，电压表是可读出电压值的电阻；电流表是可读出电流值的电阻。</w:t>
      </w:r>
    </w:p>
    <w:p>
      <w:pPr>
        <w:spacing w:line="360" w:lineRule="auto"/>
        <w:ind w:left="420" w:left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15、电表选用</w:t>
      </w:r>
    </w:p>
    <w:p>
      <w:pPr>
        <w:spacing w:line="360" w:lineRule="auto"/>
        <w:ind w:left="420" w:leftChars="200"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测量值不许超过量程；测量值越接近满偏值（表针的偏转角度尽量大）误差越小，一般大于1/3满偏值的。</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16、相同电流计改装后的电压表：</w:t>
      </w:r>
      <w:r>
        <w:rPr>
          <w:rFonts w:hint="eastAsia" w:ascii="宋体" w:hAnsi="宋体" w:eastAsia="宋体" w:cs="宋体"/>
          <w:color w:val="000000" w:themeColor="text1"/>
          <w:position w:val="-14"/>
          <w:szCs w:val="21"/>
          <w14:textFill>
            <w14:solidFill>
              <w14:schemeClr w14:val="tx1"/>
            </w14:solidFill>
          </w14:textFill>
        </w:rPr>
        <w:object>
          <v:shape id="_x0000_i1053" o:spt="75" type="#_x0000_t75" style="height:18.75pt;width:45.75pt;" o:ole="t" filled="f" o:preferrelative="t" stroked="f" coordsize="21600,21600">
            <v:path/>
            <v:fill on="f" focussize="0,0"/>
            <v:stroke on="f" joinstyle="miter"/>
            <v:imagedata r:id="rId68" o:title=""/>
            <o:lock v:ext="edit" aspectratio="t"/>
            <w10:wrap type="none"/>
            <w10:anchorlock/>
          </v:shape>
          <o:OLEObject Type="Embed" ProgID="Equation.3" ShapeID="_x0000_i1053" DrawAspect="Content" ObjectID="_1468075754" r:id="rId67">
            <o:LockedField>false</o:LockedField>
          </o:OLEObject>
        </w:object>
      </w:r>
      <w:r>
        <w:rPr>
          <w:rFonts w:hint="eastAsia" w:ascii="宋体" w:hAnsi="宋体" w:eastAsia="宋体" w:cs="宋体"/>
          <w:color w:val="000000" w:themeColor="text1"/>
          <w:szCs w:val="21"/>
          <w14:textFill>
            <w14:solidFill>
              <w14:schemeClr w14:val="tx1"/>
            </w14:solidFill>
          </w14:textFill>
        </w:rPr>
        <w:t>；并联测同一电压，量程大的指针摆角小。</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电流表：</w:t>
      </w:r>
      <w:r>
        <w:rPr>
          <w:rFonts w:hint="eastAsia" w:ascii="宋体" w:hAnsi="宋体" w:eastAsia="宋体" w:cs="宋体"/>
          <w:color w:val="000000" w:themeColor="text1"/>
          <w:position w:val="-14"/>
          <w:szCs w:val="21"/>
          <w14:textFill>
            <w14:solidFill>
              <w14:schemeClr w14:val="tx1"/>
            </w14:solidFill>
          </w14:textFill>
        </w:rPr>
        <w:object>
          <v:shape id="_x0000_i1054" o:spt="75" type="#_x0000_t75" style="height:18.75pt;width:53.25pt;" o:ole="t" filled="f" o:preferrelative="t" stroked="f" coordsize="21600,21600">
            <v:path/>
            <v:fill on="f" focussize="0,0"/>
            <v:stroke on="f" joinstyle="miter"/>
            <v:imagedata r:id="rId70" o:title=""/>
            <o:lock v:ext="edit" aspectratio="t"/>
            <w10:wrap type="none"/>
            <w10:anchorlock/>
          </v:shape>
          <o:OLEObject Type="Embed" ProgID="Equation.3" ShapeID="_x0000_i1054" DrawAspect="Content" ObjectID="_1468075755" r:id="rId69">
            <o:LockedField>false</o:LockedField>
          </o:OLEObject>
        </w:object>
      </w:r>
      <w:r>
        <w:rPr>
          <w:rFonts w:hint="eastAsia" w:ascii="宋体" w:hAnsi="宋体" w:eastAsia="宋体" w:cs="宋体"/>
          <w:color w:val="000000" w:themeColor="text1"/>
          <w:szCs w:val="21"/>
          <w14:textFill>
            <w14:solidFill>
              <w14:schemeClr w14:val="tx1"/>
            </w14:solidFill>
          </w14:textFill>
        </w:rPr>
        <w:t>；串联测同一电流，量程大的指针摆角小。</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17、电压测量值偏大，给电压表串联一比电压表内阻小得多的电阻；</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  电流测量值偏大，给电流表并联一比电流表内阻大得多的电阻；</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18、分压电路：一般选择电阻较小而额定电流较大的电阻</w:t>
      </w:r>
    </w:p>
    <w:p>
      <w:pPr>
        <w:spacing w:line="360" w:lineRule="auto"/>
        <w:ind w:left="420" w:leftChars="200"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1）若采用限流电路，电路中的最小电流仍超过用电器的额定电流时；</w:t>
      </w:r>
    </w:p>
    <w:p>
      <w:pPr>
        <w:spacing w:line="360" w:lineRule="auto"/>
        <w:ind w:left="420" w:leftChars="200"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2）当用电器电阻远大于滑动变阻器的全值电阻，且实验要求的电压变化范围大（或要求多组实验数据）时；</w:t>
      </w:r>
    </w:p>
    <w:p>
      <w:pPr>
        <w:spacing w:line="360" w:lineRule="auto"/>
        <w:ind w:left="420" w:leftChars="200"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3）电压，电流要求从“零”开始可连续变化时，分流电路：变阻器的阻值应与电路中其它电阻的阻值比较接近；分压和限流都可以用时，限流优先，能耗小。</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19、变阻器：并联时，小阻值的用来粗调，大阻值的用来细调；</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           串联时，大阻值的用来粗调，小阻值的用来细调。</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20、电流表的内、外接法：内接时，</w:t>
      </w:r>
      <w:r>
        <w:rPr>
          <w:rFonts w:hint="eastAsia" w:ascii="宋体" w:hAnsi="宋体" w:eastAsia="宋体" w:cs="宋体"/>
          <w:color w:val="000000" w:themeColor="text1"/>
          <w:position w:val="-14"/>
          <w:szCs w:val="21"/>
          <w14:textFill>
            <w14:solidFill>
              <w14:schemeClr w14:val="tx1"/>
            </w14:solidFill>
          </w14:textFill>
        </w:rPr>
        <w:object>
          <v:shape id="_x0000_i1055" o:spt="75" type="#_x0000_t75" style="height:18.75pt;width:48pt;" o:ole="t" filled="f" o:preferrelative="t" stroked="f" coordsize="21600,21600">
            <v:path/>
            <v:fill on="f" focussize="0,0"/>
            <v:stroke on="f" joinstyle="miter"/>
            <v:imagedata r:id="rId72" o:title=""/>
            <o:lock v:ext="edit" aspectratio="t"/>
            <w10:wrap type="none"/>
            <w10:anchorlock/>
          </v:shape>
          <o:OLEObject Type="Embed" ProgID="Equation.3" ShapeID="_x0000_i1055" DrawAspect="Content" ObjectID="_1468075756" r:id="rId71">
            <o:LockedField>false</o:LockedField>
          </o:OLEObject>
        </w:object>
      </w:r>
      <w:r>
        <w:rPr>
          <w:rFonts w:hint="eastAsia" w:ascii="宋体" w:hAnsi="宋体" w:eastAsia="宋体" w:cs="宋体"/>
          <w:color w:val="000000" w:themeColor="text1"/>
          <w:szCs w:val="21"/>
          <w14:textFill>
            <w14:solidFill>
              <w14:schemeClr w14:val="tx1"/>
            </w14:solidFill>
          </w14:textFill>
        </w:rPr>
        <w:t>；外接时，</w:t>
      </w:r>
      <w:r>
        <w:rPr>
          <w:rFonts w:hint="eastAsia" w:ascii="宋体" w:hAnsi="宋体" w:eastAsia="宋体" w:cs="宋体"/>
          <w:color w:val="000000" w:themeColor="text1"/>
          <w:position w:val="-14"/>
          <w:szCs w:val="21"/>
          <w14:textFill>
            <w14:solidFill>
              <w14:schemeClr w14:val="tx1"/>
            </w14:solidFill>
          </w14:textFill>
        </w:rPr>
        <w:object>
          <v:shape id="_x0000_i1056" o:spt="75" type="#_x0000_t75" style="height:18.75pt;width:47.25pt;" o:ole="t" filled="f" o:preferrelative="t" stroked="f" coordsize="21600,21600">
            <v:path/>
            <v:fill on="f" focussize="0,0"/>
            <v:stroke on="f" joinstyle="miter"/>
            <v:imagedata r:id="rId74" o:title=""/>
            <o:lock v:ext="edit" aspectratio="t"/>
            <w10:wrap type="none"/>
            <w10:anchorlock/>
          </v:shape>
          <o:OLEObject Type="Embed" ProgID="Equation.3" ShapeID="_x0000_i1056" DrawAspect="Content" ObjectID="_1468075757" r:id="rId73">
            <o:LockedField>false</o:LockedField>
          </o:OLEObject>
        </w:object>
      </w:r>
      <w:r>
        <w:rPr>
          <w:rFonts w:hint="eastAsia" w:ascii="宋体" w:hAnsi="宋体" w:eastAsia="宋体" w:cs="宋体"/>
          <w:color w:val="000000" w:themeColor="text1"/>
          <w:szCs w:val="21"/>
          <w14:textFill>
            <w14:solidFill>
              <w14:schemeClr w14:val="tx1"/>
            </w14:solidFill>
          </w14:textFill>
        </w:rPr>
        <w:t>。</w:t>
      </w:r>
    </w:p>
    <w:p>
      <w:pPr>
        <w:spacing w:line="360" w:lineRule="auto"/>
        <w:ind w:left="420" w:leftChars="200"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w:t>
      </w:r>
      <w:r>
        <w:rPr>
          <w:rFonts w:hint="eastAsia" w:ascii="宋体" w:hAnsi="宋体" w:eastAsia="宋体" w:cs="宋体"/>
          <w:color w:val="000000" w:themeColor="text1"/>
          <w:position w:val="-12"/>
          <w:szCs w:val="21"/>
          <w14:textFill>
            <w14:solidFill>
              <w14:schemeClr w14:val="tx1"/>
            </w14:solidFill>
          </w14:textFill>
        </w:rPr>
        <w:object>
          <v:shape id="_x0000_i1057" o:spt="75" type="#_x0000_t75" style="height:18pt;width:48.75pt;" o:ole="t" filled="f" o:preferrelative="t" stroked="f" coordsize="21600,21600">
            <v:path/>
            <v:fill on="f" focussize="0,0"/>
            <v:stroke on="f" joinstyle="miter"/>
            <v:imagedata r:id="rId76" o:title=""/>
            <o:lock v:ext="edit" aspectratio="t"/>
            <w10:wrap type="none"/>
            <w10:anchorlock/>
          </v:shape>
          <o:OLEObject Type="Embed" ProgID="Equation.3" ShapeID="_x0000_i1057" DrawAspect="Content" ObjectID="_1468075758" r:id="rId75">
            <o:LockedField>false</o:LockedField>
          </o:OLEObject>
        </w:object>
      </w:r>
      <w:r>
        <w:rPr>
          <w:rFonts w:hint="eastAsia" w:ascii="宋体" w:hAnsi="宋体" w:eastAsia="宋体" w:cs="宋体"/>
          <w:color w:val="000000" w:themeColor="text1"/>
          <w:szCs w:val="21"/>
          <w14:textFill>
            <w14:solidFill>
              <w14:schemeClr w14:val="tx1"/>
            </w14:solidFill>
          </w14:textFill>
        </w:rPr>
        <w:t>或</w:t>
      </w:r>
      <w:r>
        <w:rPr>
          <w:rFonts w:hint="eastAsia" w:ascii="宋体" w:hAnsi="宋体" w:eastAsia="宋体" w:cs="宋体"/>
          <w:color w:val="000000" w:themeColor="text1"/>
          <w:position w:val="-30"/>
          <w:szCs w:val="21"/>
          <w14:textFill>
            <w14:solidFill>
              <w14:schemeClr w14:val="tx1"/>
            </w14:solidFill>
          </w14:textFill>
        </w:rPr>
        <w:object>
          <v:shape id="_x0000_i1058" o:spt="75" type="#_x0000_t75" style="height:35.25pt;width:48.75pt;" o:ole="t" filled="f" o:preferrelative="t" stroked="f" coordsize="21600,21600">
            <v:path/>
            <v:fill on="f" focussize="0,0"/>
            <v:stroke on="f" joinstyle="miter"/>
            <v:imagedata r:id="rId78" o:title=""/>
            <o:lock v:ext="edit" aspectratio="t"/>
            <w10:wrap type="none"/>
            <w10:anchorlock/>
          </v:shape>
          <o:OLEObject Type="Embed" ProgID="Equation.3" ShapeID="_x0000_i1058" DrawAspect="Content" ObjectID="_1468075759" r:id="rId77">
            <o:LockedField>false</o:LockedField>
          </o:OLEObject>
        </w:object>
      </w:r>
      <w:r>
        <w:rPr>
          <w:rFonts w:hint="eastAsia" w:ascii="宋体" w:hAnsi="宋体" w:eastAsia="宋体" w:cs="宋体"/>
          <w:color w:val="000000" w:themeColor="text1"/>
          <w:szCs w:val="21"/>
          <w14:textFill>
            <w14:solidFill>
              <w14:schemeClr w14:val="tx1"/>
            </w14:solidFill>
          </w14:textFill>
        </w:rPr>
        <w:t>时内接；</w:t>
      </w:r>
      <w:r>
        <w:rPr>
          <w:rFonts w:hint="eastAsia" w:ascii="宋体" w:hAnsi="宋体" w:eastAsia="宋体" w:cs="宋体"/>
          <w:color w:val="000000" w:themeColor="text1"/>
          <w:position w:val="-12"/>
          <w:szCs w:val="21"/>
          <w14:textFill>
            <w14:solidFill>
              <w14:schemeClr w14:val="tx1"/>
            </w14:solidFill>
          </w14:textFill>
        </w:rPr>
        <w:object>
          <v:shape id="_x0000_i1059" o:spt="75" type="#_x0000_t75" style="height:18pt;width:48.75pt;" o:ole="t" filled="f" o:preferrelative="t" stroked="f" coordsize="21600,21600">
            <v:path/>
            <v:fill on="f" focussize="0,0"/>
            <v:stroke on="f" joinstyle="miter"/>
            <v:imagedata r:id="rId80" o:title=""/>
            <o:lock v:ext="edit" aspectratio="t"/>
            <w10:wrap type="none"/>
            <w10:anchorlock/>
          </v:shape>
          <o:OLEObject Type="Embed" ProgID="Equation.3" ShapeID="_x0000_i1059" DrawAspect="Content" ObjectID="_1468075760" r:id="rId79">
            <o:LockedField>false</o:LockedField>
          </o:OLEObject>
        </w:object>
      </w:r>
      <w:r>
        <w:rPr>
          <w:rFonts w:hint="eastAsia" w:ascii="宋体" w:hAnsi="宋体" w:eastAsia="宋体" w:cs="宋体"/>
          <w:color w:val="000000" w:themeColor="text1"/>
          <w:szCs w:val="21"/>
          <w14:textFill>
            <w14:solidFill>
              <w14:schemeClr w14:val="tx1"/>
            </w14:solidFill>
          </w14:textFill>
        </w:rPr>
        <w:t>或</w:t>
      </w:r>
      <w:r>
        <w:rPr>
          <w:rFonts w:hint="eastAsia" w:ascii="宋体" w:hAnsi="宋体" w:eastAsia="宋体" w:cs="宋体"/>
          <w:color w:val="000000" w:themeColor="text1"/>
          <w:position w:val="-30"/>
          <w:szCs w:val="21"/>
          <w14:textFill>
            <w14:solidFill>
              <w14:schemeClr w14:val="tx1"/>
            </w14:solidFill>
          </w14:textFill>
        </w:rPr>
        <w:object>
          <v:shape id="_x0000_i1060" o:spt="75" type="#_x0000_t75" style="height:35.25pt;width:48.75pt;" o:ole="t" filled="f" o:preferrelative="t" stroked="f" coordsize="21600,21600">
            <v:path/>
            <v:fill on="f" focussize="0,0"/>
            <v:stroke on="f" joinstyle="miter"/>
            <v:imagedata r:id="rId82" o:title=""/>
            <o:lock v:ext="edit" aspectratio="t"/>
            <w10:wrap type="none"/>
            <w10:anchorlock/>
          </v:shape>
          <o:OLEObject Type="Embed" ProgID="Equation.3" ShapeID="_x0000_i1060" DrawAspect="Content" ObjectID="_1468075761" r:id="rId81">
            <o:LockedField>false</o:LockedField>
          </o:OLEObject>
        </w:object>
      </w:r>
      <w:r>
        <w:rPr>
          <w:rFonts w:hint="eastAsia" w:ascii="宋体" w:hAnsi="宋体" w:eastAsia="宋体" w:cs="宋体"/>
          <w:color w:val="000000" w:themeColor="text1"/>
          <w:szCs w:val="21"/>
          <w14:textFill>
            <w14:solidFill>
              <w14:schemeClr w14:val="tx1"/>
            </w14:solidFill>
          </w14:textFill>
        </w:rPr>
        <w:t>时外接；</w:t>
      </w:r>
    </w:p>
    <w:p>
      <w:pPr>
        <w:spacing w:line="360" w:lineRule="auto"/>
        <w:ind w:left="420" w:leftChars="200"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2）如R</w:t>
      </w:r>
      <w:r>
        <w:rPr>
          <w:rFonts w:hint="eastAsia" w:ascii="宋体" w:hAnsi="宋体" w:eastAsia="宋体" w:cs="宋体"/>
          <w:color w:val="000000" w:themeColor="text1"/>
          <w:szCs w:val="21"/>
          <w:vertAlign w:val="subscript"/>
          <w14:textFill>
            <w14:solidFill>
              <w14:schemeClr w14:val="tx1"/>
            </w14:solidFill>
          </w14:textFill>
        </w:rPr>
        <w:t>x</w:t>
      </w:r>
      <w:r>
        <w:rPr>
          <w:rFonts w:hint="eastAsia" w:ascii="宋体" w:hAnsi="宋体" w:eastAsia="宋体" w:cs="宋体"/>
          <w:color w:val="000000" w:themeColor="text1"/>
          <w:szCs w:val="21"/>
          <w14:textFill>
            <w14:solidFill>
              <w14:schemeClr w14:val="tx1"/>
            </w14:solidFill>
          </w14:textFill>
        </w:rPr>
        <w:t>既不很大又不很小时，先算出临界电阻</w:t>
      </w:r>
      <w:r>
        <w:rPr>
          <w:rFonts w:hint="eastAsia" w:ascii="宋体" w:hAnsi="宋体" w:eastAsia="宋体" w:cs="宋体"/>
          <w:color w:val="000000" w:themeColor="text1"/>
          <w:position w:val="-14"/>
          <w:szCs w:val="21"/>
          <w14:textFill>
            <w14:solidFill>
              <w14:schemeClr w14:val="tx1"/>
            </w14:solidFill>
          </w14:textFill>
        </w:rPr>
        <w:object>
          <v:shape id="_x0000_i1061" o:spt="75" type="#_x0000_t75" style="height:21pt;width:66pt;" o:ole="t" filled="f" o:preferrelative="t" stroked="f" coordsize="21600,21600">
            <v:path/>
            <v:fill on="f" focussize="0,0"/>
            <v:stroke on="f" joinstyle="miter"/>
            <v:imagedata r:id="rId84" o:title=""/>
            <o:lock v:ext="edit" aspectratio="t"/>
            <w10:wrap type="none"/>
            <w10:anchorlock/>
          </v:shape>
          <o:OLEObject Type="Embed" ProgID="Equation.3" ShapeID="_x0000_i1061" DrawAspect="Content" ObjectID="_1468075762" r:id="rId83">
            <o:LockedField>false</o:LockedField>
          </o:OLEObject>
        </w:object>
      </w:r>
      <w:r>
        <w:rPr>
          <w:rFonts w:hint="eastAsia" w:ascii="宋体" w:hAnsi="宋体" w:eastAsia="宋体" w:cs="宋体"/>
          <w:color w:val="000000" w:themeColor="text1"/>
          <w:szCs w:val="21"/>
          <w14:textFill>
            <w14:solidFill>
              <w14:schemeClr w14:val="tx1"/>
            </w14:solidFill>
          </w14:textFill>
        </w:rPr>
        <w:t>（仅适用于</w:t>
      </w:r>
      <w:r>
        <w:rPr>
          <w:rFonts w:hint="eastAsia" w:ascii="宋体" w:hAnsi="宋体" w:eastAsia="宋体" w:cs="宋体"/>
          <w:color w:val="000000" w:themeColor="text1"/>
          <w:position w:val="-12"/>
          <w:szCs w:val="21"/>
          <w14:textFill>
            <w14:solidFill>
              <w14:schemeClr w14:val="tx1"/>
            </w14:solidFill>
          </w14:textFill>
        </w:rPr>
        <w:object>
          <v:shape id="_x0000_i1062" o:spt="75" type="#_x0000_t75" style="height:18pt;width:50.25pt;" o:ole="t" filled="f" o:preferrelative="t" stroked="f" coordsize="21600,21600">
            <v:path/>
            <v:fill on="f" focussize="0,0"/>
            <v:stroke on="f" joinstyle="miter"/>
            <v:imagedata r:id="rId86" o:title=""/>
            <o:lock v:ext="edit" aspectratio="t"/>
            <w10:wrap type="none"/>
            <w10:anchorlock/>
          </v:shape>
          <o:OLEObject Type="Embed" ProgID="Equation.3" ShapeID="_x0000_i1062" DrawAspect="Content" ObjectID="_1468075763" r:id="rId85">
            <o:LockedField>false</o:LockedField>
          </o:OLEObject>
        </w:object>
      </w:r>
      <w:r>
        <w:rPr>
          <w:rFonts w:hint="eastAsia" w:ascii="宋体" w:hAnsi="宋体" w:eastAsia="宋体" w:cs="宋体"/>
          <w:color w:val="000000" w:themeColor="text1"/>
          <w:szCs w:val="21"/>
          <w14:textFill>
            <w14:solidFill>
              <w14:schemeClr w14:val="tx1"/>
            </w14:solidFill>
          </w14:textFill>
        </w:rPr>
        <w:t>），若</w:t>
      </w:r>
      <w:r>
        <w:rPr>
          <w:rFonts w:hint="eastAsia" w:ascii="宋体" w:hAnsi="宋体" w:eastAsia="宋体" w:cs="宋体"/>
          <w:color w:val="000000" w:themeColor="text1"/>
          <w:position w:val="-12"/>
          <w:szCs w:val="21"/>
          <w14:textFill>
            <w14:solidFill>
              <w14:schemeClr w14:val="tx1"/>
            </w14:solidFill>
          </w14:textFill>
        </w:rPr>
        <w:object>
          <v:shape id="_x0000_i1063" o:spt="75" type="#_x0000_t75" style="height:18pt;width:41.25pt;" o:ole="t" filled="f" o:preferrelative="t" stroked="f" coordsize="21600,21600">
            <v:path/>
            <v:fill on="f" focussize="0,0"/>
            <v:stroke on="f" joinstyle="miter"/>
            <v:imagedata r:id="rId88" o:title=""/>
            <o:lock v:ext="edit" aspectratio="t"/>
            <w10:wrap type="none"/>
            <w10:anchorlock/>
          </v:shape>
          <o:OLEObject Type="Embed" ProgID="Equation.3" ShapeID="_x0000_i1063" DrawAspect="Content" ObjectID="_1468075764" r:id="rId87">
            <o:LockedField>false</o:LockedField>
          </o:OLEObject>
        </w:object>
      </w:r>
      <w:r>
        <w:rPr>
          <w:rFonts w:hint="eastAsia" w:ascii="宋体" w:hAnsi="宋体" w:eastAsia="宋体" w:cs="宋体"/>
          <w:color w:val="000000" w:themeColor="text1"/>
          <w:szCs w:val="21"/>
          <w14:textFill>
            <w14:solidFill>
              <w14:schemeClr w14:val="tx1"/>
            </w14:solidFill>
          </w14:textFill>
        </w:rPr>
        <w:t>时内接；</w:t>
      </w:r>
      <w:r>
        <w:rPr>
          <w:rFonts w:hint="eastAsia" w:ascii="宋体" w:hAnsi="宋体" w:eastAsia="宋体" w:cs="宋体"/>
          <w:color w:val="000000" w:themeColor="text1"/>
          <w:position w:val="-12"/>
          <w:szCs w:val="21"/>
          <w14:textFill>
            <w14:solidFill>
              <w14:schemeClr w14:val="tx1"/>
            </w14:solidFill>
          </w14:textFill>
        </w:rPr>
        <w:object>
          <v:shape id="_x0000_i1064" o:spt="75" type="#_x0000_t75" style="height:18pt;width:41.25pt;" o:ole="t" filled="f" o:preferrelative="t" stroked="f" coordsize="21600,21600">
            <v:path/>
            <v:fill on="f" focussize="0,0"/>
            <v:stroke on="f" joinstyle="miter"/>
            <v:imagedata r:id="rId90" o:title=""/>
            <o:lock v:ext="edit" aspectratio="t"/>
            <w10:wrap type="none"/>
            <w10:anchorlock/>
          </v:shape>
          <o:OLEObject Type="Embed" ProgID="Equation.3" ShapeID="_x0000_i1064" DrawAspect="Content" ObjectID="_1468075765" r:id="rId89">
            <o:LockedField>false</o:LockedField>
          </o:OLEObject>
        </w:object>
      </w:r>
      <w:r>
        <w:rPr>
          <w:rFonts w:hint="eastAsia" w:ascii="宋体" w:hAnsi="宋体" w:eastAsia="宋体" w:cs="宋体"/>
          <w:color w:val="000000" w:themeColor="text1"/>
          <w:szCs w:val="21"/>
          <w14:textFill>
            <w14:solidFill>
              <w14:schemeClr w14:val="tx1"/>
            </w14:solidFill>
          </w14:textFill>
        </w:rPr>
        <w:t>时外接。</w:t>
      </w:r>
    </w:p>
    <w:p>
      <w:pPr>
        <w:spacing w:line="360" w:lineRule="auto"/>
        <w:ind w:left="420" w:leftChars="200"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3）如R</w:t>
      </w:r>
      <w:r>
        <w:rPr>
          <w:rFonts w:hint="eastAsia" w:ascii="宋体" w:hAnsi="宋体" w:eastAsia="宋体" w:cs="宋体"/>
          <w:color w:val="000000" w:themeColor="text1"/>
          <w:szCs w:val="21"/>
          <w:vertAlign w:val="subscript"/>
          <w14:textFill>
            <w14:solidFill>
              <w14:schemeClr w14:val="tx1"/>
            </w14:solidFill>
          </w14:textFill>
        </w:rPr>
        <w:t>A</w:t>
      </w:r>
      <w:r>
        <w:rPr>
          <w:rFonts w:hint="eastAsia" w:ascii="宋体" w:hAnsi="宋体" w:eastAsia="宋体" w:cs="宋体"/>
          <w:color w:val="000000" w:themeColor="text1"/>
          <w:szCs w:val="21"/>
          <w14:textFill>
            <w14:solidFill>
              <w14:schemeClr w14:val="tx1"/>
            </w14:solidFill>
          </w14:textFill>
        </w:rPr>
        <w:t>、R</w:t>
      </w:r>
      <w:r>
        <w:rPr>
          <w:rFonts w:hint="eastAsia" w:ascii="宋体" w:hAnsi="宋体" w:eastAsia="宋体" w:cs="宋体"/>
          <w:color w:val="000000" w:themeColor="text1"/>
          <w:szCs w:val="21"/>
          <w:vertAlign w:val="subscript"/>
          <w14:textFill>
            <w14:solidFill>
              <w14:schemeClr w14:val="tx1"/>
            </w14:solidFill>
          </w14:textFill>
        </w:rPr>
        <w:t>V</w:t>
      </w:r>
      <w:r>
        <w:rPr>
          <w:rFonts w:hint="eastAsia" w:ascii="宋体" w:hAnsi="宋体" w:eastAsia="宋体" w:cs="宋体"/>
          <w:color w:val="000000" w:themeColor="text1"/>
          <w:szCs w:val="21"/>
          <w14:textFill>
            <w14:solidFill>
              <w14:schemeClr w14:val="tx1"/>
            </w14:solidFill>
          </w14:textFill>
        </w:rPr>
        <w:t>均不知的情况时，用试触法判定：电流表变化大内接，电压表变化大外接。</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21、欧姆表：</w:t>
      </w:r>
    </w:p>
    <w:p>
      <w:pPr>
        <w:spacing w:line="360" w:lineRule="auto"/>
        <w:ind w:left="420" w:leftChars="200"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1）指针越接近</w:t>
      </w:r>
      <w:r>
        <w:rPr>
          <w:rFonts w:hint="eastAsia" w:ascii="宋体" w:hAnsi="宋体" w:eastAsia="宋体" w:cs="宋体"/>
          <w:color w:val="000000" w:themeColor="text1"/>
          <w:position w:val="-12"/>
          <w:szCs w:val="21"/>
          <w14:textFill>
            <w14:solidFill>
              <w14:schemeClr w14:val="tx1"/>
            </w14:solidFill>
          </w14:textFill>
        </w:rPr>
        <w:object>
          <v:shape id="_x0000_i1065" o:spt="75" type="#_x0000_t75" style="height:18pt;width:18pt;" o:ole="t" filled="f" o:preferrelative="t" stroked="f" coordsize="21600,21600">
            <v:path/>
            <v:fill on="f" focussize="0,0"/>
            <v:stroke on="f" joinstyle="miter"/>
            <v:imagedata r:id="rId92" o:title=""/>
            <o:lock v:ext="edit" aspectratio="t"/>
            <w10:wrap type="none"/>
            <w10:anchorlock/>
          </v:shape>
          <o:OLEObject Type="Embed" ProgID="Equation.3" ShapeID="_x0000_i1065" DrawAspect="Content" ObjectID="_1468075766" r:id="rId91">
            <o:LockedField>false</o:LockedField>
          </o:OLEObject>
        </w:object>
      </w:r>
      <w:r>
        <w:rPr>
          <w:rFonts w:hint="eastAsia" w:ascii="宋体" w:hAnsi="宋体" w:eastAsia="宋体" w:cs="宋体"/>
          <w:color w:val="000000" w:themeColor="text1"/>
          <w:szCs w:val="21"/>
          <w14:textFill>
            <w14:solidFill>
              <w14:schemeClr w14:val="tx1"/>
            </w14:solidFill>
          </w14:textFill>
        </w:rPr>
        <w:t>误差越小，一般应在</w:t>
      </w:r>
      <w:r>
        <w:rPr>
          <w:rFonts w:hint="eastAsia" w:ascii="宋体" w:hAnsi="宋体" w:eastAsia="宋体" w:cs="宋体"/>
          <w:color w:val="000000" w:themeColor="text1"/>
          <w:position w:val="-24"/>
          <w:szCs w:val="21"/>
          <w14:textFill>
            <w14:solidFill>
              <w14:schemeClr w14:val="tx1"/>
            </w14:solidFill>
          </w14:textFill>
        </w:rPr>
        <w:object>
          <v:shape id="_x0000_i1066" o:spt="75" type="#_x0000_t75" style="height:33pt;width:21pt;" o:ole="t" filled="f" o:preferrelative="t" stroked="f" coordsize="21600,21600">
            <v:path/>
            <v:fill on="f" focussize="0,0"/>
            <v:stroke on="f" joinstyle="miter"/>
            <v:imagedata r:id="rId94" o:title=""/>
            <o:lock v:ext="edit" aspectratio="t"/>
            <w10:wrap type="none"/>
            <w10:anchorlock/>
          </v:shape>
          <o:OLEObject Type="Embed" ProgID="Equation.3" ShapeID="_x0000_i1066" DrawAspect="Content" ObjectID="_1468075767" r:id="rId93">
            <o:LockedField>false</o:LockedField>
          </o:OLEObject>
        </w:object>
      </w:r>
      <w:r>
        <w:rPr>
          <w:rFonts w:hint="eastAsia" w:ascii="宋体" w:hAnsi="宋体" w:eastAsia="宋体" w:cs="宋体"/>
          <w:color w:val="000000" w:themeColor="text1"/>
          <w:szCs w:val="21"/>
          <w14:textFill>
            <w14:solidFill>
              <w14:schemeClr w14:val="tx1"/>
            </w14:solidFill>
          </w14:textFill>
        </w:rPr>
        <w:t>至</w:t>
      </w:r>
      <w:r>
        <w:rPr>
          <w:rFonts w:hint="eastAsia" w:ascii="宋体" w:hAnsi="宋体" w:eastAsia="宋体" w:cs="宋体"/>
          <w:color w:val="000000" w:themeColor="text1"/>
          <w:position w:val="-12"/>
          <w:szCs w:val="21"/>
          <w14:textFill>
            <w14:solidFill>
              <w14:schemeClr w14:val="tx1"/>
            </w14:solidFill>
          </w14:textFill>
        </w:rPr>
        <w:object>
          <v:shape id="_x0000_i1067" o:spt="75" type="#_x0000_t75" style="height:18pt;width:27.75pt;" o:ole="t" filled="f" o:preferrelative="t" stroked="f" coordsize="21600,21600">
            <v:path/>
            <v:fill on="f" focussize="0,0"/>
            <v:stroke on="f" joinstyle="miter"/>
            <v:imagedata r:id="rId96" o:title=""/>
            <o:lock v:ext="edit" aspectratio="t"/>
            <w10:wrap type="none"/>
            <w10:anchorlock/>
          </v:shape>
          <o:OLEObject Type="Embed" ProgID="Equation.3" ShapeID="_x0000_i1067" DrawAspect="Content" ObjectID="_1468075768" r:id="rId95">
            <o:LockedField>false</o:LockedField>
          </o:OLEObject>
        </w:object>
      </w:r>
      <w:r>
        <w:rPr>
          <w:rFonts w:hint="eastAsia" w:ascii="宋体" w:hAnsi="宋体" w:eastAsia="宋体" w:cs="宋体"/>
          <w:color w:val="000000" w:themeColor="text1"/>
          <w:szCs w:val="21"/>
          <w14:textFill>
            <w14:solidFill>
              <w14:schemeClr w14:val="tx1"/>
            </w14:solidFill>
          </w14:textFill>
        </w:rPr>
        <w:t>范围内，</w:t>
      </w:r>
      <w:r>
        <w:rPr>
          <w:rFonts w:hint="eastAsia" w:ascii="宋体" w:hAnsi="宋体" w:eastAsia="宋体" w:cs="宋体"/>
          <w:color w:val="000000" w:themeColor="text1"/>
          <w:position w:val="-32"/>
          <w:szCs w:val="21"/>
          <w14:textFill>
            <w14:solidFill>
              <w14:schemeClr w14:val="tx1"/>
            </w14:solidFill>
          </w14:textFill>
        </w:rPr>
        <w:object>
          <v:shape id="_x0000_i1068" o:spt="75" type="#_x0000_t75" style="height:35.25pt;width:113.25pt;" o:ole="t" filled="f" o:preferrelative="t" stroked="f" coordsize="21600,21600">
            <v:path/>
            <v:fill on="f" focussize="0,0"/>
            <v:stroke on="f" joinstyle="miter"/>
            <v:imagedata r:id="rId98" o:title=""/>
            <o:lock v:ext="edit" aspectratio="t"/>
            <w10:wrap type="none"/>
            <w10:anchorlock/>
          </v:shape>
          <o:OLEObject Type="Embed" ProgID="Equation.3" ShapeID="_x0000_i1068" DrawAspect="Content" ObjectID="_1468075769" r:id="rId97">
            <o:LockedField>false</o:LockedField>
          </o:OLEObject>
        </w:object>
      </w:r>
      <w:r>
        <w:rPr>
          <w:rFonts w:hint="eastAsia" w:ascii="宋体" w:hAnsi="宋体" w:eastAsia="宋体" w:cs="宋体"/>
          <w:color w:val="000000" w:themeColor="text1"/>
          <w:szCs w:val="21"/>
          <w14:textFill>
            <w14:solidFill>
              <w14:schemeClr w14:val="tx1"/>
            </w14:solidFill>
          </w14:textFill>
        </w:rPr>
        <w:t>；</w:t>
      </w:r>
    </w:p>
    <w:p>
      <w:pPr>
        <w:spacing w:line="360" w:lineRule="auto"/>
        <w:ind w:left="420" w:leftChars="200"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w:t>
      </w:r>
      <w:r>
        <w:rPr>
          <w:rFonts w:hint="eastAsia" w:ascii="宋体" w:hAnsi="宋体" w:eastAsia="宋体" w:cs="宋体"/>
          <w:color w:val="000000" w:themeColor="text1"/>
          <w:position w:val="-32"/>
          <w:szCs w:val="21"/>
          <w14:textFill>
            <w14:solidFill>
              <w14:schemeClr w14:val="tx1"/>
            </w14:solidFill>
          </w14:textFill>
        </w:rPr>
        <w:object>
          <v:shape id="_x0000_i1069" o:spt="75" type="#_x0000_t75" style="height:35.25pt;width:68.25pt;" o:ole="t" filled="f" o:preferrelative="t" stroked="f" coordsize="21600,21600">
            <v:path/>
            <v:fill on="f" focussize="0,0"/>
            <v:stroke on="f" joinstyle="miter"/>
            <v:imagedata r:id="rId100" o:title=""/>
            <o:lock v:ext="edit" aspectratio="t"/>
            <w10:wrap type="none"/>
            <w10:anchorlock/>
          </v:shape>
          <o:OLEObject Type="Embed" ProgID="Equation.3" ShapeID="_x0000_i1069" DrawAspect="Content" ObjectID="_1468075770" r:id="rId99">
            <o:LockedField>false</o:LockedField>
          </o:OLEObject>
        </w:object>
      </w:r>
      <w:r>
        <w:rPr>
          <w:rFonts w:hint="eastAsia" w:ascii="宋体" w:hAnsi="宋体" w:eastAsia="宋体" w:cs="宋体"/>
          <w:color w:val="000000" w:themeColor="text1"/>
          <w:szCs w:val="21"/>
          <w14:textFill>
            <w14:solidFill>
              <w14:schemeClr w14:val="tx1"/>
            </w14:solidFill>
          </w14:textFill>
        </w:rPr>
        <w:t>；</w:t>
      </w:r>
    </w:p>
    <w:p>
      <w:pPr>
        <w:spacing w:line="360" w:lineRule="auto"/>
        <w:ind w:left="420" w:leftChars="200"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3）选档，换档后均必须调“零”才可测量，测量完毕，旋钮置OFF或交流电压最高档。</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22、故障分析：串联电路中断路点两端有电压，通路两端无电压（电压表并联测量）。</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断开电源，用欧姆表测：断路点两端电阻无穷大，短路处电阻为零。</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23、描点后画线的原则：</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1）已知规律（表达式）：通过尽量多的点，不通过的点应靠近直线，并均匀分布在线的两侧，舍弃个别远离的点。</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2）未知规律：依点顺序用平滑曲线连点。</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24、伏安法测电池电动势</w:t>
      </w:r>
      <w:r>
        <w:rPr>
          <w:rFonts w:hint="eastAsia" w:ascii="宋体" w:hAnsi="宋体" w:eastAsia="宋体" w:cs="宋体"/>
          <w:color w:val="000000" w:themeColor="text1"/>
          <w:position w:val="-6"/>
          <w:szCs w:val="21"/>
          <w14:textFill>
            <w14:solidFill>
              <w14:schemeClr w14:val="tx1"/>
            </w14:solidFill>
          </w14:textFill>
        </w:rPr>
        <w:object>
          <v:shape id="_x0000_i1070" o:spt="75" type="#_x0000_t75" style="height:11.25pt;width:9.75pt;" o:ole="t" filled="f" o:preferrelative="t" stroked="f" coordsize="21600,21600">
            <v:path/>
            <v:fill on="f" focussize="0,0"/>
            <v:stroke on="f" joinstyle="miter"/>
            <v:imagedata r:id="rId102" o:title=""/>
            <o:lock v:ext="edit" aspectratio="t"/>
            <w10:wrap type="none"/>
            <w10:anchorlock/>
          </v:shape>
          <o:OLEObject Type="Embed" ProgID="Equation.3" ShapeID="_x0000_i1070" DrawAspect="Content" ObjectID="_1468075771" r:id="rId101">
            <o:LockedField>false</o:LockedField>
          </o:OLEObject>
        </w:object>
      </w:r>
      <w:r>
        <w:rPr>
          <w:rFonts w:hint="eastAsia" w:ascii="宋体" w:hAnsi="宋体" w:eastAsia="宋体" w:cs="宋体"/>
          <w:color w:val="000000" w:themeColor="text1"/>
          <w:szCs w:val="21"/>
          <w14:textFill>
            <w14:solidFill>
              <w14:schemeClr w14:val="tx1"/>
            </w14:solidFill>
          </w14:textFill>
        </w:rPr>
        <w:t>和内电阻r：</w:t>
      </w:r>
    </w:p>
    <w:p>
      <w:pPr>
        <w:spacing w:line="360" w:lineRule="auto"/>
        <w:ind w:firstLine="840" w:firstLineChars="4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安培表接电池所在回路时：</w:t>
      </w:r>
      <w:r>
        <w:rPr>
          <w:rFonts w:hint="eastAsia" w:ascii="宋体" w:hAnsi="宋体" w:eastAsia="宋体" w:cs="宋体"/>
          <w:color w:val="000000" w:themeColor="text1"/>
          <w:position w:val="-14"/>
          <w:szCs w:val="21"/>
          <w14:textFill>
            <w14:solidFill>
              <w14:schemeClr w14:val="tx1"/>
            </w14:solidFill>
          </w14:textFill>
        </w:rPr>
        <w:object>
          <v:shape id="_x0000_i1071" o:spt="75" type="#_x0000_t75" style="height:18.75pt;width:44.25pt;" o:ole="t" filled="f" o:preferrelative="t" stroked="f" coordsize="21600,21600">
            <v:path/>
            <v:fill on="f" focussize="0,0"/>
            <v:stroke on="f" joinstyle="miter"/>
            <v:imagedata r:id="rId104" o:title=""/>
            <o:lock v:ext="edit" aspectratio="t"/>
            <w10:wrap type="none"/>
            <w10:anchorlock/>
          </v:shape>
          <o:OLEObject Type="Embed" ProgID="Equation.3" ShapeID="_x0000_i1071" DrawAspect="Content" ObjectID="_1468075772" r:id="rId103">
            <o:LockedField>false</o:LockedField>
          </o:OLEObject>
        </w:object>
      </w: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color w:val="000000" w:themeColor="text1"/>
          <w:position w:val="-14"/>
          <w:szCs w:val="21"/>
          <w14:textFill>
            <w14:solidFill>
              <w14:schemeClr w14:val="tx1"/>
            </w14:solidFill>
          </w14:textFill>
        </w:rPr>
        <w:object>
          <v:shape id="_x0000_i1072" o:spt="75" type="#_x0000_t75" style="height:18.75pt;width:39.75pt;" o:ole="t" filled="f" o:preferrelative="t" stroked="f" coordsize="21600,21600">
            <v:path/>
            <v:fill on="f" focussize="0,0"/>
            <v:stroke on="f" joinstyle="miter"/>
            <v:imagedata r:id="rId106" o:title=""/>
            <o:lock v:ext="edit" aspectratio="t"/>
            <w10:wrap type="none"/>
            <w10:anchorlock/>
          </v:shape>
          <o:OLEObject Type="Embed" ProgID="Equation.3" ShapeID="_x0000_i1072" DrawAspect="Content" ObjectID="_1468075773" r:id="rId105">
            <o:LockedField>false</o:LockedField>
          </o:OLEObject>
        </w:object>
      </w:r>
      <w:r>
        <w:rPr>
          <w:rFonts w:hint="eastAsia" w:ascii="宋体" w:hAnsi="宋体" w:eastAsia="宋体" w:cs="宋体"/>
          <w:color w:val="000000" w:themeColor="text1"/>
          <w:szCs w:val="21"/>
          <w14:textFill>
            <w14:solidFill>
              <w14:schemeClr w14:val="tx1"/>
            </w14:solidFill>
          </w14:textFill>
        </w:rPr>
        <w:t>电流表内阻影响测量结果的误差。</w:t>
      </w:r>
    </w:p>
    <w:p>
      <w:pPr>
        <w:spacing w:line="360" w:lineRule="auto"/>
        <w:ind w:firstLine="840" w:firstLineChars="4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安培表接电阻所在回路试：</w:t>
      </w:r>
      <w:r>
        <w:rPr>
          <w:rFonts w:hint="eastAsia" w:ascii="宋体" w:hAnsi="宋体" w:eastAsia="宋体" w:cs="宋体"/>
          <w:color w:val="000000" w:themeColor="text1"/>
          <w:position w:val="-14"/>
          <w:szCs w:val="21"/>
          <w14:textFill>
            <w14:solidFill>
              <w14:schemeClr w14:val="tx1"/>
            </w14:solidFill>
          </w14:textFill>
        </w:rPr>
        <w:object>
          <v:shape id="_x0000_i1073" o:spt="75" type="#_x0000_t75" style="height:18.75pt;width:44.25pt;" o:ole="t" filled="f" o:preferrelative="t" stroked="f" coordsize="21600,21600">
            <v:path/>
            <v:fill on="f" focussize="0,0"/>
            <v:stroke on="f" joinstyle="miter"/>
            <v:imagedata r:id="rId108" o:title=""/>
            <o:lock v:ext="edit" aspectratio="t"/>
            <w10:wrap type="none"/>
            <w10:anchorlock/>
          </v:shape>
          <o:OLEObject Type="Embed" ProgID="Equation.3" ShapeID="_x0000_i1073" DrawAspect="Content" ObjectID="_1468075774" r:id="rId107">
            <o:LockedField>false</o:LockedField>
          </o:OLEObject>
        </w:object>
      </w: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color w:val="000000" w:themeColor="text1"/>
          <w:position w:val="-14"/>
          <w:szCs w:val="21"/>
          <w14:textFill>
            <w14:solidFill>
              <w14:schemeClr w14:val="tx1"/>
            </w14:solidFill>
          </w14:textFill>
        </w:rPr>
        <w:object>
          <v:shape id="_x0000_i1074" o:spt="75" type="#_x0000_t75" style="height:18.75pt;width:39.75pt;" o:ole="t" filled="f" o:preferrelative="t" stroked="f" coordsize="21600,21600">
            <v:path/>
            <v:fill on="f" focussize="0,0"/>
            <v:stroke on="f" joinstyle="miter"/>
            <v:imagedata r:id="rId110" o:title=""/>
            <o:lock v:ext="edit" aspectratio="t"/>
            <w10:wrap type="none"/>
            <w10:anchorlock/>
          </v:shape>
          <o:OLEObject Type="Embed" ProgID="Equation.3" ShapeID="_x0000_i1074" DrawAspect="Content" ObjectID="_1468075775" r:id="rId109">
            <o:LockedField>false</o:LockedField>
          </o:OLEObject>
        </w:object>
      </w:r>
      <w:r>
        <w:rPr>
          <w:rFonts w:hint="eastAsia" w:ascii="宋体" w:hAnsi="宋体" w:eastAsia="宋体" w:cs="宋体"/>
          <w:color w:val="000000" w:themeColor="text1"/>
          <w:szCs w:val="21"/>
          <w14:textFill>
            <w14:solidFill>
              <w14:schemeClr w14:val="tx1"/>
            </w14:solidFill>
          </w14:textFill>
        </w:rPr>
        <w:t>电压表内阻影响测量结果的误差。</w:t>
      </w:r>
    </w:p>
    <w:p>
      <w:pPr>
        <w:spacing w:line="360" w:lineRule="auto"/>
        <w:ind w:firstLine="840" w:firstLineChars="4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半电流法测电表内阻：</w:t>
      </w:r>
      <w:r>
        <w:rPr>
          <w:rFonts w:hint="eastAsia" w:ascii="宋体" w:hAnsi="宋体" w:eastAsia="宋体" w:cs="宋体"/>
          <w:color w:val="000000" w:themeColor="text1"/>
          <w:position w:val="-14"/>
          <w:szCs w:val="21"/>
          <w14:textFill>
            <w14:solidFill>
              <w14:schemeClr w14:val="tx1"/>
            </w14:solidFill>
          </w14:textFill>
        </w:rPr>
        <w:object>
          <v:shape id="_x0000_i1075" o:spt="75" type="#_x0000_t75" style="height:18.75pt;width:41.25pt;" o:ole="t" filled="f" o:preferrelative="t" stroked="f" coordsize="21600,21600">
            <v:path/>
            <v:fill on="f" focussize="0,0"/>
            <v:stroke on="f" joinstyle="miter"/>
            <v:imagedata r:id="rId112" o:title=""/>
            <o:lock v:ext="edit" aspectratio="t"/>
            <w10:wrap type="none"/>
            <w10:anchorlock/>
          </v:shape>
          <o:OLEObject Type="Embed" ProgID="Equation.3" ShapeID="_x0000_i1075" DrawAspect="Content" ObjectID="_1468075776" r:id="rId111">
            <o:LockedField>false</o:LockedField>
          </o:OLEObject>
        </w:object>
      </w:r>
      <w:r>
        <w:rPr>
          <w:rFonts w:hint="eastAsia" w:ascii="宋体" w:hAnsi="宋体" w:eastAsia="宋体" w:cs="宋体"/>
          <w:color w:val="000000" w:themeColor="text1"/>
          <w:szCs w:val="21"/>
          <w14:textFill>
            <w14:solidFill>
              <w14:schemeClr w14:val="tx1"/>
            </w14:solidFill>
          </w14:textFill>
        </w:rPr>
        <w:t>，测量值偏小；代替法测电表内阻：</w:t>
      </w:r>
      <w:r>
        <w:rPr>
          <w:rFonts w:hint="eastAsia" w:ascii="宋体" w:hAnsi="宋体" w:eastAsia="宋体" w:cs="宋体"/>
          <w:color w:val="000000" w:themeColor="text1"/>
          <w:position w:val="-14"/>
          <w:szCs w:val="21"/>
          <w14:textFill>
            <w14:solidFill>
              <w14:schemeClr w14:val="tx1"/>
            </w14:solidFill>
          </w14:textFill>
        </w:rPr>
        <w:object>
          <v:shape id="_x0000_i1076" o:spt="75" type="#_x0000_t75" style="height:18.75pt;width:48.75pt;" o:ole="t" filled="f" o:preferrelative="t" stroked="f" coordsize="21600,21600">
            <v:path/>
            <v:fill on="f" focussize="0,0"/>
            <v:stroke on="f" joinstyle="miter"/>
            <v:imagedata r:id="rId114" o:title=""/>
            <o:lock v:ext="edit" aspectratio="t"/>
            <w10:wrap type="none"/>
            <w10:anchorlock/>
          </v:shape>
          <o:OLEObject Type="Embed" ProgID="Equation.3" ShapeID="_x0000_i1076" DrawAspect="Content" ObjectID="_1468075777" r:id="rId113">
            <o:LockedField>false</o:LockedField>
          </o:OLEObject>
        </w:object>
      </w:r>
      <w:r>
        <w:rPr>
          <w:rFonts w:hint="eastAsia" w:ascii="宋体" w:hAnsi="宋体" w:eastAsia="宋体" w:cs="宋体"/>
          <w:color w:val="000000" w:themeColor="text1"/>
          <w:szCs w:val="21"/>
          <w14:textFill>
            <w14:solidFill>
              <w14:schemeClr w14:val="tx1"/>
            </w14:solidFill>
          </w14:textFill>
        </w:rPr>
        <w:t>。</w:t>
      </w:r>
    </w:p>
    <w:p>
      <w:pPr>
        <w:spacing w:line="360" w:lineRule="auto"/>
        <w:ind w:firstLine="840" w:firstLineChars="4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半值（电压）法测电压表内阻：</w:t>
      </w:r>
      <w:r>
        <w:rPr>
          <w:rFonts w:hint="eastAsia" w:ascii="宋体" w:hAnsi="宋体" w:eastAsia="宋体" w:cs="宋体"/>
          <w:color w:val="000000" w:themeColor="text1"/>
          <w:position w:val="-14"/>
          <w:szCs w:val="21"/>
          <w14:textFill>
            <w14:solidFill>
              <w14:schemeClr w14:val="tx1"/>
            </w14:solidFill>
          </w14:textFill>
        </w:rPr>
        <w:object>
          <v:shape id="_x0000_i1077" o:spt="75" type="#_x0000_t75" style="height:18.75pt;width:39.75pt;" o:ole="t" filled="f" o:preferrelative="t" stroked="f" coordsize="21600,21600">
            <v:path/>
            <v:fill on="f" focussize="0,0"/>
            <v:stroke on="f" joinstyle="miter"/>
            <v:imagedata r:id="rId116" o:title=""/>
            <o:lock v:ext="edit" aspectratio="t"/>
            <w10:wrap type="none"/>
            <w10:anchorlock/>
          </v:shape>
          <o:OLEObject Type="Embed" ProgID="Equation.3" ShapeID="_x0000_i1077" DrawAspect="Content" ObjectID="_1468075778" r:id="rId115">
            <o:LockedField>false</o:LockedField>
          </o:OLEObject>
        </w:object>
      </w:r>
      <w:r>
        <w:rPr>
          <w:rFonts w:hint="eastAsia" w:ascii="宋体" w:hAnsi="宋体" w:eastAsia="宋体" w:cs="宋体"/>
          <w:color w:val="000000" w:themeColor="text1"/>
          <w:szCs w:val="21"/>
          <w14:textFill>
            <w14:solidFill>
              <w14:schemeClr w14:val="tx1"/>
            </w14:solidFill>
          </w14:textFill>
        </w:rPr>
        <w:t>，测量值偏大。</w:t>
      </w:r>
    </w:p>
    <w:p>
      <w:pPr>
        <w:spacing w:line="360" w:lineRule="auto"/>
        <w:ind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25、电解液导电时双向电流要叠加。</w:t>
      </w:r>
    </w:p>
    <w:p>
      <w:pPr>
        <w:spacing w:line="360" w:lineRule="auto"/>
        <w:ind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26、如图所示，相同材料的金属丝围成矩形，放在匀场磁场中，当金属棒AB从ab附近向右匀速滑动时，AB间的外电阻先变大再变小。                                         </w:t>
      </w:r>
    </w:p>
    <w:p>
      <w:pPr>
        <w:spacing w:line="360" w:lineRule="auto"/>
        <w:ind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drawing>
          <wp:inline distT="0" distB="0" distL="0" distR="0">
            <wp:extent cx="1104900" cy="855980"/>
            <wp:effectExtent l="0" t="0" r="0" b="1270"/>
            <wp:docPr id="1200" name="Drawing 9" descr="7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0" name="Drawing 9" descr="70.png"/>
                    <pic:cNvPicPr>
                      <a:picLocks noChangeAspect="1"/>
                    </pic:cNvPicPr>
                  </pic:nvPicPr>
                  <pic:blipFill>
                    <a:blip r:embed="rId117" cstate="print"/>
                    <a:stretch>
                      <a:fillRect/>
                    </a:stretch>
                  </pic:blipFill>
                  <pic:spPr>
                    <a:xfrm>
                      <a:off x="0" y="0"/>
                      <a:ext cx="1104900" cy="856551"/>
                    </a:xfrm>
                    <a:prstGeom prst="rect">
                      <a:avLst/>
                    </a:prstGeom>
                  </pic:spPr>
                </pic:pic>
              </a:graphicData>
            </a:graphic>
          </wp:inline>
        </w:drawing>
      </w:r>
    </w:p>
    <w:p>
      <w:pPr>
        <w:spacing w:line="360" w:lineRule="auto"/>
        <w:ind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27、半偏法测电阻：若测电流表内阻（图9），电阻箱应和电流表并联与大电阻滑动变阻器串联,且R测＜R真 ； 若测伏特表内阻（图10），电阻箱应和伏特表串联与小电阻滑动变阻器并联，且R测＞R真.</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drawing>
          <wp:anchor distT="0" distB="0" distL="0" distR="0" simplePos="0" relativeHeight="251660288" behindDoc="1" locked="0" layoutInCell="1" allowOverlap="1">
            <wp:simplePos x="0" y="0"/>
            <wp:positionH relativeFrom="column">
              <wp:posOffset>1968500</wp:posOffset>
            </wp:positionH>
            <wp:positionV relativeFrom="paragraph">
              <wp:posOffset>44450</wp:posOffset>
            </wp:positionV>
            <wp:extent cx="1244600" cy="1075690"/>
            <wp:effectExtent l="0" t="0" r="12700" b="10160"/>
            <wp:wrapTight wrapText="bothSides">
              <wp:wrapPolygon>
                <wp:start x="0" y="0"/>
                <wp:lineTo x="0" y="21039"/>
                <wp:lineTo x="21159" y="21039"/>
                <wp:lineTo x="21159" y="0"/>
                <wp:lineTo x="0" y="0"/>
              </wp:wrapPolygon>
            </wp:wrapTight>
            <wp:docPr id="1202" name="Drawing 13" descr="8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2" name="Drawing 13" descr="88.png"/>
                    <pic:cNvPicPr>
                      <a:picLocks noChangeAspect="1"/>
                    </pic:cNvPicPr>
                  </pic:nvPicPr>
                  <pic:blipFill>
                    <a:blip r:embed="rId118" cstate="print"/>
                    <a:stretch>
                      <a:fillRect/>
                    </a:stretch>
                  </pic:blipFill>
                  <pic:spPr>
                    <a:xfrm>
                      <a:off x="0" y="0"/>
                      <a:ext cx="1244600" cy="1075690"/>
                    </a:xfrm>
                    <a:prstGeom prst="rect">
                      <a:avLst/>
                    </a:prstGeom>
                  </pic:spPr>
                </pic:pic>
              </a:graphicData>
            </a:graphic>
          </wp:anchor>
        </w:drawing>
      </w:r>
      <w:r>
        <w:rPr>
          <w:rFonts w:hint="eastAsia" w:ascii="宋体" w:hAnsi="宋体" w:eastAsia="宋体" w:cs="宋体"/>
          <w:color w:val="000000" w:themeColor="text1"/>
          <w:szCs w:val="21"/>
          <w14:textFill>
            <w14:solidFill>
              <w14:schemeClr w14:val="tx1"/>
            </w14:solidFill>
          </w14:textFill>
        </w:rPr>
        <w:drawing>
          <wp:anchor distT="0" distB="0" distL="114300" distR="114300" simplePos="0" relativeHeight="251670528" behindDoc="0" locked="0" layoutInCell="1" allowOverlap="1">
            <wp:simplePos x="0" y="0"/>
            <wp:positionH relativeFrom="column">
              <wp:posOffset>268605</wp:posOffset>
            </wp:positionH>
            <wp:positionV relativeFrom="paragraph">
              <wp:posOffset>46990</wp:posOffset>
            </wp:positionV>
            <wp:extent cx="1435100" cy="1162050"/>
            <wp:effectExtent l="0" t="0" r="0" b="0"/>
            <wp:wrapSquare wrapText="bothSides"/>
            <wp:docPr id="1203" name="Drawing 12" descr="8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3" name="Drawing 12" descr="85.png"/>
                    <pic:cNvPicPr>
                      <a:picLocks noChangeAspect="1"/>
                    </pic:cNvPicPr>
                  </pic:nvPicPr>
                  <pic:blipFill>
                    <a:blip r:embed="rId119" cstate="print">
                      <a:extLst>
                        <a:ext uri="{28A0092B-C50C-407E-A947-70E740481C1C}">
                          <a14:useLocalDpi xmlns:a14="http://schemas.microsoft.com/office/drawing/2010/main" val="0"/>
                        </a:ext>
                      </a:extLst>
                    </a:blip>
                    <a:stretch>
                      <a:fillRect/>
                    </a:stretch>
                  </pic:blipFill>
                  <pic:spPr>
                    <a:xfrm>
                      <a:off x="0" y="0"/>
                      <a:ext cx="1435100" cy="1162050"/>
                    </a:xfrm>
                    <a:prstGeom prst="rect">
                      <a:avLst/>
                    </a:prstGeom>
                  </pic:spPr>
                </pic:pic>
              </a:graphicData>
            </a:graphic>
          </wp:anchor>
        </w:drawing>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p>
    <w:p>
      <w:pPr>
        <w:spacing w:line="360" w:lineRule="auto"/>
        <w:ind w:firstLine="420" w:firstLineChars="200"/>
        <w:rPr>
          <w:rFonts w:hint="eastAsia" w:ascii="宋体" w:hAnsi="宋体" w:eastAsia="宋体" w:cs="宋体"/>
          <w:color w:val="000000" w:themeColor="text1"/>
          <w:szCs w:val="21"/>
          <w14:textFill>
            <w14:solidFill>
              <w14:schemeClr w14:val="tx1"/>
            </w14:solidFill>
          </w14:textFill>
        </w:rPr>
      </w:pP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drawing>
          <wp:anchor distT="0" distB="0" distL="0" distR="0" simplePos="0" relativeHeight="251662336" behindDoc="1" locked="0" layoutInCell="1" allowOverlap="1">
            <wp:simplePos x="0" y="0"/>
            <wp:positionH relativeFrom="column">
              <wp:posOffset>1387475</wp:posOffset>
            </wp:positionH>
            <wp:positionV relativeFrom="paragraph">
              <wp:posOffset>384810</wp:posOffset>
            </wp:positionV>
            <wp:extent cx="1816100" cy="1068705"/>
            <wp:effectExtent l="0" t="0" r="12700" b="17145"/>
            <wp:wrapTight wrapText="bothSides">
              <wp:wrapPolygon>
                <wp:start x="0" y="0"/>
                <wp:lineTo x="0" y="21176"/>
                <wp:lineTo x="21298" y="21176"/>
                <wp:lineTo x="21298" y="0"/>
                <wp:lineTo x="0" y="0"/>
              </wp:wrapPolygon>
            </wp:wrapTight>
            <wp:docPr id="1201" name="Drawing 14" descr="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1" name="Drawing 14" descr="91.png"/>
                    <pic:cNvPicPr>
                      <a:picLocks noChangeAspect="1"/>
                    </pic:cNvPicPr>
                  </pic:nvPicPr>
                  <pic:blipFill>
                    <a:blip r:embed="rId120" cstate="print"/>
                    <a:stretch>
                      <a:fillRect/>
                    </a:stretch>
                  </pic:blipFill>
                  <pic:spPr>
                    <a:xfrm>
                      <a:off x="0" y="0"/>
                      <a:ext cx="1816100" cy="1068705"/>
                    </a:xfrm>
                    <a:prstGeom prst="rect">
                      <a:avLst/>
                    </a:prstGeom>
                  </pic:spPr>
                </pic:pic>
              </a:graphicData>
            </a:graphic>
          </wp:anchor>
        </w:drawing>
      </w:r>
      <w:r>
        <w:rPr>
          <w:rFonts w:hint="eastAsia" w:ascii="宋体" w:hAnsi="宋体" w:eastAsia="宋体" w:cs="宋体"/>
          <w:color w:val="000000" w:themeColor="text1"/>
          <w:szCs w:val="21"/>
          <w14:textFill>
            <w14:solidFill>
              <w14:schemeClr w14:val="tx1"/>
            </w14:solidFill>
          </w14:textFill>
        </w:rPr>
        <w:t>28、测电阻的方法有：欧姆表法、伏安法、替代法、利用串并联关系法、半偏法、电桥法（图11）等这是设计电路的依据。</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p>
    <w:p>
      <w:pPr>
        <w:spacing w:line="360" w:lineRule="auto"/>
        <w:ind w:firstLine="420" w:firstLineChars="200"/>
        <w:rPr>
          <w:rFonts w:hint="eastAsia" w:ascii="宋体" w:hAnsi="宋体" w:eastAsia="宋体" w:cs="宋体"/>
          <w:color w:val="000000" w:themeColor="text1"/>
          <w:szCs w:val="21"/>
          <w14:textFill>
            <w14:solidFill>
              <w14:schemeClr w14:val="tx1"/>
            </w14:solidFill>
          </w14:textFill>
        </w:rPr>
      </w:pP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29、游标卡尺读数时不要以游标的左边缘为基准读取主尺上的示数；而螺旋测微器读数时要注意：固定刻度上的半毫米线是否露出。游标卡尺读数时不需向后估读一位，而螺旋测微器读数时要准确到0.01mm，估读到0.001mm，即测量结果若以mm为单位，小数点后必须保留三位。欧姆档不需估读，换档需重新电阻调零，并且指针要在“中值”附近。</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30、静电计与伏特表在测电压上的差异：静电计无电流流过;伏特表有弱电流流过表头。</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31、万用电表无论是测电流、电压、电阻还是判断二极管的极性，电流总是从“＋”极孔进，“－”极孔出。（红进黑出）</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31、多用电表使用口诀</w:t>
      </w:r>
    </w:p>
    <w:p>
      <w:pPr>
        <w:widowControl/>
        <w:spacing w:line="22" w:lineRule="atLeast"/>
        <w:jc w:val="cente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shd w:val="clear" w:color="auto" w:fill="FFFFFF"/>
          <w14:textFill>
            <w14:solidFill>
              <w14:schemeClr w14:val="tx1"/>
            </w14:solidFill>
          </w14:textFill>
        </w:rPr>
        <w:t>1）测量先看挡，不看不测量</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每次拿起表笔准备测量时，务必再核对一下测量类别及量程选择开关是否拨对位置。为了安全，必须养成这种习惯。</w:t>
      </w:r>
    </w:p>
    <w:p>
      <w:pPr>
        <w:widowControl/>
        <w:spacing w:line="22" w:lineRule="atLeast"/>
        <w:jc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shd w:val="clear" w:color="auto" w:fill="FFFFFF"/>
          <w14:textFill>
            <w14:solidFill>
              <w14:schemeClr w14:val="tx1"/>
            </w14:solidFill>
          </w14:textFill>
        </w:rPr>
        <w:t>2）测量不拨挡，测完拨空挡</w:t>
      </w:r>
    </w:p>
    <w:p>
      <w:pPr>
        <w:widowControl/>
        <w:spacing w:line="22" w:lineRule="atLeast"/>
        <w:jc w:val="center"/>
        <w:rPr>
          <w:rFonts w:ascii="宋体" w:hAnsi="宋体" w:eastAsia="宋体" w:cs="宋体"/>
          <w:color w:val="000000" w:themeColor="text1"/>
          <w:szCs w:val="21"/>
          <w14:textFill>
            <w14:solidFill>
              <w14:schemeClr w14:val="tx1"/>
            </w14:solidFill>
          </w14:textFill>
        </w:rPr>
      </w:pP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测量中不能任意拨动选择旋钮，特别是测高压（如220V）或大电流（如0.5A）时，以免产生电弧，烧坏转换开关触点。测量完毕，应将量程选择开关拨到“•”位置。</w:t>
      </w:r>
    </w:p>
    <w:p>
      <w:pPr>
        <w:widowControl/>
        <w:spacing w:line="22" w:lineRule="atLeast"/>
        <w:jc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shd w:val="clear" w:color="auto" w:fill="FFFFFF"/>
          <w14:textFill>
            <w14:solidFill>
              <w14:schemeClr w14:val="tx1"/>
            </w14:solidFill>
          </w14:textFill>
        </w:rPr>
        <w:t>3）表盘应水平，读数要对正</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使用万用表应水平旋转，读数时视线应正对着表针。</w:t>
      </w:r>
    </w:p>
    <w:p>
      <w:pPr>
        <w:widowControl/>
        <w:spacing w:line="22" w:lineRule="atLeast"/>
        <w:jc w:val="cente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shd w:val="clear" w:color="auto" w:fill="FFFFFF"/>
          <w14:textFill>
            <w14:solidFill>
              <w14:schemeClr w14:val="tx1"/>
            </w14:solidFill>
          </w14:textFill>
        </w:rPr>
        <w:t>4）量程要合适，针偏过大半</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选择量程，若事先无法估计被测量大小，应尽量选较大的量程，然后根据偏转角大小，逐步换到较小的量程，直到指针偏转到满刻度的2/3左右为止。</w:t>
      </w:r>
    </w:p>
    <w:p>
      <w:pPr>
        <w:widowControl/>
        <w:spacing w:line="22" w:lineRule="atLeast"/>
        <w:jc w:val="cente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shd w:val="clear" w:color="auto" w:fill="FFFFFF"/>
          <w14:textFill>
            <w14:solidFill>
              <w14:schemeClr w14:val="tx1"/>
            </w14:solidFill>
          </w14:textFill>
        </w:rPr>
        <w:t>5）测R不带电，测C先放电</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严禁在被测电路带点的情况下测电阻。检查电器设备上的大容量电容器时，应先将电容器短路放电后再测量。</w:t>
      </w:r>
    </w:p>
    <w:p>
      <w:pPr>
        <w:spacing w:line="360" w:lineRule="auto"/>
        <w:ind w:firstLine="420" w:firstLineChars="200"/>
        <w:jc w:val="center"/>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kern w:val="0"/>
          <w:szCs w:val="21"/>
          <w:shd w:val="clear" w:color="auto" w:fill="FFFFFF"/>
          <w14:textFill>
            <w14:solidFill>
              <w14:schemeClr w14:val="tx1"/>
            </w14:solidFill>
          </w14:textFill>
        </w:rPr>
        <w:t>6</w:t>
      </w:r>
      <w:r>
        <w:rPr>
          <w:rFonts w:hint="eastAsia" w:ascii="宋体" w:hAnsi="宋体" w:eastAsia="宋体" w:cs="宋体"/>
          <w:bCs/>
          <w:color w:val="000000" w:themeColor="text1"/>
          <w:kern w:val="0"/>
          <w:szCs w:val="21"/>
          <w:shd w:val="clear" w:color="auto" w:fill="FFFFFF"/>
          <w14:textFill>
            <w14:solidFill>
              <w14:schemeClr w14:val="tx1"/>
            </w14:solidFill>
          </w14:textFill>
        </w:rPr>
        <w:t>）</w:t>
      </w:r>
      <w:r>
        <w:rPr>
          <w:rFonts w:hint="eastAsia" w:ascii="宋体" w:hAnsi="宋体" w:eastAsia="宋体" w:cs="宋体"/>
          <w:color w:val="000000" w:themeColor="text1"/>
          <w:kern w:val="0"/>
          <w:szCs w:val="21"/>
          <w:shd w:val="clear" w:color="auto" w:fill="FFFFFF"/>
          <w14:textFill>
            <w14:solidFill>
              <w14:schemeClr w14:val="tx1"/>
            </w14:solidFill>
          </w14:textFill>
        </w:rPr>
        <w:t>测R先调零，换挡需调零</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测量电阻时，应先将转换开关旋到电阻挡，把两表笔短接，旋“Ω”调零电位器，使指针指零欧后再测量。每次更换电阻挡时，都应重新调整欧姆零点。</w:t>
      </w:r>
    </w:p>
    <w:p>
      <w:pPr>
        <w:widowControl/>
        <w:spacing w:line="22" w:lineRule="atLeast"/>
        <w:jc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shd w:val="clear" w:color="auto" w:fill="FFFFFF"/>
          <w14:textFill>
            <w14:solidFill>
              <w14:schemeClr w14:val="tx1"/>
            </w14:solidFill>
          </w14:textFill>
        </w:rPr>
        <w:t>7）黑负要记清，表内黑接“+”</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红表笔为正极，黑表笔为负极，但电阻挡上黑表笔接内部电池的正极。</w:t>
      </w:r>
    </w:p>
    <w:p>
      <w:pPr>
        <w:widowControl/>
        <w:spacing w:line="22" w:lineRule="atLeast"/>
        <w:jc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shd w:val="clear" w:color="auto" w:fill="FFFFFF"/>
          <w14:textFill>
            <w14:solidFill>
              <w14:schemeClr w14:val="tx1"/>
            </w14:solidFill>
          </w14:textFill>
        </w:rPr>
        <w:t>8）测I应串联，测U要并联</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测量电流时，应将万用表串接在被测电路中；测量电压时，应将万用表并联在被测电路的两端。</w:t>
      </w:r>
    </w:p>
    <w:p>
      <w:pPr>
        <w:widowControl/>
        <w:spacing w:line="360" w:lineRule="auto"/>
        <w:jc w:val="center"/>
        <w:rPr>
          <w:rFonts w:ascii="宋体" w:hAnsi="宋体" w:eastAsia="宋体" w:cs="宋体"/>
          <w:bCs/>
          <w:color w:val="000000" w:themeColor="text1"/>
          <w:szCs w:val="21"/>
          <w14:textFill>
            <w14:solidFill>
              <w14:schemeClr w14:val="tx1"/>
            </w14:solidFill>
          </w14:textFill>
        </w:rPr>
      </w:pPr>
      <w:r>
        <w:rPr>
          <w:rFonts w:hint="eastAsia" w:ascii="宋体" w:hAnsi="宋体" w:eastAsia="宋体" w:cs="宋体"/>
          <w:bCs/>
          <w:color w:val="000000" w:themeColor="text1"/>
          <w:kern w:val="0"/>
          <w:szCs w:val="21"/>
          <w:shd w:val="clear" w:color="auto" w:fill="FFFFFF"/>
          <w14:textFill>
            <w14:solidFill>
              <w14:schemeClr w14:val="tx1"/>
            </w14:solidFill>
          </w14:textFill>
        </w:rPr>
        <w:t>9）极性不接反，单手成习惯</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测量电流和电压时应特别注意红、黑表笔的极性不能接反，并且一定要养成单手操作的习惯以确保安全。</w:t>
      </w:r>
    </w:p>
    <w:p>
      <w:pPr>
        <w:numPr>
          <w:ilvl w:val="0"/>
          <w:numId w:val="3"/>
        </w:num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多用电表测电阻口诀</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ascii="宋体" w:hAnsi="宋体" w:eastAsia="宋体" w:cs="宋体"/>
          <w:color w:val="000000" w:themeColor="text1"/>
          <w:kern w:val="0"/>
          <w:szCs w:val="21"/>
          <w14:textFill>
            <w14:solidFill>
              <w14:schemeClr w14:val="tx1"/>
            </w14:solidFill>
          </w14:textFill>
        </w:rPr>
        <w:t xml:space="preserve">测量电阻选量程，选完量程再调零。 </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ascii="宋体" w:hAnsi="宋体" w:eastAsia="宋体" w:cs="宋体"/>
          <w:color w:val="000000" w:themeColor="text1"/>
          <w:kern w:val="0"/>
          <w:szCs w:val="21"/>
          <w14:textFill>
            <w14:solidFill>
              <w14:schemeClr w14:val="tx1"/>
            </w14:solidFill>
          </w14:textFill>
        </w:rPr>
        <w:t xml:space="preserve">两笔短路看表针，不在零位要调整。 </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ascii="宋体" w:hAnsi="宋体" w:eastAsia="宋体" w:cs="宋体"/>
          <w:color w:val="000000" w:themeColor="text1"/>
          <w:kern w:val="0"/>
          <w:szCs w:val="21"/>
          <w14:textFill>
            <w14:solidFill>
              <w14:schemeClr w14:val="tx1"/>
            </w14:solidFill>
          </w14:textFill>
        </w:rPr>
        <w:t xml:space="preserve">旋动欧姆调零钮，表针到零才算成。 </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ascii="宋体" w:hAnsi="宋体" w:eastAsia="宋体" w:cs="宋体"/>
          <w:color w:val="000000" w:themeColor="text1"/>
          <w:kern w:val="0"/>
          <w:szCs w:val="21"/>
          <w14:textFill>
            <w14:solidFill>
              <w14:schemeClr w14:val="tx1"/>
            </w14:solidFill>
          </w14:textFill>
        </w:rPr>
        <w:t xml:space="preserve">旋钮到底仍有数，更换电池再调整。 </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ascii="宋体" w:hAnsi="宋体" w:eastAsia="宋体" w:cs="宋体"/>
          <w:color w:val="000000" w:themeColor="text1"/>
          <w:kern w:val="0"/>
          <w:szCs w:val="21"/>
          <w14:textFill>
            <w14:solidFill>
              <w14:schemeClr w14:val="tx1"/>
            </w14:solidFill>
          </w14:textFill>
        </w:rPr>
        <w:t xml:space="preserve">接触一定要良好，阻大两手要悬空。 </w:t>
      </w:r>
    </w:p>
    <w:p>
      <w:pPr>
        <w:widowControl/>
        <w:spacing w:line="360" w:lineRule="auto"/>
        <w:ind w:firstLine="420" w:firstLineChars="200"/>
        <w:jc w:val="left"/>
        <w:rPr>
          <w:rFonts w:ascii="宋体" w:hAnsi="宋体" w:eastAsia="宋体" w:cs="宋体"/>
          <w:color w:val="000000" w:themeColor="text1"/>
          <w:kern w:val="0"/>
          <w:szCs w:val="21"/>
          <w14:textFill>
            <w14:solidFill>
              <w14:schemeClr w14:val="tx1"/>
            </w14:solidFill>
          </w14:textFill>
        </w:rPr>
      </w:pPr>
      <w:r>
        <w:rPr>
          <w:rFonts w:ascii="宋体" w:hAnsi="宋体" w:eastAsia="宋体" w:cs="宋体"/>
          <w:color w:val="000000" w:themeColor="text1"/>
          <w:kern w:val="0"/>
          <w:szCs w:val="21"/>
          <w14:textFill>
            <w14:solidFill>
              <w14:schemeClr w14:val="tx1"/>
            </w14:solidFill>
          </w14:textFill>
        </w:rPr>
        <w:t>测量数值保准确，表针最好在格中。</w:t>
      </w:r>
    </w:p>
    <w:p>
      <w:pPr>
        <w:ind w:firstLine="420" w:firstLineChars="20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3</w:t>
      </w:r>
      <w:r>
        <w:rPr>
          <w:rFonts w:ascii="宋体" w:hAnsi="宋体"/>
          <w:color w:val="000000" w:themeColor="text1"/>
          <w:szCs w:val="21"/>
          <w14:textFill>
            <w14:solidFill>
              <w14:schemeClr w14:val="tx1"/>
            </w14:solidFill>
          </w14:textFill>
        </w:rPr>
        <w:t>3</w:t>
      </w:r>
      <w:r>
        <w:rPr>
          <w:rFonts w:hint="eastAsia" w:ascii="宋体" w:hAnsi="宋体"/>
          <w:color w:val="000000" w:themeColor="text1"/>
          <w:szCs w:val="21"/>
          <w14:textFill>
            <w14:solidFill>
              <w14:schemeClr w14:val="tx1"/>
            </w14:solidFill>
          </w14:textFill>
        </w:rPr>
        <w:t>、测电阻的其它方法</w:t>
      </w:r>
    </w:p>
    <w:p>
      <w:pPr>
        <w:adjustRightInd w:val="0"/>
        <w:snapToGrid w:val="0"/>
        <w:ind w:left="180"/>
        <w:jc w:val="left"/>
        <w:rPr>
          <w:bCs/>
          <w:color w:val="000000" w:themeColor="text1"/>
          <w:szCs w:val="21"/>
          <w14:textFill>
            <w14:solidFill>
              <w14:schemeClr w14:val="tx1"/>
            </w14:solidFill>
          </w14:textFill>
        </w:rPr>
      </w:pPr>
      <w:r>
        <w:rPr>
          <w:rFonts w:hint="eastAsia"/>
          <w:bCs/>
          <w:color w:val="000000" w:themeColor="text1"/>
          <w:szCs w:val="21"/>
          <w14:textFill>
            <w14:solidFill>
              <w14:schemeClr w14:val="tx1"/>
            </w14:solidFill>
          </w14:textFill>
        </w:rPr>
        <w:t>1）等效法测</w:t>
      </w:r>
      <w:r>
        <w:rPr>
          <w:bCs/>
          <w:color w:val="000000" w:themeColor="text1"/>
          <w:szCs w:val="21"/>
          <w14:textFill>
            <w14:solidFill>
              <w14:schemeClr w14:val="tx1"/>
            </w14:solidFill>
          </w14:textFill>
        </w:rPr>
        <w:t>Rx</w:t>
      </w:r>
      <w:r>
        <w:rPr>
          <w:rFonts w:hint="eastAsia"/>
          <w:bCs/>
          <w:color w:val="000000" w:themeColor="text1"/>
          <w:szCs w:val="21"/>
          <w14:textFill>
            <w14:solidFill>
              <w14:schemeClr w14:val="tx1"/>
            </w14:solidFill>
          </w14:textFill>
        </w:rPr>
        <w:t>：</w:t>
      </w:r>
      <w:r>
        <w:rPr>
          <w:bCs/>
          <w:color w:val="000000" w:themeColor="text1"/>
          <w:szCs w:val="21"/>
          <w14:textFill>
            <w14:solidFill>
              <w14:schemeClr w14:val="tx1"/>
            </w14:solidFill>
          </w14:textFill>
        </w:rPr>
        <w:t xml:space="preserve">      2</w:t>
      </w:r>
      <w:r>
        <w:rPr>
          <w:rFonts w:hint="eastAsia"/>
          <w:bCs/>
          <w:color w:val="000000" w:themeColor="text1"/>
          <w:szCs w:val="21"/>
          <w14:textFill>
            <w14:solidFill>
              <w14:schemeClr w14:val="tx1"/>
            </w14:solidFill>
          </w14:textFill>
        </w:rPr>
        <w:t>）</w:t>
      </w:r>
      <w:r>
        <w:rPr>
          <w:bCs/>
          <w:color w:val="000000" w:themeColor="text1"/>
          <w:szCs w:val="21"/>
          <w14:textFill>
            <w14:solidFill>
              <w14:schemeClr w14:val="tx1"/>
            </w14:solidFill>
          </w14:textFill>
        </w:rPr>
        <w:t xml:space="preserve"> </w:t>
      </w:r>
      <w:r>
        <w:rPr>
          <w:rFonts w:hint="eastAsia"/>
          <w:bCs/>
          <w:color w:val="000000" w:themeColor="text1"/>
          <w:szCs w:val="21"/>
          <w14:textFill>
            <w14:solidFill>
              <w14:schemeClr w14:val="tx1"/>
            </w14:solidFill>
          </w14:textFill>
        </w:rPr>
        <w:t>等效法测</w:t>
      </w:r>
      <w:r>
        <w:rPr>
          <w:bCs/>
          <w:color w:val="000000" w:themeColor="text1"/>
          <w:szCs w:val="21"/>
          <w14:textFill>
            <w14:solidFill>
              <w14:schemeClr w14:val="tx1"/>
            </w14:solidFill>
          </w14:textFill>
        </w:rPr>
        <w:t>Rv</w:t>
      </w:r>
      <w:r>
        <w:rPr>
          <w:rFonts w:hint="eastAsia"/>
          <w:bCs/>
          <w:color w:val="000000" w:themeColor="text1"/>
          <w:szCs w:val="21"/>
          <w14:textFill>
            <w14:solidFill>
              <w14:schemeClr w14:val="tx1"/>
            </w14:solidFill>
          </w14:textFill>
        </w:rPr>
        <w:t>：</w:t>
      </w:r>
      <w:r>
        <w:rPr>
          <w:bCs/>
          <w:color w:val="000000" w:themeColor="text1"/>
          <w:szCs w:val="21"/>
          <w14:textFill>
            <w14:solidFill>
              <w14:schemeClr w14:val="tx1"/>
            </w14:solidFill>
          </w14:textFill>
        </w:rPr>
        <w:t xml:space="preserve">      </w:t>
      </w:r>
      <w:r>
        <w:rPr>
          <w:rFonts w:hint="eastAsia"/>
          <w:bCs/>
          <w:color w:val="000000" w:themeColor="text1"/>
          <w:szCs w:val="21"/>
          <w14:textFill>
            <w14:solidFill>
              <w14:schemeClr w14:val="tx1"/>
            </w14:solidFill>
          </w14:textFill>
        </w:rPr>
        <w:t>3）</w:t>
      </w:r>
      <w:r>
        <w:rPr>
          <w:bCs/>
          <w:color w:val="000000" w:themeColor="text1"/>
          <w:szCs w:val="21"/>
          <w14:textFill>
            <w14:solidFill>
              <w14:schemeClr w14:val="tx1"/>
            </w14:solidFill>
          </w14:textFill>
        </w:rPr>
        <w:t xml:space="preserve"> </w:t>
      </w:r>
      <w:r>
        <w:rPr>
          <w:rFonts w:hint="eastAsia" w:ascii="宋体" w:hAnsi="宋体"/>
          <w:color w:val="000000" w:themeColor="text1"/>
          <w:szCs w:val="21"/>
          <w14:textFill>
            <w14:solidFill>
              <w14:schemeClr w14:val="tx1"/>
            </w14:solidFill>
          </w14:textFill>
        </w:rPr>
        <w:t>半偏法测</w:t>
      </w:r>
      <w:r>
        <w:rPr>
          <w:bCs/>
          <w:color w:val="000000" w:themeColor="text1"/>
          <w:szCs w:val="21"/>
          <w14:textFill>
            <w14:solidFill>
              <w14:schemeClr w14:val="tx1"/>
            </w14:solidFill>
          </w14:textFill>
        </w:rPr>
        <w:t>Rv</w:t>
      </w:r>
      <w:r>
        <w:rPr>
          <w:rFonts w:hint="eastAsia" w:ascii="宋体" w:hAnsi="宋体"/>
          <w:color w:val="000000" w:themeColor="text1"/>
          <w:szCs w:val="21"/>
          <w14:textFill>
            <w14:solidFill>
              <w14:schemeClr w14:val="tx1"/>
            </w14:solidFill>
          </w14:textFill>
        </w:rPr>
        <w:t>：     4）伏安法测</w:t>
      </w:r>
      <w:r>
        <w:rPr>
          <w:bCs/>
          <w:color w:val="000000" w:themeColor="text1"/>
          <w:szCs w:val="21"/>
          <w14:textFill>
            <w14:solidFill>
              <w14:schemeClr w14:val="tx1"/>
            </w14:solidFill>
          </w14:textFill>
        </w:rPr>
        <w:t>Rv</w:t>
      </w:r>
      <w:r>
        <w:rPr>
          <w:rFonts w:hint="eastAsia" w:ascii="宋体" w:hAnsi="宋体"/>
          <w:color w:val="000000" w:themeColor="text1"/>
          <w:szCs w:val="21"/>
          <w14:textFill>
            <w14:solidFill>
              <w14:schemeClr w14:val="tx1"/>
            </w14:solidFill>
          </w14:textFill>
        </w:rPr>
        <w:t>：</w:t>
      </w:r>
    </w:p>
    <w:p>
      <w:pPr>
        <w:adjustRightInd w:val="0"/>
        <w:snapToGrid w:val="0"/>
        <w:jc w:val="left"/>
        <w:rPr>
          <w:rFonts w:ascii="宋体" w:hAnsi="宋体"/>
          <w:color w:val="000000" w:themeColor="text1"/>
          <w:szCs w:val="21"/>
          <w:shd w:val="pct10" w:color="auto" w:fill="FFFFFF"/>
          <w14:textFill>
            <w14:solidFill>
              <w14:schemeClr w14:val="tx1"/>
            </w14:solidFill>
          </w14:textFill>
        </w:rPr>
      </w:pPr>
      <w:r>
        <w:rPr>
          <w:color w:val="000000" w:themeColor="text1"/>
          <w:szCs w:val="21"/>
          <w14:textFill>
            <w14:solidFill>
              <w14:schemeClr w14:val="tx1"/>
            </w14:solidFill>
          </w14:textFill>
        </w:rPr>
        <w:drawing>
          <wp:anchor distT="0" distB="0" distL="114300" distR="114300" simplePos="0" relativeHeight="251661312" behindDoc="0" locked="0" layoutInCell="1" allowOverlap="1">
            <wp:simplePos x="0" y="0"/>
            <wp:positionH relativeFrom="column">
              <wp:posOffset>342900</wp:posOffset>
            </wp:positionH>
            <wp:positionV relativeFrom="paragraph">
              <wp:posOffset>123190</wp:posOffset>
            </wp:positionV>
            <wp:extent cx="847725" cy="790575"/>
            <wp:effectExtent l="0" t="0" r="9525" b="9525"/>
            <wp:wrapSquare wrapText="bothSides"/>
            <wp:docPr id="1262" name="图片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2" name="图片 400"/>
                    <pic:cNvPicPr>
                      <a:picLocks noChangeAspect="1"/>
                    </pic:cNvPicPr>
                  </pic:nvPicPr>
                  <pic:blipFill>
                    <a:blip r:embed="rId121" cstate="print"/>
                    <a:stretch>
                      <a:fillRect/>
                    </a:stretch>
                  </pic:blipFill>
                  <pic:spPr>
                    <a:xfrm>
                      <a:off x="0" y="0"/>
                      <a:ext cx="847725" cy="790575"/>
                    </a:xfrm>
                    <a:prstGeom prst="rect">
                      <a:avLst/>
                    </a:prstGeom>
                    <a:noFill/>
                    <a:ln w="9525">
                      <a:noFill/>
                    </a:ln>
                  </pic:spPr>
                </pic:pic>
              </a:graphicData>
            </a:graphic>
          </wp:anchor>
        </w:drawing>
      </w:r>
      <w:r>
        <w:rPr>
          <w:color w:val="000000" w:themeColor="text1"/>
          <w:szCs w:val="21"/>
          <w14:textFill>
            <w14:solidFill>
              <w14:schemeClr w14:val="tx1"/>
            </w14:solidFill>
          </w14:textFill>
        </w:rPr>
        <w:drawing>
          <wp:anchor distT="0" distB="0" distL="114300" distR="114300" simplePos="0" relativeHeight="251665408" behindDoc="0" locked="0" layoutInCell="1" allowOverlap="1">
            <wp:simplePos x="0" y="0"/>
            <wp:positionH relativeFrom="column">
              <wp:posOffset>1600200</wp:posOffset>
            </wp:positionH>
            <wp:positionV relativeFrom="paragraph">
              <wp:posOffset>24130</wp:posOffset>
            </wp:positionV>
            <wp:extent cx="914400" cy="923925"/>
            <wp:effectExtent l="0" t="0" r="0" b="9525"/>
            <wp:wrapSquare wrapText="bothSides"/>
            <wp:docPr id="1263" name="图片 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 name="图片 401"/>
                    <pic:cNvPicPr>
                      <a:picLocks noChangeAspect="1"/>
                    </pic:cNvPicPr>
                  </pic:nvPicPr>
                  <pic:blipFill>
                    <a:blip r:embed="rId122" cstate="print"/>
                    <a:srcRect r="49207"/>
                    <a:stretch>
                      <a:fillRect/>
                    </a:stretch>
                  </pic:blipFill>
                  <pic:spPr>
                    <a:xfrm>
                      <a:off x="0" y="0"/>
                      <a:ext cx="914400" cy="923925"/>
                    </a:xfrm>
                    <a:prstGeom prst="rect">
                      <a:avLst/>
                    </a:prstGeom>
                    <a:noFill/>
                    <a:ln w="9525">
                      <a:noFill/>
                    </a:ln>
                  </pic:spPr>
                </pic:pic>
              </a:graphicData>
            </a:graphic>
          </wp:anchor>
        </w:drawing>
      </w:r>
      <w:r>
        <w:rPr>
          <w:color w:val="000000" w:themeColor="text1"/>
          <w:szCs w:val="21"/>
          <w14:textFill>
            <w14:solidFill>
              <w14:schemeClr w14:val="tx1"/>
            </w14:solidFill>
          </w14:textFill>
        </w:rPr>
        <w:drawing>
          <wp:anchor distT="0" distB="0" distL="114300" distR="114300" simplePos="0" relativeHeight="251664384" behindDoc="0" locked="0" layoutInCell="1" allowOverlap="1">
            <wp:simplePos x="0" y="0"/>
            <wp:positionH relativeFrom="column">
              <wp:posOffset>3086100</wp:posOffset>
            </wp:positionH>
            <wp:positionV relativeFrom="paragraph">
              <wp:posOffset>24130</wp:posOffset>
            </wp:positionV>
            <wp:extent cx="885825" cy="923925"/>
            <wp:effectExtent l="0" t="0" r="9525" b="9525"/>
            <wp:wrapSquare wrapText="bothSides"/>
            <wp:docPr id="1264" name="图片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 name="图片 402"/>
                    <pic:cNvPicPr>
                      <a:picLocks noChangeAspect="1"/>
                    </pic:cNvPicPr>
                  </pic:nvPicPr>
                  <pic:blipFill>
                    <a:blip r:embed="rId122" cstate="print"/>
                    <a:srcRect l="50793"/>
                    <a:stretch>
                      <a:fillRect/>
                    </a:stretch>
                  </pic:blipFill>
                  <pic:spPr>
                    <a:xfrm>
                      <a:off x="0" y="0"/>
                      <a:ext cx="885825" cy="923925"/>
                    </a:xfrm>
                    <a:prstGeom prst="rect">
                      <a:avLst/>
                    </a:prstGeom>
                    <a:noFill/>
                    <a:ln w="9525">
                      <a:noFill/>
                    </a:ln>
                  </pic:spPr>
                </pic:pic>
              </a:graphicData>
            </a:graphic>
          </wp:anchor>
        </w:drawing>
      </w:r>
      <w:r>
        <w:rPr>
          <w:color w:val="000000" w:themeColor="text1"/>
          <w:szCs w:val="21"/>
          <w14:textFill>
            <w14:solidFill>
              <w14:schemeClr w14:val="tx1"/>
            </w14:solidFill>
          </w14:textFill>
        </w:rPr>
        <w:drawing>
          <wp:anchor distT="0" distB="0" distL="114300" distR="114300" simplePos="0" relativeHeight="251666432" behindDoc="0" locked="0" layoutInCell="1" allowOverlap="1">
            <wp:simplePos x="0" y="0"/>
            <wp:positionH relativeFrom="column">
              <wp:posOffset>4343400</wp:posOffset>
            </wp:positionH>
            <wp:positionV relativeFrom="paragraph">
              <wp:posOffset>123190</wp:posOffset>
            </wp:positionV>
            <wp:extent cx="723900" cy="685800"/>
            <wp:effectExtent l="0" t="0" r="0" b="0"/>
            <wp:wrapSquare wrapText="bothSides"/>
            <wp:docPr id="1265" name="图片 4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5" name="图片 403"/>
                    <pic:cNvPicPr>
                      <a:picLocks noChangeAspect="1"/>
                    </pic:cNvPicPr>
                  </pic:nvPicPr>
                  <pic:blipFill>
                    <a:blip r:embed="rId123" cstate="print"/>
                    <a:stretch>
                      <a:fillRect/>
                    </a:stretch>
                  </pic:blipFill>
                  <pic:spPr>
                    <a:xfrm>
                      <a:off x="0" y="0"/>
                      <a:ext cx="723900" cy="685800"/>
                    </a:xfrm>
                    <a:prstGeom prst="rect">
                      <a:avLst/>
                    </a:prstGeom>
                    <a:noFill/>
                    <a:ln w="9525">
                      <a:noFill/>
                    </a:ln>
                  </pic:spPr>
                </pic:pic>
              </a:graphicData>
            </a:graphic>
          </wp:anchor>
        </w:drawing>
      </w:r>
    </w:p>
    <w:p>
      <w:pPr>
        <w:adjustRightInd w:val="0"/>
        <w:snapToGrid w:val="0"/>
        <w:jc w:val="left"/>
        <w:rPr>
          <w:rFonts w:ascii="宋体" w:hAnsi="宋体"/>
          <w:color w:val="000000" w:themeColor="text1"/>
          <w:szCs w:val="21"/>
          <w:shd w:val="pct10" w:color="auto" w:fill="FFFFFF"/>
          <w14:textFill>
            <w14:solidFill>
              <w14:schemeClr w14:val="tx1"/>
            </w14:solidFill>
          </w14:textFill>
        </w:rPr>
      </w:pPr>
    </w:p>
    <w:p>
      <w:pPr>
        <w:adjustRightInd w:val="0"/>
        <w:snapToGrid w:val="0"/>
        <w:ind w:firstLine="210" w:firstLineChars="100"/>
        <w:jc w:val="left"/>
        <w:rPr>
          <w:rFonts w:ascii="宋体" w:hAnsi="宋体"/>
          <w:color w:val="000000" w:themeColor="text1"/>
          <w:szCs w:val="21"/>
          <w14:textFill>
            <w14:solidFill>
              <w14:schemeClr w14:val="tx1"/>
            </w14:solidFill>
          </w14:textFill>
        </w:rPr>
      </w:pPr>
    </w:p>
    <w:p>
      <w:pPr>
        <w:adjustRightInd w:val="0"/>
        <w:snapToGrid w:val="0"/>
        <w:ind w:firstLine="210" w:firstLineChars="100"/>
        <w:jc w:val="left"/>
        <w:rPr>
          <w:rFonts w:ascii="宋体" w:hAnsi="宋体"/>
          <w:color w:val="000000" w:themeColor="text1"/>
          <w:szCs w:val="21"/>
          <w14:textFill>
            <w14:solidFill>
              <w14:schemeClr w14:val="tx1"/>
            </w14:solidFill>
          </w14:textFill>
        </w:rPr>
      </w:pPr>
    </w:p>
    <w:p>
      <w:pPr>
        <w:adjustRightInd w:val="0"/>
        <w:snapToGrid w:val="0"/>
        <w:ind w:firstLine="210" w:firstLineChars="100"/>
        <w:jc w:val="left"/>
        <w:rPr>
          <w:rFonts w:ascii="宋体" w:hAnsi="宋体"/>
          <w:color w:val="000000" w:themeColor="text1"/>
          <w:szCs w:val="21"/>
          <w14:textFill>
            <w14:solidFill>
              <w14:schemeClr w14:val="tx1"/>
            </w14:solidFill>
          </w14:textFill>
        </w:rPr>
      </w:pPr>
    </w:p>
    <w:p>
      <w:pPr>
        <w:adjustRightInd w:val="0"/>
        <w:snapToGrid w:val="0"/>
        <w:ind w:firstLine="210" w:firstLineChars="100"/>
        <w:jc w:val="left"/>
        <w:rPr>
          <w:rFonts w:ascii="宋体" w:hAnsi="宋体"/>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drawing>
          <wp:anchor distT="0" distB="0" distL="114300" distR="114300" simplePos="0" relativeHeight="251663360" behindDoc="0" locked="0" layoutInCell="1" allowOverlap="1">
            <wp:simplePos x="0" y="0"/>
            <wp:positionH relativeFrom="column">
              <wp:posOffset>1485900</wp:posOffset>
            </wp:positionH>
            <wp:positionV relativeFrom="paragraph">
              <wp:posOffset>-198120</wp:posOffset>
            </wp:positionV>
            <wp:extent cx="971550" cy="704850"/>
            <wp:effectExtent l="0" t="0" r="0" b="0"/>
            <wp:wrapSquare wrapText="bothSides"/>
            <wp:docPr id="1266" name="图片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 name="图片 404"/>
                    <pic:cNvPicPr>
                      <a:picLocks noChangeAspect="1"/>
                    </pic:cNvPicPr>
                  </pic:nvPicPr>
                  <pic:blipFill>
                    <a:blip r:embed="rId124" cstate="print"/>
                    <a:stretch>
                      <a:fillRect/>
                    </a:stretch>
                  </pic:blipFill>
                  <pic:spPr>
                    <a:xfrm>
                      <a:off x="0" y="0"/>
                      <a:ext cx="971550" cy="704850"/>
                    </a:xfrm>
                    <a:prstGeom prst="rect">
                      <a:avLst/>
                    </a:prstGeom>
                    <a:noFill/>
                    <a:ln w="9525">
                      <a:noFill/>
                    </a:ln>
                  </pic:spPr>
                </pic:pic>
              </a:graphicData>
            </a:graphic>
          </wp:anchor>
        </w:drawing>
      </w:r>
      <w:r>
        <w:rPr>
          <w:rFonts w:hint="eastAsia"/>
          <w:color w:val="000000" w:themeColor="text1"/>
          <w:szCs w:val="21"/>
          <w14:textFill>
            <w14:solidFill>
              <w14:schemeClr w14:val="tx1"/>
            </w14:solidFill>
          </w14:textFill>
        </w:rPr>
        <w:t>5）</w:t>
      </w:r>
      <w:r>
        <w:rPr>
          <w:rFonts w:hint="eastAsia" w:ascii="宋体" w:hAnsi="宋体"/>
          <w:color w:val="000000" w:themeColor="text1"/>
          <w:szCs w:val="21"/>
          <w14:textFill>
            <w14:solidFill>
              <w14:schemeClr w14:val="tx1"/>
            </w14:solidFill>
          </w14:textFill>
        </w:rPr>
        <w:t>半偏法测</w:t>
      </w:r>
      <w:r>
        <w:rPr>
          <w:bCs/>
          <w:color w:val="000000" w:themeColor="text1"/>
          <w:szCs w:val="21"/>
          <w14:textFill>
            <w14:solidFill>
              <w14:schemeClr w14:val="tx1"/>
            </w14:solidFill>
          </w14:textFill>
        </w:rPr>
        <w:t>Rg</w:t>
      </w:r>
    </w:p>
    <w:p>
      <w:pPr>
        <w:adjustRightInd w:val="0"/>
        <w:snapToGrid w:val="0"/>
        <w:ind w:firstLine="210" w:firstLineChars="100"/>
        <w:jc w:val="left"/>
        <w:rPr>
          <w:rFonts w:ascii="宋体" w:hAnsi="宋体"/>
          <w:color w:val="000000" w:themeColor="text1"/>
          <w:szCs w:val="21"/>
          <w14:textFill>
            <w14:solidFill>
              <w14:schemeClr w14:val="tx1"/>
            </w14:solidFill>
          </w14:textFill>
        </w:rPr>
      </w:pPr>
    </w:p>
    <w:p>
      <w:pPr>
        <w:adjustRightInd w:val="0"/>
        <w:snapToGrid w:val="0"/>
        <w:jc w:val="left"/>
        <w:rPr>
          <w:rFonts w:ascii="宋体" w:hAnsi="宋体"/>
          <w:color w:val="000000" w:themeColor="text1"/>
          <w:szCs w:val="21"/>
          <w14:textFill>
            <w14:solidFill>
              <w14:schemeClr w14:val="tx1"/>
            </w14:solidFill>
          </w14:textFill>
        </w:rPr>
      </w:pPr>
    </w:p>
    <w:p>
      <w:pPr>
        <w:adjustRightInd w:val="0"/>
        <w:snapToGrid w:val="0"/>
        <w:ind w:firstLine="210" w:firstLineChars="10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6）</w:t>
      </w:r>
      <w:r>
        <w:rPr>
          <w:rFonts w:hint="eastAsia"/>
          <w:bCs/>
          <w:color w:val="000000" w:themeColor="text1"/>
          <w:szCs w:val="21"/>
          <w14:textFill>
            <w14:solidFill>
              <w14:schemeClr w14:val="tx1"/>
            </w14:solidFill>
          </w14:textFill>
        </w:rPr>
        <w:t>已知内阻的电流表可当作电压表用：</w:t>
      </w:r>
      <w:r>
        <w:rPr>
          <w:bCs/>
          <w:color w:val="000000" w:themeColor="text1"/>
          <w:szCs w:val="21"/>
          <w14:textFill>
            <w14:solidFill>
              <w14:schemeClr w14:val="tx1"/>
            </w14:solidFill>
          </w14:textFill>
        </w:rPr>
        <w:t xml:space="preserve">      </w:t>
      </w:r>
      <w:r>
        <w:rPr>
          <w:rFonts w:hint="eastAsia"/>
          <w:bCs/>
          <w:color w:val="000000" w:themeColor="text1"/>
          <w:szCs w:val="21"/>
          <w14:textFill>
            <w14:solidFill>
              <w14:schemeClr w14:val="tx1"/>
            </w14:solidFill>
          </w14:textFill>
        </w:rPr>
        <w:t>已知内阻的电压表可当作电流表用：</w:t>
      </w:r>
    </w:p>
    <w:p>
      <w:pPr>
        <w:adjustRightInd w:val="0"/>
        <w:snapToGrid w:val="0"/>
        <w:ind w:firstLine="210" w:firstLineChars="100"/>
        <w:jc w:val="left"/>
        <w:rPr>
          <w:rFonts w:ascii="宋体" w:hAnsi="宋体"/>
          <w:color w:val="000000" w:themeColor="text1"/>
          <w:szCs w:val="21"/>
          <w14:textFill>
            <w14:solidFill>
              <w14:schemeClr w14:val="tx1"/>
            </w14:solidFill>
          </w14:textFill>
        </w:rPr>
      </w:pPr>
      <w:r>
        <w:rPr>
          <w:rFonts w:ascii="宋体" w:hAnsi="宋体"/>
          <w:color w:val="000000" w:themeColor="text1"/>
          <w:szCs w:val="21"/>
          <w14:textFill>
            <w14:solidFill>
              <w14:schemeClr w14:val="tx1"/>
            </w14:solidFill>
          </w14:textFill>
        </w:rPr>
        <w:drawing>
          <wp:inline distT="0" distB="0" distL="114300" distR="114300">
            <wp:extent cx="658495" cy="847725"/>
            <wp:effectExtent l="0" t="0" r="8255" b="9525"/>
            <wp:docPr id="1267"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 name="图片 70"/>
                    <pic:cNvPicPr>
                      <a:picLocks noChangeAspect="1"/>
                    </pic:cNvPicPr>
                  </pic:nvPicPr>
                  <pic:blipFill>
                    <a:blip r:embed="rId125" cstate="print"/>
                    <a:stretch>
                      <a:fillRect/>
                    </a:stretch>
                  </pic:blipFill>
                  <pic:spPr>
                    <a:xfrm>
                      <a:off x="0" y="0"/>
                      <a:ext cx="658495" cy="847725"/>
                    </a:xfrm>
                    <a:prstGeom prst="rect">
                      <a:avLst/>
                    </a:prstGeom>
                    <a:noFill/>
                    <a:ln w="9525">
                      <a:noFill/>
                    </a:ln>
                  </pic:spPr>
                </pic:pic>
              </a:graphicData>
            </a:graphic>
          </wp:inline>
        </w:drawing>
      </w:r>
      <w:r>
        <w:rPr>
          <w:rFonts w:hint="eastAsia" w:ascii="宋体" w:hAnsi="宋体"/>
          <w:color w:val="000000" w:themeColor="text1"/>
          <w:szCs w:val="21"/>
          <w14:textFill>
            <w14:solidFill>
              <w14:schemeClr w14:val="tx1"/>
            </w14:solidFill>
          </w14:textFill>
        </w:rPr>
        <w:t xml:space="preserve">                                           </w:t>
      </w:r>
      <w:r>
        <w:rPr>
          <w:rFonts w:ascii="宋体" w:hAnsi="宋体"/>
          <w:color w:val="000000" w:themeColor="text1"/>
          <w:szCs w:val="21"/>
          <w14:textFill>
            <w14:solidFill>
              <w14:schemeClr w14:val="tx1"/>
            </w14:solidFill>
          </w14:textFill>
        </w:rPr>
        <w:drawing>
          <wp:inline distT="0" distB="0" distL="114300" distR="114300">
            <wp:extent cx="713105" cy="781685"/>
            <wp:effectExtent l="0" t="0" r="10795" b="18415"/>
            <wp:docPr id="1268" name="图片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8" name="图片 71"/>
                    <pic:cNvPicPr>
                      <a:picLocks noChangeAspect="1"/>
                    </pic:cNvPicPr>
                  </pic:nvPicPr>
                  <pic:blipFill>
                    <a:blip r:embed="rId126" cstate="print"/>
                    <a:stretch>
                      <a:fillRect/>
                    </a:stretch>
                  </pic:blipFill>
                  <pic:spPr>
                    <a:xfrm>
                      <a:off x="0" y="0"/>
                      <a:ext cx="713105" cy="781685"/>
                    </a:xfrm>
                    <a:prstGeom prst="rect">
                      <a:avLst/>
                    </a:prstGeom>
                    <a:noFill/>
                    <a:ln w="9525">
                      <a:noFill/>
                    </a:ln>
                  </pic:spPr>
                </pic:pic>
              </a:graphicData>
            </a:graphic>
          </wp:inline>
        </w:drawing>
      </w:r>
    </w:p>
    <w:p>
      <w:pPr>
        <w:adjustRightInd w:val="0"/>
        <w:snapToGrid w:val="0"/>
        <w:ind w:firstLine="1974" w:firstLineChars="940"/>
        <w:jc w:val="left"/>
        <w:rPr>
          <w:rFonts w:ascii="楷体_GB2312" w:eastAsia="楷体_GB2312"/>
          <w:color w:val="000000" w:themeColor="text1"/>
          <w:szCs w:val="21"/>
          <w:shd w:val="pct10" w:color="auto" w:fill="FFFFFF"/>
          <w14:textFill>
            <w14:solidFill>
              <w14:schemeClr w14:val="tx1"/>
            </w14:solidFill>
          </w14:textFill>
        </w:rPr>
      </w:pPr>
    </w:p>
    <w:p>
      <w:pPr>
        <w:adjustRightInd w:val="0"/>
        <w:snapToGrid w:val="0"/>
        <w:rPr>
          <w:rFonts w:ascii="宋体" w:hAnsi="宋体" w:eastAsia="宋体" w:cs="宋体"/>
          <w:color w:val="000000" w:themeColor="text1"/>
          <w:szCs w:val="21"/>
          <w14:textFill>
            <w14:solidFill>
              <w14:schemeClr w14:val="tx1"/>
            </w14:solidFill>
          </w14:textFill>
        </w:rPr>
      </w:pPr>
      <w:r>
        <w:rPr>
          <w:rFonts w:hint="eastAsia" w:ascii="宋体" w:hAnsi="宋体" w:cs="宋体"/>
          <w:color w:val="000000" w:themeColor="text1"/>
          <w:szCs w:val="21"/>
          <w14:textFill>
            <w14:solidFill>
              <w14:schemeClr w14:val="tx1"/>
            </w14:solidFill>
          </w14:textFill>
        </w:rPr>
        <w:t>3</w:t>
      </w:r>
      <w:r>
        <w:rPr>
          <w:rFonts w:ascii="宋体" w:hAnsi="宋体" w:cs="宋体"/>
          <w:color w:val="000000" w:themeColor="text1"/>
          <w:szCs w:val="21"/>
          <w14:textFill>
            <w14:solidFill>
              <w14:schemeClr w14:val="tx1"/>
            </w14:solidFill>
          </w14:textFill>
        </w:rPr>
        <w:t>4</w:t>
      </w:r>
      <w:r>
        <w:rPr>
          <w:rFonts w:hint="eastAsia" w:ascii="宋体" w:hAnsi="宋体" w:cs="宋体"/>
          <w:color w:val="000000" w:themeColor="text1"/>
          <w:szCs w:val="21"/>
          <w14:textFill>
            <w14:solidFill>
              <w14:schemeClr w14:val="tx1"/>
            </w14:solidFill>
          </w14:textFill>
        </w:rPr>
        <w:t>、</w:t>
      </w:r>
      <w:r>
        <w:rPr>
          <w:rFonts w:hint="eastAsia" w:ascii="宋体" w:hAnsi="宋体" w:eastAsia="宋体" w:cs="宋体"/>
          <w:color w:val="000000" w:themeColor="text1"/>
          <w:szCs w:val="21"/>
          <w14:textFill>
            <w14:solidFill>
              <w14:schemeClr w14:val="tx1"/>
            </w14:solidFill>
          </w14:textFill>
        </w:rPr>
        <w:t>测电源电动势、内阻</w:t>
      </w:r>
    </w:p>
    <w:p>
      <w:pPr>
        <w:adjustRightInd w:val="0"/>
        <w:snapToGrid w:val="0"/>
        <w:ind w:firstLine="1974" w:firstLineChars="940"/>
        <w:jc w:val="left"/>
        <w:rPr>
          <w:rFonts w:ascii="楷体_GB2312" w:eastAsia="楷体_GB2312"/>
          <w:color w:val="000000" w:themeColor="text1"/>
          <w:szCs w:val="21"/>
          <w:shd w:val="pct10" w:color="auto" w:fill="FFFFFF"/>
          <w14:textFill>
            <w14:solidFill>
              <w14:schemeClr w14:val="tx1"/>
            </w14:solidFill>
          </w14:textFill>
        </w:rPr>
      </w:pPr>
    </w:p>
    <w:tbl>
      <w:tblPr>
        <w:tblStyle w:val="7"/>
        <w:tblW w:w="8572"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0"/>
        <w:gridCol w:w="2617"/>
        <w:gridCol w:w="2617"/>
        <w:gridCol w:w="261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720" w:type="dxa"/>
            <w:tcBorders>
              <w:top w:val="single" w:color="auto" w:sz="4" w:space="0"/>
              <w:left w:val="single" w:color="auto" w:sz="4" w:space="0"/>
              <w:bottom w:val="single" w:color="auto" w:sz="4" w:space="0"/>
              <w:right w:val="single" w:color="auto" w:sz="4" w:space="0"/>
            </w:tcBorders>
          </w:tcPr>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器材</w:t>
            </w:r>
          </w:p>
        </w:tc>
        <w:tc>
          <w:tcPr>
            <w:tcW w:w="2617" w:type="dxa"/>
            <w:tcBorders>
              <w:top w:val="single" w:color="auto" w:sz="4" w:space="0"/>
              <w:left w:val="single" w:color="auto" w:sz="4" w:space="0"/>
              <w:bottom w:val="single" w:color="auto" w:sz="4" w:space="0"/>
              <w:right w:val="single" w:color="auto" w:sz="4" w:space="0"/>
            </w:tcBorders>
          </w:tcPr>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电压表、电流表、</w:t>
            </w:r>
          </w:p>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滑动变阻器</w:t>
            </w:r>
          </w:p>
        </w:tc>
        <w:tc>
          <w:tcPr>
            <w:tcW w:w="2617" w:type="dxa"/>
            <w:tcBorders>
              <w:top w:val="single" w:color="auto" w:sz="4" w:space="0"/>
              <w:left w:val="single" w:color="auto" w:sz="4" w:space="0"/>
              <w:bottom w:val="single" w:color="auto" w:sz="4" w:space="0"/>
              <w:right w:val="single" w:color="auto" w:sz="4" w:space="0"/>
            </w:tcBorders>
          </w:tcPr>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电流表、电阻箱</w:t>
            </w:r>
          </w:p>
        </w:tc>
        <w:tc>
          <w:tcPr>
            <w:tcW w:w="2618" w:type="dxa"/>
            <w:tcBorders>
              <w:top w:val="single" w:color="auto" w:sz="4" w:space="0"/>
              <w:left w:val="single" w:color="auto" w:sz="4" w:space="0"/>
              <w:bottom w:val="single" w:color="auto" w:sz="4" w:space="0"/>
              <w:right w:val="single" w:color="auto" w:sz="4" w:space="0"/>
            </w:tcBorders>
          </w:tcPr>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电压表、电阻箱</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720" w:type="dxa"/>
            <w:tcBorders>
              <w:top w:val="single" w:color="auto" w:sz="4" w:space="0"/>
              <w:left w:val="single" w:color="auto" w:sz="4" w:space="0"/>
              <w:bottom w:val="single" w:color="auto" w:sz="4" w:space="0"/>
              <w:right w:val="single" w:color="auto" w:sz="4" w:space="0"/>
            </w:tcBorders>
          </w:tcPr>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电路</w:t>
            </w:r>
          </w:p>
        </w:tc>
        <w:tc>
          <w:tcPr>
            <w:tcW w:w="2617" w:type="dxa"/>
            <w:tcBorders>
              <w:top w:val="single" w:color="auto" w:sz="4" w:space="0"/>
              <w:left w:val="single" w:color="auto" w:sz="4" w:space="0"/>
              <w:bottom w:val="single" w:color="auto" w:sz="4" w:space="0"/>
              <w:right w:val="single" w:color="auto" w:sz="4" w:space="0"/>
            </w:tcBorders>
          </w:tcPr>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asciiTheme="minorHAnsi" w:hAnsiTheme="minorHAnsi" w:eastAsiaTheme="minorEastAsia" w:cstheme="minorBidi"/>
                <w:color w:val="000000" w:themeColor="text1"/>
                <w:kern w:val="2"/>
                <w:sz w:val="21"/>
                <w:szCs w:val="21"/>
                <w14:textFill>
                  <w14:solidFill>
                    <w14:schemeClr w14:val="tx1"/>
                  </w14:solidFill>
                </w14:textFill>
              </w:rPr>
              <w:object>
                <v:shape id="_x0000_i1078" o:spt="75" type="#_x0000_t75" style="height:42.75pt;width:63.75pt;" o:ole="t" filled="f" o:preferrelative="t" stroked="f" coordsize="21600,21600">
                  <v:path/>
                  <v:fill on="f" focussize="0,0"/>
                  <v:stroke on="f" joinstyle="miter"/>
                  <v:imagedata r:id="rId128" o:title=""/>
                  <o:lock v:ext="edit" aspectratio="t"/>
                  <w10:wrap type="none"/>
                  <w10:anchorlock/>
                </v:shape>
                <o:OLEObject Type="Embed" ProgID="PBrush" ShapeID="_x0000_i1078" DrawAspect="Content" ObjectID="_1468075779" r:id="rId127">
                  <o:LockedField>false</o:LockedField>
                </o:OLEObject>
              </w:object>
            </w:r>
          </w:p>
        </w:tc>
        <w:tc>
          <w:tcPr>
            <w:tcW w:w="2617" w:type="dxa"/>
            <w:tcBorders>
              <w:top w:val="single" w:color="auto" w:sz="4" w:space="0"/>
              <w:left w:val="single" w:color="auto" w:sz="4" w:space="0"/>
              <w:bottom w:val="single" w:color="auto" w:sz="4" w:space="0"/>
              <w:right w:val="single" w:color="auto" w:sz="4" w:space="0"/>
            </w:tcBorders>
          </w:tcPr>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asciiTheme="minorHAnsi" w:hAnsiTheme="minorHAnsi" w:eastAsiaTheme="minorEastAsia" w:cstheme="minorBidi"/>
                <w:color w:val="000000" w:themeColor="text1"/>
                <w:kern w:val="2"/>
                <w:sz w:val="21"/>
                <w:szCs w:val="21"/>
                <w14:textFill>
                  <w14:solidFill>
                    <w14:schemeClr w14:val="tx1"/>
                  </w14:solidFill>
                </w14:textFill>
              </w:rPr>
              <w:object>
                <v:shape id="_x0000_i1079" o:spt="75" type="#_x0000_t75" style="height:37.5pt;width:62.25pt;" o:ole="t" filled="f" o:preferrelative="t" stroked="f" coordsize="21600,21600">
                  <v:path/>
                  <v:fill on="f" focussize="0,0"/>
                  <v:stroke on="f" joinstyle="miter"/>
                  <v:imagedata r:id="rId130" o:title=""/>
                  <o:lock v:ext="edit" aspectratio="t"/>
                  <w10:wrap type="none"/>
                  <w10:anchorlock/>
                </v:shape>
                <o:OLEObject Type="Embed" ProgID="PBrush" ShapeID="_x0000_i1079" DrawAspect="Content" ObjectID="_1468075780" r:id="rId129">
                  <o:LockedField>false</o:LockedField>
                </o:OLEObject>
              </w:object>
            </w:r>
          </w:p>
        </w:tc>
        <w:tc>
          <w:tcPr>
            <w:tcW w:w="2618" w:type="dxa"/>
            <w:tcBorders>
              <w:top w:val="single" w:color="auto" w:sz="4" w:space="0"/>
              <w:left w:val="single" w:color="auto" w:sz="4" w:space="0"/>
              <w:bottom w:val="single" w:color="auto" w:sz="4" w:space="0"/>
              <w:right w:val="single" w:color="auto" w:sz="4" w:space="0"/>
            </w:tcBorders>
          </w:tcPr>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asciiTheme="minorHAnsi" w:hAnsiTheme="minorHAnsi" w:eastAsiaTheme="minorEastAsia" w:cstheme="minorBidi"/>
                <w:color w:val="000000" w:themeColor="text1"/>
                <w:kern w:val="2"/>
                <w:sz w:val="21"/>
                <w:szCs w:val="21"/>
                <w14:textFill>
                  <w14:solidFill>
                    <w14:schemeClr w14:val="tx1"/>
                  </w14:solidFill>
                </w14:textFill>
              </w:rPr>
              <w:object>
                <v:shape id="_x0000_i1080" o:spt="75" type="#_x0000_t75" style="height:42.75pt;width:62.25pt;" o:ole="t" filled="f" o:preferrelative="t" stroked="f" coordsize="21600,21600">
                  <v:path/>
                  <v:fill on="f" focussize="0,0"/>
                  <v:stroke on="f" joinstyle="miter"/>
                  <v:imagedata r:id="rId132" o:title=""/>
                  <o:lock v:ext="edit" aspectratio="t"/>
                  <w10:wrap type="none"/>
                  <w10:anchorlock/>
                </v:shape>
                <o:OLEObject Type="Embed" ProgID="PBrush" ShapeID="_x0000_i1080" DrawAspect="Content" ObjectID="_1468075781" r:id="rId131">
                  <o:LockedField>false</o:LockedField>
                </o:OLEObject>
              </w:objec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79" w:hRule="atLeast"/>
        </w:trPr>
        <w:tc>
          <w:tcPr>
            <w:tcW w:w="720" w:type="dxa"/>
            <w:tcBorders>
              <w:top w:val="single" w:color="auto" w:sz="4" w:space="0"/>
              <w:left w:val="single" w:color="auto" w:sz="4" w:space="0"/>
              <w:bottom w:val="single" w:color="auto" w:sz="4" w:space="0"/>
              <w:right w:val="single" w:color="auto" w:sz="4" w:space="0"/>
            </w:tcBorders>
          </w:tcPr>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原理</w:t>
            </w:r>
          </w:p>
        </w:tc>
        <w:tc>
          <w:tcPr>
            <w:tcW w:w="2617" w:type="dxa"/>
            <w:tcBorders>
              <w:top w:val="single" w:color="auto" w:sz="4" w:space="0"/>
              <w:left w:val="single" w:color="auto" w:sz="4" w:space="0"/>
              <w:bottom w:val="single" w:color="auto" w:sz="4" w:space="0"/>
              <w:right w:val="single" w:color="auto" w:sz="4" w:space="0"/>
            </w:tcBorders>
          </w:tcPr>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ascii="Times New Roman" w:hAnsi="Times New Roman" w:eastAsia="宋体" w:cs="Times New Roman"/>
                <w:color w:val="000000" w:themeColor="text1"/>
                <w:kern w:val="0"/>
                <w:sz w:val="20"/>
                <w:szCs w:val="21"/>
                <w14:textFill>
                  <w14:solidFill>
                    <w14:schemeClr w14:val="tx1"/>
                  </w14:solidFill>
                </w14:textFill>
              </w:rPr>
              <w:t>E=U</w:t>
            </w:r>
            <w:r>
              <w:rPr>
                <w:rFonts w:ascii="Times New Roman" w:hAnsi="Times New Roman" w:eastAsia="宋体" w:cs="Times New Roman"/>
                <w:color w:val="000000" w:themeColor="text1"/>
                <w:kern w:val="0"/>
                <w:sz w:val="20"/>
                <w:szCs w:val="21"/>
                <w:vertAlign w:val="subscript"/>
                <w14:textFill>
                  <w14:solidFill>
                    <w14:schemeClr w14:val="tx1"/>
                  </w14:solidFill>
                </w14:textFill>
              </w:rPr>
              <w:t>1</w:t>
            </w:r>
            <w:r>
              <w:rPr>
                <w:rFonts w:ascii="Times New Roman" w:hAnsi="Times New Roman" w:eastAsia="宋体" w:cs="Times New Roman"/>
                <w:color w:val="000000" w:themeColor="text1"/>
                <w:kern w:val="0"/>
                <w:sz w:val="20"/>
                <w:szCs w:val="21"/>
                <w14:textFill>
                  <w14:solidFill>
                    <w14:schemeClr w14:val="tx1"/>
                  </w14:solidFill>
                </w14:textFill>
              </w:rPr>
              <w:t>+I</w:t>
            </w:r>
            <w:r>
              <w:rPr>
                <w:rFonts w:ascii="Times New Roman" w:hAnsi="Times New Roman" w:eastAsia="宋体" w:cs="Times New Roman"/>
                <w:color w:val="000000" w:themeColor="text1"/>
                <w:kern w:val="0"/>
                <w:sz w:val="20"/>
                <w:szCs w:val="21"/>
                <w:vertAlign w:val="subscript"/>
                <w14:textFill>
                  <w14:solidFill>
                    <w14:schemeClr w14:val="tx1"/>
                  </w14:solidFill>
                </w14:textFill>
              </w:rPr>
              <w:t>1</w:t>
            </w:r>
            <w:r>
              <w:rPr>
                <w:rFonts w:ascii="Times New Roman" w:hAnsi="Times New Roman" w:eastAsia="宋体" w:cs="Times New Roman"/>
                <w:color w:val="000000" w:themeColor="text1"/>
                <w:kern w:val="0"/>
                <w:sz w:val="20"/>
                <w:szCs w:val="21"/>
                <w14:textFill>
                  <w14:solidFill>
                    <w14:schemeClr w14:val="tx1"/>
                  </w14:solidFill>
                </w14:textFill>
              </w:rPr>
              <w:t>r</w:t>
            </w:r>
          </w:p>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ascii="Times New Roman" w:hAnsi="Times New Roman" w:eastAsia="宋体" w:cs="Times New Roman"/>
                <w:color w:val="000000" w:themeColor="text1"/>
                <w:kern w:val="0"/>
                <w:sz w:val="20"/>
                <w:szCs w:val="21"/>
                <w14:textFill>
                  <w14:solidFill>
                    <w14:schemeClr w14:val="tx1"/>
                  </w14:solidFill>
                </w14:textFill>
              </w:rPr>
              <w:t>E=U</w:t>
            </w:r>
            <w:r>
              <w:rPr>
                <w:rFonts w:ascii="Times New Roman" w:hAnsi="Times New Roman" w:eastAsia="宋体" w:cs="Times New Roman"/>
                <w:color w:val="000000" w:themeColor="text1"/>
                <w:kern w:val="0"/>
                <w:sz w:val="20"/>
                <w:szCs w:val="21"/>
                <w:vertAlign w:val="subscript"/>
                <w14:textFill>
                  <w14:solidFill>
                    <w14:schemeClr w14:val="tx1"/>
                  </w14:solidFill>
                </w14:textFill>
              </w:rPr>
              <w:t>2</w:t>
            </w:r>
            <w:r>
              <w:rPr>
                <w:rFonts w:ascii="Times New Roman" w:hAnsi="Times New Roman" w:eastAsia="宋体" w:cs="Times New Roman"/>
                <w:color w:val="000000" w:themeColor="text1"/>
                <w:kern w:val="0"/>
                <w:sz w:val="20"/>
                <w:szCs w:val="21"/>
                <w14:textFill>
                  <w14:solidFill>
                    <w14:schemeClr w14:val="tx1"/>
                  </w14:solidFill>
                </w14:textFill>
              </w:rPr>
              <w:t>+I</w:t>
            </w:r>
            <w:r>
              <w:rPr>
                <w:rFonts w:ascii="Times New Roman" w:hAnsi="Times New Roman" w:eastAsia="宋体" w:cs="Times New Roman"/>
                <w:color w:val="000000" w:themeColor="text1"/>
                <w:kern w:val="0"/>
                <w:sz w:val="20"/>
                <w:szCs w:val="21"/>
                <w:vertAlign w:val="subscript"/>
                <w14:textFill>
                  <w14:solidFill>
                    <w14:schemeClr w14:val="tx1"/>
                  </w14:solidFill>
                </w14:textFill>
              </w:rPr>
              <w:t>2</w:t>
            </w:r>
            <w:r>
              <w:rPr>
                <w:rFonts w:ascii="Times New Roman" w:hAnsi="Times New Roman" w:eastAsia="宋体" w:cs="Times New Roman"/>
                <w:color w:val="000000" w:themeColor="text1"/>
                <w:kern w:val="0"/>
                <w:sz w:val="20"/>
                <w:szCs w:val="21"/>
                <w14:textFill>
                  <w14:solidFill>
                    <w14:schemeClr w14:val="tx1"/>
                  </w14:solidFill>
                </w14:textFill>
              </w:rPr>
              <w:t>r</w:t>
            </w:r>
          </w:p>
        </w:tc>
        <w:tc>
          <w:tcPr>
            <w:tcW w:w="2617" w:type="dxa"/>
            <w:tcBorders>
              <w:top w:val="single" w:color="auto" w:sz="4" w:space="0"/>
              <w:left w:val="single" w:color="auto" w:sz="4" w:space="0"/>
              <w:bottom w:val="single" w:color="auto" w:sz="4" w:space="0"/>
              <w:right w:val="single" w:color="auto" w:sz="4" w:space="0"/>
            </w:tcBorders>
          </w:tcPr>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ascii="Times New Roman" w:hAnsi="Times New Roman" w:eastAsia="宋体" w:cs="Times New Roman"/>
                <w:color w:val="000000" w:themeColor="text1"/>
                <w:kern w:val="0"/>
                <w:sz w:val="20"/>
                <w:szCs w:val="21"/>
                <w14:textFill>
                  <w14:solidFill>
                    <w14:schemeClr w14:val="tx1"/>
                  </w14:solidFill>
                </w14:textFill>
              </w:rPr>
              <w:t>E=I</w:t>
            </w:r>
            <w:r>
              <w:rPr>
                <w:rFonts w:ascii="Times New Roman" w:hAnsi="Times New Roman" w:eastAsia="宋体" w:cs="Times New Roman"/>
                <w:color w:val="000000" w:themeColor="text1"/>
                <w:kern w:val="0"/>
                <w:sz w:val="20"/>
                <w:szCs w:val="21"/>
                <w:vertAlign w:val="subscript"/>
                <w14:textFill>
                  <w14:solidFill>
                    <w14:schemeClr w14:val="tx1"/>
                  </w14:solidFill>
                </w14:textFill>
              </w:rPr>
              <w:t>1</w:t>
            </w:r>
            <w:r>
              <w:rPr>
                <w:rFonts w:hint="eastAsia" w:ascii="Times New Roman" w:hAnsi="Times New Roman" w:eastAsia="宋体" w:cs="Times New Roman"/>
                <w:color w:val="000000" w:themeColor="text1"/>
                <w:kern w:val="0"/>
                <w:sz w:val="20"/>
                <w:szCs w:val="21"/>
                <w14:textFill>
                  <w14:solidFill>
                    <w14:schemeClr w14:val="tx1"/>
                  </w14:solidFill>
                </w14:textFill>
              </w:rPr>
              <w:t>（</w:t>
            </w:r>
            <w:r>
              <w:rPr>
                <w:rFonts w:ascii="Times New Roman" w:hAnsi="Times New Roman" w:eastAsia="宋体" w:cs="Times New Roman"/>
                <w:color w:val="000000" w:themeColor="text1"/>
                <w:kern w:val="0"/>
                <w:sz w:val="20"/>
                <w:szCs w:val="21"/>
                <w14:textFill>
                  <w14:solidFill>
                    <w14:schemeClr w14:val="tx1"/>
                  </w14:solidFill>
                </w14:textFill>
              </w:rPr>
              <w:t>R</w:t>
            </w:r>
            <w:r>
              <w:rPr>
                <w:rFonts w:ascii="Times New Roman" w:hAnsi="Times New Roman" w:eastAsia="宋体" w:cs="Times New Roman"/>
                <w:color w:val="000000" w:themeColor="text1"/>
                <w:kern w:val="0"/>
                <w:sz w:val="20"/>
                <w:szCs w:val="21"/>
                <w:vertAlign w:val="subscript"/>
                <w14:textFill>
                  <w14:solidFill>
                    <w14:schemeClr w14:val="tx1"/>
                  </w14:solidFill>
                </w14:textFill>
              </w:rPr>
              <w:t>1</w:t>
            </w:r>
            <w:r>
              <w:rPr>
                <w:rFonts w:ascii="Times New Roman" w:hAnsi="Times New Roman" w:eastAsia="宋体" w:cs="Times New Roman"/>
                <w:color w:val="000000" w:themeColor="text1"/>
                <w:kern w:val="0"/>
                <w:sz w:val="20"/>
                <w:szCs w:val="21"/>
                <w14:textFill>
                  <w14:solidFill>
                    <w14:schemeClr w14:val="tx1"/>
                  </w14:solidFill>
                </w14:textFill>
              </w:rPr>
              <w:t>+r</w:t>
            </w:r>
            <w:r>
              <w:rPr>
                <w:rFonts w:hint="eastAsia" w:ascii="Times New Roman" w:hAnsi="Times New Roman" w:eastAsia="宋体" w:cs="Times New Roman"/>
                <w:color w:val="000000" w:themeColor="text1"/>
                <w:kern w:val="0"/>
                <w:sz w:val="20"/>
                <w:szCs w:val="21"/>
                <w14:textFill>
                  <w14:solidFill>
                    <w14:schemeClr w14:val="tx1"/>
                  </w14:solidFill>
                </w14:textFill>
              </w:rPr>
              <w:t>）</w:t>
            </w:r>
          </w:p>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ascii="Times New Roman" w:hAnsi="Times New Roman" w:eastAsia="宋体" w:cs="Times New Roman"/>
                <w:color w:val="000000" w:themeColor="text1"/>
                <w:kern w:val="0"/>
                <w:sz w:val="20"/>
                <w:szCs w:val="21"/>
                <w14:textFill>
                  <w14:solidFill>
                    <w14:schemeClr w14:val="tx1"/>
                  </w14:solidFill>
                </w14:textFill>
              </w:rPr>
              <w:t>E=I</w:t>
            </w:r>
            <w:r>
              <w:rPr>
                <w:rFonts w:ascii="Times New Roman" w:hAnsi="Times New Roman" w:eastAsia="宋体" w:cs="Times New Roman"/>
                <w:color w:val="000000" w:themeColor="text1"/>
                <w:kern w:val="0"/>
                <w:sz w:val="20"/>
                <w:szCs w:val="21"/>
                <w:vertAlign w:val="subscript"/>
                <w14:textFill>
                  <w14:solidFill>
                    <w14:schemeClr w14:val="tx1"/>
                  </w14:solidFill>
                </w14:textFill>
              </w:rPr>
              <w:t>2</w:t>
            </w:r>
            <w:r>
              <w:rPr>
                <w:rFonts w:hint="eastAsia" w:ascii="Times New Roman" w:hAnsi="Times New Roman" w:eastAsia="宋体" w:cs="Times New Roman"/>
                <w:color w:val="000000" w:themeColor="text1"/>
                <w:kern w:val="0"/>
                <w:sz w:val="20"/>
                <w:szCs w:val="21"/>
                <w14:textFill>
                  <w14:solidFill>
                    <w14:schemeClr w14:val="tx1"/>
                  </w14:solidFill>
                </w14:textFill>
              </w:rPr>
              <w:t>（</w:t>
            </w:r>
            <w:r>
              <w:rPr>
                <w:rFonts w:ascii="Times New Roman" w:hAnsi="Times New Roman" w:eastAsia="宋体" w:cs="Times New Roman"/>
                <w:color w:val="000000" w:themeColor="text1"/>
                <w:kern w:val="0"/>
                <w:sz w:val="20"/>
                <w:szCs w:val="21"/>
                <w14:textFill>
                  <w14:solidFill>
                    <w14:schemeClr w14:val="tx1"/>
                  </w14:solidFill>
                </w14:textFill>
              </w:rPr>
              <w:t>R</w:t>
            </w:r>
            <w:r>
              <w:rPr>
                <w:rFonts w:ascii="Times New Roman" w:hAnsi="Times New Roman" w:eastAsia="宋体" w:cs="Times New Roman"/>
                <w:color w:val="000000" w:themeColor="text1"/>
                <w:kern w:val="0"/>
                <w:sz w:val="20"/>
                <w:szCs w:val="21"/>
                <w:vertAlign w:val="subscript"/>
                <w14:textFill>
                  <w14:solidFill>
                    <w14:schemeClr w14:val="tx1"/>
                  </w14:solidFill>
                </w14:textFill>
              </w:rPr>
              <w:t>2</w:t>
            </w:r>
            <w:r>
              <w:rPr>
                <w:rFonts w:ascii="Times New Roman" w:hAnsi="Times New Roman" w:eastAsia="宋体" w:cs="Times New Roman"/>
                <w:color w:val="000000" w:themeColor="text1"/>
                <w:kern w:val="0"/>
                <w:sz w:val="20"/>
                <w:szCs w:val="21"/>
                <w14:textFill>
                  <w14:solidFill>
                    <w14:schemeClr w14:val="tx1"/>
                  </w14:solidFill>
                </w14:textFill>
              </w:rPr>
              <w:t>+r</w:t>
            </w:r>
            <w:r>
              <w:rPr>
                <w:rFonts w:hint="eastAsia" w:ascii="Times New Roman" w:hAnsi="Times New Roman" w:eastAsia="宋体" w:cs="Times New Roman"/>
                <w:color w:val="000000" w:themeColor="text1"/>
                <w:kern w:val="0"/>
                <w:sz w:val="20"/>
                <w:szCs w:val="21"/>
                <w14:textFill>
                  <w14:solidFill>
                    <w14:schemeClr w14:val="tx1"/>
                  </w14:solidFill>
                </w14:textFill>
              </w:rPr>
              <w:t>）</w:t>
            </w:r>
          </w:p>
        </w:tc>
        <w:tc>
          <w:tcPr>
            <w:tcW w:w="2618" w:type="dxa"/>
            <w:tcBorders>
              <w:top w:val="single" w:color="auto" w:sz="4" w:space="0"/>
              <w:left w:val="single" w:color="auto" w:sz="4" w:space="0"/>
              <w:bottom w:val="single" w:color="auto" w:sz="4" w:space="0"/>
              <w:right w:val="single" w:color="auto" w:sz="4" w:space="0"/>
            </w:tcBorders>
          </w:tcPr>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ascii="Times New Roman" w:hAnsi="Times New Roman" w:eastAsia="宋体" w:cs="Times New Roman"/>
                <w:color w:val="000000" w:themeColor="text1"/>
                <w:kern w:val="0"/>
                <w:sz w:val="20"/>
                <w:szCs w:val="21"/>
                <w14:textFill>
                  <w14:solidFill>
                    <w14:schemeClr w14:val="tx1"/>
                  </w14:solidFill>
                </w14:textFill>
              </w:rPr>
              <w:t>E=U</w:t>
            </w:r>
            <w:r>
              <w:rPr>
                <w:rFonts w:ascii="Times New Roman" w:hAnsi="Times New Roman" w:eastAsia="宋体" w:cs="Times New Roman"/>
                <w:color w:val="000000" w:themeColor="text1"/>
                <w:kern w:val="0"/>
                <w:sz w:val="20"/>
                <w:szCs w:val="21"/>
                <w:vertAlign w:val="subscript"/>
                <w14:textFill>
                  <w14:solidFill>
                    <w14:schemeClr w14:val="tx1"/>
                  </w14:solidFill>
                </w14:textFill>
              </w:rPr>
              <w:t>1</w:t>
            </w:r>
            <w:r>
              <w:rPr>
                <w:rFonts w:ascii="Times New Roman" w:hAnsi="Times New Roman" w:eastAsia="宋体" w:cs="Times New Roman"/>
                <w:color w:val="000000" w:themeColor="text1"/>
                <w:kern w:val="0"/>
                <w:sz w:val="20"/>
                <w:szCs w:val="21"/>
                <w14:textFill>
                  <w14:solidFill>
                    <w14:schemeClr w14:val="tx1"/>
                  </w14:solidFill>
                </w14:textFill>
              </w:rPr>
              <w:t>+U</w:t>
            </w:r>
            <w:r>
              <w:rPr>
                <w:rFonts w:ascii="Times New Roman" w:hAnsi="Times New Roman" w:eastAsia="宋体" w:cs="Times New Roman"/>
                <w:color w:val="000000" w:themeColor="text1"/>
                <w:kern w:val="0"/>
                <w:sz w:val="20"/>
                <w:szCs w:val="21"/>
                <w:vertAlign w:val="subscript"/>
                <w14:textFill>
                  <w14:solidFill>
                    <w14:schemeClr w14:val="tx1"/>
                  </w14:solidFill>
                </w14:textFill>
              </w:rPr>
              <w:t>1</w:t>
            </w:r>
            <w:r>
              <w:rPr>
                <w:rFonts w:ascii="Times New Roman" w:hAnsi="Times New Roman" w:eastAsia="宋体" w:cs="Times New Roman"/>
                <w:color w:val="000000" w:themeColor="text1"/>
                <w:kern w:val="0"/>
                <w:sz w:val="20"/>
                <w:szCs w:val="21"/>
                <w14:textFill>
                  <w14:solidFill>
                    <w14:schemeClr w14:val="tx1"/>
                  </w14:solidFill>
                </w14:textFill>
              </w:rPr>
              <w:t>r/R</w:t>
            </w:r>
            <w:r>
              <w:rPr>
                <w:rFonts w:ascii="Times New Roman" w:hAnsi="Times New Roman" w:eastAsia="宋体" w:cs="Times New Roman"/>
                <w:color w:val="000000" w:themeColor="text1"/>
                <w:kern w:val="0"/>
                <w:sz w:val="20"/>
                <w:szCs w:val="21"/>
                <w:vertAlign w:val="subscript"/>
                <w14:textFill>
                  <w14:solidFill>
                    <w14:schemeClr w14:val="tx1"/>
                  </w14:solidFill>
                </w14:textFill>
              </w:rPr>
              <w:t>1</w:t>
            </w:r>
          </w:p>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ascii="Times New Roman" w:hAnsi="Times New Roman" w:eastAsia="宋体" w:cs="Times New Roman"/>
                <w:color w:val="000000" w:themeColor="text1"/>
                <w:kern w:val="0"/>
                <w:sz w:val="20"/>
                <w:szCs w:val="21"/>
                <w14:textFill>
                  <w14:solidFill>
                    <w14:schemeClr w14:val="tx1"/>
                  </w14:solidFill>
                </w14:textFill>
              </w:rPr>
              <w:t>E=U</w:t>
            </w:r>
            <w:r>
              <w:rPr>
                <w:rFonts w:ascii="Times New Roman" w:hAnsi="Times New Roman" w:eastAsia="宋体" w:cs="Times New Roman"/>
                <w:color w:val="000000" w:themeColor="text1"/>
                <w:kern w:val="0"/>
                <w:sz w:val="20"/>
                <w:szCs w:val="21"/>
                <w:vertAlign w:val="subscript"/>
                <w14:textFill>
                  <w14:solidFill>
                    <w14:schemeClr w14:val="tx1"/>
                  </w14:solidFill>
                </w14:textFill>
              </w:rPr>
              <w:t>2</w:t>
            </w:r>
            <w:r>
              <w:rPr>
                <w:rFonts w:ascii="Times New Roman" w:hAnsi="Times New Roman" w:eastAsia="宋体" w:cs="Times New Roman"/>
                <w:color w:val="000000" w:themeColor="text1"/>
                <w:kern w:val="0"/>
                <w:sz w:val="20"/>
                <w:szCs w:val="21"/>
                <w14:textFill>
                  <w14:solidFill>
                    <w14:schemeClr w14:val="tx1"/>
                  </w14:solidFill>
                </w14:textFill>
              </w:rPr>
              <w:t>+U</w:t>
            </w:r>
            <w:r>
              <w:rPr>
                <w:rFonts w:ascii="Times New Roman" w:hAnsi="Times New Roman" w:eastAsia="宋体" w:cs="Times New Roman"/>
                <w:color w:val="000000" w:themeColor="text1"/>
                <w:kern w:val="0"/>
                <w:sz w:val="20"/>
                <w:szCs w:val="21"/>
                <w:vertAlign w:val="subscript"/>
                <w14:textFill>
                  <w14:solidFill>
                    <w14:schemeClr w14:val="tx1"/>
                  </w14:solidFill>
                </w14:textFill>
              </w:rPr>
              <w:t>2</w:t>
            </w:r>
            <w:r>
              <w:rPr>
                <w:rFonts w:ascii="Times New Roman" w:hAnsi="Times New Roman" w:eastAsia="宋体" w:cs="Times New Roman"/>
                <w:color w:val="000000" w:themeColor="text1"/>
                <w:kern w:val="0"/>
                <w:sz w:val="20"/>
                <w:szCs w:val="21"/>
                <w14:textFill>
                  <w14:solidFill>
                    <w14:schemeClr w14:val="tx1"/>
                  </w14:solidFill>
                </w14:textFill>
              </w:rPr>
              <w:t>r/R</w:t>
            </w:r>
            <w:r>
              <w:rPr>
                <w:rFonts w:ascii="Times New Roman" w:hAnsi="Times New Roman" w:eastAsia="宋体" w:cs="Times New Roman"/>
                <w:color w:val="000000" w:themeColor="text1"/>
                <w:kern w:val="0"/>
                <w:sz w:val="20"/>
                <w:szCs w:val="21"/>
                <w:vertAlign w:val="subscript"/>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66" w:hRule="atLeast"/>
        </w:trPr>
        <w:tc>
          <w:tcPr>
            <w:tcW w:w="720" w:type="dxa"/>
            <w:vMerge w:val="restart"/>
            <w:tcBorders>
              <w:top w:val="single" w:color="auto" w:sz="4" w:space="0"/>
              <w:left w:val="single" w:color="auto" w:sz="4" w:space="0"/>
              <w:bottom w:val="single" w:color="auto" w:sz="4" w:space="0"/>
              <w:right w:val="single" w:color="auto" w:sz="4" w:space="0"/>
            </w:tcBorders>
          </w:tcPr>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数</w:t>
            </w:r>
          </w:p>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据</w:t>
            </w:r>
          </w:p>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处</w:t>
            </w:r>
          </w:p>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理</w:t>
            </w:r>
          </w:p>
        </w:tc>
        <w:tc>
          <w:tcPr>
            <w:tcW w:w="7852" w:type="dxa"/>
            <w:gridSpan w:val="3"/>
            <w:tcBorders>
              <w:top w:val="single" w:color="auto" w:sz="4" w:space="0"/>
              <w:left w:val="single" w:color="auto" w:sz="4" w:space="0"/>
              <w:bottom w:val="single" w:color="auto" w:sz="4" w:space="0"/>
              <w:right w:val="single" w:color="auto" w:sz="4" w:space="0"/>
            </w:tcBorders>
          </w:tcPr>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w:t>
            </w:r>
            <w:r>
              <w:rPr>
                <w:rFonts w:ascii="Times New Roman" w:hAnsi="Times New Roman" w:eastAsia="宋体" w:cs="Times New Roman"/>
                <w:color w:val="000000" w:themeColor="text1"/>
                <w:kern w:val="0"/>
                <w:sz w:val="20"/>
                <w:szCs w:val="21"/>
                <w14:textFill>
                  <w14:solidFill>
                    <w14:schemeClr w14:val="tx1"/>
                  </w14:solidFill>
                </w14:textFill>
              </w:rPr>
              <w:t>1</w:t>
            </w:r>
            <w:r>
              <w:rPr>
                <w:rFonts w:hint="eastAsia" w:ascii="Times New Roman" w:hAnsi="Times New Roman" w:eastAsia="宋体" w:cs="Times New Roman"/>
                <w:color w:val="000000" w:themeColor="text1"/>
                <w:kern w:val="0"/>
                <w:sz w:val="20"/>
                <w:szCs w:val="21"/>
                <w14:textFill>
                  <w14:solidFill>
                    <w14:schemeClr w14:val="tx1"/>
                  </w14:solidFill>
                </w14:textFill>
              </w:rPr>
              <w:t>）多次测量求平均值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8" w:hRule="atLeast"/>
        </w:trPr>
        <w:tc>
          <w:tcPr>
            <w:tcW w:w="720" w:type="dxa"/>
            <w:vMerge w:val="continue"/>
            <w:tcBorders>
              <w:top w:val="single" w:color="auto" w:sz="4" w:space="0"/>
              <w:left w:val="single" w:color="auto" w:sz="4" w:space="0"/>
              <w:bottom w:val="single" w:color="auto" w:sz="4" w:space="0"/>
              <w:right w:val="single" w:color="auto" w:sz="4" w:space="0"/>
            </w:tcBorders>
            <w:vAlign w:val="center"/>
          </w:tcPr>
          <w:p>
            <w:pPr>
              <w:widowControl/>
              <w:jc w:val="left"/>
              <w:rPr>
                <w:rFonts w:ascii="Times New Roman" w:hAnsi="Times New Roman" w:eastAsia="宋体" w:cs="Times New Roman"/>
                <w:color w:val="000000" w:themeColor="text1"/>
                <w:kern w:val="0"/>
                <w:sz w:val="20"/>
                <w:szCs w:val="21"/>
                <w14:textFill>
                  <w14:solidFill>
                    <w14:schemeClr w14:val="tx1"/>
                  </w14:solidFill>
                </w14:textFill>
              </w:rPr>
            </w:pPr>
          </w:p>
        </w:tc>
        <w:tc>
          <w:tcPr>
            <w:tcW w:w="7852" w:type="dxa"/>
            <w:gridSpan w:val="3"/>
            <w:tcBorders>
              <w:top w:val="single" w:color="auto" w:sz="4" w:space="0"/>
              <w:left w:val="single" w:color="auto" w:sz="4" w:space="0"/>
              <w:bottom w:val="single" w:color="auto" w:sz="4" w:space="0"/>
              <w:right w:val="single" w:color="auto" w:sz="4" w:space="0"/>
            </w:tcBorders>
          </w:tcPr>
          <w:p>
            <w:pPr>
              <w:adjustRightInd w:val="0"/>
              <w:snapToGrid w:val="0"/>
              <w:jc w:val="left"/>
              <w:rPr>
                <w:rFonts w:ascii="Times New Roman" w:hAnsi="Times New Roman" w:eastAsia="宋体" w:cs="Times New Roman"/>
                <w:color w:val="000000" w:themeColor="text1"/>
                <w:kern w:val="0"/>
                <w:sz w:val="20"/>
                <w:szCs w:val="21"/>
                <w14:textFill>
                  <w14:solidFill>
                    <w14:schemeClr w14:val="tx1"/>
                  </w14:solidFill>
                </w14:textFill>
              </w:rPr>
            </w:pPr>
            <w:r>
              <w:rPr>
                <w:rFonts w:hint="eastAsia" w:ascii="Times New Roman" w:hAnsi="Times New Roman" w:eastAsia="宋体" w:cs="Times New Roman"/>
                <w:color w:val="000000" w:themeColor="text1"/>
                <w:kern w:val="0"/>
                <w:sz w:val="20"/>
                <w:szCs w:val="21"/>
                <w14:textFill>
                  <w14:solidFill>
                    <w14:schemeClr w14:val="tx1"/>
                  </w14:solidFill>
                </w14:textFill>
              </w:rPr>
              <w:t>（</w:t>
            </w:r>
            <w:r>
              <w:rPr>
                <w:rFonts w:ascii="Times New Roman" w:hAnsi="Times New Roman" w:eastAsia="宋体" w:cs="Times New Roman"/>
                <w:color w:val="000000" w:themeColor="text1"/>
                <w:kern w:val="0"/>
                <w:sz w:val="20"/>
                <w:szCs w:val="21"/>
                <w14:textFill>
                  <w14:solidFill>
                    <w14:schemeClr w14:val="tx1"/>
                  </w14:solidFill>
                </w14:textFill>
              </w:rPr>
              <w:t>2</w:t>
            </w:r>
            <w:r>
              <w:rPr>
                <w:rFonts w:hint="eastAsia" w:ascii="Times New Roman" w:hAnsi="Times New Roman" w:eastAsia="宋体" w:cs="Times New Roman"/>
                <w:color w:val="000000" w:themeColor="text1"/>
                <w:kern w:val="0"/>
                <w:sz w:val="20"/>
                <w:szCs w:val="21"/>
                <w14:textFill>
                  <w14:solidFill>
                    <w14:schemeClr w14:val="tx1"/>
                  </w14:solidFill>
                </w14:textFill>
              </w:rPr>
              <w:t>）图象法</w:t>
            </w:r>
            <w:r>
              <w:rPr>
                <w:rFonts w:ascii="Times New Roman" w:hAnsi="Times New Roman" w:eastAsia="宋体" w:cs="Times New Roman"/>
                <w:color w:val="000000" w:themeColor="text1"/>
                <w:kern w:val="0"/>
                <w:sz w:val="20"/>
                <w:szCs w:val="21"/>
                <w14:textFill>
                  <w14:solidFill>
                    <w14:schemeClr w14:val="tx1"/>
                  </w14:solidFill>
                </w14:textFill>
              </w:rPr>
              <w:t xml:space="preserve">                </w:t>
            </w:r>
            <w:r>
              <w:rPr>
                <w:rFonts w:asciiTheme="minorHAnsi" w:hAnsiTheme="minorHAnsi" w:eastAsiaTheme="minorEastAsia" w:cstheme="minorBidi"/>
                <w:color w:val="000000" w:themeColor="text1"/>
                <w:kern w:val="2"/>
                <w:sz w:val="21"/>
                <w:szCs w:val="21"/>
                <w14:textFill>
                  <w14:solidFill>
                    <w14:schemeClr w14:val="tx1"/>
                  </w14:solidFill>
                </w14:textFill>
              </w:rPr>
              <w:object>
                <v:shape id="_x0000_i1081" o:spt="75" type="#_x0000_t75" style="height:66.75pt;width:97.5pt;" o:ole="t" filled="f" o:preferrelative="t" stroked="f" coordsize="21600,21600">
                  <v:path/>
                  <v:fill on="f" focussize="0,0"/>
                  <v:stroke on="f" joinstyle="miter"/>
                  <v:imagedata r:id="rId134" o:title=""/>
                  <o:lock v:ext="edit" aspectratio="t"/>
                  <w10:wrap type="none"/>
                  <w10:anchorlock/>
                </v:shape>
                <o:OLEObject Type="Embed" ProgID="PBrush" ShapeID="_x0000_i1081" DrawAspect="Content" ObjectID="_1468075782" r:id="rId133">
                  <o:LockedField>false</o:LockedField>
                </o:OLEObject>
              </w:object>
            </w:r>
          </w:p>
        </w:tc>
      </w:tr>
    </w:tbl>
    <w:p/>
    <w:p>
      <w:pPr>
        <w:adjustRightInd w:val="0"/>
        <w:snapToGrid w:val="0"/>
        <w:spacing w:line="360" w:lineRule="auto"/>
        <w:jc w:val="center"/>
        <w:rPr>
          <w:rFonts w:ascii="宋体" w:hAnsi="宋体" w:eastAsia="宋体" w:cs="宋体"/>
          <w:b/>
          <w:bCs/>
          <w:color w:val="000000" w:themeColor="text1"/>
          <w:szCs w:val="21"/>
          <w14:textFill>
            <w14:solidFill>
              <w14:schemeClr w14:val="tx1"/>
            </w14:solidFill>
          </w14:textFill>
        </w:rPr>
      </w:pPr>
      <w:r>
        <w:rPr>
          <w:rFonts w:hint="eastAsia" w:ascii="宋体" w:hAnsi="宋体" w:cs="宋体"/>
          <w:b/>
          <w:bCs/>
          <w:color w:val="000000" w:themeColor="text1"/>
          <w:szCs w:val="21"/>
          <w14:textFill>
            <w14:solidFill>
              <w14:schemeClr w14:val="tx1"/>
            </w14:solidFill>
          </w14:textFill>
        </w:rPr>
        <w:t>电磁感应</w:t>
      </w:r>
    </w:p>
    <w:p>
      <w:pPr>
        <w:adjustRightInd w:val="0"/>
        <w:snapToGrid w:val="0"/>
        <w:spacing w:line="360" w:lineRule="auto"/>
        <w:ind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 楞次定律的若干推论：感应电流产生的效果总是要阻碍引起感应电流的原因：增反减同、来拒去留、增缩减扩、增扩减缩</w:t>
      </w:r>
    </w:p>
    <w:p>
      <w:pPr>
        <w:adjustRightInd w:val="0"/>
        <w:snapToGrid w:val="0"/>
        <w:spacing w:line="360" w:lineRule="auto"/>
        <w:ind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  ．运用楞次定律的若干经验：</w:t>
      </w:r>
    </w:p>
    <w:p>
      <w:pPr>
        <w:adjustRightInd w:val="0"/>
        <w:snapToGrid w:val="0"/>
        <w:spacing w:line="360" w:lineRule="auto"/>
        <w:ind w:left="840" w:leftChars="4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①内外环电路或者同轴线圈中的电流方向或自感现象中的电流方向：“增反减同”</w:t>
      </w:r>
    </w:p>
    <w:p>
      <w:pPr>
        <w:adjustRightInd w:val="0"/>
        <w:snapToGrid w:val="0"/>
        <w:spacing w:line="360" w:lineRule="auto"/>
        <w:ind w:left="840" w:leftChars="4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②导线或者线圈旁的线框在电流变化时：电流增加则相斥、远离，电流减小时相吸、靠近。</w:t>
      </w:r>
    </w:p>
    <w:p>
      <w:pPr>
        <w:adjustRightInd w:val="0"/>
        <w:snapToGrid w:val="0"/>
        <w:spacing w:line="360" w:lineRule="auto"/>
        <w:ind w:left="840" w:leftChars="4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③“×增加”与“·减少”，感应电流方向一样，反之亦然。</w:t>
      </w:r>
    </w:p>
    <w:p>
      <w:pPr>
        <w:adjustRightInd w:val="0"/>
        <w:snapToGrid w:val="0"/>
        <w:spacing w:line="360" w:lineRule="auto"/>
        <w:ind w:left="840" w:leftChars="4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④单向磁场磁通量增大时，回路面积有收缩趋势，磁通量减小时，回路面积有膨胀趋势。 通电螺线管外的线环则相反。</w:t>
      </w:r>
    </w:p>
    <w:p>
      <w:pPr>
        <w:adjustRightInd w:val="0"/>
        <w:snapToGrid w:val="0"/>
        <w:spacing w:line="360" w:lineRule="auto"/>
        <w:ind w:left="840" w:leftChars="4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⑤楞次定律逆命题：双解，“加速向左”与“减速向右”等效。</w:t>
      </w:r>
    </w:p>
    <w:p>
      <w:pPr>
        <w:adjustRightInd w:val="0"/>
        <w:snapToGrid w:val="0"/>
        <w:spacing w:line="360" w:lineRule="auto"/>
        <w:ind w:left="840" w:leftChars="4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⑥感应电流的方向变否,可以看B-t图像中斜率正负是否变化.</w:t>
      </w:r>
    </w:p>
    <w:p>
      <w:pPr>
        <w:adjustRightInd w:val="0"/>
        <w:snapToGrid w:val="0"/>
        <w:spacing w:line="360" w:lineRule="auto"/>
        <w:ind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3.磁通量的计算中,无论线圈有多少匝,计算时都为φ=BS</w:t>
      </w:r>
    </w:p>
    <w:p>
      <w:pPr>
        <w:adjustRightInd w:val="0"/>
        <w:snapToGrid w:val="0"/>
        <w:spacing w:line="360" w:lineRule="auto"/>
        <w:ind w:left="420" w:left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4.自感现象中,灯泡是否闪亮,要看后来通过灯泡的电流是否比原来大,若是,则闪亮,否则不闪亮.日光灯线路连接.</w:t>
      </w:r>
    </w:p>
    <w:p>
      <w:pPr>
        <w:adjustRightInd w:val="0"/>
        <w:snapToGrid w:val="0"/>
        <w:spacing w:line="360" w:lineRule="auto"/>
        <w:ind w:left="420" w:left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5.法拉第电磁感应定律求出的是平均电动势，在产生正弦交流电情况下只能用来求感生电量，不能用来求功和能量。</w:t>
      </w:r>
    </w:p>
    <w:p>
      <w:pPr>
        <w:adjustRightInd w:val="0"/>
        <w:snapToGrid w:val="0"/>
        <w:spacing w:line="360" w:lineRule="auto"/>
        <w:ind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6．平动直杆所受的安培力：</w:t>
      </w:r>
      <w:r>
        <w:rPr>
          <w:rFonts w:hint="eastAsia" w:ascii="宋体" w:hAnsi="宋体" w:eastAsia="宋体" w:cs="宋体"/>
          <w:color w:val="000000" w:themeColor="text1"/>
          <w:position w:val="-32"/>
          <w:szCs w:val="21"/>
          <w14:textFill>
            <w14:solidFill>
              <w14:schemeClr w14:val="tx1"/>
            </w14:solidFill>
          </w14:textFill>
        </w:rPr>
        <w:object>
          <v:shape id="_x0000_i1082" o:spt="75" type="#_x0000_t75" style="height:36.75pt;width:60pt;" o:ole="t" filled="f" o:preferrelative="t" stroked="f" coordsize="21600,21600">
            <v:path/>
            <v:fill on="f" focussize="0,0"/>
            <v:stroke on="f" joinstyle="miter"/>
            <v:imagedata r:id="rId136" o:title=""/>
            <o:lock v:ext="edit" aspectratio="t"/>
            <w10:wrap type="none"/>
            <w10:anchorlock/>
          </v:shape>
          <o:OLEObject Type="Embed" ProgID="Equation.3" ShapeID="_x0000_i1082" DrawAspect="Content" ObjectID="_1468075783" r:id="rId135">
            <o:LockedField>false</o:LockedField>
          </o:OLEObject>
        </w:object>
      </w:r>
      <w:r>
        <w:rPr>
          <w:rFonts w:hint="eastAsia" w:ascii="宋体" w:hAnsi="宋体" w:eastAsia="宋体" w:cs="宋体"/>
          <w:color w:val="000000" w:themeColor="text1"/>
          <w:szCs w:val="21"/>
          <w14:textFill>
            <w14:solidFill>
              <w14:schemeClr w14:val="tx1"/>
            </w14:solidFill>
          </w14:textFill>
        </w:rPr>
        <w:t>，热功率：</w:t>
      </w:r>
      <w:r>
        <w:rPr>
          <w:rFonts w:hint="eastAsia" w:ascii="宋体" w:hAnsi="宋体" w:eastAsia="宋体" w:cs="宋体"/>
          <w:color w:val="000000" w:themeColor="text1"/>
          <w:position w:val="-32"/>
          <w:szCs w:val="21"/>
          <w14:textFill>
            <w14:solidFill>
              <w14:schemeClr w14:val="tx1"/>
            </w14:solidFill>
          </w14:textFill>
        </w:rPr>
        <w:object>
          <v:shape id="_x0000_i1083" o:spt="75" type="#_x0000_t75" style="height:36.75pt;width:72pt;" o:ole="t" filled="f" o:preferrelative="t" stroked="f" coordsize="21600,21600">
            <v:path/>
            <v:fill on="f" focussize="0,0"/>
            <v:stroke on="f" joinstyle="miter"/>
            <v:imagedata r:id="rId138" o:title=""/>
            <o:lock v:ext="edit" aspectratio="t"/>
            <w10:wrap type="none"/>
            <w10:anchorlock/>
          </v:shape>
          <o:OLEObject Type="Embed" ProgID="Equation.3" ShapeID="_x0000_i1083" DrawAspect="Content" ObjectID="_1468075784" r:id="rId137">
            <o:LockedField>false</o:LockedField>
          </o:OLEObject>
        </w:object>
      </w:r>
    </w:p>
    <w:p>
      <w:pPr>
        <w:spacing w:line="360" w:lineRule="auto"/>
        <w:ind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7转杆（轮）发电机的电动势：（以一端为轴）</w:t>
      </w:r>
      <w:r>
        <w:rPr>
          <w:rFonts w:hint="eastAsia" w:ascii="宋体" w:hAnsi="宋体" w:eastAsia="宋体" w:cs="宋体"/>
          <w:color w:val="000000" w:themeColor="text1"/>
          <w:position w:val="-24"/>
          <w:szCs w:val="21"/>
          <w14:textFill>
            <w14:solidFill>
              <w14:schemeClr w14:val="tx1"/>
            </w14:solidFill>
          </w14:textFill>
        </w:rPr>
        <w:object>
          <v:shape id="_x0000_i1084" o:spt="75" type="#_x0000_t75" style="height:27.75pt;width:54.75pt;" o:ole="t" fillcolor="#000011" filled="f" o:preferrelative="t" stroked="f" coordsize="21600,21600">
            <v:path/>
            <v:fill on="f" focussize="0,0"/>
            <v:stroke on="f" joinstyle="miter"/>
            <v:imagedata r:id="rId140" o:title=""/>
            <o:lock v:ext="edit" aspectratio="t"/>
            <w10:wrap type="none"/>
            <w10:anchorlock/>
          </v:shape>
          <o:OLEObject Type="Embed" ProgID="Equation.3" ShapeID="_x0000_i1084" DrawAspect="Content" ObjectID="_1468075785" r:id="rId139">
            <o:LockedField>false</o:LockedField>
          </o:OLEObject>
        </w:object>
      </w:r>
    </w:p>
    <w:p>
      <w:pPr>
        <w:widowControl/>
        <w:spacing w:line="360" w:lineRule="auto"/>
        <w:ind w:left="420" w:leftChars="200"/>
        <w:jc w:val="left"/>
        <w:rPr>
          <w:rFonts w:ascii="宋体" w:hAnsi="宋体" w:eastAsia="宋体" w:cs="宋体"/>
          <w:color w:val="000000" w:themeColor="text1"/>
          <w:kern w:val="0"/>
          <w:szCs w:val="21"/>
          <w14:textFill>
            <w14:solidFill>
              <w14:schemeClr w14:val="tx1"/>
            </w14:solidFill>
          </w14:textFill>
        </w:rPr>
      </w:pPr>
      <w:r>
        <w:rPr>
          <w:rFonts w:hint="eastAsia" w:ascii="宋体" w:hAnsi="宋体" w:eastAsia="宋体" w:cs="宋体"/>
          <w:color w:val="000000" w:themeColor="text1"/>
          <w:kern w:val="0"/>
          <w:szCs w:val="21"/>
          <w14:textFill>
            <w14:solidFill>
              <w14:schemeClr w14:val="tx1"/>
            </w14:solidFill>
          </w14:textFill>
        </w:rPr>
        <w:t>8．.安培力做多少正功，就有多少电能转化为其他形式的能量；安培力做多少负功，就有多少其他形式的能量转化为电能，这些电能在通过纯电阻电路时，又会通过电流做功将电能转化为内能。</w:t>
      </w:r>
    </w:p>
    <w:p>
      <w:pPr>
        <w:spacing w:line="360" w:lineRule="auto"/>
        <w:ind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9感应电流通过导线横截面的电量： </w:t>
      </w:r>
      <w:r>
        <w:rPr>
          <w:rFonts w:hint="eastAsia" w:ascii="宋体" w:hAnsi="宋体" w:eastAsia="宋体" w:cs="宋体"/>
          <w:color w:val="000000" w:themeColor="text1"/>
          <w:position w:val="-32"/>
          <w:szCs w:val="21"/>
          <w14:textFill>
            <w14:solidFill>
              <w14:schemeClr w14:val="tx1"/>
            </w14:solidFill>
          </w14:textFill>
        </w:rPr>
        <w:object>
          <v:shape id="_x0000_i1085" o:spt="75" type="#_x0000_t75" style="height:32.25pt;width:77.25pt;" o:ole="t" fillcolor="#000011" filled="f" o:preferrelative="t" stroked="f" coordsize="21600,21600">
            <v:path/>
            <v:fill on="f" focussize="0,0"/>
            <v:stroke on="f" joinstyle="miter"/>
            <v:imagedata r:id="rId142" o:title=""/>
            <o:lock v:ext="edit" aspectratio="t"/>
            <w10:wrap type="none"/>
            <w10:anchorlock/>
          </v:shape>
          <o:OLEObject Type="Embed" ProgID="Equation.DSMT4" ShapeID="_x0000_i1085" DrawAspect="Content" ObjectID="_1468075786" r:id="rId141">
            <o:LockedField>false</o:LockedField>
          </o:OLEObject>
        </w:object>
      </w: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bCs/>
          <w:color w:val="000000" w:themeColor="text1"/>
          <w:szCs w:val="21"/>
          <w14:textFill>
            <w14:solidFill>
              <w14:schemeClr w14:val="tx1"/>
            </w14:solidFill>
          </w14:textFill>
        </w:rPr>
        <w:t>是否有 “n”要推导）</w:t>
      </w:r>
    </w:p>
    <w:p>
      <w:pPr>
        <w:adjustRightInd w:val="0"/>
        <w:snapToGrid w:val="0"/>
        <w:spacing w:line="360" w:lineRule="auto"/>
        <w:ind w:firstLine="420" w:firstLineChars="200"/>
        <w:jc w:val="left"/>
        <w:rPr>
          <w:rFonts w:ascii="宋体" w:hAnsi="宋体" w:eastAsia="宋体" w:cs="宋体"/>
          <w:color w:val="000000" w:themeColor="text1"/>
          <w:szCs w:val="21"/>
          <w:highlight w:val="white"/>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10．平均感应电流安培力的冲量既跟电量相联系，又能与金属杆移动的距离相联系</w:t>
      </w:r>
    </w:p>
    <w:p>
      <w:pPr>
        <w:spacing w:line="360" w:lineRule="auto"/>
        <w:jc w:val="center"/>
        <w:rPr>
          <w:rFonts w:ascii="宋体" w:hAnsi="宋体" w:eastAsia="宋体" w:cs="宋体"/>
          <w:b/>
          <w:bCs/>
          <w:color w:val="000000" w:themeColor="text1"/>
          <w:szCs w:val="21"/>
          <w14:textFill>
            <w14:solidFill>
              <w14:schemeClr w14:val="tx1"/>
            </w14:solidFill>
          </w14:textFill>
        </w:rPr>
      </w:pPr>
      <w:r>
        <w:rPr>
          <w:rFonts w:hint="eastAsia" w:ascii="宋体" w:hAnsi="宋体" w:eastAsia="宋体" w:cs="宋体"/>
          <w:b/>
          <w:bCs/>
          <w:color w:val="000000" w:themeColor="text1"/>
          <w:szCs w:val="21"/>
          <w:highlight w:val="white"/>
          <w14:textFill>
            <w14:solidFill>
              <w14:schemeClr w14:val="tx1"/>
            </w14:solidFill>
          </w14:textFill>
        </w:rPr>
        <w:t>交流电</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1、闭合线圈绕垂直于磁场的轴匀速转动时，产生正弦交变电动势。ε=NBSωsinωt.线圈平面垂直于磁场时Ε=0，平行于磁场时ε=NBSω。且与线圈形状，转轴位置无关</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2、正弦交变电流的有效值与最大值的关系，对整个波形、半个波形、甚至个波形都成立。</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3、理想变压器;解决变压器问题的常用方法(解题思路）</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①电压思路.变压器原、副线圈的电压之比为</w:t>
      </w:r>
      <w:r>
        <w:rPr>
          <w:rFonts w:hint="eastAsia" w:ascii="宋体" w:hAnsi="宋体" w:eastAsia="宋体" w:cs="宋体"/>
          <w:i/>
          <w:color w:val="000000" w:themeColor="text1"/>
          <w:szCs w:val="21"/>
          <w14:textFill>
            <w14:solidFill>
              <w14:schemeClr w14:val="tx1"/>
            </w14:solidFill>
          </w14:textFill>
        </w:rPr>
        <w:t>U</w:t>
      </w:r>
      <w:r>
        <w:rPr>
          <w:rFonts w:hint="eastAsia" w:ascii="宋体" w:hAnsi="宋体" w:eastAsia="宋体" w:cs="宋体"/>
          <w:color w:val="000000" w:themeColor="text1"/>
          <w:szCs w:val="21"/>
          <w14:textFill>
            <w14:solidFill>
              <w14:schemeClr w14:val="tx1"/>
            </w14:solidFill>
          </w14:textFill>
        </w:rPr>
        <w:t>1/</w:t>
      </w:r>
      <w:r>
        <w:rPr>
          <w:rFonts w:hint="eastAsia" w:ascii="宋体" w:hAnsi="宋体" w:eastAsia="宋体" w:cs="宋体"/>
          <w:i/>
          <w:color w:val="000000" w:themeColor="text1"/>
          <w:szCs w:val="21"/>
          <w14:textFill>
            <w14:solidFill>
              <w14:schemeClr w14:val="tx1"/>
            </w14:solidFill>
          </w14:textFill>
        </w:rPr>
        <w:t>U</w:t>
      </w:r>
      <w:r>
        <w:rPr>
          <w:rFonts w:hint="eastAsia" w:ascii="宋体" w:hAnsi="宋体" w:eastAsia="宋体" w:cs="宋体"/>
          <w:color w:val="000000" w:themeColor="text1"/>
          <w:szCs w:val="21"/>
          <w14:textFill>
            <w14:solidFill>
              <w14:schemeClr w14:val="tx1"/>
            </w14:solidFill>
          </w14:textFill>
        </w:rPr>
        <w:t>2=</w:t>
      </w:r>
      <w:r>
        <w:rPr>
          <w:rFonts w:hint="eastAsia" w:ascii="宋体" w:hAnsi="宋体" w:eastAsia="宋体" w:cs="宋体"/>
          <w:i/>
          <w:color w:val="000000" w:themeColor="text1"/>
          <w:szCs w:val="21"/>
          <w14:textFill>
            <w14:solidFill>
              <w14:schemeClr w14:val="tx1"/>
            </w14:solidFill>
          </w14:textFill>
        </w:rPr>
        <w:t>n</w:t>
      </w:r>
      <w:r>
        <w:rPr>
          <w:rFonts w:hint="eastAsia" w:ascii="宋体" w:hAnsi="宋体" w:eastAsia="宋体" w:cs="宋体"/>
          <w:color w:val="000000" w:themeColor="text1"/>
          <w:szCs w:val="21"/>
          <w14:textFill>
            <w14:solidFill>
              <w14:schemeClr w14:val="tx1"/>
            </w14:solidFill>
          </w14:textFill>
        </w:rPr>
        <w:t>1/</w:t>
      </w:r>
      <w:r>
        <w:rPr>
          <w:rFonts w:hint="eastAsia" w:ascii="宋体" w:hAnsi="宋体" w:eastAsia="宋体" w:cs="宋体"/>
          <w:i/>
          <w:color w:val="000000" w:themeColor="text1"/>
          <w:szCs w:val="21"/>
          <w14:textFill>
            <w14:solidFill>
              <w14:schemeClr w14:val="tx1"/>
            </w14:solidFill>
          </w14:textFill>
        </w:rPr>
        <w:t>n</w:t>
      </w:r>
      <w:r>
        <w:rPr>
          <w:rFonts w:hint="eastAsia" w:ascii="宋体" w:hAnsi="宋体" w:eastAsia="宋体" w:cs="宋体"/>
          <w:color w:val="000000" w:themeColor="text1"/>
          <w:szCs w:val="21"/>
          <w14:textFill>
            <w14:solidFill>
              <w14:schemeClr w14:val="tx1"/>
            </w14:solidFill>
          </w14:textFill>
        </w:rPr>
        <w:t>2;当变压器有多个副绕组时</w:t>
      </w:r>
      <w:r>
        <w:rPr>
          <w:rFonts w:hint="eastAsia" w:ascii="宋体" w:hAnsi="宋体" w:eastAsia="宋体" w:cs="宋体"/>
          <w:i/>
          <w:color w:val="000000" w:themeColor="text1"/>
          <w:szCs w:val="21"/>
          <w14:textFill>
            <w14:solidFill>
              <w14:schemeClr w14:val="tx1"/>
            </w14:solidFill>
          </w14:textFill>
        </w:rPr>
        <w:t>U</w:t>
      </w:r>
      <w:r>
        <w:rPr>
          <w:rFonts w:hint="eastAsia" w:ascii="宋体" w:hAnsi="宋体" w:eastAsia="宋体" w:cs="宋体"/>
          <w:color w:val="000000" w:themeColor="text1"/>
          <w:szCs w:val="21"/>
          <w14:textFill>
            <w14:solidFill>
              <w14:schemeClr w14:val="tx1"/>
            </w14:solidFill>
          </w14:textFill>
        </w:rPr>
        <w:t>1/</w:t>
      </w:r>
      <w:r>
        <w:rPr>
          <w:rFonts w:hint="eastAsia" w:ascii="宋体" w:hAnsi="宋体" w:eastAsia="宋体" w:cs="宋体"/>
          <w:i/>
          <w:color w:val="000000" w:themeColor="text1"/>
          <w:szCs w:val="21"/>
          <w14:textFill>
            <w14:solidFill>
              <w14:schemeClr w14:val="tx1"/>
            </w14:solidFill>
          </w14:textFill>
        </w:rPr>
        <w:t>n</w:t>
      </w:r>
      <w:r>
        <w:rPr>
          <w:rFonts w:hint="eastAsia" w:ascii="宋体" w:hAnsi="宋体" w:eastAsia="宋体" w:cs="宋体"/>
          <w:color w:val="000000" w:themeColor="text1"/>
          <w:szCs w:val="21"/>
          <w14:textFill>
            <w14:solidFill>
              <w14:schemeClr w14:val="tx1"/>
            </w14:solidFill>
          </w14:textFill>
        </w:rPr>
        <w:t>1=</w:t>
      </w:r>
      <w:r>
        <w:rPr>
          <w:rFonts w:hint="eastAsia" w:ascii="宋体" w:hAnsi="宋体" w:eastAsia="宋体" w:cs="宋体"/>
          <w:i/>
          <w:color w:val="000000" w:themeColor="text1"/>
          <w:szCs w:val="21"/>
          <w14:textFill>
            <w14:solidFill>
              <w14:schemeClr w14:val="tx1"/>
            </w14:solidFill>
          </w14:textFill>
        </w:rPr>
        <w:t>U</w:t>
      </w:r>
      <w:r>
        <w:rPr>
          <w:rFonts w:hint="eastAsia" w:ascii="宋体" w:hAnsi="宋体" w:eastAsia="宋体" w:cs="宋体"/>
          <w:color w:val="000000" w:themeColor="text1"/>
          <w:szCs w:val="21"/>
          <w14:textFill>
            <w14:solidFill>
              <w14:schemeClr w14:val="tx1"/>
            </w14:solidFill>
          </w14:textFill>
        </w:rPr>
        <w:t>2/</w:t>
      </w:r>
      <w:r>
        <w:rPr>
          <w:rFonts w:hint="eastAsia" w:ascii="宋体" w:hAnsi="宋体" w:eastAsia="宋体" w:cs="宋体"/>
          <w:i/>
          <w:color w:val="000000" w:themeColor="text1"/>
          <w:szCs w:val="21"/>
          <w14:textFill>
            <w14:solidFill>
              <w14:schemeClr w14:val="tx1"/>
            </w14:solidFill>
          </w14:textFill>
        </w:rPr>
        <w:t>n</w:t>
      </w:r>
      <w:r>
        <w:rPr>
          <w:rFonts w:hint="eastAsia" w:ascii="宋体" w:hAnsi="宋体" w:eastAsia="宋体" w:cs="宋体"/>
          <w:color w:val="000000" w:themeColor="text1"/>
          <w:szCs w:val="21"/>
          <w14:textFill>
            <w14:solidFill>
              <w14:schemeClr w14:val="tx1"/>
            </w14:solidFill>
          </w14:textFill>
        </w:rPr>
        <w:t>2=</w:t>
      </w:r>
      <w:r>
        <w:rPr>
          <w:rFonts w:hint="eastAsia" w:ascii="宋体" w:hAnsi="宋体" w:eastAsia="宋体" w:cs="宋体"/>
          <w:i/>
          <w:color w:val="000000" w:themeColor="text1"/>
          <w:szCs w:val="21"/>
          <w14:textFill>
            <w14:solidFill>
              <w14:schemeClr w14:val="tx1"/>
            </w14:solidFill>
          </w14:textFill>
        </w:rPr>
        <w:t>U</w:t>
      </w:r>
      <w:r>
        <w:rPr>
          <w:rFonts w:hint="eastAsia" w:ascii="宋体" w:hAnsi="宋体" w:eastAsia="宋体" w:cs="宋体"/>
          <w:color w:val="000000" w:themeColor="text1"/>
          <w:szCs w:val="21"/>
          <w14:textFill>
            <w14:solidFill>
              <w14:schemeClr w14:val="tx1"/>
            </w14:solidFill>
          </w14:textFill>
        </w:rPr>
        <w:t>3/</w:t>
      </w:r>
      <w:r>
        <w:rPr>
          <w:rFonts w:hint="eastAsia" w:ascii="宋体" w:hAnsi="宋体" w:eastAsia="宋体" w:cs="宋体"/>
          <w:i/>
          <w:color w:val="000000" w:themeColor="text1"/>
          <w:szCs w:val="21"/>
          <w14:textFill>
            <w14:solidFill>
              <w14:schemeClr w14:val="tx1"/>
            </w14:solidFill>
          </w14:textFill>
        </w:rPr>
        <w:t>n</w:t>
      </w:r>
      <w:r>
        <w:rPr>
          <w:rFonts w:hint="eastAsia" w:ascii="宋体" w:hAnsi="宋体" w:eastAsia="宋体" w:cs="宋体"/>
          <w:color w:val="000000" w:themeColor="text1"/>
          <w:szCs w:val="21"/>
          <w14:textFill>
            <w14:solidFill>
              <w14:schemeClr w14:val="tx1"/>
            </w14:solidFill>
          </w14:textFill>
        </w:rPr>
        <w:t>3=……</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②功率思路.理想变压器的输入、输出功率为</w:t>
      </w:r>
      <w:r>
        <w:rPr>
          <w:rFonts w:hint="eastAsia" w:ascii="宋体" w:hAnsi="宋体" w:eastAsia="宋体" w:cs="宋体"/>
          <w:i/>
          <w:color w:val="000000" w:themeColor="text1"/>
          <w:szCs w:val="21"/>
          <w14:textFill>
            <w14:solidFill>
              <w14:schemeClr w14:val="tx1"/>
            </w14:solidFill>
          </w14:textFill>
        </w:rPr>
        <w:t>P</w:t>
      </w:r>
      <w:r>
        <w:rPr>
          <w:rFonts w:hint="eastAsia" w:ascii="宋体" w:hAnsi="宋体" w:eastAsia="宋体" w:cs="宋体"/>
          <w:color w:val="000000" w:themeColor="text1"/>
          <w:szCs w:val="21"/>
          <w14:textFill>
            <w14:solidFill>
              <w14:schemeClr w14:val="tx1"/>
            </w14:solidFill>
          </w14:textFill>
        </w:rPr>
        <w:t>入=</w:t>
      </w:r>
      <w:r>
        <w:rPr>
          <w:rFonts w:hint="eastAsia" w:ascii="宋体" w:hAnsi="宋体" w:eastAsia="宋体" w:cs="宋体"/>
          <w:i/>
          <w:color w:val="000000" w:themeColor="text1"/>
          <w:szCs w:val="21"/>
          <w14:textFill>
            <w14:solidFill>
              <w14:schemeClr w14:val="tx1"/>
            </w14:solidFill>
          </w14:textFill>
        </w:rPr>
        <w:t>P</w:t>
      </w:r>
      <w:r>
        <w:rPr>
          <w:rFonts w:hint="eastAsia" w:ascii="宋体" w:hAnsi="宋体" w:eastAsia="宋体" w:cs="宋体"/>
          <w:color w:val="000000" w:themeColor="text1"/>
          <w:szCs w:val="21"/>
          <w14:textFill>
            <w14:solidFill>
              <w14:schemeClr w14:val="tx1"/>
            </w14:solidFill>
          </w14:textFill>
        </w:rPr>
        <w:t>出，即</w:t>
      </w:r>
      <w:r>
        <w:rPr>
          <w:rFonts w:hint="eastAsia" w:ascii="宋体" w:hAnsi="宋体" w:eastAsia="宋体" w:cs="宋体"/>
          <w:i/>
          <w:color w:val="000000" w:themeColor="text1"/>
          <w:szCs w:val="21"/>
          <w14:textFill>
            <w14:solidFill>
              <w14:schemeClr w14:val="tx1"/>
            </w14:solidFill>
          </w14:textFill>
        </w:rPr>
        <w:t>P</w:t>
      </w:r>
      <w:r>
        <w:rPr>
          <w:rFonts w:hint="eastAsia" w:ascii="宋体" w:hAnsi="宋体" w:eastAsia="宋体" w:cs="宋体"/>
          <w:color w:val="000000" w:themeColor="text1"/>
          <w:szCs w:val="21"/>
          <w14:textFill>
            <w14:solidFill>
              <w14:schemeClr w14:val="tx1"/>
            </w14:solidFill>
          </w14:textFill>
        </w:rPr>
        <w:t>1=</w:t>
      </w:r>
      <w:r>
        <w:rPr>
          <w:rFonts w:hint="eastAsia" w:ascii="宋体" w:hAnsi="宋体" w:eastAsia="宋体" w:cs="宋体"/>
          <w:i/>
          <w:color w:val="000000" w:themeColor="text1"/>
          <w:szCs w:val="21"/>
          <w14:textFill>
            <w14:solidFill>
              <w14:schemeClr w14:val="tx1"/>
            </w14:solidFill>
          </w14:textFill>
        </w:rPr>
        <w:t>P</w:t>
      </w:r>
      <w:r>
        <w:rPr>
          <w:rFonts w:hint="eastAsia" w:ascii="宋体" w:hAnsi="宋体" w:eastAsia="宋体" w:cs="宋体"/>
          <w:color w:val="000000" w:themeColor="text1"/>
          <w:szCs w:val="21"/>
          <w14:textFill>
            <w14:solidFill>
              <w14:schemeClr w14:val="tx1"/>
            </w14:solidFill>
          </w14:textFill>
        </w:rPr>
        <w:t>2；当变压器有多个副绕组时</w:t>
      </w:r>
      <w:r>
        <w:rPr>
          <w:rFonts w:hint="eastAsia" w:ascii="宋体" w:hAnsi="宋体" w:eastAsia="宋体" w:cs="宋体"/>
          <w:i/>
          <w:color w:val="000000" w:themeColor="text1"/>
          <w:szCs w:val="21"/>
          <w14:textFill>
            <w14:solidFill>
              <w14:schemeClr w14:val="tx1"/>
            </w14:solidFill>
          </w14:textFill>
        </w:rPr>
        <w:t>P</w:t>
      </w:r>
      <w:r>
        <w:rPr>
          <w:rFonts w:hint="eastAsia" w:ascii="宋体" w:hAnsi="宋体" w:eastAsia="宋体" w:cs="宋体"/>
          <w:color w:val="000000" w:themeColor="text1"/>
          <w:szCs w:val="21"/>
          <w14:textFill>
            <w14:solidFill>
              <w14:schemeClr w14:val="tx1"/>
            </w14:solidFill>
          </w14:textFill>
        </w:rPr>
        <w:t>1=</w:t>
      </w:r>
      <w:r>
        <w:rPr>
          <w:rFonts w:hint="eastAsia" w:ascii="宋体" w:hAnsi="宋体" w:eastAsia="宋体" w:cs="宋体"/>
          <w:i/>
          <w:color w:val="000000" w:themeColor="text1"/>
          <w:szCs w:val="21"/>
          <w14:textFill>
            <w14:solidFill>
              <w14:schemeClr w14:val="tx1"/>
            </w14:solidFill>
          </w14:textFill>
        </w:rPr>
        <w:t>P</w:t>
      </w:r>
      <w:r>
        <w:rPr>
          <w:rFonts w:hint="eastAsia" w:ascii="宋体" w:hAnsi="宋体" w:eastAsia="宋体" w:cs="宋体"/>
          <w:color w:val="000000" w:themeColor="text1"/>
          <w:szCs w:val="21"/>
          <w14:textFill>
            <w14:solidFill>
              <w14:schemeClr w14:val="tx1"/>
            </w14:solidFill>
          </w14:textFill>
        </w:rPr>
        <w:t>2+</w:t>
      </w:r>
      <w:r>
        <w:rPr>
          <w:rFonts w:hint="eastAsia" w:ascii="宋体" w:hAnsi="宋体" w:eastAsia="宋体" w:cs="宋体"/>
          <w:i/>
          <w:color w:val="000000" w:themeColor="text1"/>
          <w:szCs w:val="21"/>
          <w14:textFill>
            <w14:solidFill>
              <w14:schemeClr w14:val="tx1"/>
            </w14:solidFill>
          </w14:textFill>
        </w:rPr>
        <w:t>P</w:t>
      </w:r>
      <w:r>
        <w:rPr>
          <w:rFonts w:hint="eastAsia" w:ascii="宋体" w:hAnsi="宋体" w:eastAsia="宋体" w:cs="宋体"/>
          <w:color w:val="000000" w:themeColor="text1"/>
          <w:szCs w:val="21"/>
          <w14:textFill>
            <w14:solidFill>
              <w14:schemeClr w14:val="tx1"/>
            </w14:solidFill>
          </w14:textFill>
        </w:rPr>
        <w:t>3+……</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③电流思路.由</w:t>
      </w:r>
      <w:r>
        <w:rPr>
          <w:rFonts w:hint="eastAsia" w:ascii="宋体" w:hAnsi="宋体" w:eastAsia="宋体" w:cs="宋体"/>
          <w:i/>
          <w:color w:val="000000" w:themeColor="text1"/>
          <w:szCs w:val="21"/>
          <w14:textFill>
            <w14:solidFill>
              <w14:schemeClr w14:val="tx1"/>
            </w14:solidFill>
          </w14:textFill>
        </w:rPr>
        <w:t>I</w:t>
      </w: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i/>
          <w:color w:val="000000" w:themeColor="text1"/>
          <w:szCs w:val="21"/>
          <w14:textFill>
            <w14:solidFill>
              <w14:schemeClr w14:val="tx1"/>
            </w14:solidFill>
          </w14:textFill>
        </w:rPr>
        <w:t>P</w:t>
      </w:r>
      <w:r>
        <w:rPr>
          <w:rFonts w:hint="eastAsia" w:ascii="宋体" w:hAnsi="宋体" w:eastAsia="宋体" w:cs="宋体"/>
          <w:color w:val="000000" w:themeColor="text1"/>
          <w:szCs w:val="21"/>
          <w14:textFill>
            <w14:solidFill>
              <w14:schemeClr w14:val="tx1"/>
            </w14:solidFill>
          </w14:textFill>
        </w:rPr>
        <w:t>/</w:t>
      </w:r>
      <w:r>
        <w:rPr>
          <w:rFonts w:hint="eastAsia" w:ascii="宋体" w:hAnsi="宋体" w:eastAsia="宋体" w:cs="宋体"/>
          <w:i/>
          <w:color w:val="000000" w:themeColor="text1"/>
          <w:szCs w:val="21"/>
          <w14:textFill>
            <w14:solidFill>
              <w14:schemeClr w14:val="tx1"/>
            </w14:solidFill>
          </w14:textFill>
        </w:rPr>
        <w:t>U</w:t>
      </w:r>
      <w:r>
        <w:rPr>
          <w:rFonts w:hint="eastAsia" w:ascii="宋体" w:hAnsi="宋体" w:eastAsia="宋体" w:cs="宋体"/>
          <w:color w:val="000000" w:themeColor="text1"/>
          <w:szCs w:val="21"/>
          <w14:textFill>
            <w14:solidFill>
              <w14:schemeClr w14:val="tx1"/>
            </w14:solidFill>
          </w14:textFill>
        </w:rPr>
        <w:t>知,对只有一个副绕组的变压器有</w:t>
      </w:r>
      <w:r>
        <w:rPr>
          <w:rFonts w:hint="eastAsia" w:ascii="宋体" w:hAnsi="宋体" w:eastAsia="宋体" w:cs="宋体"/>
          <w:i/>
          <w:color w:val="000000" w:themeColor="text1"/>
          <w:szCs w:val="21"/>
          <w14:textFill>
            <w14:solidFill>
              <w14:schemeClr w14:val="tx1"/>
            </w14:solidFill>
          </w14:textFill>
        </w:rPr>
        <w:t>I</w:t>
      </w:r>
      <w:r>
        <w:rPr>
          <w:rFonts w:hint="eastAsia" w:ascii="宋体" w:hAnsi="宋体" w:eastAsia="宋体" w:cs="宋体"/>
          <w:color w:val="000000" w:themeColor="text1"/>
          <w:szCs w:val="21"/>
          <w14:textFill>
            <w14:solidFill>
              <w14:schemeClr w14:val="tx1"/>
            </w14:solidFill>
          </w14:textFill>
        </w:rPr>
        <w:t>1/</w:t>
      </w:r>
      <w:r>
        <w:rPr>
          <w:rFonts w:hint="eastAsia" w:ascii="宋体" w:hAnsi="宋体" w:eastAsia="宋体" w:cs="宋体"/>
          <w:i/>
          <w:color w:val="000000" w:themeColor="text1"/>
          <w:szCs w:val="21"/>
          <w14:textFill>
            <w14:solidFill>
              <w14:schemeClr w14:val="tx1"/>
            </w14:solidFill>
          </w14:textFill>
        </w:rPr>
        <w:t>I</w:t>
      </w:r>
      <w:r>
        <w:rPr>
          <w:rFonts w:hint="eastAsia" w:ascii="宋体" w:hAnsi="宋体" w:eastAsia="宋体" w:cs="宋体"/>
          <w:color w:val="000000" w:themeColor="text1"/>
          <w:szCs w:val="21"/>
          <w14:textFill>
            <w14:solidFill>
              <w14:schemeClr w14:val="tx1"/>
            </w14:solidFill>
          </w14:textFill>
        </w:rPr>
        <w:t>2=</w:t>
      </w:r>
      <w:r>
        <w:rPr>
          <w:rFonts w:hint="eastAsia" w:ascii="宋体" w:hAnsi="宋体" w:eastAsia="宋体" w:cs="宋体"/>
          <w:i/>
          <w:color w:val="000000" w:themeColor="text1"/>
          <w:szCs w:val="21"/>
          <w14:textFill>
            <w14:solidFill>
              <w14:schemeClr w14:val="tx1"/>
            </w14:solidFill>
          </w14:textFill>
        </w:rPr>
        <w:t>n</w:t>
      </w:r>
      <w:r>
        <w:rPr>
          <w:rFonts w:hint="eastAsia" w:ascii="宋体" w:hAnsi="宋体" w:eastAsia="宋体" w:cs="宋体"/>
          <w:color w:val="000000" w:themeColor="text1"/>
          <w:szCs w:val="21"/>
          <w14:textFill>
            <w14:solidFill>
              <w14:schemeClr w14:val="tx1"/>
            </w14:solidFill>
          </w14:textFill>
        </w:rPr>
        <w:t>2/</w:t>
      </w:r>
      <w:r>
        <w:rPr>
          <w:rFonts w:hint="eastAsia" w:ascii="宋体" w:hAnsi="宋体" w:eastAsia="宋体" w:cs="宋体"/>
          <w:i/>
          <w:color w:val="000000" w:themeColor="text1"/>
          <w:szCs w:val="21"/>
          <w14:textFill>
            <w14:solidFill>
              <w14:schemeClr w14:val="tx1"/>
            </w14:solidFill>
          </w14:textFill>
        </w:rPr>
        <w:t>n</w:t>
      </w:r>
      <w:r>
        <w:rPr>
          <w:rFonts w:hint="eastAsia" w:ascii="宋体" w:hAnsi="宋体" w:eastAsia="宋体" w:cs="宋体"/>
          <w:color w:val="000000" w:themeColor="text1"/>
          <w:szCs w:val="21"/>
          <w14:textFill>
            <w14:solidFill>
              <w14:schemeClr w14:val="tx1"/>
            </w14:solidFill>
          </w14:textFill>
        </w:rPr>
        <w:t>1;当变压器有多个副绕组时</w:t>
      </w:r>
      <w:r>
        <w:rPr>
          <w:rFonts w:hint="eastAsia" w:ascii="宋体" w:hAnsi="宋体" w:eastAsia="宋体" w:cs="宋体"/>
          <w:i/>
          <w:color w:val="000000" w:themeColor="text1"/>
          <w:szCs w:val="21"/>
          <w14:textFill>
            <w14:solidFill>
              <w14:schemeClr w14:val="tx1"/>
            </w14:solidFill>
          </w14:textFill>
        </w:rPr>
        <w:t>n</w:t>
      </w:r>
      <w:r>
        <w:rPr>
          <w:rFonts w:hint="eastAsia" w:ascii="宋体" w:hAnsi="宋体" w:eastAsia="宋体" w:cs="宋体"/>
          <w:color w:val="000000" w:themeColor="text1"/>
          <w:szCs w:val="21"/>
          <w14:textFill>
            <w14:solidFill>
              <w14:schemeClr w14:val="tx1"/>
            </w14:solidFill>
          </w14:textFill>
        </w:rPr>
        <w:t>1</w:t>
      </w:r>
      <w:r>
        <w:rPr>
          <w:rFonts w:hint="eastAsia" w:ascii="宋体" w:hAnsi="宋体" w:eastAsia="宋体" w:cs="宋体"/>
          <w:i/>
          <w:color w:val="000000" w:themeColor="text1"/>
          <w:szCs w:val="21"/>
          <w14:textFill>
            <w14:solidFill>
              <w14:schemeClr w14:val="tx1"/>
            </w14:solidFill>
          </w14:textFill>
        </w:rPr>
        <w:t>I</w:t>
      </w:r>
      <w:r>
        <w:rPr>
          <w:rFonts w:hint="eastAsia" w:ascii="宋体" w:hAnsi="宋体" w:eastAsia="宋体" w:cs="宋体"/>
          <w:color w:val="000000" w:themeColor="text1"/>
          <w:szCs w:val="21"/>
          <w14:textFill>
            <w14:solidFill>
              <w14:schemeClr w14:val="tx1"/>
            </w14:solidFill>
          </w14:textFill>
        </w:rPr>
        <w:t>1=</w:t>
      </w:r>
      <w:r>
        <w:rPr>
          <w:rFonts w:hint="eastAsia" w:ascii="宋体" w:hAnsi="宋体" w:eastAsia="宋体" w:cs="宋体"/>
          <w:i/>
          <w:color w:val="000000" w:themeColor="text1"/>
          <w:szCs w:val="21"/>
          <w14:textFill>
            <w14:solidFill>
              <w14:schemeClr w14:val="tx1"/>
            </w14:solidFill>
          </w14:textFill>
        </w:rPr>
        <w:t>n</w:t>
      </w:r>
      <w:r>
        <w:rPr>
          <w:rFonts w:hint="eastAsia" w:ascii="宋体" w:hAnsi="宋体" w:eastAsia="宋体" w:cs="宋体"/>
          <w:color w:val="000000" w:themeColor="text1"/>
          <w:szCs w:val="21"/>
          <w14:textFill>
            <w14:solidFill>
              <w14:schemeClr w14:val="tx1"/>
            </w14:solidFill>
          </w14:textFill>
        </w:rPr>
        <w:t>2</w:t>
      </w:r>
      <w:r>
        <w:rPr>
          <w:rFonts w:hint="eastAsia" w:ascii="宋体" w:hAnsi="宋体" w:eastAsia="宋体" w:cs="宋体"/>
          <w:i/>
          <w:color w:val="000000" w:themeColor="text1"/>
          <w:szCs w:val="21"/>
          <w14:textFill>
            <w14:solidFill>
              <w14:schemeClr w14:val="tx1"/>
            </w14:solidFill>
          </w14:textFill>
        </w:rPr>
        <w:t>I</w:t>
      </w:r>
      <w:r>
        <w:rPr>
          <w:rFonts w:hint="eastAsia" w:ascii="宋体" w:hAnsi="宋体" w:eastAsia="宋体" w:cs="宋体"/>
          <w:color w:val="000000" w:themeColor="text1"/>
          <w:szCs w:val="21"/>
          <w14:textFill>
            <w14:solidFill>
              <w14:schemeClr w14:val="tx1"/>
            </w14:solidFill>
          </w14:textFill>
        </w:rPr>
        <w:t>2+</w:t>
      </w:r>
      <w:r>
        <w:rPr>
          <w:rFonts w:hint="eastAsia" w:ascii="宋体" w:hAnsi="宋体" w:eastAsia="宋体" w:cs="宋体"/>
          <w:i/>
          <w:color w:val="000000" w:themeColor="text1"/>
          <w:szCs w:val="21"/>
          <w14:textFill>
            <w14:solidFill>
              <w14:schemeClr w14:val="tx1"/>
            </w14:solidFill>
          </w14:textFill>
        </w:rPr>
        <w:t>n</w:t>
      </w:r>
      <w:r>
        <w:rPr>
          <w:rFonts w:hint="eastAsia" w:ascii="宋体" w:hAnsi="宋体" w:eastAsia="宋体" w:cs="宋体"/>
          <w:color w:val="000000" w:themeColor="text1"/>
          <w:szCs w:val="21"/>
          <w14:textFill>
            <w14:solidFill>
              <w14:schemeClr w14:val="tx1"/>
            </w14:solidFill>
          </w14:textFill>
        </w:rPr>
        <w:t>3</w:t>
      </w:r>
      <w:r>
        <w:rPr>
          <w:rFonts w:hint="eastAsia" w:ascii="宋体" w:hAnsi="宋体" w:eastAsia="宋体" w:cs="宋体"/>
          <w:i/>
          <w:color w:val="000000" w:themeColor="text1"/>
          <w:szCs w:val="21"/>
          <w14:textFill>
            <w14:solidFill>
              <w14:schemeClr w14:val="tx1"/>
            </w14:solidFill>
          </w14:textFill>
        </w:rPr>
        <w:t>I</w:t>
      </w:r>
      <w:r>
        <w:rPr>
          <w:rFonts w:hint="eastAsia" w:ascii="宋体" w:hAnsi="宋体" w:eastAsia="宋体" w:cs="宋体"/>
          <w:color w:val="000000" w:themeColor="text1"/>
          <w:szCs w:val="21"/>
          <w14:textFill>
            <w14:solidFill>
              <w14:schemeClr w14:val="tx1"/>
            </w14:solidFill>
          </w14:textFill>
        </w:rPr>
        <w:t>3+……</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drawing>
          <wp:inline distT="0" distB="0" distL="0" distR="0">
            <wp:extent cx="1155700" cy="672465"/>
            <wp:effectExtent l="0" t="0" r="6350" b="13335"/>
            <wp:docPr id="1269" name="Drawing 15" descr="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9" name="Drawing 15" descr="96.png"/>
                    <pic:cNvPicPr>
                      <a:picLocks noChangeAspect="1"/>
                    </pic:cNvPicPr>
                  </pic:nvPicPr>
                  <pic:blipFill>
                    <a:blip r:embed="rId143" cstate="print"/>
                    <a:stretch>
                      <a:fillRect/>
                    </a:stretch>
                  </pic:blipFill>
                  <pic:spPr>
                    <a:xfrm>
                      <a:off x="0" y="0"/>
                      <a:ext cx="1155700" cy="672580"/>
                    </a:xfrm>
                    <a:prstGeom prst="rect">
                      <a:avLst/>
                    </a:prstGeom>
                  </pic:spPr>
                </pic:pic>
              </a:graphicData>
            </a:graphic>
          </wp:inline>
        </w:drawing>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4、 一理想变压器的原线圈连接一只交流电流表，副线圈接入电路的匝数可以通过滑动触头Q调节，如下图所示，在副线圈两输出端连接了定值电阻和滑动变阻器R，在原线圈上加一电压为U的交流电，则（    ）</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    A. 保持Q的位置不动，将P向上滑动时，电流表的读数变大</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    B. 保持Q的位置不动，将P向上滑动时，电流表的读数变小</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    C. 保持P的位置不动，将Q向上滑动时，电流表的读数变大</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    D. 保持P的位置不动，将Q向上滑动时，电流表的读数变小</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drawing>
          <wp:inline distT="0" distB="0" distL="0" distR="0">
            <wp:extent cx="3149600" cy="855980"/>
            <wp:effectExtent l="0" t="0" r="12700" b="1270"/>
            <wp:docPr id="1270" name="Drawing 16" descr="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 name="Drawing 16" descr="102.png"/>
                    <pic:cNvPicPr>
                      <a:picLocks noChangeAspect="1"/>
                    </pic:cNvPicPr>
                  </pic:nvPicPr>
                  <pic:blipFill>
                    <a:blip r:embed="rId144" cstate="print"/>
                    <a:stretch>
                      <a:fillRect/>
                    </a:stretch>
                  </pic:blipFill>
                  <pic:spPr>
                    <a:xfrm>
                      <a:off x="0" y="0"/>
                      <a:ext cx="3149600" cy="856298"/>
                    </a:xfrm>
                    <a:prstGeom prst="rect">
                      <a:avLst/>
                    </a:prstGeom>
                  </pic:spPr>
                </pic:pic>
              </a:graphicData>
            </a:graphic>
          </wp:inline>
        </w:drawing>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 xml:space="preserve"> 5、远距离输电： </w:t>
      </w:r>
    </w:p>
    <w:p>
      <w:pPr>
        <w:spacing w:line="360" w:lineRule="auto"/>
        <w:ind w:firstLine="840" w:firstLineChars="4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功率之间的关系是：</w:t>
      </w:r>
      <w:r>
        <w:rPr>
          <w:rFonts w:hint="eastAsia" w:ascii="宋体" w:hAnsi="宋体" w:eastAsia="宋体" w:cs="宋体"/>
          <w:i/>
          <w:color w:val="000000" w:themeColor="text1"/>
          <w:szCs w:val="21"/>
          <w14:textFill>
            <w14:solidFill>
              <w14:schemeClr w14:val="tx1"/>
            </w14:solidFill>
          </w14:textFill>
        </w:rPr>
        <w:t>P</w:t>
      </w:r>
      <w:r>
        <w:rPr>
          <w:rFonts w:hint="eastAsia" w:ascii="宋体" w:hAnsi="宋体" w:eastAsia="宋体" w:cs="宋体"/>
          <w:color w:val="000000" w:themeColor="text1"/>
          <w:szCs w:val="21"/>
          <w14:textFill>
            <w14:solidFill>
              <w14:schemeClr w14:val="tx1"/>
            </w14:solidFill>
          </w14:textFill>
        </w:rPr>
        <w:t>1=</w:t>
      </w:r>
      <w:r>
        <w:rPr>
          <w:rFonts w:hint="eastAsia" w:ascii="宋体" w:hAnsi="宋体" w:eastAsia="宋体" w:cs="宋体"/>
          <w:i/>
          <w:color w:val="000000" w:themeColor="text1"/>
          <w:szCs w:val="21"/>
          <w14:textFill>
            <w14:solidFill>
              <w14:schemeClr w14:val="tx1"/>
            </w14:solidFill>
          </w14:textFill>
        </w:rPr>
        <w:t>P</w:t>
      </w:r>
      <w:r>
        <w:rPr>
          <w:rFonts w:hint="eastAsia" w:ascii="宋体" w:hAnsi="宋体" w:eastAsia="宋体" w:cs="宋体"/>
          <w:color w:val="000000" w:themeColor="text1"/>
          <w:szCs w:val="21"/>
          <w14:textFill>
            <w14:solidFill>
              <w14:schemeClr w14:val="tx1"/>
            </w14:solidFill>
          </w14:textFill>
        </w:rPr>
        <w:t>1/，</w:t>
      </w:r>
      <w:r>
        <w:rPr>
          <w:rFonts w:hint="eastAsia" w:ascii="宋体" w:hAnsi="宋体" w:eastAsia="宋体" w:cs="宋体"/>
          <w:i/>
          <w:color w:val="000000" w:themeColor="text1"/>
          <w:szCs w:val="21"/>
          <w14:textFill>
            <w14:solidFill>
              <w14:schemeClr w14:val="tx1"/>
            </w14:solidFill>
          </w14:textFill>
        </w:rPr>
        <w:t>P</w:t>
      </w:r>
      <w:r>
        <w:rPr>
          <w:rFonts w:hint="eastAsia" w:ascii="宋体" w:hAnsi="宋体" w:eastAsia="宋体" w:cs="宋体"/>
          <w:color w:val="000000" w:themeColor="text1"/>
          <w:szCs w:val="21"/>
          <w14:textFill>
            <w14:solidFill>
              <w14:schemeClr w14:val="tx1"/>
            </w14:solidFill>
          </w14:textFill>
        </w:rPr>
        <w:t>2=</w:t>
      </w:r>
      <w:r>
        <w:rPr>
          <w:rFonts w:hint="eastAsia" w:ascii="宋体" w:hAnsi="宋体" w:eastAsia="宋体" w:cs="宋体"/>
          <w:i/>
          <w:color w:val="000000" w:themeColor="text1"/>
          <w:szCs w:val="21"/>
          <w14:textFill>
            <w14:solidFill>
              <w14:schemeClr w14:val="tx1"/>
            </w14:solidFill>
          </w14:textFill>
        </w:rPr>
        <w:t>P</w:t>
      </w:r>
      <w:r>
        <w:rPr>
          <w:rFonts w:hint="eastAsia" w:ascii="宋体" w:hAnsi="宋体" w:eastAsia="宋体" w:cs="宋体"/>
          <w:color w:val="000000" w:themeColor="text1"/>
          <w:szCs w:val="21"/>
          <w14:textFill>
            <w14:solidFill>
              <w14:schemeClr w14:val="tx1"/>
            </w14:solidFill>
          </w14:textFill>
        </w:rPr>
        <w:t>2/，</w:t>
      </w:r>
      <w:r>
        <w:rPr>
          <w:rFonts w:hint="eastAsia" w:ascii="宋体" w:hAnsi="宋体" w:eastAsia="宋体" w:cs="宋体"/>
          <w:i/>
          <w:color w:val="000000" w:themeColor="text1"/>
          <w:szCs w:val="21"/>
          <w14:textFill>
            <w14:solidFill>
              <w14:schemeClr w14:val="tx1"/>
            </w14:solidFill>
          </w14:textFill>
        </w:rPr>
        <w:t>P</w:t>
      </w:r>
      <w:r>
        <w:rPr>
          <w:rFonts w:hint="eastAsia" w:ascii="宋体" w:hAnsi="宋体" w:eastAsia="宋体" w:cs="宋体"/>
          <w:color w:val="000000" w:themeColor="text1"/>
          <w:szCs w:val="21"/>
          <w14:textFill>
            <w14:solidFill>
              <w14:schemeClr w14:val="tx1"/>
            </w14:solidFill>
          </w14:textFill>
        </w:rPr>
        <w:t>1/=</w:t>
      </w:r>
      <w:r>
        <w:rPr>
          <w:rFonts w:hint="eastAsia" w:ascii="宋体" w:hAnsi="宋体" w:eastAsia="宋体" w:cs="宋体"/>
          <w:i/>
          <w:color w:val="000000" w:themeColor="text1"/>
          <w:szCs w:val="21"/>
          <w14:textFill>
            <w14:solidFill>
              <w14:schemeClr w14:val="tx1"/>
            </w14:solidFill>
          </w14:textFill>
        </w:rPr>
        <w:t>P</w:t>
      </w:r>
      <w:r>
        <w:rPr>
          <w:rFonts w:hint="eastAsia" w:ascii="宋体" w:hAnsi="宋体" w:eastAsia="宋体" w:cs="宋体"/>
          <w:color w:val="000000" w:themeColor="text1"/>
          <w:szCs w:val="21"/>
          <w14:textFill>
            <w14:solidFill>
              <w14:schemeClr w14:val="tx1"/>
            </w14:solidFill>
          </w14:textFill>
        </w:rPr>
        <w:t>r=</w:t>
      </w:r>
      <w:r>
        <w:rPr>
          <w:rFonts w:hint="eastAsia" w:ascii="宋体" w:hAnsi="宋体" w:eastAsia="宋体" w:cs="宋体"/>
          <w:i/>
          <w:color w:val="000000" w:themeColor="text1"/>
          <w:szCs w:val="21"/>
          <w14:textFill>
            <w14:solidFill>
              <w14:schemeClr w14:val="tx1"/>
            </w14:solidFill>
          </w14:textFill>
        </w:rPr>
        <w:t>P</w:t>
      </w:r>
      <w:r>
        <w:rPr>
          <w:rFonts w:hint="eastAsia" w:ascii="宋体" w:hAnsi="宋体" w:eastAsia="宋体" w:cs="宋体"/>
          <w:color w:val="000000" w:themeColor="text1"/>
          <w:szCs w:val="21"/>
          <w14:textFill>
            <w14:solidFill>
              <w14:schemeClr w14:val="tx1"/>
            </w14:solidFill>
          </w14:textFill>
        </w:rPr>
        <w:t>2。</w:t>
      </w:r>
    </w:p>
    <w:p>
      <w:pPr>
        <w:spacing w:line="360" w:lineRule="auto"/>
        <w:ind w:firstLine="840" w:firstLineChars="4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电压之间的关系是：。</w:t>
      </w:r>
    </w:p>
    <w:p>
      <w:pPr>
        <w:spacing w:line="360" w:lineRule="auto"/>
        <w:ind w:firstLine="840" w:firstLineChars="4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电流之间的关系是：.</w:t>
      </w:r>
      <w:r>
        <w:rPr>
          <w:rFonts w:hint="eastAsia" w:ascii="宋体" w:hAnsi="宋体" w:eastAsia="宋体" w:cs="宋体"/>
          <w:color w:val="000000" w:themeColor="text1"/>
          <w:szCs w:val="21"/>
          <w:u w:val="single"/>
          <w14:textFill>
            <w14:solidFill>
              <w14:schemeClr w14:val="tx1"/>
            </w14:solidFill>
          </w14:textFill>
        </w:rPr>
        <w:t>求输电线上的电流往往是这类问题的突破口</w:t>
      </w:r>
      <w:r>
        <w:rPr>
          <w:rFonts w:hint="eastAsia" w:ascii="宋体" w:hAnsi="宋体" w:eastAsia="宋体" w:cs="宋体"/>
          <w:color w:val="000000" w:themeColor="text1"/>
          <w:szCs w:val="21"/>
          <w14:textFill>
            <w14:solidFill>
              <w14:schemeClr w14:val="tx1"/>
            </w14:solidFill>
          </w14:textFill>
        </w:rPr>
        <w:t>。</w:t>
      </w:r>
    </w:p>
    <w:p>
      <w:pPr>
        <w:spacing w:line="360" w:lineRule="auto"/>
        <w:ind w:firstLine="840" w:firstLineChars="4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输电线上的功率损失和电压损失也是需要特别注意的。</w:t>
      </w:r>
    </w:p>
    <w:p>
      <w:pPr>
        <w:spacing w:line="360" w:lineRule="auto"/>
        <w:ind w:firstLine="840" w:firstLineChars="4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分析和计算时都必须用，而不能用。</w:t>
      </w:r>
    </w:p>
    <w:p>
      <w:pPr>
        <w:spacing w:line="360" w:lineRule="auto"/>
        <w:ind w:firstLine="840" w:firstLineChars="4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特别重要的是要会分析输电线上的功率损失。</w:t>
      </w:r>
    </w:p>
    <w:p>
      <w:pPr>
        <w:spacing w:line="360" w:lineRule="auto"/>
        <w:ind w:firstLine="422" w:firstLineChars="200"/>
        <w:jc w:val="center"/>
        <w:rPr>
          <w:rFonts w:ascii="宋体" w:hAnsi="宋体" w:eastAsia="宋体" w:cs="宋体"/>
          <w:b/>
          <w:bCs/>
          <w:color w:val="000000" w:themeColor="text1"/>
          <w:szCs w:val="21"/>
          <w14:textFill>
            <w14:solidFill>
              <w14:schemeClr w14:val="tx1"/>
            </w14:solidFill>
          </w14:textFill>
        </w:rPr>
      </w:pPr>
      <w:r>
        <w:rPr>
          <w:rFonts w:hint="eastAsia" w:ascii="宋体" w:hAnsi="宋体" w:cs="宋体"/>
          <w:b/>
          <w:bCs/>
          <w:color w:val="000000" w:themeColor="text1"/>
          <w:szCs w:val="21"/>
          <w14:textFill>
            <w14:solidFill>
              <w14:schemeClr w14:val="tx1"/>
            </w14:solidFill>
          </w14:textFill>
        </w:rPr>
        <w:t>几何光学</w:t>
      </w:r>
    </w:p>
    <w:p>
      <w:pPr>
        <w:adjustRightInd w:val="0"/>
        <w:snapToGrid w:val="0"/>
        <w:spacing w:line="360" w:lineRule="auto"/>
        <w:ind w:left="420" w:leftChars="200" w:firstLine="420" w:firstLineChars="20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1．光通过平行玻璃砖，出玻璃砖时平行于原光线；光过光密棱镜，向底边偏转.</w:t>
      </w:r>
    </w:p>
    <w:p>
      <w:pPr>
        <w:adjustRightInd w:val="0"/>
        <w:snapToGrid w:val="0"/>
        <w:spacing w:line="360" w:lineRule="auto"/>
        <w:ind w:left="420" w:leftChars="200" w:firstLine="420" w:firstLineChars="20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2．光线射到球面和柱面上时，半径是法线.</w:t>
      </w:r>
    </w:p>
    <w:p>
      <w:pPr>
        <w:adjustRightInd w:val="0"/>
        <w:snapToGrid w:val="0"/>
        <w:spacing w:line="360" w:lineRule="auto"/>
        <w:ind w:left="420" w:leftChars="200" w:firstLine="420" w:firstLineChars="20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3．</w:t>
      </w:r>
      <w:r>
        <w:rPr>
          <w:rFonts w:hint="eastAsia"/>
          <w:color w:val="000000" w:themeColor="text1"/>
          <w:szCs w:val="21"/>
          <w14:textFill>
            <w14:solidFill>
              <w14:schemeClr w14:val="tx1"/>
            </w14:solidFill>
          </w14:textFill>
        </w:rPr>
        <w:t>单色光对比的七个量：</w:t>
      </w:r>
      <w:r>
        <w:rPr>
          <w:rFonts w:hint="eastAsia" w:ascii="宋体" w:hAnsi="宋体"/>
          <w:color w:val="000000" w:themeColor="text1"/>
          <w:szCs w:val="21"/>
          <w14:textFill>
            <w14:solidFill>
              <w14:schemeClr w14:val="tx1"/>
            </w14:solidFill>
          </w14:textFill>
        </w:rPr>
        <w:t xml:space="preserve"> </w:t>
      </w:r>
    </w:p>
    <w:tbl>
      <w:tblPr>
        <w:tblStyle w:val="6"/>
        <w:tblpPr w:leftFromText="180" w:rightFromText="180" w:vertAnchor="text" w:horzAnchor="page" w:tblpX="2447" w:tblpY="252"/>
        <w:tblOverlap w:val="never"/>
        <w:tblW w:w="814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0"/>
        <w:gridCol w:w="960"/>
        <w:gridCol w:w="975"/>
        <w:gridCol w:w="780"/>
        <w:gridCol w:w="728"/>
        <w:gridCol w:w="1572"/>
        <w:gridCol w:w="1090"/>
        <w:gridCol w:w="9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0"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光的颜色</w:t>
            </w:r>
          </w:p>
        </w:tc>
        <w:tc>
          <w:tcPr>
            <w:tcW w:w="960"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偏折角</w:t>
            </w:r>
          </w:p>
        </w:tc>
        <w:tc>
          <w:tcPr>
            <w:tcW w:w="975"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折射率</w:t>
            </w:r>
          </w:p>
        </w:tc>
        <w:tc>
          <w:tcPr>
            <w:tcW w:w="780"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波长</w:t>
            </w:r>
          </w:p>
        </w:tc>
        <w:tc>
          <w:tcPr>
            <w:tcW w:w="728"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频率</w:t>
            </w:r>
          </w:p>
        </w:tc>
        <w:tc>
          <w:tcPr>
            <w:tcW w:w="1572"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介质中的光速</w:t>
            </w:r>
          </w:p>
        </w:tc>
        <w:tc>
          <w:tcPr>
            <w:tcW w:w="1090"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光子能量</w:t>
            </w:r>
          </w:p>
        </w:tc>
        <w:tc>
          <w:tcPr>
            <w:tcW w:w="930"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临界角</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0"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红色光</w:t>
            </w:r>
          </w:p>
        </w:tc>
        <w:tc>
          <w:tcPr>
            <w:tcW w:w="960"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小</w:t>
            </w:r>
          </w:p>
        </w:tc>
        <w:tc>
          <w:tcPr>
            <w:tcW w:w="975"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小</w:t>
            </w:r>
          </w:p>
        </w:tc>
        <w:tc>
          <w:tcPr>
            <w:tcW w:w="780"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大</w:t>
            </w:r>
          </w:p>
        </w:tc>
        <w:tc>
          <w:tcPr>
            <w:tcW w:w="728"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小</w:t>
            </w:r>
          </w:p>
        </w:tc>
        <w:tc>
          <w:tcPr>
            <w:tcW w:w="1572"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大</w:t>
            </w:r>
          </w:p>
        </w:tc>
        <w:tc>
          <w:tcPr>
            <w:tcW w:w="1090"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小</w:t>
            </w:r>
          </w:p>
        </w:tc>
        <w:tc>
          <w:tcPr>
            <w:tcW w:w="930"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110"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紫色光</w:t>
            </w:r>
          </w:p>
        </w:tc>
        <w:tc>
          <w:tcPr>
            <w:tcW w:w="960"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大</w:t>
            </w:r>
          </w:p>
        </w:tc>
        <w:tc>
          <w:tcPr>
            <w:tcW w:w="975"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大</w:t>
            </w:r>
          </w:p>
        </w:tc>
        <w:tc>
          <w:tcPr>
            <w:tcW w:w="780"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小</w:t>
            </w:r>
          </w:p>
        </w:tc>
        <w:tc>
          <w:tcPr>
            <w:tcW w:w="728"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大</w:t>
            </w:r>
          </w:p>
        </w:tc>
        <w:tc>
          <w:tcPr>
            <w:tcW w:w="1572"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小</w:t>
            </w:r>
          </w:p>
        </w:tc>
        <w:tc>
          <w:tcPr>
            <w:tcW w:w="1090"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大</w:t>
            </w:r>
          </w:p>
        </w:tc>
        <w:tc>
          <w:tcPr>
            <w:tcW w:w="930" w:type="dxa"/>
            <w:vAlign w:val="center"/>
          </w:tcPr>
          <w:p>
            <w:pPr>
              <w:spacing w:line="360" w:lineRule="auto"/>
              <w:jc w:val="center"/>
              <w:rPr>
                <w:color w:val="000000" w:themeColor="text1"/>
                <w:szCs w:val="21"/>
                <w14:textFill>
                  <w14:solidFill>
                    <w14:schemeClr w14:val="tx1"/>
                  </w14:solidFill>
                </w14:textFill>
              </w:rPr>
            </w:pPr>
            <w:r>
              <w:rPr>
                <w:rFonts w:hint="eastAsia"/>
                <w:color w:val="000000" w:themeColor="text1"/>
                <w:szCs w:val="21"/>
                <w14:textFill>
                  <w14:solidFill>
                    <w14:schemeClr w14:val="tx1"/>
                  </w14:solidFill>
                </w14:textFill>
              </w:rPr>
              <w:t>小</w:t>
            </w:r>
          </w:p>
        </w:tc>
      </w:tr>
    </w:tbl>
    <w:p>
      <w:pPr>
        <w:adjustRightInd w:val="0"/>
        <w:snapToGrid w:val="0"/>
        <w:spacing w:line="360" w:lineRule="auto"/>
        <w:ind w:left="420" w:leftChars="200" w:firstLine="420" w:firstLineChars="20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4.可见光中：红光的折射率最小,紫光的折射率最大；红光在介质中的光速最大,紫光在介质中的光速最小；红光最不易发生全反射,紫光最易发生全反射；红光的波动性比紫光强,粒子性比紫光弱；红光的干涉条纹(或衍射条纹的中间条纹)间距比紫光大；紫光比红光更易引起光电效应.</w:t>
      </w:r>
    </w:p>
    <w:p>
      <w:pPr>
        <w:adjustRightInd w:val="0"/>
        <w:snapToGrid w:val="0"/>
        <w:spacing w:line="360" w:lineRule="auto"/>
        <w:ind w:left="420" w:leftChars="200" w:firstLine="420" w:firstLineChars="200"/>
        <w:jc w:val="left"/>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5.视深公式h’=h/n (水中看七色球,感觉红球最深,紫球最浅)</w:t>
      </w:r>
    </w:p>
    <w:p>
      <w:pPr>
        <w:adjustRightInd w:val="0"/>
        <w:snapToGrid w:val="0"/>
        <w:spacing w:line="360" w:lineRule="auto"/>
        <w:ind w:left="420" w:leftChars="200" w:firstLine="420" w:firstLineChars="200"/>
        <w:jc w:val="left"/>
        <w:rPr>
          <w:rFonts w:ascii="宋体" w:hAnsi="宋体" w:eastAsia="宋体" w:cs="宋体"/>
          <w:color w:val="000000" w:themeColor="text1"/>
          <w:szCs w:val="21"/>
          <w14:textFill>
            <w14:solidFill>
              <w14:schemeClr w14:val="tx1"/>
            </w14:solidFill>
          </w14:textFill>
        </w:rPr>
      </w:pPr>
      <w:r>
        <w:rPr>
          <w:rFonts w:hint="eastAsia" w:ascii="宋体" w:hAnsi="宋体"/>
          <w:bCs/>
          <w:color w:val="000000" w:themeColor="text1"/>
          <w:szCs w:val="21"/>
          <w14:textFill>
            <w14:solidFill>
              <w14:schemeClr w14:val="tx1"/>
            </w14:solidFill>
          </w14:textFill>
        </w:rPr>
        <w:t>6．光线射进平行玻璃砖后在另外一个平行面不会发生全反射，光线射进玻璃球或液滴后也一定能射出，不会发射全反射</w:t>
      </w:r>
    </w:p>
    <w:p>
      <w:pPr>
        <w:tabs>
          <w:tab w:val="left" w:pos="2400"/>
        </w:tabs>
        <w:spacing w:line="360" w:lineRule="auto"/>
        <w:ind w:firstLine="422" w:firstLineChars="200"/>
        <w:jc w:val="center"/>
        <w:rPr>
          <w:rFonts w:ascii="宋体" w:hAnsi="宋体" w:eastAsia="宋体" w:cs="宋体"/>
          <w:b/>
          <w:bCs/>
          <w:color w:val="000000" w:themeColor="text1"/>
          <w:szCs w:val="21"/>
          <w14:textFill>
            <w14:solidFill>
              <w14:schemeClr w14:val="tx1"/>
            </w14:solidFill>
          </w14:textFill>
        </w:rPr>
      </w:pPr>
      <w:r>
        <w:rPr>
          <w:rFonts w:hint="eastAsia" w:ascii="宋体" w:hAnsi="宋体" w:eastAsia="宋体" w:cs="宋体"/>
          <w:b/>
          <w:bCs/>
          <w:color w:val="000000" w:themeColor="text1"/>
          <w:szCs w:val="21"/>
          <w14:textFill>
            <w14:solidFill>
              <w14:schemeClr w14:val="tx1"/>
            </w14:solidFill>
          </w14:textFill>
        </w:rPr>
        <w:t>振动和波</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1．平衡位置：振动物体静止时，∑F</w:t>
      </w:r>
      <w:r>
        <w:rPr>
          <w:rFonts w:hint="eastAsia" w:ascii="宋体" w:hAnsi="宋体" w:eastAsia="宋体" w:cs="宋体"/>
          <w:color w:val="000000" w:themeColor="text1"/>
          <w:szCs w:val="21"/>
          <w:vertAlign w:val="subscript"/>
          <w14:textFill>
            <w14:solidFill>
              <w14:schemeClr w14:val="tx1"/>
            </w14:solidFill>
          </w14:textFill>
        </w:rPr>
        <w:t>外</w:t>
      </w:r>
      <w:r>
        <w:rPr>
          <w:rFonts w:hint="eastAsia" w:ascii="宋体" w:hAnsi="宋体" w:eastAsia="宋体" w:cs="宋体"/>
          <w:color w:val="000000" w:themeColor="text1"/>
          <w:szCs w:val="21"/>
          <w14:textFill>
            <w14:solidFill>
              <w14:schemeClr w14:val="tx1"/>
            </w14:solidFill>
          </w14:textFill>
        </w:rPr>
        <w:t>=0 ；振动过程中沿振动方向∑F=0。</w:t>
      </w:r>
    </w:p>
    <w:p>
      <w:pPr>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2．由波的图象讨论波的传播距离、时间和波速：注意“双向”和“多解”。</w:t>
      </w:r>
    </w:p>
    <w:p>
      <w:pPr>
        <w:tabs>
          <w:tab w:val="left" w:pos="2400"/>
        </w:tabs>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3．振动图上，振动质点的运动方向：看下一时刻，“上坡上”，“下坡下”。</w:t>
      </w:r>
    </w:p>
    <w:p>
      <w:pPr>
        <w:tabs>
          <w:tab w:val="left" w:pos="2400"/>
        </w:tabs>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4．振动图上，介质质点的运动方向：看前一质点，“在上则上”，“在下则下”。</w:t>
      </w:r>
    </w:p>
    <w:p>
      <w:pPr>
        <w:tabs>
          <w:tab w:val="left" w:pos="2400"/>
        </w:tabs>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5．波由一种介质进入另一种介质时，频率不变，波长和波速改变（由介质决定）</w:t>
      </w:r>
    </w:p>
    <w:p>
      <w:pPr>
        <w:tabs>
          <w:tab w:val="left" w:pos="2400"/>
        </w:tabs>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6．已知某时刻的波形图象，要画经过一段位移S或一段时间t 的波形图：“去整存零，平行移动”。</w:t>
      </w:r>
    </w:p>
    <w:p>
      <w:pPr>
        <w:tabs>
          <w:tab w:val="left" w:pos="2400"/>
        </w:tabs>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7．双重系列答案：</w:t>
      </w:r>
    </w:p>
    <w:p>
      <w:pPr>
        <w:tabs>
          <w:tab w:val="left" w:pos="2400"/>
        </w:tabs>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向右传：</w:t>
      </w:r>
      <w:r>
        <w:rPr>
          <w:rFonts w:hint="eastAsia" w:ascii="宋体" w:hAnsi="宋体" w:eastAsia="宋体" w:cs="宋体"/>
          <w:i/>
          <w:color w:val="000000" w:themeColor="text1"/>
          <w:szCs w:val="21"/>
          <w14:textFill>
            <w14:solidFill>
              <w14:schemeClr w14:val="tx1"/>
            </w14:solidFill>
          </w14:textFill>
        </w:rPr>
        <w:t>△</w:t>
      </w:r>
      <w:r>
        <w:rPr>
          <w:rFonts w:hint="eastAsia" w:ascii="宋体" w:hAnsi="宋体" w:eastAsia="宋体" w:cs="宋体"/>
          <w:color w:val="000000" w:themeColor="text1"/>
          <w:szCs w:val="21"/>
          <w14:textFill>
            <w14:solidFill>
              <w14:schemeClr w14:val="tx1"/>
            </w14:solidFill>
          </w14:textFill>
        </w:rPr>
        <w:t>t = （K+1/4）T（K=0、1、2、3…）</w:t>
      </w:r>
    </w:p>
    <w:p>
      <w:pPr>
        <w:tabs>
          <w:tab w:val="left" w:pos="2400"/>
        </w:tabs>
        <w:spacing w:line="360" w:lineRule="auto"/>
        <w:ind w:firstLine="1260" w:firstLineChars="6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S = Kλ+</w:t>
      </w:r>
      <w:r>
        <w:rPr>
          <w:rFonts w:hint="eastAsia" w:ascii="宋体" w:hAnsi="宋体" w:eastAsia="宋体" w:cs="宋体"/>
          <w:i/>
          <w:color w:val="000000" w:themeColor="text1"/>
          <w:szCs w:val="21"/>
          <w14:textFill>
            <w14:solidFill>
              <w14:schemeClr w14:val="tx1"/>
            </w14:solidFill>
          </w14:textFill>
        </w:rPr>
        <w:t xml:space="preserve">△X  </w:t>
      </w:r>
      <w:r>
        <w:rPr>
          <w:rFonts w:hint="eastAsia" w:ascii="宋体" w:hAnsi="宋体" w:eastAsia="宋体" w:cs="宋体"/>
          <w:color w:val="000000" w:themeColor="text1"/>
          <w:szCs w:val="21"/>
          <w14:textFill>
            <w14:solidFill>
              <w14:schemeClr w14:val="tx1"/>
            </w14:solidFill>
          </w14:textFill>
        </w:rPr>
        <w:t>（K=0、1、2、3…）</w:t>
      </w:r>
    </w:p>
    <w:p>
      <w:pPr>
        <w:tabs>
          <w:tab w:val="left" w:pos="2400"/>
        </w:tabs>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向左传：</w:t>
      </w:r>
      <w:r>
        <w:rPr>
          <w:rFonts w:hint="eastAsia" w:ascii="宋体" w:hAnsi="宋体" w:eastAsia="宋体" w:cs="宋体"/>
          <w:i/>
          <w:color w:val="000000" w:themeColor="text1"/>
          <w:szCs w:val="21"/>
          <w14:textFill>
            <w14:solidFill>
              <w14:schemeClr w14:val="tx1"/>
            </w14:solidFill>
          </w14:textFill>
        </w:rPr>
        <w:t>△</w:t>
      </w:r>
      <w:r>
        <w:rPr>
          <w:rFonts w:hint="eastAsia" w:ascii="宋体" w:hAnsi="宋体" w:eastAsia="宋体" w:cs="宋体"/>
          <w:color w:val="000000" w:themeColor="text1"/>
          <w:szCs w:val="21"/>
          <w14:textFill>
            <w14:solidFill>
              <w14:schemeClr w14:val="tx1"/>
            </w14:solidFill>
          </w14:textFill>
        </w:rPr>
        <w:t>t = （K+3/4）T K=0、1、2、3…）</w:t>
      </w:r>
    </w:p>
    <w:p>
      <w:pPr>
        <w:tabs>
          <w:tab w:val="left" w:pos="2400"/>
        </w:tabs>
        <w:spacing w:line="360" w:lineRule="auto"/>
        <w:ind w:firstLine="1260" w:firstLineChars="6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S = Kλ+（λ-</w:t>
      </w:r>
      <w:r>
        <w:rPr>
          <w:rFonts w:hint="eastAsia" w:ascii="宋体" w:hAnsi="宋体" w:eastAsia="宋体" w:cs="宋体"/>
          <w:i/>
          <w:color w:val="000000" w:themeColor="text1"/>
          <w:szCs w:val="21"/>
          <w14:textFill>
            <w14:solidFill>
              <w14:schemeClr w14:val="tx1"/>
            </w14:solidFill>
          </w14:textFill>
        </w:rPr>
        <w:t>△X）</w:t>
      </w:r>
      <w:r>
        <w:rPr>
          <w:rFonts w:hint="eastAsia" w:ascii="宋体" w:hAnsi="宋体" w:eastAsia="宋体" w:cs="宋体"/>
          <w:color w:val="000000" w:themeColor="text1"/>
          <w:szCs w:val="21"/>
          <w14:textFill>
            <w14:solidFill>
              <w14:schemeClr w14:val="tx1"/>
            </w14:solidFill>
          </w14:textFill>
        </w:rPr>
        <w:t>（K=0、1、2、3…）</w:t>
      </w:r>
    </w:p>
    <w:p>
      <w:pPr>
        <w:tabs>
          <w:tab w:val="left" w:pos="2400"/>
        </w:tabs>
        <w:spacing w:line="360" w:lineRule="auto"/>
        <w:ind w:firstLine="422" w:firstLineChars="200"/>
        <w:jc w:val="center"/>
        <w:rPr>
          <w:rFonts w:ascii="宋体" w:hAnsi="宋体" w:eastAsia="宋体" w:cs="宋体"/>
          <w:b/>
          <w:bCs/>
          <w:color w:val="000000" w:themeColor="text1"/>
          <w:szCs w:val="21"/>
          <w14:textFill>
            <w14:solidFill>
              <w14:schemeClr w14:val="tx1"/>
            </w14:solidFill>
          </w14:textFill>
        </w:rPr>
      </w:pPr>
      <w:r>
        <w:rPr>
          <w:rFonts w:hint="eastAsia" w:ascii="宋体" w:hAnsi="宋体" w:eastAsia="宋体" w:cs="宋体"/>
          <w:b/>
          <w:bCs/>
          <w:color w:val="000000" w:themeColor="text1"/>
          <w:szCs w:val="21"/>
          <w14:textFill>
            <w14:solidFill>
              <w14:schemeClr w14:val="tx1"/>
            </w14:solidFill>
          </w14:textFill>
        </w:rPr>
        <w:t>热和功   分子运动论</w:t>
      </w:r>
    </w:p>
    <w:p>
      <w:pPr>
        <w:tabs>
          <w:tab w:val="left" w:pos="2400"/>
        </w:tabs>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1．求气体压强的途径∶</w:t>
      </w:r>
      <w:r>
        <w:rPr>
          <w:rFonts w:hint="eastAsia" w:ascii="宋体" w:hAnsi="宋体" w:eastAsia="宋体" w:cs="宋体"/>
          <w:color w:val="000000" w:themeColor="text1"/>
          <w:szCs w:val="21"/>
          <w14:textFill>
            <w14:solidFill>
              <w14:schemeClr w14:val="tx1"/>
            </w14:solidFill>
          </w14:textFill>
        </w:rPr>
        <w:fldChar w:fldCharType="begin"/>
      </w:r>
      <w:r>
        <w:rPr>
          <w:rFonts w:hint="eastAsia" w:ascii="宋体" w:hAnsi="宋体" w:eastAsia="宋体" w:cs="宋体"/>
          <w:color w:val="000000" w:themeColor="text1"/>
          <w:szCs w:val="21"/>
          <w14:textFill>
            <w14:solidFill>
              <w14:schemeClr w14:val="tx1"/>
            </w14:solidFill>
          </w14:textFill>
        </w:rPr>
        <w:instrText xml:space="preserve"> = 1 \* GB3 </w:instrText>
      </w:r>
      <w:r>
        <w:rPr>
          <w:rFonts w:hint="eastAsia" w:ascii="宋体" w:hAnsi="宋体" w:eastAsia="宋体" w:cs="宋体"/>
          <w:color w:val="000000" w:themeColor="text1"/>
          <w:szCs w:val="21"/>
          <w14:textFill>
            <w14:solidFill>
              <w14:schemeClr w14:val="tx1"/>
            </w14:solidFill>
          </w14:textFill>
        </w:rPr>
        <w:fldChar w:fldCharType="separate"/>
      </w:r>
      <w:r>
        <w:rPr>
          <w:rFonts w:hint="eastAsia" w:ascii="宋体" w:hAnsi="宋体" w:eastAsia="宋体" w:cs="宋体"/>
          <w:color w:val="000000" w:themeColor="text1"/>
          <w:szCs w:val="21"/>
          <w14:textFill>
            <w14:solidFill>
              <w14:schemeClr w14:val="tx1"/>
            </w14:solidFill>
          </w14:textFill>
        </w:rPr>
        <w:t>①</w:t>
      </w:r>
      <w:r>
        <w:rPr>
          <w:rFonts w:hint="eastAsia" w:ascii="宋体" w:hAnsi="宋体" w:eastAsia="宋体" w:cs="宋体"/>
          <w:color w:val="000000" w:themeColor="text1"/>
          <w:szCs w:val="21"/>
          <w14:textFill>
            <w14:solidFill>
              <w14:schemeClr w14:val="tx1"/>
            </w14:solidFill>
          </w14:textFill>
        </w:rPr>
        <w:fldChar w:fldCharType="end"/>
      </w:r>
      <w:r>
        <w:rPr>
          <w:rFonts w:hint="eastAsia" w:ascii="宋体" w:hAnsi="宋体" w:eastAsia="宋体" w:cs="宋体"/>
          <w:color w:val="000000" w:themeColor="text1"/>
          <w:szCs w:val="21"/>
          <w14:textFill>
            <w14:solidFill>
              <w14:schemeClr w14:val="tx1"/>
            </w14:solidFill>
          </w14:textFill>
        </w:rPr>
        <w:t>固体封闭∶《活塞》或《缸体》《整体》列力平衡方程 ；</w:t>
      </w:r>
    </w:p>
    <w:p>
      <w:pPr>
        <w:keepNext/>
        <w:tabs>
          <w:tab w:val="left" w:pos="2400"/>
        </w:tabs>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fldChar w:fldCharType="begin"/>
      </w:r>
      <w:r>
        <w:rPr>
          <w:rFonts w:hint="eastAsia" w:ascii="宋体" w:hAnsi="宋体" w:eastAsia="宋体" w:cs="宋体"/>
          <w:color w:val="000000" w:themeColor="text1"/>
          <w:szCs w:val="21"/>
          <w14:textFill>
            <w14:solidFill>
              <w14:schemeClr w14:val="tx1"/>
            </w14:solidFill>
          </w14:textFill>
        </w:rPr>
        <w:instrText xml:space="preserve"> = 2 \* GB3 </w:instrText>
      </w:r>
      <w:r>
        <w:rPr>
          <w:rFonts w:hint="eastAsia" w:ascii="宋体" w:hAnsi="宋体" w:eastAsia="宋体" w:cs="宋体"/>
          <w:color w:val="000000" w:themeColor="text1"/>
          <w:szCs w:val="21"/>
          <w14:textFill>
            <w14:solidFill>
              <w14:schemeClr w14:val="tx1"/>
            </w14:solidFill>
          </w14:textFill>
        </w:rPr>
        <w:fldChar w:fldCharType="separate"/>
      </w:r>
      <w:r>
        <w:rPr>
          <w:rFonts w:hint="eastAsia" w:ascii="宋体" w:hAnsi="宋体" w:eastAsia="宋体" w:cs="宋体"/>
          <w:color w:val="000000" w:themeColor="text1"/>
          <w:szCs w:val="21"/>
          <w14:textFill>
            <w14:solidFill>
              <w14:schemeClr w14:val="tx1"/>
            </w14:solidFill>
          </w14:textFill>
        </w:rPr>
        <w:t>②</w:t>
      </w:r>
      <w:r>
        <w:rPr>
          <w:rFonts w:hint="eastAsia" w:ascii="宋体" w:hAnsi="宋体" w:eastAsia="宋体" w:cs="宋体"/>
          <w:color w:val="000000" w:themeColor="text1"/>
          <w:szCs w:val="21"/>
          <w14:textFill>
            <w14:solidFill>
              <w14:schemeClr w14:val="tx1"/>
            </w14:solidFill>
          </w14:textFill>
        </w:rPr>
        <w:fldChar w:fldCharType="end"/>
      </w:r>
      <w:r>
        <w:rPr>
          <w:rFonts w:hint="eastAsia" w:ascii="宋体" w:hAnsi="宋体" w:eastAsia="宋体" w:cs="宋体"/>
          <w:color w:val="000000" w:themeColor="text1"/>
          <w:szCs w:val="21"/>
          <w14:textFill>
            <w14:solidFill>
              <w14:schemeClr w14:val="tx1"/>
            </w14:solidFill>
          </w14:textFill>
        </w:rPr>
        <w:t>液体封闭：《某液面》列压强平衡方程 ；</w:t>
      </w:r>
    </w:p>
    <w:p>
      <w:pPr>
        <w:keepNext/>
        <w:tabs>
          <w:tab w:val="left" w:pos="2400"/>
        </w:tabs>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③系统运动：《液柱》《活塞》《整体》列牛顿第二定律方程。</w:t>
      </w:r>
    </w:p>
    <w:p>
      <w:pPr>
        <w:keepNext/>
        <w:tabs>
          <w:tab w:val="left" w:pos="2400"/>
        </w:tabs>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由几何关系确定气体的体积。</w:t>
      </w:r>
    </w:p>
    <w:p>
      <w:pPr>
        <w:keepNext/>
        <w:tabs>
          <w:tab w:val="left" w:pos="2400"/>
        </w:tabs>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2．1 atm=76 cmHg = 10.3  m H</w:t>
      </w:r>
      <w:r>
        <w:rPr>
          <w:rFonts w:hint="eastAsia" w:ascii="宋体" w:hAnsi="宋体" w:eastAsia="宋体" w:cs="宋体"/>
          <w:color w:val="000000" w:themeColor="text1"/>
          <w:szCs w:val="21"/>
          <w:vertAlign w:val="subscript"/>
          <w14:textFill>
            <w14:solidFill>
              <w14:schemeClr w14:val="tx1"/>
            </w14:solidFill>
          </w14:textFill>
        </w:rPr>
        <w:t>2</w:t>
      </w:r>
      <w:r>
        <w:rPr>
          <w:rFonts w:hint="eastAsia" w:ascii="宋体" w:hAnsi="宋体" w:eastAsia="宋体" w:cs="宋体"/>
          <w:color w:val="000000" w:themeColor="text1"/>
          <w:szCs w:val="21"/>
          <w14:textFill>
            <w14:solidFill>
              <w14:schemeClr w14:val="tx1"/>
            </w14:solidFill>
          </w14:textFill>
        </w:rPr>
        <w:t>O ≈ 10 m H</w:t>
      </w:r>
      <w:r>
        <w:rPr>
          <w:rFonts w:hint="eastAsia" w:ascii="宋体" w:hAnsi="宋体" w:eastAsia="宋体" w:cs="宋体"/>
          <w:color w:val="000000" w:themeColor="text1"/>
          <w:szCs w:val="21"/>
          <w:vertAlign w:val="subscript"/>
          <w14:textFill>
            <w14:solidFill>
              <w14:schemeClr w14:val="tx1"/>
            </w14:solidFill>
          </w14:textFill>
        </w:rPr>
        <w:t>2</w:t>
      </w:r>
      <w:r>
        <w:rPr>
          <w:rFonts w:hint="eastAsia" w:ascii="宋体" w:hAnsi="宋体" w:eastAsia="宋体" w:cs="宋体"/>
          <w:color w:val="000000" w:themeColor="text1"/>
          <w:szCs w:val="21"/>
          <w14:textFill>
            <w14:solidFill>
              <w14:schemeClr w14:val="tx1"/>
            </w14:solidFill>
          </w14:textFill>
        </w:rPr>
        <w:t>O</w:t>
      </w:r>
    </w:p>
    <w:p>
      <w:pPr>
        <w:keepNext/>
        <w:tabs>
          <w:tab w:val="left" w:pos="2400"/>
        </w:tabs>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3．等容变化：</w:t>
      </w:r>
      <w:r>
        <w:rPr>
          <w:rFonts w:hint="eastAsia" w:ascii="宋体" w:hAnsi="宋体" w:eastAsia="宋体" w:cs="宋体"/>
          <w:i/>
          <w:color w:val="000000" w:themeColor="text1"/>
          <w:szCs w:val="21"/>
          <w14:textFill>
            <w14:solidFill>
              <w14:schemeClr w14:val="tx1"/>
            </w14:solidFill>
          </w14:textFill>
        </w:rPr>
        <w:t>△</w:t>
      </w:r>
      <w:r>
        <w:rPr>
          <w:rFonts w:hint="eastAsia" w:ascii="宋体" w:hAnsi="宋体" w:eastAsia="宋体" w:cs="宋体"/>
          <w:color w:val="000000" w:themeColor="text1"/>
          <w:szCs w:val="21"/>
          <w14:textFill>
            <w14:solidFill>
              <w14:schemeClr w14:val="tx1"/>
            </w14:solidFill>
          </w14:textFill>
        </w:rPr>
        <w:t>p ＝P ·</w:t>
      </w:r>
      <w:r>
        <w:rPr>
          <w:rFonts w:hint="eastAsia" w:ascii="宋体" w:hAnsi="宋体" w:eastAsia="宋体" w:cs="宋体"/>
          <w:i/>
          <w:color w:val="000000" w:themeColor="text1"/>
          <w:szCs w:val="21"/>
          <w14:textFill>
            <w14:solidFill>
              <w14:schemeClr w14:val="tx1"/>
            </w14:solidFill>
          </w14:textFill>
        </w:rPr>
        <w:t>△</w:t>
      </w:r>
      <w:r>
        <w:rPr>
          <w:rFonts w:hint="eastAsia" w:ascii="宋体" w:hAnsi="宋体" w:eastAsia="宋体" w:cs="宋体"/>
          <w:color w:val="000000" w:themeColor="text1"/>
          <w:szCs w:val="21"/>
          <w14:textFill>
            <w14:solidFill>
              <w14:schemeClr w14:val="tx1"/>
            </w14:solidFill>
          </w14:textFill>
        </w:rPr>
        <w:t>T/ T</w:t>
      </w:r>
    </w:p>
    <w:p>
      <w:pPr>
        <w:keepNext/>
        <w:tabs>
          <w:tab w:val="left" w:pos="2400"/>
        </w:tabs>
        <w:spacing w:line="360" w:lineRule="auto"/>
        <w:ind w:firstLine="420" w:firstLineChars="200"/>
        <w:rPr>
          <w:rFonts w:ascii="宋体" w:hAnsi="宋体" w:eastAsia="宋体" w:cs="宋体"/>
          <w:color w:val="000000" w:themeColor="text1"/>
          <w:szCs w:val="21"/>
          <w14:textFill>
            <w14:solidFill>
              <w14:schemeClr w14:val="tx1"/>
            </w14:solidFill>
          </w14:textFill>
        </w:rPr>
      </w:pPr>
      <w:r>
        <w:rPr>
          <w:rFonts w:hint="eastAsia" w:ascii="宋体" w:hAnsi="宋体" w:eastAsia="宋体" w:cs="宋体"/>
          <w:color w:val="000000" w:themeColor="text1"/>
          <w:szCs w:val="21"/>
          <w14:textFill>
            <w14:solidFill>
              <w14:schemeClr w14:val="tx1"/>
            </w14:solidFill>
          </w14:textFill>
        </w:rPr>
        <w:t>4．等压变化：</w:t>
      </w:r>
      <w:r>
        <w:rPr>
          <w:rFonts w:hint="eastAsia" w:ascii="宋体" w:hAnsi="宋体" w:eastAsia="宋体" w:cs="宋体"/>
          <w:i/>
          <w:color w:val="000000" w:themeColor="text1"/>
          <w:szCs w:val="21"/>
          <w14:textFill>
            <w14:solidFill>
              <w14:schemeClr w14:val="tx1"/>
            </w14:solidFill>
          </w14:textFill>
        </w:rPr>
        <w:t>△</w:t>
      </w:r>
      <w:r>
        <w:rPr>
          <w:rFonts w:hint="eastAsia" w:ascii="宋体" w:hAnsi="宋体" w:eastAsia="宋体" w:cs="宋体"/>
          <w:color w:val="000000" w:themeColor="text1"/>
          <w:szCs w:val="21"/>
          <w14:textFill>
            <w14:solidFill>
              <w14:schemeClr w14:val="tx1"/>
            </w14:solidFill>
          </w14:textFill>
        </w:rPr>
        <w:t>V ＝V ·</w:t>
      </w:r>
      <w:r>
        <w:rPr>
          <w:rFonts w:hint="eastAsia" w:ascii="宋体" w:hAnsi="宋体" w:eastAsia="宋体" w:cs="宋体"/>
          <w:i/>
          <w:color w:val="000000" w:themeColor="text1"/>
          <w:szCs w:val="21"/>
          <w14:textFill>
            <w14:solidFill>
              <w14:schemeClr w14:val="tx1"/>
            </w14:solidFill>
          </w14:textFill>
        </w:rPr>
        <w:t>△</w:t>
      </w:r>
      <w:r>
        <w:rPr>
          <w:rFonts w:hint="eastAsia" w:ascii="宋体" w:hAnsi="宋体" w:eastAsia="宋体" w:cs="宋体"/>
          <w:color w:val="000000" w:themeColor="text1"/>
          <w:szCs w:val="21"/>
          <w14:textFill>
            <w14:solidFill>
              <w14:schemeClr w14:val="tx1"/>
            </w14:solidFill>
          </w14:textFill>
        </w:rPr>
        <w:t>T/ T</w:t>
      </w:r>
    </w:p>
    <w:p>
      <w:pPr>
        <w:spacing w:line="360" w:lineRule="auto"/>
        <w:ind w:left="422" w:leftChars="200" w:hanging="2"/>
        <w:jc w:val="center"/>
        <w:rPr>
          <w:rFonts w:ascii="宋体" w:hAnsi="宋体"/>
          <w:b/>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光的本性</w:t>
      </w:r>
    </w:p>
    <w:p>
      <w:pPr>
        <w:spacing w:line="360" w:lineRule="auto"/>
        <w:ind w:left="422" w:leftChars="200" w:hanging="2"/>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 双缝干涉条纹的宽度：</w:t>
      </w:r>
      <w:r>
        <w:rPr>
          <w:rFonts w:hint="eastAsia" w:ascii="宋体" w:hAnsi="宋体"/>
          <w:color w:val="000000" w:themeColor="text1"/>
          <w:position w:val="-24"/>
          <w:szCs w:val="21"/>
          <w14:textFill>
            <w14:solidFill>
              <w14:schemeClr w14:val="tx1"/>
            </w14:solidFill>
          </w14:textFill>
        </w:rPr>
        <w:object>
          <v:shape id="_x0000_i1086" o:spt="75" type="#_x0000_t75" style="height:30.75pt;width:51pt;" o:ole="t" filled="f" o:preferrelative="t" stroked="f" coordsize="21600,21600">
            <v:path/>
            <v:fill on="f" focussize="0,0"/>
            <v:stroke on="f" joinstyle="miter"/>
            <v:imagedata r:id="rId146" o:title=""/>
            <o:lock v:ext="edit" aspectratio="t"/>
            <w10:wrap type="none"/>
            <w10:anchorlock/>
          </v:shape>
          <o:OLEObject Type="Embed" ProgID="Equation.3" ShapeID="_x0000_i1086" DrawAspect="Content" ObjectID="_1468075787" r:id="rId145">
            <o:LockedField>false</o:LockedField>
          </o:OLEObject>
        </w:object>
      </w:r>
      <w:r>
        <w:rPr>
          <w:rFonts w:hint="eastAsia" w:ascii="宋体" w:hAnsi="宋体"/>
          <w:color w:val="000000" w:themeColor="text1"/>
          <w:szCs w:val="21"/>
          <w14:textFill>
            <w14:solidFill>
              <w14:schemeClr w14:val="tx1"/>
            </w14:solidFill>
          </w14:textFill>
        </w:rPr>
        <w:t>；单色光的干涉条纹为等距离的明暗相间的条纹；白光的干涉条纹中间为白色，两侧为彩色条纹，且紫色条纹靠近中央亮纹。</w:t>
      </w:r>
    </w:p>
    <w:p>
      <w:pPr>
        <w:spacing w:line="360" w:lineRule="auto"/>
        <w:ind w:left="422" w:leftChars="200" w:hanging="2"/>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2． 单色光的衍射条纹中间最宽，两侧逐渐变窄；白光衍射时，中间条纹为白色，两侧为彩色条纹。</w:t>
      </w:r>
    </w:p>
    <w:p>
      <w:pPr>
        <w:spacing w:line="360" w:lineRule="auto"/>
        <w:ind w:left="422" w:leftChars="200" w:hanging="2"/>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3． 增透膜的最小厚度为绿光在膜中波长的1/4。</w:t>
      </w:r>
    </w:p>
    <w:p>
      <w:pPr>
        <w:spacing w:line="360" w:lineRule="auto"/>
        <w:ind w:left="422" w:leftChars="200" w:hanging="2"/>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4．薄膜干涉中用标准样板（空气隙干涉）检查工件表面情况：条纹向窄处弯是凹，向宽处弯是凸(左凹右凸)。</w:t>
      </w:r>
    </w:p>
    <w:p>
      <w:pPr>
        <w:spacing w:line="360" w:lineRule="auto"/>
        <w:ind w:left="422" w:leftChars="200" w:hanging="2"/>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5．电磁波穿过介质面时，频率（和光的颜色）不变。</w:t>
      </w:r>
    </w:p>
    <w:p>
      <w:pPr>
        <w:spacing w:line="360" w:lineRule="auto"/>
        <w:ind w:left="422" w:leftChars="200" w:hanging="2"/>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6．光由真空进入介质：V=</w:t>
      </w:r>
      <w:r>
        <w:rPr>
          <w:rFonts w:hint="eastAsia" w:ascii="宋体" w:hAnsi="宋体"/>
          <w:color w:val="000000" w:themeColor="text1"/>
          <w:szCs w:val="21"/>
          <w14:textFill>
            <w14:solidFill>
              <w14:schemeClr w14:val="tx1"/>
            </w14:solidFill>
          </w14:textFill>
        </w:rPr>
        <w:object>
          <v:shape id="_x0000_i1087" o:spt="75" type="#_x0000_t75" style="height:30.75pt;width:12pt;" o:ole="t" filled="f" o:preferrelative="t" stroked="f" coordsize="21600,21600">
            <v:path/>
            <v:fill on="f" focussize="0,0"/>
            <v:stroke on="f" joinstyle="miter"/>
            <v:imagedata r:id="rId148" o:title=""/>
            <o:lock v:ext="edit" aspectratio="t"/>
            <w10:wrap type="none"/>
            <w10:anchorlock/>
          </v:shape>
          <o:OLEObject Type="Embed" ProgID="Equation.2" ShapeID="_x0000_i1087" DrawAspect="Content" ObjectID="_1468075788" r:id="rId147">
            <o:LockedField>false</o:LockedField>
          </o:OLEObject>
        </w:object>
      </w:r>
      <w:r>
        <w:rPr>
          <w:rFonts w:hint="eastAsia" w:ascii="宋体" w:hAnsi="宋体"/>
          <w:color w:val="000000" w:themeColor="text1"/>
          <w:szCs w:val="21"/>
          <w14:textFill>
            <w14:solidFill>
              <w14:schemeClr w14:val="tx1"/>
            </w14:solidFill>
          </w14:textFill>
        </w:rPr>
        <w:t>，</w:t>
      </w:r>
      <w:r>
        <w:rPr>
          <w:rFonts w:hint="eastAsia" w:ascii="宋体" w:hAnsi="宋体"/>
          <w:color w:val="000000" w:themeColor="text1"/>
          <w:szCs w:val="21"/>
          <w14:textFill>
            <w14:solidFill>
              <w14:schemeClr w14:val="tx1"/>
            </w14:solidFill>
          </w14:textFill>
        </w:rPr>
        <w:object>
          <v:shape id="_x0000_i1088" o:spt="75" type="#_x0000_t75" style="height:30.75pt;width:39pt;" o:ole="t" filled="f" o:preferrelative="t" stroked="f" coordsize="21600,21600">
            <v:path/>
            <v:fill on="f" focussize="0,0"/>
            <v:stroke on="f" joinstyle="miter"/>
            <v:imagedata r:id="rId150" o:title=""/>
            <o:lock v:ext="edit" aspectratio="t"/>
            <w10:wrap type="none"/>
            <w10:anchorlock/>
          </v:shape>
          <o:OLEObject Type="Embed" ProgID="Equation.2" ShapeID="_x0000_i1088" DrawAspect="Content" ObjectID="_1468075789" r:id="rId149">
            <o:LockedField>false</o:LockedField>
          </o:OLEObject>
        </w:object>
      </w:r>
    </w:p>
    <w:p>
      <w:pPr>
        <w:spacing w:line="360" w:lineRule="auto"/>
        <w:ind w:left="422" w:leftChars="200" w:hanging="2"/>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7.电磁波速不仅与介质有关，还与频率有关，与机械波速只与介质有关不同</w:t>
      </w:r>
    </w:p>
    <w:p>
      <w:pPr>
        <w:spacing w:line="360" w:lineRule="auto"/>
        <w:ind w:left="422" w:leftChars="200" w:hanging="2"/>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8反向截止电压为</w:t>
      </w:r>
      <w:r>
        <w:rPr>
          <w:rFonts w:hint="eastAsia" w:ascii="宋体" w:hAnsi="宋体"/>
          <w:color w:val="000000" w:themeColor="text1"/>
          <w:szCs w:val="21"/>
          <w14:textFill>
            <w14:solidFill>
              <w14:schemeClr w14:val="tx1"/>
            </w14:solidFill>
          </w14:textFill>
        </w:rPr>
        <w:object>
          <v:shape id="_x0000_i1089" o:spt="75" type="#_x0000_t75" style="height:18pt;width:18.75pt;" o:ole="t" filled="f" o:preferrelative="t" stroked="f" coordsize="21600,21600">
            <v:path/>
            <v:fill on="f" focussize="0,0"/>
            <v:stroke on="f" joinstyle="miter"/>
            <v:imagedata r:id="rId152" o:title=""/>
            <o:lock v:ext="edit" aspectratio="t"/>
            <w10:wrap type="none"/>
            <w10:anchorlock/>
          </v:shape>
          <o:OLEObject Type="Embed" ProgID="Equation.DSMT4" ShapeID="_x0000_i1089" DrawAspect="Content" ObjectID="_1468075790" r:id="rId151">
            <o:LockedField>false</o:LockedField>
          </o:OLEObject>
        </w:object>
      </w:r>
      <w:r>
        <w:rPr>
          <w:rFonts w:hint="eastAsia" w:ascii="宋体" w:hAnsi="宋体"/>
          <w:color w:val="000000" w:themeColor="text1"/>
          <w:szCs w:val="21"/>
          <w14:textFill>
            <w14:solidFill>
              <w14:schemeClr w14:val="tx1"/>
            </w14:solidFill>
          </w14:textFill>
        </w:rPr>
        <w:t>，则最大初动能</w:t>
      </w:r>
      <w:r>
        <w:rPr>
          <w:rFonts w:hint="eastAsia" w:ascii="宋体" w:hAnsi="宋体"/>
          <w:color w:val="000000" w:themeColor="text1"/>
          <w:szCs w:val="21"/>
          <w14:textFill>
            <w14:solidFill>
              <w14:schemeClr w14:val="tx1"/>
            </w14:solidFill>
          </w14:textFill>
        </w:rPr>
        <w:object>
          <v:shape id="_x0000_i1090" o:spt="75" type="#_x0000_t75" style="height:18pt;width:54pt;" o:ole="t" filled="f" o:preferrelative="t" stroked="f" coordsize="21600,21600">
            <v:path/>
            <v:fill on="f" focussize="0,0"/>
            <v:stroke on="f" joinstyle="miter"/>
            <v:imagedata r:id="rId154" o:title=""/>
            <o:lock v:ext="edit" aspectratio="t"/>
            <w10:wrap type="none"/>
            <w10:anchorlock/>
          </v:shape>
          <o:OLEObject Type="Embed" ProgID="Equation.DSMT4" ShapeID="_x0000_i1090" DrawAspect="Content" ObjectID="_1468075791" r:id="rId153">
            <o:LockedField>false</o:LockedField>
          </o:OLEObject>
        </w:object>
      </w:r>
    </w:p>
    <w:p>
      <w:pPr>
        <w:ind w:left="420"/>
        <w:jc w:val="center"/>
        <w:rPr>
          <w:rFonts w:ascii="宋体" w:hAnsi="宋体"/>
          <w:b/>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原子物理</w:t>
      </w:r>
    </w:p>
    <w:p>
      <w:pPr>
        <w:numPr>
          <w:ilvl w:val="0"/>
          <w:numId w:val="4"/>
        </w:numPr>
        <w:spacing w:line="360"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磁场中的衰变：外切圆是</w:t>
      </w:r>
      <w:r>
        <w:rPr>
          <w:rFonts w:ascii="宋体" w:hAnsi="宋体"/>
          <w:color w:val="000000" w:themeColor="text1"/>
          <w:position w:val="-6"/>
          <w:szCs w:val="21"/>
          <w14:textFill>
            <w14:solidFill>
              <w14:schemeClr w14:val="tx1"/>
            </w14:solidFill>
          </w14:textFill>
        </w:rPr>
        <w:object>
          <v:shape id="_x0000_i1091" o:spt="75" type="#_x0000_t75" style="height:11.25pt;width:11.25pt;" o:ole="t" filled="f" o:preferrelative="t" stroked="f" coordsize="21600,21600">
            <v:path/>
            <v:fill on="f" focussize="0,0"/>
            <v:stroke on="f" joinstyle="miter"/>
            <v:imagedata r:id="rId156" o:title=""/>
            <o:lock v:ext="edit" aspectratio="t"/>
            <w10:wrap type="none"/>
            <w10:anchorlock/>
          </v:shape>
          <o:OLEObject Type="Embed" ProgID="Equation.3" ShapeID="_x0000_i1091" DrawAspect="Content" ObjectID="_1468075792" r:id="rId155">
            <o:LockedField>false</o:LockedField>
          </o:OLEObject>
        </w:object>
      </w:r>
      <w:r>
        <w:rPr>
          <w:rFonts w:hint="eastAsia" w:ascii="宋体" w:hAnsi="宋体"/>
          <w:color w:val="000000" w:themeColor="text1"/>
          <w:szCs w:val="21"/>
          <w14:textFill>
            <w14:solidFill>
              <w14:schemeClr w14:val="tx1"/>
            </w14:solidFill>
          </w14:textFill>
        </w:rPr>
        <w:t>衰变，内切圆是</w:t>
      </w:r>
      <w:r>
        <w:rPr>
          <w:rFonts w:ascii="宋体" w:hAnsi="宋体"/>
          <w:color w:val="000000" w:themeColor="text1"/>
          <w:position w:val="-10"/>
          <w:szCs w:val="21"/>
          <w14:textFill>
            <w14:solidFill>
              <w14:schemeClr w14:val="tx1"/>
            </w14:solidFill>
          </w14:textFill>
        </w:rPr>
        <w:object>
          <v:shape id="_x0000_i1092" o:spt="75" type="#_x0000_t75" style="height:15.75pt;width:12pt;" o:ole="t" filled="f" o:preferrelative="t" stroked="f" coordsize="21600,21600">
            <v:path/>
            <v:fill on="f" focussize="0,0"/>
            <v:stroke on="f" joinstyle="miter"/>
            <v:imagedata r:id="rId158" o:title=""/>
            <o:lock v:ext="edit" aspectratio="t"/>
            <w10:wrap type="none"/>
            <w10:anchorlock/>
          </v:shape>
          <o:OLEObject Type="Embed" ProgID="Equation.3" ShapeID="_x0000_i1092" DrawAspect="Content" ObjectID="_1468075793" r:id="rId157">
            <o:LockedField>false</o:LockedField>
          </o:OLEObject>
        </w:object>
      </w:r>
      <w:r>
        <w:rPr>
          <w:rFonts w:hint="eastAsia" w:ascii="宋体" w:hAnsi="宋体"/>
          <w:color w:val="000000" w:themeColor="text1"/>
          <w:szCs w:val="21"/>
          <w14:textFill>
            <w14:solidFill>
              <w14:schemeClr w14:val="tx1"/>
            </w14:solidFill>
          </w14:textFill>
        </w:rPr>
        <w:t>衰变，半径与电量成反比。</w:t>
      </w:r>
    </w:p>
    <w:p>
      <w:pPr>
        <w:numPr>
          <w:ilvl w:val="0"/>
          <w:numId w:val="4"/>
        </w:numPr>
        <w:spacing w:line="360" w:lineRule="auto"/>
        <w:rPr>
          <w:rFonts w:ascii="宋体" w:hAnsi="宋体"/>
          <w:color w:val="000000" w:themeColor="text1"/>
          <w:szCs w:val="21"/>
          <w14:textFill>
            <w14:solidFill>
              <w14:schemeClr w14:val="tx1"/>
            </w14:solidFill>
          </w14:textFill>
        </w:rPr>
      </w:pPr>
      <w:r>
        <w:rPr>
          <w:rFonts w:ascii="宋体" w:hAnsi="宋体"/>
          <w:color w:val="000000" w:themeColor="text1"/>
          <w:position w:val="-12"/>
          <w:szCs w:val="21"/>
          <w14:textFill>
            <w14:solidFill>
              <w14:schemeClr w14:val="tx1"/>
            </w14:solidFill>
          </w14:textFill>
        </w:rPr>
        <w:object>
          <v:shape id="_x0000_i1093" o:spt="75" type="#_x0000_t75" style="height:18.75pt;width:45pt;" o:ole="t" filled="f" o:preferrelative="t" stroked="f" coordsize="21600,21600">
            <v:path/>
            <v:fill on="f" focussize="0,0"/>
            <v:stroke on="f" joinstyle="miter"/>
            <v:imagedata r:id="rId160" o:title=""/>
            <o:lock v:ext="edit" aspectratio="t"/>
            <w10:wrap type="none"/>
            <w10:anchorlock/>
          </v:shape>
          <o:OLEObject Type="Embed" ProgID="Equation.3" ShapeID="_x0000_i1093" DrawAspect="Content" ObjectID="_1468075794" r:id="rId159">
            <o:LockedField>false</o:LockedField>
          </o:OLEObject>
        </w:object>
      </w:r>
      <w:r>
        <w:rPr>
          <w:rFonts w:hint="eastAsia" w:ascii="宋体" w:hAnsi="宋体"/>
          <w:color w:val="000000" w:themeColor="text1"/>
          <w:szCs w:val="21"/>
          <w14:textFill>
            <w14:solidFill>
              <w14:schemeClr w14:val="tx1"/>
            </w14:solidFill>
          </w14:textFill>
        </w:rPr>
        <w:t>几次</w:t>
      </w:r>
      <w:r>
        <w:rPr>
          <w:rFonts w:ascii="宋体" w:hAnsi="宋体"/>
          <w:color w:val="000000" w:themeColor="text1"/>
          <w:position w:val="-6"/>
          <w:szCs w:val="21"/>
          <w14:textFill>
            <w14:solidFill>
              <w14:schemeClr w14:val="tx1"/>
            </w14:solidFill>
          </w14:textFill>
        </w:rPr>
        <w:object>
          <v:shape id="_x0000_i1094" o:spt="75" type="#_x0000_t75" style="height:11.25pt;width:11.25pt;" o:ole="t" filled="f" o:preferrelative="t" stroked="f" coordsize="21600,21600">
            <v:path/>
            <v:fill on="f" focussize="0,0"/>
            <v:stroke on="f" joinstyle="miter"/>
            <v:imagedata r:id="rId156" o:title=""/>
            <o:lock v:ext="edit" aspectratio="t"/>
            <w10:wrap type="none"/>
            <w10:anchorlock/>
          </v:shape>
          <o:OLEObject Type="Embed" ProgID="Equation.3" ShapeID="_x0000_i1094" DrawAspect="Content" ObjectID="_1468075795" r:id="rId161">
            <o:LockedField>false</o:LockedField>
          </o:OLEObject>
        </w:object>
      </w:r>
      <w:r>
        <w:rPr>
          <w:rFonts w:hint="eastAsia" w:ascii="宋体" w:hAnsi="宋体"/>
          <w:color w:val="000000" w:themeColor="text1"/>
          <w:szCs w:val="21"/>
          <w14:textFill>
            <w14:solidFill>
              <w14:schemeClr w14:val="tx1"/>
            </w14:solidFill>
          </w14:textFill>
        </w:rPr>
        <w:t>、</w:t>
      </w:r>
      <w:r>
        <w:rPr>
          <w:rFonts w:ascii="宋体" w:hAnsi="宋体"/>
          <w:color w:val="000000" w:themeColor="text1"/>
          <w:position w:val="-10"/>
          <w:szCs w:val="21"/>
          <w14:textFill>
            <w14:solidFill>
              <w14:schemeClr w14:val="tx1"/>
            </w14:solidFill>
          </w14:textFill>
        </w:rPr>
        <w:object>
          <v:shape id="_x0000_i1095" o:spt="75" type="#_x0000_t75" style="height:15.75pt;width:12pt;" o:ole="t" filled="f" o:preferrelative="t" stroked="f" coordsize="21600,21600">
            <v:path/>
            <v:fill on="f" focussize="0,0"/>
            <v:stroke on="f" joinstyle="miter"/>
            <v:imagedata r:id="rId158" o:title=""/>
            <o:lock v:ext="edit" aspectratio="t"/>
            <w10:wrap type="none"/>
            <w10:anchorlock/>
          </v:shape>
          <o:OLEObject Type="Embed" ProgID="Equation.3" ShapeID="_x0000_i1095" DrawAspect="Content" ObjectID="_1468075796" r:id="rId162">
            <o:LockedField>false</o:LockedField>
          </o:OLEObject>
        </w:object>
      </w:r>
      <w:r>
        <w:rPr>
          <w:rFonts w:hint="eastAsia" w:ascii="宋体" w:hAnsi="宋体"/>
          <w:color w:val="000000" w:themeColor="text1"/>
          <w:szCs w:val="21"/>
          <w14:textFill>
            <w14:solidFill>
              <w14:schemeClr w14:val="tx1"/>
            </w14:solidFill>
          </w14:textFill>
        </w:rPr>
        <w:t>衰变？先用质量数求出</w:t>
      </w:r>
      <w:r>
        <w:rPr>
          <w:rFonts w:ascii="宋体" w:hAnsi="宋体"/>
          <w:color w:val="000000" w:themeColor="text1"/>
          <w:position w:val="-6"/>
          <w:szCs w:val="21"/>
          <w14:textFill>
            <w14:solidFill>
              <w14:schemeClr w14:val="tx1"/>
            </w14:solidFill>
          </w14:textFill>
        </w:rPr>
        <w:object>
          <v:shape id="_x0000_i1096" o:spt="75" type="#_x0000_t75" style="height:11.25pt;width:11.25pt;" o:ole="t" filled="f" o:preferrelative="t" stroked="f" coordsize="21600,21600">
            <v:path/>
            <v:fill on="f" focussize="0,0"/>
            <v:stroke on="f" joinstyle="miter"/>
            <v:imagedata r:id="rId156" o:title=""/>
            <o:lock v:ext="edit" aspectratio="t"/>
            <w10:wrap type="none"/>
            <w10:anchorlock/>
          </v:shape>
          <o:OLEObject Type="Embed" ProgID="Equation.3" ShapeID="_x0000_i1096" DrawAspect="Content" ObjectID="_1468075797" r:id="rId163">
            <o:LockedField>false</o:LockedField>
          </o:OLEObject>
        </w:object>
      </w:r>
      <w:r>
        <w:rPr>
          <w:rFonts w:hint="eastAsia" w:ascii="宋体" w:hAnsi="宋体"/>
          <w:color w:val="000000" w:themeColor="text1"/>
          <w:szCs w:val="21"/>
          <w14:textFill>
            <w14:solidFill>
              <w14:schemeClr w14:val="tx1"/>
            </w14:solidFill>
          </w14:textFill>
        </w:rPr>
        <w:t>衰变次数，在由电荷数求</w:t>
      </w:r>
      <w:r>
        <w:rPr>
          <w:rFonts w:ascii="宋体" w:hAnsi="宋体"/>
          <w:color w:val="000000" w:themeColor="text1"/>
          <w:position w:val="-10"/>
          <w:szCs w:val="21"/>
          <w14:textFill>
            <w14:solidFill>
              <w14:schemeClr w14:val="tx1"/>
            </w14:solidFill>
          </w14:textFill>
        </w:rPr>
        <w:object>
          <v:shape id="_x0000_i1097" o:spt="75" type="#_x0000_t75" style="height:15.75pt;width:12pt;" o:ole="t" filled="f" o:preferrelative="t" stroked="f" coordsize="21600,21600">
            <v:path/>
            <v:fill on="f" focussize="0,0"/>
            <v:stroke on="f" joinstyle="miter"/>
            <v:imagedata r:id="rId158" o:title=""/>
            <o:lock v:ext="edit" aspectratio="t"/>
            <w10:wrap type="none"/>
            <w10:anchorlock/>
          </v:shape>
          <o:OLEObject Type="Embed" ProgID="Equation.3" ShapeID="_x0000_i1097" DrawAspect="Content" ObjectID="_1468075798" r:id="rId164">
            <o:LockedField>false</o:LockedField>
          </o:OLEObject>
        </w:object>
      </w:r>
      <w:r>
        <w:rPr>
          <w:rFonts w:hint="eastAsia" w:ascii="宋体" w:hAnsi="宋体"/>
          <w:color w:val="000000" w:themeColor="text1"/>
          <w:szCs w:val="21"/>
          <w14:textFill>
            <w14:solidFill>
              <w14:schemeClr w14:val="tx1"/>
            </w14:solidFill>
          </w14:textFill>
        </w:rPr>
        <w:t>衰变次数。</w:t>
      </w:r>
    </w:p>
    <w:p>
      <w:pPr>
        <w:numPr>
          <w:ilvl w:val="0"/>
          <w:numId w:val="4"/>
        </w:numPr>
        <w:spacing w:line="360"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平衡核方程：质量和电荷数守恒。</w:t>
      </w:r>
    </w:p>
    <w:p>
      <w:pPr>
        <w:numPr>
          <w:ilvl w:val="0"/>
          <w:numId w:val="4"/>
        </w:numPr>
        <w:spacing w:line="360"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w:t>
      </w:r>
      <w:r>
        <w:rPr>
          <w:rFonts w:ascii="宋体" w:hAnsi="宋体"/>
          <w:color w:val="000000" w:themeColor="text1"/>
          <w:szCs w:val="21"/>
          <w14:textFill>
            <w14:solidFill>
              <w14:schemeClr w14:val="tx1"/>
            </w14:solidFill>
          </w14:textFill>
        </w:rPr>
        <w:t>u</w:t>
      </w:r>
      <w:r>
        <w:rPr>
          <w:rFonts w:hint="eastAsia" w:ascii="宋体" w:hAnsi="宋体"/>
          <w:color w:val="000000" w:themeColor="text1"/>
          <w:szCs w:val="21"/>
          <w14:textFill>
            <w14:solidFill>
              <w14:schemeClr w14:val="tx1"/>
            </w14:solidFill>
          </w14:textFill>
        </w:rPr>
        <w:t>=</w:t>
      </w:r>
      <w:r>
        <w:rPr>
          <w:rFonts w:ascii="宋体" w:hAnsi="宋体"/>
          <w:color w:val="000000" w:themeColor="text1"/>
          <w:szCs w:val="21"/>
          <w14:textFill>
            <w14:solidFill>
              <w14:schemeClr w14:val="tx1"/>
            </w14:solidFill>
          </w14:textFill>
        </w:rPr>
        <w:t>931.5MeV</w:t>
      </w:r>
      <w:r>
        <w:rPr>
          <w:rFonts w:hint="eastAsia" w:ascii="宋体" w:hAnsi="宋体"/>
          <w:color w:val="000000" w:themeColor="text1"/>
          <w:szCs w:val="21"/>
          <w14:textFill>
            <w14:solidFill>
              <w14:schemeClr w14:val="tx1"/>
            </w14:solidFill>
          </w14:textFill>
        </w:rPr>
        <w:t xml:space="preserve">，注意题目中的质量单位是Kg还是u. </w:t>
      </w:r>
    </w:p>
    <w:p>
      <w:pPr>
        <w:numPr>
          <w:ilvl w:val="0"/>
          <w:numId w:val="4"/>
        </w:numPr>
        <w:spacing w:line="360"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氢原子任一能级：</w:t>
      </w:r>
      <w:r>
        <w:rPr>
          <w:rFonts w:ascii="宋体" w:hAnsi="宋体"/>
          <w:color w:val="000000" w:themeColor="text1"/>
          <w:position w:val="-14"/>
          <w:szCs w:val="21"/>
          <w14:textFill>
            <w14:solidFill>
              <w14:schemeClr w14:val="tx1"/>
            </w14:solidFill>
          </w14:textFill>
        </w:rPr>
        <w:object>
          <v:shape id="_x0000_i1098" o:spt="75" type="#_x0000_t75" style="height:18.75pt;width:167.25pt;" o:ole="t" filled="f" o:preferrelative="t" stroked="f" coordsize="21600,21600">
            <v:path/>
            <v:fill on="f" focussize="0,0"/>
            <v:stroke on="f" joinstyle="miter"/>
            <v:imagedata r:id="rId166" o:title=""/>
            <o:lock v:ext="edit" aspectratio="t"/>
            <w10:wrap type="none"/>
            <w10:anchorlock/>
          </v:shape>
          <o:OLEObject Type="Embed" ProgID="Equation.3" ShapeID="_x0000_i1098" DrawAspect="Content" ObjectID="_1468075799" r:id="rId165">
            <o:LockedField>false</o:LockedField>
          </o:OLEObject>
        </w:object>
      </w:r>
      <w:r>
        <w:rPr>
          <w:rFonts w:hint="eastAsia" w:ascii="宋体" w:hAnsi="宋体"/>
          <w:color w:val="000000" w:themeColor="text1"/>
          <w:szCs w:val="21"/>
          <w14:textFill>
            <w14:solidFill>
              <w14:schemeClr w14:val="tx1"/>
            </w14:solidFill>
          </w14:textFill>
        </w:rPr>
        <w:t>，</w:t>
      </w:r>
    </w:p>
    <w:p>
      <w:pPr>
        <w:spacing w:line="360" w:lineRule="auto"/>
        <w:ind w:left="420" w:leftChars="200" w:firstLine="420" w:firstLineChars="20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量子数</w:t>
      </w:r>
      <w:r>
        <w:rPr>
          <w:rFonts w:ascii="宋体" w:hAnsi="宋体"/>
          <w:color w:val="000000" w:themeColor="text1"/>
          <w:position w:val="-14"/>
          <w:szCs w:val="21"/>
          <w14:textFill>
            <w14:solidFill>
              <w14:schemeClr w14:val="tx1"/>
            </w14:solidFill>
          </w14:textFill>
        </w:rPr>
        <w:object>
          <v:shape id="_x0000_i1099" o:spt="75" type="#_x0000_t75" style="height:20.25pt;width:137.25pt;" o:ole="t" filled="f" o:preferrelative="t" stroked="f" coordsize="21600,21600">
            <v:path/>
            <v:fill on="f" focussize="0,0"/>
            <v:stroke on="f" joinstyle="miter"/>
            <v:imagedata r:id="rId168" o:title=""/>
            <o:lock v:ext="edit" aspectratio="t"/>
            <w10:wrap type="none"/>
            <w10:anchorlock/>
          </v:shape>
          <o:OLEObject Type="Embed" ProgID="Equation.3" ShapeID="_x0000_i1099" DrawAspect="Content" ObjectID="_1468075800" r:id="rId167">
            <o:LockedField>false</o:LockedField>
          </o:OLEObject>
        </w:object>
      </w:r>
    </w:p>
    <w:p>
      <w:pPr>
        <w:numPr>
          <w:ilvl w:val="0"/>
          <w:numId w:val="4"/>
        </w:numPr>
        <w:spacing w:line="360"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磁场中的衰变（原核静止）规律：动量守恒，速度大小、动能大小均与质量成反比，半径与电量成反比。小粒子转大圈，α衰变为外切图。β衰变为内切图。</w:t>
      </w:r>
    </w:p>
    <w:p>
      <w:pPr>
        <w:numPr>
          <w:ilvl w:val="0"/>
          <w:numId w:val="4"/>
        </w:numPr>
        <w:spacing w:line="360"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经核反应总质量增大时吸能，总质量减少时放能。反应后核子平均质量减小时放出核能。衰变、裂变、聚变都是放能的核反应；仅在人工转变中有一些是吸能的核反应。核子结合成原子核（不是核聚变）放出能量，把原子核拆散为核子（不是重核的裂变）吸收能量，</w:t>
      </w:r>
    </w:p>
    <w:p>
      <w:pPr>
        <w:numPr>
          <w:ilvl w:val="0"/>
          <w:numId w:val="4"/>
        </w:numPr>
        <w:spacing w:line="360" w:lineRule="auto"/>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衰变方程、人工核转变、裂变、聚变这四种方程要区分。</w:t>
      </w:r>
    </w:p>
    <w:p>
      <w:pPr>
        <w:spacing w:line="360" w:lineRule="auto"/>
        <w:ind w:left="420"/>
        <w:jc w:val="center"/>
        <w:rPr>
          <w:rFonts w:ascii="宋体" w:hAnsi="宋体"/>
          <w:b/>
          <w:bCs/>
          <w:color w:val="000000" w:themeColor="text1"/>
          <w:szCs w:val="21"/>
          <w14:textFill>
            <w14:solidFill>
              <w14:schemeClr w14:val="tx1"/>
            </w14:solidFill>
          </w14:textFill>
        </w:rPr>
      </w:pPr>
      <w:r>
        <w:rPr>
          <w:rFonts w:hint="eastAsia" w:ascii="宋体" w:hAnsi="宋体"/>
          <w:b/>
          <w:bCs/>
          <w:color w:val="000000" w:themeColor="text1"/>
          <w:szCs w:val="21"/>
          <w14:textFill>
            <w14:solidFill>
              <w14:schemeClr w14:val="tx1"/>
            </w14:solidFill>
          </w14:textFill>
        </w:rPr>
        <w:t>电磁场和电磁波</w:t>
      </w:r>
    </w:p>
    <w:p>
      <w:pPr>
        <w:spacing w:line="360" w:lineRule="auto"/>
        <w:ind w:left="42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1．麦克斯韦预言电磁波的存在，赫兹用实验证明电磁波的存在。</w:t>
      </w:r>
    </w:p>
    <w:p>
      <w:pPr>
        <w:spacing w:line="360" w:lineRule="auto"/>
        <w:ind w:left="420"/>
        <w:rPr>
          <w:rFonts w:ascii="宋体" w:hAnsi="宋体"/>
          <w:color w:val="000000" w:themeColor="text1"/>
          <w:szCs w:val="21"/>
          <w14:textFill>
            <w14:solidFill>
              <w14:schemeClr w14:val="tx1"/>
            </w14:solidFill>
          </w14:textFill>
        </w:rPr>
      </w:pPr>
      <w:r>
        <w:rPr>
          <w:rFonts w:hint="eastAsia" w:ascii="宋体" w:hAnsi="宋体"/>
          <w:color w:val="000000" w:themeColor="text1"/>
          <w:szCs w:val="21"/>
          <w14:textFill>
            <w14:solidFill>
              <w14:schemeClr w14:val="tx1"/>
            </w14:solidFill>
          </w14:textFill>
        </w:rPr>
        <w:t>2. 电磁场理论 ：</w:t>
      </w:r>
      <w:r>
        <w:rPr>
          <w:rFonts w:hint="eastAsia" w:ascii="宋体" w:hAnsi="宋体"/>
          <w:color w:val="000000" w:themeColor="text1"/>
          <w:szCs w:val="21"/>
          <w14:textFill>
            <w14:solidFill>
              <w14:schemeClr w14:val="tx1"/>
            </w14:solidFill>
          </w14:textFill>
        </w:rPr>
        <w:br w:type="textWrapping"/>
      </w:r>
      <w:r>
        <w:rPr>
          <w:rFonts w:hint="eastAsia" w:ascii="宋体" w:hAnsi="宋体"/>
          <w:color w:val="000000" w:themeColor="text1"/>
          <w:szCs w:val="21"/>
          <w14:textFill>
            <w14:solidFill>
              <w14:schemeClr w14:val="tx1"/>
            </w14:solidFill>
          </w14:textFill>
        </w:rPr>
        <w:t>　　①变化的磁（电）场产生电（磁）场</w:t>
      </w:r>
      <w:r>
        <w:rPr>
          <w:rFonts w:hint="eastAsia" w:ascii="宋体" w:hAnsi="宋体"/>
          <w:color w:val="000000" w:themeColor="text1"/>
          <w:szCs w:val="21"/>
          <w14:textFill>
            <w14:solidFill>
              <w14:schemeClr w14:val="tx1"/>
            </w14:solidFill>
          </w14:textFill>
        </w:rPr>
        <w:br w:type="textWrapping"/>
      </w:r>
      <w:r>
        <w:rPr>
          <w:rFonts w:hint="eastAsia" w:ascii="宋体" w:hAnsi="宋体"/>
          <w:color w:val="000000" w:themeColor="text1"/>
          <w:szCs w:val="21"/>
          <w14:textFill>
            <w14:solidFill>
              <w14:schemeClr w14:val="tx1"/>
            </w14:solidFill>
          </w14:textFill>
        </w:rPr>
        <w:t>　　②均匀变化的磁（电）场产生的稳定的电（磁）场</w:t>
      </w:r>
      <w:r>
        <w:rPr>
          <w:rFonts w:hint="eastAsia" w:ascii="宋体" w:hAnsi="宋体"/>
          <w:color w:val="000000" w:themeColor="text1"/>
          <w:szCs w:val="21"/>
          <w14:textFill>
            <w14:solidFill>
              <w14:schemeClr w14:val="tx1"/>
            </w14:solidFill>
          </w14:textFill>
        </w:rPr>
        <w:br w:type="textWrapping"/>
      </w:r>
      <w:r>
        <w:rPr>
          <w:rFonts w:hint="eastAsia" w:ascii="宋体" w:hAnsi="宋体"/>
          <w:color w:val="000000" w:themeColor="text1"/>
          <w:szCs w:val="21"/>
          <w14:textFill>
            <w14:solidFill>
              <w14:schemeClr w14:val="tx1"/>
            </w14:solidFill>
          </w14:textFill>
        </w:rPr>
        <w:t>　　③周期性变化（或震荡）的磁（电）场产生周期性变化（或震荡）的电（磁）场</w:t>
      </w:r>
    </w:p>
    <w:p/>
    <w:p/>
    <w:p/>
    <w:p/>
    <w:p/>
    <w:p/>
    <w:p/>
    <w:p/>
    <w:p/>
    <w:p/>
    <w:p/>
    <w:p/>
    <w:p/>
    <w:p/>
    <w:p/>
    <w:p/>
    <w:p/>
    <w:p/>
    <w:p/>
    <w:p/>
    <w:p/>
    <w:p/>
    <w:p/>
    <w:p/>
    <w:p/>
    <w:p/>
    <w:p/>
    <w:p/>
    <w:p/>
    <w:p>
      <w:pPr>
        <w:sectPr>
          <w:headerReference r:id="rId3" w:type="default"/>
          <w:footerReference r:id="rId4" w:type="default"/>
          <w:pgSz w:w="11906" w:h="16838"/>
          <w:pgMar w:top="1417" w:right="1077" w:bottom="1417" w:left="1077" w:header="850" w:footer="992" w:gutter="0"/>
          <w:cols w:space="425" w:num="1"/>
          <w:docGrid w:type="lines" w:linePitch="318" w:charSpace="409"/>
        </w:sectPr>
      </w:pPr>
    </w:p>
    <w:p/>
    <w:sectPr>
      <w:pgSz w:w="11906" w:h="16838"/>
      <w:pgMar w:top="1440" w:right="1800" w:bottom="1440" w:left="1800" w:header="708" w:footer="708" w:gutter="0"/>
      <w:cols w:space="708"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E421E4B"/>
    <w:multiLevelType w:val="multilevel"/>
    <w:tmpl w:val="3E421E4B"/>
    <w:lvl w:ilvl="0" w:tentative="0">
      <w:start w:val="1"/>
      <w:numFmt w:val="decimal"/>
      <w:lvlText w:val="%1．"/>
      <w:lvlJc w:val="left"/>
      <w:pPr>
        <w:tabs>
          <w:tab w:val="left" w:pos="585"/>
        </w:tabs>
        <w:ind w:left="585" w:hanging="360"/>
      </w:pPr>
      <w:rPr>
        <w:rFonts w:hint="eastAsia"/>
      </w:rPr>
    </w:lvl>
    <w:lvl w:ilvl="1" w:tentative="0">
      <w:start w:val="1"/>
      <w:numFmt w:val="decimal"/>
      <w:lvlText w:val="（%2）"/>
      <w:lvlJc w:val="left"/>
      <w:pPr>
        <w:tabs>
          <w:tab w:val="left" w:pos="1365"/>
        </w:tabs>
        <w:ind w:left="1365" w:hanging="720"/>
      </w:pPr>
      <w:rPr>
        <w:rFonts w:hint="eastAsia"/>
      </w:rPr>
    </w:lvl>
    <w:lvl w:ilvl="2" w:tentative="0">
      <w:start w:val="1"/>
      <w:numFmt w:val="lowerRoman"/>
      <w:lvlText w:val="%3."/>
      <w:lvlJc w:val="right"/>
      <w:pPr>
        <w:tabs>
          <w:tab w:val="left" w:pos="1485"/>
        </w:tabs>
        <w:ind w:left="1485" w:hanging="420"/>
      </w:pPr>
    </w:lvl>
    <w:lvl w:ilvl="3" w:tentative="0">
      <w:start w:val="1"/>
      <w:numFmt w:val="decimal"/>
      <w:lvlText w:val="%4."/>
      <w:lvlJc w:val="left"/>
      <w:pPr>
        <w:tabs>
          <w:tab w:val="left" w:pos="1905"/>
        </w:tabs>
        <w:ind w:left="1905" w:hanging="420"/>
      </w:pPr>
    </w:lvl>
    <w:lvl w:ilvl="4" w:tentative="0">
      <w:start w:val="1"/>
      <w:numFmt w:val="lowerLetter"/>
      <w:lvlText w:val="%5)"/>
      <w:lvlJc w:val="left"/>
      <w:pPr>
        <w:tabs>
          <w:tab w:val="left" w:pos="2325"/>
        </w:tabs>
        <w:ind w:left="2325" w:hanging="420"/>
      </w:pPr>
    </w:lvl>
    <w:lvl w:ilvl="5" w:tentative="0">
      <w:start w:val="1"/>
      <w:numFmt w:val="lowerRoman"/>
      <w:lvlText w:val="%6."/>
      <w:lvlJc w:val="right"/>
      <w:pPr>
        <w:tabs>
          <w:tab w:val="left" w:pos="2745"/>
        </w:tabs>
        <w:ind w:left="2745" w:hanging="420"/>
      </w:pPr>
    </w:lvl>
    <w:lvl w:ilvl="6" w:tentative="0">
      <w:start w:val="1"/>
      <w:numFmt w:val="decimal"/>
      <w:lvlText w:val="%7."/>
      <w:lvlJc w:val="left"/>
      <w:pPr>
        <w:tabs>
          <w:tab w:val="left" w:pos="3165"/>
        </w:tabs>
        <w:ind w:left="3165" w:hanging="420"/>
      </w:pPr>
    </w:lvl>
    <w:lvl w:ilvl="7" w:tentative="0">
      <w:start w:val="1"/>
      <w:numFmt w:val="lowerLetter"/>
      <w:lvlText w:val="%8)"/>
      <w:lvlJc w:val="left"/>
      <w:pPr>
        <w:tabs>
          <w:tab w:val="left" w:pos="3585"/>
        </w:tabs>
        <w:ind w:left="3585" w:hanging="420"/>
      </w:pPr>
    </w:lvl>
    <w:lvl w:ilvl="8" w:tentative="0">
      <w:start w:val="1"/>
      <w:numFmt w:val="lowerRoman"/>
      <w:lvlText w:val="%9."/>
      <w:lvlJc w:val="right"/>
      <w:pPr>
        <w:tabs>
          <w:tab w:val="left" w:pos="4005"/>
        </w:tabs>
        <w:ind w:left="4005" w:hanging="420"/>
      </w:pPr>
    </w:lvl>
  </w:abstractNum>
  <w:abstractNum w:abstractNumId="1">
    <w:nsid w:val="5A376C15"/>
    <w:multiLevelType w:val="singleLevel"/>
    <w:tmpl w:val="5A376C15"/>
    <w:lvl w:ilvl="0" w:tentative="0">
      <w:start w:val="32"/>
      <w:numFmt w:val="decimal"/>
      <w:suff w:val="nothing"/>
      <w:lvlText w:val="%1、"/>
      <w:lvlJc w:val="left"/>
    </w:lvl>
  </w:abstractNum>
  <w:abstractNum w:abstractNumId="2">
    <w:nsid w:val="5A377A86"/>
    <w:multiLevelType w:val="singleLevel"/>
    <w:tmpl w:val="5A377A86"/>
    <w:lvl w:ilvl="0" w:tentative="0">
      <w:start w:val="7"/>
      <w:numFmt w:val="decimal"/>
      <w:suff w:val="nothing"/>
      <w:lvlText w:val="%1．"/>
      <w:lvlJc w:val="left"/>
    </w:lvl>
  </w:abstractNum>
  <w:abstractNum w:abstractNumId="3">
    <w:nsid w:val="77AD019F"/>
    <w:multiLevelType w:val="multilevel"/>
    <w:tmpl w:val="77AD019F"/>
    <w:lvl w:ilvl="0" w:tentative="0">
      <w:start w:val="1"/>
      <w:numFmt w:val="decimal"/>
      <w:lvlText w:val="%1．"/>
      <w:lvlJc w:val="left"/>
      <w:pPr>
        <w:tabs>
          <w:tab w:val="left" w:pos="780"/>
        </w:tabs>
        <w:ind w:left="780" w:hanging="360"/>
      </w:pPr>
      <w:rPr>
        <w:rFonts w:hint="eastAsia"/>
      </w:rPr>
    </w:lvl>
    <w:lvl w:ilvl="1" w:tentative="0">
      <w:start w:val="1"/>
      <w:numFmt w:val="lowerLetter"/>
      <w:lvlText w:val="%2)"/>
      <w:lvlJc w:val="left"/>
      <w:pPr>
        <w:tabs>
          <w:tab w:val="left" w:pos="1260"/>
        </w:tabs>
        <w:ind w:left="1260" w:hanging="420"/>
      </w:pPr>
    </w:lvl>
    <w:lvl w:ilvl="2" w:tentative="0">
      <w:start w:val="1"/>
      <w:numFmt w:val="lowerRoman"/>
      <w:lvlText w:val="%3."/>
      <w:lvlJc w:val="right"/>
      <w:pPr>
        <w:tabs>
          <w:tab w:val="left" w:pos="1680"/>
        </w:tabs>
        <w:ind w:left="1680" w:hanging="420"/>
      </w:pPr>
    </w:lvl>
    <w:lvl w:ilvl="3" w:tentative="0">
      <w:start w:val="1"/>
      <w:numFmt w:val="decimal"/>
      <w:lvlText w:val="%4."/>
      <w:lvlJc w:val="left"/>
      <w:pPr>
        <w:tabs>
          <w:tab w:val="left" w:pos="2100"/>
        </w:tabs>
        <w:ind w:left="2100" w:hanging="420"/>
      </w:pPr>
    </w:lvl>
    <w:lvl w:ilvl="4" w:tentative="0">
      <w:start w:val="1"/>
      <w:numFmt w:val="lowerLetter"/>
      <w:lvlText w:val="%5)"/>
      <w:lvlJc w:val="left"/>
      <w:pPr>
        <w:tabs>
          <w:tab w:val="left" w:pos="2520"/>
        </w:tabs>
        <w:ind w:left="2520" w:hanging="420"/>
      </w:pPr>
    </w:lvl>
    <w:lvl w:ilvl="5" w:tentative="0">
      <w:start w:val="1"/>
      <w:numFmt w:val="lowerRoman"/>
      <w:lvlText w:val="%6."/>
      <w:lvlJc w:val="right"/>
      <w:pPr>
        <w:tabs>
          <w:tab w:val="left" w:pos="2940"/>
        </w:tabs>
        <w:ind w:left="2940" w:hanging="420"/>
      </w:pPr>
    </w:lvl>
    <w:lvl w:ilvl="6" w:tentative="0">
      <w:start w:val="1"/>
      <w:numFmt w:val="decimal"/>
      <w:lvlText w:val="%7."/>
      <w:lvlJc w:val="left"/>
      <w:pPr>
        <w:tabs>
          <w:tab w:val="left" w:pos="3360"/>
        </w:tabs>
        <w:ind w:left="3360" w:hanging="420"/>
      </w:pPr>
    </w:lvl>
    <w:lvl w:ilvl="7" w:tentative="0">
      <w:start w:val="1"/>
      <w:numFmt w:val="lowerLetter"/>
      <w:lvlText w:val="%8)"/>
      <w:lvlJc w:val="left"/>
      <w:pPr>
        <w:tabs>
          <w:tab w:val="left" w:pos="3780"/>
        </w:tabs>
        <w:ind w:left="3780" w:hanging="420"/>
      </w:pPr>
    </w:lvl>
    <w:lvl w:ilvl="8" w:tentative="0">
      <w:start w:val="1"/>
      <w:numFmt w:val="lowerRoman"/>
      <w:lvlText w:val="%9."/>
      <w:lvlJc w:val="right"/>
      <w:pPr>
        <w:tabs>
          <w:tab w:val="left" w:pos="4200"/>
        </w:tabs>
        <w:ind w:left="4200" w:hanging="42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HorizontalSpacing w:val="106"/>
  <w:drawingGridVerticalSpacing w:val="159"/>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YzhkYWRiNjUxOGM3ZDZjNWM4MzgzMWQ2Y2ZjZGI3OTYifQ=="/>
  </w:docVars>
  <w:rsids>
    <w:rsidRoot w:val="00363227"/>
    <w:rsid w:val="0001360E"/>
    <w:rsid w:val="00041561"/>
    <w:rsid w:val="00051F46"/>
    <w:rsid w:val="000D38AA"/>
    <w:rsid w:val="000D7007"/>
    <w:rsid w:val="000E4A0D"/>
    <w:rsid w:val="000F550F"/>
    <w:rsid w:val="00134EB7"/>
    <w:rsid w:val="001427B6"/>
    <w:rsid w:val="00146953"/>
    <w:rsid w:val="001D6EF6"/>
    <w:rsid w:val="002426DC"/>
    <w:rsid w:val="0027067E"/>
    <w:rsid w:val="002771D2"/>
    <w:rsid w:val="002E56FE"/>
    <w:rsid w:val="00363227"/>
    <w:rsid w:val="0040402F"/>
    <w:rsid w:val="004151FC"/>
    <w:rsid w:val="0047331D"/>
    <w:rsid w:val="00486104"/>
    <w:rsid w:val="0056487D"/>
    <w:rsid w:val="006019A1"/>
    <w:rsid w:val="0062753A"/>
    <w:rsid w:val="006E406D"/>
    <w:rsid w:val="007963FF"/>
    <w:rsid w:val="0085328A"/>
    <w:rsid w:val="0088290F"/>
    <w:rsid w:val="009035F2"/>
    <w:rsid w:val="00913910"/>
    <w:rsid w:val="0091570D"/>
    <w:rsid w:val="00970136"/>
    <w:rsid w:val="009902F7"/>
    <w:rsid w:val="00A22CE5"/>
    <w:rsid w:val="00A51CDF"/>
    <w:rsid w:val="00B157DA"/>
    <w:rsid w:val="00B205AE"/>
    <w:rsid w:val="00BF2518"/>
    <w:rsid w:val="00BF4AD7"/>
    <w:rsid w:val="00C02FC6"/>
    <w:rsid w:val="00C257AC"/>
    <w:rsid w:val="00C2613D"/>
    <w:rsid w:val="00CD2B17"/>
    <w:rsid w:val="00D21C9C"/>
    <w:rsid w:val="00DD0D58"/>
    <w:rsid w:val="00DE4811"/>
    <w:rsid w:val="00EC36BB"/>
    <w:rsid w:val="0FE16E9F"/>
    <w:rsid w:val="12796FFB"/>
    <w:rsid w:val="1B325CC5"/>
    <w:rsid w:val="259113FA"/>
    <w:rsid w:val="6A9B5F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8">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2">
    <w:name w:val="Balloon Text"/>
    <w:basedOn w:val="1"/>
    <w:link w:val="12"/>
    <w:semiHidden/>
    <w:unhideWhenUsed/>
    <w:uiPriority w:val="99"/>
    <w:rPr>
      <w:sz w:val="18"/>
      <w:szCs w:val="18"/>
    </w:rPr>
  </w:style>
  <w:style w:type="paragraph" w:styleId="3">
    <w:name w:val="footer"/>
    <w:basedOn w:val="1"/>
    <w:link w:val="11"/>
    <w:unhideWhenUsed/>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Normal (Web)"/>
    <w:basedOn w:val="1"/>
    <w:semiHidden/>
    <w:unhideWhenUsed/>
    <w:uiPriority w:val="0"/>
    <w:pPr>
      <w:widowControl/>
      <w:spacing w:before="100" w:beforeAutospacing="1" w:after="100" w:afterAutospacing="1"/>
      <w:jc w:val="left"/>
    </w:pPr>
    <w:rPr>
      <w:rFonts w:ascii="宋体" w:hAnsi="宋体" w:eastAsia="宋体" w:cs="宋体"/>
      <w:kern w:val="0"/>
      <w:sz w:val="24"/>
      <w:szCs w:val="24"/>
    </w:rPr>
  </w:style>
  <w:style w:type="table" w:styleId="7">
    <w:name w:val="Table Grid"/>
    <w:basedOn w:val="6"/>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9">
    <w:name w:val="Hyperlink"/>
    <w:basedOn w:val="8"/>
    <w:semiHidden/>
    <w:unhideWhenUsed/>
    <w:qFormat/>
    <w:uiPriority w:val="99"/>
    <w:rPr>
      <w:color w:val="0000FF"/>
      <w:u w:val="single"/>
    </w:rPr>
  </w:style>
  <w:style w:type="character" w:customStyle="1" w:styleId="10">
    <w:name w:val="页眉 字符"/>
    <w:basedOn w:val="8"/>
    <w:link w:val="4"/>
    <w:uiPriority w:val="99"/>
    <w:rPr>
      <w:sz w:val="18"/>
      <w:szCs w:val="18"/>
    </w:rPr>
  </w:style>
  <w:style w:type="character" w:customStyle="1" w:styleId="11">
    <w:name w:val="页脚 字符"/>
    <w:basedOn w:val="8"/>
    <w:link w:val="3"/>
    <w:qFormat/>
    <w:uiPriority w:val="99"/>
    <w:rPr>
      <w:sz w:val="18"/>
      <w:szCs w:val="18"/>
    </w:rPr>
  </w:style>
  <w:style w:type="character" w:customStyle="1" w:styleId="12">
    <w:name w:val="批注框文本 字符"/>
    <w:basedOn w:val="8"/>
    <w:link w:val="2"/>
    <w:semiHidden/>
    <w:qFormat/>
    <w:uiPriority w:val="99"/>
    <w:rPr>
      <w:sz w:val="18"/>
      <w:szCs w:val="18"/>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6.bin"/><Relationship Id="rId98" Type="http://schemas.openxmlformats.org/officeDocument/2006/relationships/image" Target="media/image48.wmf"/><Relationship Id="rId97" Type="http://schemas.openxmlformats.org/officeDocument/2006/relationships/oleObject" Target="embeddings/oleObject45.bin"/><Relationship Id="rId96" Type="http://schemas.openxmlformats.org/officeDocument/2006/relationships/image" Target="media/image47.wmf"/><Relationship Id="rId95" Type="http://schemas.openxmlformats.org/officeDocument/2006/relationships/oleObject" Target="embeddings/oleObject44.bin"/><Relationship Id="rId94" Type="http://schemas.openxmlformats.org/officeDocument/2006/relationships/image" Target="media/image46.wmf"/><Relationship Id="rId93" Type="http://schemas.openxmlformats.org/officeDocument/2006/relationships/oleObject" Target="embeddings/oleObject43.bin"/><Relationship Id="rId92" Type="http://schemas.openxmlformats.org/officeDocument/2006/relationships/image" Target="media/image45.wmf"/><Relationship Id="rId91" Type="http://schemas.openxmlformats.org/officeDocument/2006/relationships/oleObject" Target="embeddings/oleObject42.bin"/><Relationship Id="rId90" Type="http://schemas.openxmlformats.org/officeDocument/2006/relationships/image" Target="media/image44.wmf"/><Relationship Id="rId9" Type="http://schemas.openxmlformats.org/officeDocument/2006/relationships/oleObject" Target="embeddings/oleObject2.bin"/><Relationship Id="rId89" Type="http://schemas.openxmlformats.org/officeDocument/2006/relationships/oleObject" Target="embeddings/oleObject41.bin"/><Relationship Id="rId88" Type="http://schemas.openxmlformats.org/officeDocument/2006/relationships/image" Target="media/image43.wmf"/><Relationship Id="rId87" Type="http://schemas.openxmlformats.org/officeDocument/2006/relationships/oleObject" Target="embeddings/oleObject40.bin"/><Relationship Id="rId86" Type="http://schemas.openxmlformats.org/officeDocument/2006/relationships/image" Target="media/image42.wmf"/><Relationship Id="rId85" Type="http://schemas.openxmlformats.org/officeDocument/2006/relationships/oleObject" Target="embeddings/oleObject39.bin"/><Relationship Id="rId84" Type="http://schemas.openxmlformats.org/officeDocument/2006/relationships/image" Target="media/image41.wmf"/><Relationship Id="rId83" Type="http://schemas.openxmlformats.org/officeDocument/2006/relationships/oleObject" Target="embeddings/oleObject38.bin"/><Relationship Id="rId82" Type="http://schemas.openxmlformats.org/officeDocument/2006/relationships/image" Target="media/image40.wmf"/><Relationship Id="rId81" Type="http://schemas.openxmlformats.org/officeDocument/2006/relationships/oleObject" Target="embeddings/oleObject37.bin"/><Relationship Id="rId80" Type="http://schemas.openxmlformats.org/officeDocument/2006/relationships/image" Target="media/image39.wmf"/><Relationship Id="rId8" Type="http://schemas.openxmlformats.org/officeDocument/2006/relationships/image" Target="media/image2.wmf"/><Relationship Id="rId79" Type="http://schemas.openxmlformats.org/officeDocument/2006/relationships/oleObject" Target="embeddings/oleObject36.bin"/><Relationship Id="rId78" Type="http://schemas.openxmlformats.org/officeDocument/2006/relationships/image" Target="media/image38.wmf"/><Relationship Id="rId77" Type="http://schemas.openxmlformats.org/officeDocument/2006/relationships/oleObject" Target="embeddings/oleObject35.bin"/><Relationship Id="rId76" Type="http://schemas.openxmlformats.org/officeDocument/2006/relationships/image" Target="media/image37.wmf"/><Relationship Id="rId75" Type="http://schemas.openxmlformats.org/officeDocument/2006/relationships/oleObject" Target="embeddings/oleObject34.bin"/><Relationship Id="rId74" Type="http://schemas.openxmlformats.org/officeDocument/2006/relationships/image" Target="media/image36.wmf"/><Relationship Id="rId73" Type="http://schemas.openxmlformats.org/officeDocument/2006/relationships/oleObject" Target="embeddings/oleObject33.bin"/><Relationship Id="rId72" Type="http://schemas.openxmlformats.org/officeDocument/2006/relationships/image" Target="media/image35.wmf"/><Relationship Id="rId71" Type="http://schemas.openxmlformats.org/officeDocument/2006/relationships/oleObject" Target="embeddings/oleObject32.bin"/><Relationship Id="rId70" Type="http://schemas.openxmlformats.org/officeDocument/2006/relationships/image" Target="media/image34.wmf"/><Relationship Id="rId7" Type="http://schemas.openxmlformats.org/officeDocument/2006/relationships/oleObject" Target="embeddings/oleObject1.bin"/><Relationship Id="rId69" Type="http://schemas.openxmlformats.org/officeDocument/2006/relationships/oleObject" Target="embeddings/oleObject31.bin"/><Relationship Id="rId68" Type="http://schemas.openxmlformats.org/officeDocument/2006/relationships/image" Target="media/image33.wmf"/><Relationship Id="rId67" Type="http://schemas.openxmlformats.org/officeDocument/2006/relationships/oleObject" Target="embeddings/oleObject30.bin"/><Relationship Id="rId66" Type="http://schemas.openxmlformats.org/officeDocument/2006/relationships/image" Target="media/image32.wmf"/><Relationship Id="rId65" Type="http://schemas.openxmlformats.org/officeDocument/2006/relationships/oleObject" Target="embeddings/oleObject29.bin"/><Relationship Id="rId64" Type="http://schemas.openxmlformats.org/officeDocument/2006/relationships/image" Target="media/image31.wmf"/><Relationship Id="rId63" Type="http://schemas.openxmlformats.org/officeDocument/2006/relationships/oleObject" Target="embeddings/oleObject28.bin"/><Relationship Id="rId62" Type="http://schemas.openxmlformats.org/officeDocument/2006/relationships/image" Target="media/image30.wmf"/><Relationship Id="rId61" Type="http://schemas.openxmlformats.org/officeDocument/2006/relationships/oleObject" Target="embeddings/oleObject27.bin"/><Relationship Id="rId60" Type="http://schemas.openxmlformats.org/officeDocument/2006/relationships/image" Target="media/image29.wmf"/><Relationship Id="rId6" Type="http://schemas.openxmlformats.org/officeDocument/2006/relationships/image" Target="media/image1.png"/><Relationship Id="rId59" Type="http://schemas.openxmlformats.org/officeDocument/2006/relationships/oleObject" Target="embeddings/oleObject26.bin"/><Relationship Id="rId58" Type="http://schemas.openxmlformats.org/officeDocument/2006/relationships/image" Target="media/image28.wmf"/><Relationship Id="rId57" Type="http://schemas.openxmlformats.org/officeDocument/2006/relationships/oleObject" Target="embeddings/oleObject25.bin"/><Relationship Id="rId56" Type="http://schemas.openxmlformats.org/officeDocument/2006/relationships/image" Target="media/image27.wmf"/><Relationship Id="rId55" Type="http://schemas.openxmlformats.org/officeDocument/2006/relationships/oleObject" Target="embeddings/oleObject24.bin"/><Relationship Id="rId54" Type="http://schemas.openxmlformats.org/officeDocument/2006/relationships/image" Target="media/image26.wmf"/><Relationship Id="rId53" Type="http://schemas.openxmlformats.org/officeDocument/2006/relationships/oleObject" Target="embeddings/oleObject23.bin"/><Relationship Id="rId52" Type="http://schemas.openxmlformats.org/officeDocument/2006/relationships/image" Target="media/image25.wmf"/><Relationship Id="rId51" Type="http://schemas.openxmlformats.org/officeDocument/2006/relationships/oleObject" Target="embeddings/oleObject22.bin"/><Relationship Id="rId50" Type="http://schemas.openxmlformats.org/officeDocument/2006/relationships/image" Target="media/image24.wmf"/><Relationship Id="rId5" Type="http://schemas.openxmlformats.org/officeDocument/2006/relationships/theme" Target="theme/theme1.xml"/><Relationship Id="rId49" Type="http://schemas.openxmlformats.org/officeDocument/2006/relationships/oleObject" Target="embeddings/oleObject21.bin"/><Relationship Id="rId48" Type="http://schemas.openxmlformats.org/officeDocument/2006/relationships/image" Target="media/image23.wmf"/><Relationship Id="rId47" Type="http://schemas.openxmlformats.org/officeDocument/2006/relationships/oleObject" Target="embeddings/oleObject20.bin"/><Relationship Id="rId46" Type="http://schemas.openxmlformats.org/officeDocument/2006/relationships/image" Target="media/image22.wmf"/><Relationship Id="rId45" Type="http://schemas.openxmlformats.org/officeDocument/2006/relationships/oleObject" Target="embeddings/oleObject19.bin"/><Relationship Id="rId44" Type="http://schemas.openxmlformats.org/officeDocument/2006/relationships/image" Target="media/image21.wmf"/><Relationship Id="rId43" Type="http://schemas.openxmlformats.org/officeDocument/2006/relationships/oleObject" Target="embeddings/oleObject18.bin"/><Relationship Id="rId42" Type="http://schemas.openxmlformats.org/officeDocument/2006/relationships/image" Target="media/image20.wmf"/><Relationship Id="rId41" Type="http://schemas.openxmlformats.org/officeDocument/2006/relationships/oleObject" Target="embeddings/oleObject17.bin"/><Relationship Id="rId40" Type="http://schemas.openxmlformats.org/officeDocument/2006/relationships/image" Target="media/image19.wmf"/><Relationship Id="rId4" Type="http://schemas.openxmlformats.org/officeDocument/2006/relationships/footer" Target="footer1.xml"/><Relationship Id="rId39" Type="http://schemas.openxmlformats.org/officeDocument/2006/relationships/oleObject" Target="embeddings/oleObject16.bin"/><Relationship Id="rId38" Type="http://schemas.openxmlformats.org/officeDocument/2006/relationships/image" Target="media/image18.wmf"/><Relationship Id="rId37" Type="http://schemas.openxmlformats.org/officeDocument/2006/relationships/oleObject" Target="embeddings/oleObject15.bin"/><Relationship Id="rId36" Type="http://schemas.openxmlformats.org/officeDocument/2006/relationships/image" Target="media/image17.wmf"/><Relationship Id="rId35" Type="http://schemas.openxmlformats.org/officeDocument/2006/relationships/oleObject" Target="embeddings/oleObject14.bin"/><Relationship Id="rId34" Type="http://schemas.openxmlformats.org/officeDocument/2006/relationships/image" Target="media/image16.wmf"/><Relationship Id="rId33" Type="http://schemas.openxmlformats.org/officeDocument/2006/relationships/oleObject" Target="embeddings/oleObject13.bin"/><Relationship Id="rId32" Type="http://schemas.openxmlformats.org/officeDocument/2006/relationships/image" Target="media/image15.wmf"/><Relationship Id="rId31" Type="http://schemas.openxmlformats.org/officeDocument/2006/relationships/oleObject" Target="embeddings/oleObject12.bin"/><Relationship Id="rId30" Type="http://schemas.openxmlformats.org/officeDocument/2006/relationships/image" Target="media/image14.png"/><Relationship Id="rId3" Type="http://schemas.openxmlformats.org/officeDocument/2006/relationships/header" Target="header1.xml"/><Relationship Id="rId29" Type="http://schemas.openxmlformats.org/officeDocument/2006/relationships/image" Target="media/image13.wmf"/><Relationship Id="rId28" Type="http://schemas.openxmlformats.org/officeDocument/2006/relationships/oleObject" Target="embeddings/oleObject11.bin"/><Relationship Id="rId27" Type="http://schemas.openxmlformats.org/officeDocument/2006/relationships/image" Target="media/image12.wmf"/><Relationship Id="rId26" Type="http://schemas.openxmlformats.org/officeDocument/2006/relationships/oleObject" Target="embeddings/oleObject10.bin"/><Relationship Id="rId25" Type="http://schemas.openxmlformats.org/officeDocument/2006/relationships/image" Target="media/image11.wmf"/><Relationship Id="rId24" Type="http://schemas.openxmlformats.org/officeDocument/2006/relationships/oleObject" Target="embeddings/oleObject9.bin"/><Relationship Id="rId23" Type="http://schemas.openxmlformats.org/officeDocument/2006/relationships/image" Target="media/image10.wmf"/><Relationship Id="rId22" Type="http://schemas.openxmlformats.org/officeDocument/2006/relationships/oleObject" Target="embeddings/oleObject8.bin"/><Relationship Id="rId21" Type="http://schemas.openxmlformats.org/officeDocument/2006/relationships/image" Target="media/image9.wmf"/><Relationship Id="rId20" Type="http://schemas.openxmlformats.org/officeDocument/2006/relationships/oleObject" Target="embeddings/oleObject7.bin"/><Relationship Id="rId2" Type="http://schemas.openxmlformats.org/officeDocument/2006/relationships/settings" Target="settings.xml"/><Relationship Id="rId19" Type="http://schemas.openxmlformats.org/officeDocument/2006/relationships/image" Target="media/image8.png"/><Relationship Id="rId18" Type="http://schemas.openxmlformats.org/officeDocument/2006/relationships/image" Target="media/image7.wmf"/><Relationship Id="rId171" Type="http://schemas.openxmlformats.org/officeDocument/2006/relationships/fontTable" Target="fontTable.xml"/><Relationship Id="rId170" Type="http://schemas.openxmlformats.org/officeDocument/2006/relationships/numbering" Target="numbering.xml"/><Relationship Id="rId17" Type="http://schemas.openxmlformats.org/officeDocument/2006/relationships/oleObject" Target="embeddings/oleObject6.bin"/><Relationship Id="rId169" Type="http://schemas.openxmlformats.org/officeDocument/2006/relationships/customXml" Target="../customXml/item1.xml"/><Relationship Id="rId168" Type="http://schemas.openxmlformats.org/officeDocument/2006/relationships/image" Target="media/image87.wmf"/><Relationship Id="rId167" Type="http://schemas.openxmlformats.org/officeDocument/2006/relationships/oleObject" Target="embeddings/oleObject76.bin"/><Relationship Id="rId166" Type="http://schemas.openxmlformats.org/officeDocument/2006/relationships/image" Target="media/image86.wmf"/><Relationship Id="rId165" Type="http://schemas.openxmlformats.org/officeDocument/2006/relationships/oleObject" Target="embeddings/oleObject75.bin"/><Relationship Id="rId164" Type="http://schemas.openxmlformats.org/officeDocument/2006/relationships/oleObject" Target="embeddings/oleObject74.bin"/><Relationship Id="rId163" Type="http://schemas.openxmlformats.org/officeDocument/2006/relationships/oleObject" Target="embeddings/oleObject73.bin"/><Relationship Id="rId162" Type="http://schemas.openxmlformats.org/officeDocument/2006/relationships/oleObject" Target="embeddings/oleObject72.bin"/><Relationship Id="rId161" Type="http://schemas.openxmlformats.org/officeDocument/2006/relationships/oleObject" Target="embeddings/oleObject71.bin"/><Relationship Id="rId160" Type="http://schemas.openxmlformats.org/officeDocument/2006/relationships/image" Target="media/image85.wmf"/><Relationship Id="rId16" Type="http://schemas.openxmlformats.org/officeDocument/2006/relationships/image" Target="media/image6.wmf"/><Relationship Id="rId159" Type="http://schemas.openxmlformats.org/officeDocument/2006/relationships/oleObject" Target="embeddings/oleObject70.bin"/><Relationship Id="rId158" Type="http://schemas.openxmlformats.org/officeDocument/2006/relationships/image" Target="media/image84.wmf"/><Relationship Id="rId157" Type="http://schemas.openxmlformats.org/officeDocument/2006/relationships/oleObject" Target="embeddings/oleObject69.bin"/><Relationship Id="rId156" Type="http://schemas.openxmlformats.org/officeDocument/2006/relationships/image" Target="media/image83.wmf"/><Relationship Id="rId155" Type="http://schemas.openxmlformats.org/officeDocument/2006/relationships/oleObject" Target="embeddings/oleObject68.bin"/><Relationship Id="rId154" Type="http://schemas.openxmlformats.org/officeDocument/2006/relationships/image" Target="media/image82.wmf"/><Relationship Id="rId153" Type="http://schemas.openxmlformats.org/officeDocument/2006/relationships/oleObject" Target="embeddings/oleObject67.bin"/><Relationship Id="rId152" Type="http://schemas.openxmlformats.org/officeDocument/2006/relationships/image" Target="media/image81.wmf"/><Relationship Id="rId151" Type="http://schemas.openxmlformats.org/officeDocument/2006/relationships/oleObject" Target="embeddings/oleObject66.bin"/><Relationship Id="rId150" Type="http://schemas.openxmlformats.org/officeDocument/2006/relationships/image" Target="media/image80.wmf"/><Relationship Id="rId15" Type="http://schemas.openxmlformats.org/officeDocument/2006/relationships/oleObject" Target="embeddings/oleObject5.bin"/><Relationship Id="rId149" Type="http://schemas.openxmlformats.org/officeDocument/2006/relationships/oleObject" Target="embeddings/oleObject65.bin"/><Relationship Id="rId148" Type="http://schemas.openxmlformats.org/officeDocument/2006/relationships/image" Target="media/image79.wmf"/><Relationship Id="rId147" Type="http://schemas.openxmlformats.org/officeDocument/2006/relationships/oleObject" Target="embeddings/oleObject64.bin"/><Relationship Id="rId146" Type="http://schemas.openxmlformats.org/officeDocument/2006/relationships/image" Target="media/image78.wmf"/><Relationship Id="rId145" Type="http://schemas.openxmlformats.org/officeDocument/2006/relationships/oleObject" Target="embeddings/oleObject63.bin"/><Relationship Id="rId144" Type="http://schemas.openxmlformats.org/officeDocument/2006/relationships/image" Target="media/image77.png"/><Relationship Id="rId143" Type="http://schemas.openxmlformats.org/officeDocument/2006/relationships/image" Target="media/image76.png"/><Relationship Id="rId142" Type="http://schemas.openxmlformats.org/officeDocument/2006/relationships/image" Target="media/image75.wmf"/><Relationship Id="rId141" Type="http://schemas.openxmlformats.org/officeDocument/2006/relationships/oleObject" Target="embeddings/oleObject62.bin"/><Relationship Id="rId140" Type="http://schemas.openxmlformats.org/officeDocument/2006/relationships/image" Target="media/image74.wmf"/><Relationship Id="rId14" Type="http://schemas.openxmlformats.org/officeDocument/2006/relationships/image" Target="media/image5.wmf"/><Relationship Id="rId139" Type="http://schemas.openxmlformats.org/officeDocument/2006/relationships/oleObject" Target="embeddings/oleObject61.bin"/><Relationship Id="rId138" Type="http://schemas.openxmlformats.org/officeDocument/2006/relationships/image" Target="media/image73.wmf"/><Relationship Id="rId137" Type="http://schemas.openxmlformats.org/officeDocument/2006/relationships/oleObject" Target="embeddings/oleObject60.bin"/><Relationship Id="rId136" Type="http://schemas.openxmlformats.org/officeDocument/2006/relationships/image" Target="media/image72.wmf"/><Relationship Id="rId135" Type="http://schemas.openxmlformats.org/officeDocument/2006/relationships/oleObject" Target="embeddings/oleObject59.bin"/><Relationship Id="rId134" Type="http://schemas.openxmlformats.org/officeDocument/2006/relationships/image" Target="media/image71.png"/><Relationship Id="rId133" Type="http://schemas.openxmlformats.org/officeDocument/2006/relationships/oleObject" Target="embeddings/oleObject58.bin"/><Relationship Id="rId132" Type="http://schemas.openxmlformats.org/officeDocument/2006/relationships/image" Target="media/image70.png"/><Relationship Id="rId131" Type="http://schemas.openxmlformats.org/officeDocument/2006/relationships/oleObject" Target="embeddings/oleObject57.bin"/><Relationship Id="rId130" Type="http://schemas.openxmlformats.org/officeDocument/2006/relationships/image" Target="media/image69.png"/><Relationship Id="rId13" Type="http://schemas.openxmlformats.org/officeDocument/2006/relationships/oleObject" Target="embeddings/oleObject4.bin"/><Relationship Id="rId129" Type="http://schemas.openxmlformats.org/officeDocument/2006/relationships/oleObject" Target="embeddings/oleObject56.bin"/><Relationship Id="rId128" Type="http://schemas.openxmlformats.org/officeDocument/2006/relationships/image" Target="media/image68.png"/><Relationship Id="rId127" Type="http://schemas.openxmlformats.org/officeDocument/2006/relationships/oleObject" Target="embeddings/oleObject55.bin"/><Relationship Id="rId126" Type="http://schemas.openxmlformats.org/officeDocument/2006/relationships/image" Target="media/image67.png"/><Relationship Id="rId125" Type="http://schemas.openxmlformats.org/officeDocument/2006/relationships/image" Target="media/image66.png"/><Relationship Id="rId124" Type="http://schemas.openxmlformats.org/officeDocument/2006/relationships/image" Target="media/image65.png"/><Relationship Id="rId123" Type="http://schemas.openxmlformats.org/officeDocument/2006/relationships/image" Target="media/image64.png"/><Relationship Id="rId122" Type="http://schemas.openxmlformats.org/officeDocument/2006/relationships/image" Target="media/image63.png"/><Relationship Id="rId121" Type="http://schemas.openxmlformats.org/officeDocument/2006/relationships/image" Target="media/image62.png"/><Relationship Id="rId120" Type="http://schemas.openxmlformats.org/officeDocument/2006/relationships/image" Target="media/image61.png"/><Relationship Id="rId12" Type="http://schemas.openxmlformats.org/officeDocument/2006/relationships/image" Target="media/image4.wmf"/><Relationship Id="rId119" Type="http://schemas.openxmlformats.org/officeDocument/2006/relationships/image" Target="media/image60.png"/><Relationship Id="rId118" Type="http://schemas.openxmlformats.org/officeDocument/2006/relationships/image" Target="media/image59.png"/><Relationship Id="rId117" Type="http://schemas.openxmlformats.org/officeDocument/2006/relationships/image" Target="media/image58.png"/><Relationship Id="rId116" Type="http://schemas.openxmlformats.org/officeDocument/2006/relationships/image" Target="media/image57.wmf"/><Relationship Id="rId115" Type="http://schemas.openxmlformats.org/officeDocument/2006/relationships/oleObject" Target="embeddings/oleObject54.bin"/><Relationship Id="rId114" Type="http://schemas.openxmlformats.org/officeDocument/2006/relationships/image" Target="media/image56.wmf"/><Relationship Id="rId113" Type="http://schemas.openxmlformats.org/officeDocument/2006/relationships/oleObject" Target="embeddings/oleObject53.bin"/><Relationship Id="rId112" Type="http://schemas.openxmlformats.org/officeDocument/2006/relationships/image" Target="media/image55.wmf"/><Relationship Id="rId111" Type="http://schemas.openxmlformats.org/officeDocument/2006/relationships/oleObject" Target="embeddings/oleObject52.bin"/><Relationship Id="rId110" Type="http://schemas.openxmlformats.org/officeDocument/2006/relationships/image" Target="media/image54.wmf"/><Relationship Id="rId11" Type="http://schemas.openxmlformats.org/officeDocument/2006/relationships/oleObject" Target="embeddings/oleObject3.bin"/><Relationship Id="rId109" Type="http://schemas.openxmlformats.org/officeDocument/2006/relationships/oleObject" Target="embeddings/oleObject51.bin"/><Relationship Id="rId108" Type="http://schemas.openxmlformats.org/officeDocument/2006/relationships/image" Target="media/image53.wmf"/><Relationship Id="rId107" Type="http://schemas.openxmlformats.org/officeDocument/2006/relationships/oleObject" Target="embeddings/oleObject50.bin"/><Relationship Id="rId106" Type="http://schemas.openxmlformats.org/officeDocument/2006/relationships/image" Target="media/image52.wmf"/><Relationship Id="rId105" Type="http://schemas.openxmlformats.org/officeDocument/2006/relationships/oleObject" Target="embeddings/oleObject49.bin"/><Relationship Id="rId104" Type="http://schemas.openxmlformats.org/officeDocument/2006/relationships/image" Target="media/image51.wmf"/><Relationship Id="rId103" Type="http://schemas.openxmlformats.org/officeDocument/2006/relationships/oleObject" Target="embeddings/oleObject48.bin"/><Relationship Id="rId102" Type="http://schemas.openxmlformats.org/officeDocument/2006/relationships/image" Target="media/image50.wmf"/><Relationship Id="rId101" Type="http://schemas.openxmlformats.org/officeDocument/2006/relationships/oleObject" Target="embeddings/oleObject47.bin"/><Relationship Id="rId100" Type="http://schemas.openxmlformats.org/officeDocument/2006/relationships/image" Target="media/image49.wmf"/><Relationship Id="rId10" Type="http://schemas.openxmlformats.org/officeDocument/2006/relationships/image" Target="media/image3.wm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14</Pages>
  <Words>7722</Words>
  <Characters>8058</Characters>
  <Lines>73</Lines>
  <Paragraphs>20</Paragraphs>
  <TotalTime>165</TotalTime>
  <ScaleCrop>false</ScaleCrop>
  <LinksUpToDate>false</LinksUpToDate>
  <CharactersWithSpaces>8340</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2019-12-17T03:45:00Z</dcterms:created>
  <dc:creator>高三015</dc:creator>
  <cp:lastModifiedBy>昵称</cp:lastModifiedBy>
  <dcterms:modified xsi:type="dcterms:W3CDTF">2022-11-23T12:21:35Z</dcterms:modified>
  <cp:revision>27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bum">
    <vt:lpwstr>rbm.xkw.com</vt:lpwstr>
  </property>
  <property fmtid="{D5CDD505-2E9C-101B-9397-08002B2CF9AE}" pid="3" name="author">
    <vt:lpwstr>rbm.xkw.com</vt:lpwstr>
  </property>
  <property fmtid="{D5CDD505-2E9C-101B-9397-08002B2CF9AE}" pid="4" name="company">
    <vt:lpwstr>学科网</vt:lpwstr>
  </property>
  <property fmtid="{D5CDD505-2E9C-101B-9397-08002B2CF9AE}" pid="5" name="copyright">
    <vt:lpwstr>学科网版权所有</vt:lpwstr>
  </property>
  <property fmtid="{D5CDD505-2E9C-101B-9397-08002B2CF9AE}" pid="6" name="KSOProductBuildVer">
    <vt:lpwstr>2052-11.1.0.12763</vt:lpwstr>
  </property>
  <property fmtid="{D5CDD505-2E9C-101B-9397-08002B2CF9AE}" pid="7" name="ICV">
    <vt:lpwstr>9395EE59258B4E6FB65609E36DD05071</vt:lpwstr>
  </property>
</Properties>
</file>