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电场及电场强度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知识点：电场及电场强度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一、电场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1．电场：存在于</w:t>
      </w:r>
      <w:r>
        <w:rPr>
          <w:rFonts w:ascii="Times New Roman" w:hAnsi="Times New Roman" w:cs="Times New Roman"/>
          <w:u w:val="single"/>
        </w:rPr>
        <w:t>电荷</w:t>
      </w:r>
      <w:r>
        <w:rPr>
          <w:rFonts w:ascii="Times New Roman" w:hAnsi="Times New Roman" w:cs="Times New Roman"/>
        </w:rPr>
        <w:t>周围的一种特殊物质，电荷之间的相互作用是通过</w:t>
      </w:r>
      <w:r>
        <w:rPr>
          <w:rFonts w:ascii="Times New Roman" w:hAnsi="Times New Roman" w:cs="Times New Roman"/>
          <w:u w:val="single"/>
        </w:rPr>
        <w:t>电场</w:t>
      </w:r>
      <w:r>
        <w:rPr>
          <w:rFonts w:ascii="Times New Roman" w:hAnsi="Times New Roman" w:cs="Times New Roman"/>
        </w:rPr>
        <w:t>产生的．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2．电场像分子、原子等实物粒子一样具有</w:t>
      </w:r>
      <w:r>
        <w:rPr>
          <w:rFonts w:ascii="Times New Roman" w:hAnsi="Times New Roman" w:cs="Times New Roman"/>
          <w:u w:val="single"/>
        </w:rPr>
        <w:t>能量</w:t>
      </w:r>
      <w:r>
        <w:rPr>
          <w:rFonts w:ascii="Times New Roman" w:hAnsi="Times New Roman" w:cs="Times New Roman"/>
        </w:rPr>
        <w:t>，电场是</w:t>
      </w:r>
      <w:r>
        <w:rPr>
          <w:rFonts w:ascii="Times New Roman" w:hAnsi="Times New Roman" w:cs="Times New Roman"/>
          <w:u w:val="single"/>
        </w:rPr>
        <w:t>物质</w:t>
      </w:r>
      <w:r>
        <w:rPr>
          <w:rFonts w:ascii="Times New Roman" w:hAnsi="Times New Roman" w:cs="Times New Roman"/>
        </w:rPr>
        <w:t>存在的一种形式．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二、电场强度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1．试探电荷与场源电荷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(1)试探电荷：为了研究电场的性质而引入的电荷，其是电荷量和体积都</w:t>
      </w:r>
      <w:r>
        <w:rPr>
          <w:rFonts w:ascii="Times New Roman" w:hAnsi="Times New Roman" w:cs="Times New Roman"/>
          <w:u w:val="single"/>
        </w:rPr>
        <w:t>很小</w:t>
      </w:r>
      <w:r>
        <w:rPr>
          <w:rFonts w:ascii="Times New Roman" w:hAnsi="Times New Roman" w:cs="Times New Roman"/>
        </w:rPr>
        <w:t>的点电荷．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(2)场源电荷：</w:t>
      </w:r>
      <w:r>
        <w:rPr>
          <w:rFonts w:ascii="Times New Roman" w:hAnsi="Times New Roman" w:cs="Times New Roman"/>
          <w:u w:val="single"/>
        </w:rPr>
        <w:t>激发电场</w:t>
      </w:r>
      <w:r>
        <w:rPr>
          <w:rFonts w:ascii="Times New Roman" w:hAnsi="Times New Roman" w:cs="Times New Roman"/>
        </w:rPr>
        <w:t>的带电体所带的电荷，也叫源电荷．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2．电场强度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(1)定义：放入电场中某点的试探电荷所受的</w:t>
      </w:r>
      <w:r>
        <w:rPr>
          <w:rFonts w:ascii="Times New Roman" w:hAnsi="Times New Roman" w:cs="Times New Roman"/>
          <w:u w:val="single"/>
        </w:rPr>
        <w:t>静电力</w:t>
      </w:r>
      <w:r>
        <w:rPr>
          <w:rFonts w:ascii="Times New Roman" w:hAnsi="Times New Roman" w:cs="Times New Roman"/>
        </w:rPr>
        <w:t>跟它的</w:t>
      </w:r>
      <w:r>
        <w:rPr>
          <w:rFonts w:ascii="Times New Roman" w:hAnsi="Times New Roman" w:cs="Times New Roman"/>
          <w:u w:val="single"/>
        </w:rPr>
        <w:t>电荷量</w:t>
      </w:r>
      <w:r>
        <w:rPr>
          <w:rFonts w:ascii="Times New Roman" w:hAnsi="Times New Roman" w:cs="Times New Roman"/>
        </w:rPr>
        <w:t>的比值，叫作该点的电场强度．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(2)定义式：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F,q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u w:val="single"/>
        </w:rPr>
        <w:t>试探</w:t>
      </w:r>
      <w:r>
        <w:rPr>
          <w:rFonts w:ascii="Times New Roman" w:hAnsi="Times New Roman" w:cs="Times New Roman"/>
        </w:rPr>
        <w:t>电荷的电荷量．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(3)单位：</w:t>
      </w:r>
      <w:r>
        <w:rPr>
          <w:rFonts w:ascii="Times New Roman" w:hAnsi="Times New Roman" w:cs="Times New Roman"/>
          <w:u w:val="single"/>
        </w:rPr>
        <w:t>牛每库(N/C)．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(4)方向：电场强度是矢量，电场中某点的电场强度的方向与正电荷在该点所受的静电力的方向</w:t>
      </w:r>
      <w:r>
        <w:rPr>
          <w:rFonts w:ascii="Times New Roman" w:hAnsi="Times New Roman" w:cs="Times New Roman"/>
          <w:u w:val="single"/>
        </w:rPr>
        <w:t>相同</w:t>
      </w:r>
      <w:r>
        <w:rPr>
          <w:rFonts w:ascii="Times New Roman" w:hAnsi="Times New Roman" w:cs="Times New Roman"/>
        </w:rPr>
        <w:t>，与负电荷在该点所受静电力的方向</w:t>
      </w:r>
      <w:r>
        <w:rPr>
          <w:rFonts w:ascii="Times New Roman" w:hAnsi="Times New Roman" w:cs="Times New Roman"/>
          <w:u w:val="single"/>
        </w:rPr>
        <w:t>相反．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三、点电荷的电场　电场强度的叠加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1．真空中点电荷的电场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(1)场强公式：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Q,r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u w:val="single"/>
        </w:rPr>
        <w:t>静电力常量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u w:val="single"/>
        </w:rPr>
        <w:t>场源电荷</w:t>
      </w:r>
      <w:r>
        <w:rPr>
          <w:rFonts w:ascii="Times New Roman" w:hAnsi="Times New Roman" w:cs="Times New Roman"/>
        </w:rPr>
        <w:t>的电荷量，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是点电荷到电场中该点的距离．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(2)方向：如果以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为中心作一个球面，当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为正电荷时，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的方向沿半径</w:t>
      </w:r>
      <w:r>
        <w:rPr>
          <w:rFonts w:ascii="Times New Roman" w:hAnsi="Times New Roman" w:cs="Times New Roman"/>
          <w:u w:val="single"/>
        </w:rPr>
        <w:t>向外</w:t>
      </w:r>
      <w:r>
        <w:rPr>
          <w:rFonts w:ascii="Times New Roman" w:hAnsi="Times New Roman" w:cs="Times New Roman"/>
        </w:rPr>
        <w:t>；当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为负电荷时，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的方向沿半径</w:t>
      </w:r>
      <w:r>
        <w:rPr>
          <w:rFonts w:ascii="Times New Roman" w:hAnsi="Times New Roman" w:cs="Times New Roman"/>
          <w:u w:val="single"/>
        </w:rPr>
        <w:t>向内．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2．电场强度的叠加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场强是</w:t>
      </w:r>
      <w:r>
        <w:rPr>
          <w:rFonts w:ascii="Times New Roman" w:hAnsi="Times New Roman" w:cs="Times New Roman"/>
          <w:u w:val="single"/>
        </w:rPr>
        <w:t>矢</w:t>
      </w:r>
      <w:r>
        <w:rPr>
          <w:rFonts w:ascii="Times New Roman" w:hAnsi="Times New Roman" w:cs="Times New Roman"/>
        </w:rPr>
        <w:t>量，如果场源是多个点电荷时，电场中某点的电场强度为各个点电荷</w:t>
      </w:r>
      <w:r>
        <w:rPr>
          <w:rFonts w:ascii="Times New Roman" w:hAnsi="Times New Roman" w:cs="Times New Roman"/>
          <w:u w:val="single"/>
        </w:rPr>
        <w:t>单独</w:t>
      </w:r>
      <w:r>
        <w:rPr>
          <w:rFonts w:ascii="Times New Roman" w:hAnsi="Times New Roman" w:cs="Times New Roman"/>
        </w:rPr>
        <w:t>在该点产生的电场强度的</w:t>
      </w:r>
      <w:r>
        <w:rPr>
          <w:rFonts w:ascii="Times New Roman" w:hAnsi="Times New Roman" w:cs="Times New Roman"/>
          <w:u w:val="single"/>
        </w:rPr>
        <w:t>矢量和．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四、电场线　匀强电场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1．电场线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(1)概念：电场线是画在电场中的一条条</w:t>
      </w:r>
      <w:r>
        <w:rPr>
          <w:rFonts w:ascii="Times New Roman" w:hAnsi="Times New Roman" w:cs="Times New Roman"/>
          <w:u w:val="single"/>
        </w:rPr>
        <w:t>有方向</w:t>
      </w:r>
      <w:r>
        <w:rPr>
          <w:rFonts w:ascii="Times New Roman" w:hAnsi="Times New Roman" w:cs="Times New Roman"/>
        </w:rPr>
        <w:t>的曲线，曲线上每点的</w:t>
      </w:r>
      <w:r>
        <w:rPr>
          <w:rFonts w:ascii="Times New Roman" w:hAnsi="Times New Roman" w:cs="Times New Roman"/>
          <w:u w:val="single"/>
        </w:rPr>
        <w:t>切线</w:t>
      </w:r>
      <w:r>
        <w:rPr>
          <w:rFonts w:ascii="Times New Roman" w:hAnsi="Times New Roman" w:cs="Times New Roman"/>
        </w:rPr>
        <w:t>方向表示该点的电场强度方向．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(2)特点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电场线从</w:t>
      </w:r>
      <w:r>
        <w:rPr>
          <w:rFonts w:ascii="Times New Roman" w:hAnsi="Times New Roman" w:cs="Times New Roman"/>
          <w:u w:val="single"/>
        </w:rPr>
        <w:t>正电荷</w:t>
      </w:r>
      <w:r>
        <w:rPr>
          <w:rFonts w:ascii="Times New Roman" w:hAnsi="Times New Roman" w:cs="Times New Roman"/>
        </w:rPr>
        <w:t>或无限远出发，终止于</w:t>
      </w:r>
      <w:r>
        <w:rPr>
          <w:rFonts w:ascii="Times New Roman" w:hAnsi="Times New Roman" w:cs="Times New Roman"/>
          <w:u w:val="single"/>
        </w:rPr>
        <w:t>无限远</w:t>
      </w:r>
      <w:r>
        <w:rPr>
          <w:rFonts w:ascii="Times New Roman" w:hAnsi="Times New Roman" w:cs="Times New Roman"/>
        </w:rPr>
        <w:t>或负电荷．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电场线在电场中</w:t>
      </w:r>
      <w:r>
        <w:rPr>
          <w:rFonts w:ascii="Times New Roman" w:hAnsi="Times New Roman" w:cs="Times New Roman"/>
          <w:u w:val="single"/>
        </w:rPr>
        <w:t>不相交．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在同一电场中，电场强度较大的地方电场线</w:t>
      </w:r>
      <w:r>
        <w:rPr>
          <w:rFonts w:ascii="Times New Roman" w:hAnsi="Times New Roman" w:cs="Times New Roman"/>
          <w:u w:val="single"/>
        </w:rPr>
        <w:t>较密</w:t>
      </w:r>
      <w:r>
        <w:rPr>
          <w:rFonts w:ascii="Times New Roman" w:hAnsi="Times New Roman" w:cs="Times New Roman"/>
        </w:rPr>
        <w:t>，电场强度较小的地方电场线</w:t>
      </w:r>
      <w:r>
        <w:rPr>
          <w:rFonts w:ascii="Times New Roman" w:hAnsi="Times New Roman" w:cs="Times New Roman"/>
          <w:u w:val="single"/>
        </w:rPr>
        <w:t>较疏．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2．匀强电场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(1)概念：如果电场中各点的电场强度的大小</w:t>
      </w:r>
      <w:r>
        <w:rPr>
          <w:rFonts w:ascii="Times New Roman" w:hAnsi="Times New Roman" w:cs="Times New Roman"/>
          <w:u w:val="single"/>
        </w:rPr>
        <w:t>相等</w:t>
      </w:r>
      <w:r>
        <w:rPr>
          <w:rFonts w:ascii="Times New Roman" w:hAnsi="Times New Roman" w:cs="Times New Roman"/>
        </w:rPr>
        <w:t>、方向</w:t>
      </w:r>
      <w:r>
        <w:rPr>
          <w:rFonts w:ascii="Times New Roman" w:hAnsi="Times New Roman" w:cs="Times New Roman"/>
          <w:u w:val="single"/>
        </w:rPr>
        <w:t>相同</w:t>
      </w:r>
      <w:r>
        <w:rPr>
          <w:rFonts w:ascii="Times New Roman" w:hAnsi="Times New Roman" w:cs="Times New Roman"/>
        </w:rPr>
        <w:t>，这个电场就叫作匀强电场．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(2)特点：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电场方向处处相同，电场线是</w:t>
      </w:r>
      <w:r>
        <w:rPr>
          <w:rFonts w:ascii="Times New Roman" w:hAnsi="Times New Roman" w:cs="Times New Roman"/>
          <w:u w:val="single"/>
        </w:rPr>
        <w:t>平行直线．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场强大小处处相等，电场线疏密程度</w:t>
      </w:r>
      <w:r>
        <w:rPr>
          <w:rFonts w:ascii="Times New Roman" w:hAnsi="Times New Roman" w:cs="Times New Roman"/>
          <w:u w:val="single"/>
        </w:rPr>
        <w:t>相等．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(3)实例：相距很近、带有</w:t>
      </w:r>
      <w:r>
        <w:rPr>
          <w:rFonts w:ascii="Times New Roman" w:hAnsi="Times New Roman" w:cs="Times New Roman"/>
          <w:u w:val="single"/>
        </w:rPr>
        <w:t>等量异种</w:t>
      </w:r>
      <w:r>
        <w:rPr>
          <w:rFonts w:ascii="Times New Roman" w:hAnsi="Times New Roman" w:cs="Times New Roman"/>
        </w:rPr>
        <w:t>电荷的一对平行金属板之间的电场(边缘除外)，可以看作匀强电场．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一、电场强度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1．电场强度的大小和方向都是由电场本身所决定的，与试探电荷无关．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2．电场强度是矢量，其方向与在该点的正电荷所受静电力的方向相同，与在该点的负电荷所受静电力的方向相反．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3．公式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F,q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可变形为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qE</w:t>
      </w:r>
      <w:r>
        <w:rPr>
          <w:rFonts w:ascii="Times New Roman" w:hAnsi="Times New Roman" w:cs="Times New Roman"/>
        </w:rPr>
        <w:t>：正电荷所受静电力方向与电场强度方向相同，负电荷所受静电力方向与电场强度方向相反．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二、点电荷的电场　电场强度的叠加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1．点电荷场强公式：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Q,r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F,q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Q,r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的比较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3459"/>
        <w:gridCol w:w="3010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公式比较内容</w:t>
            </w:r>
          </w:p>
        </w:tc>
        <w:tc>
          <w:tcPr>
            <w:tcW w:w="345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F,q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  <w:tc>
          <w:tcPr>
            <w:tcW w:w="30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Q,r</w:instrText>
            </w:r>
            <w:r>
              <w:rPr>
                <w:rFonts w:ascii="Times New Roman" w:hAnsi="Times New Roman" w:cs="Times New Roman"/>
                <w:vertAlign w:val="super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本质区别</w:t>
            </w:r>
          </w:p>
        </w:tc>
        <w:tc>
          <w:tcPr>
            <w:tcW w:w="345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定义式</w:t>
            </w:r>
          </w:p>
        </w:tc>
        <w:tc>
          <w:tcPr>
            <w:tcW w:w="30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决定式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适用范围</w:t>
            </w:r>
          </w:p>
        </w:tc>
        <w:tc>
          <w:tcPr>
            <w:tcW w:w="345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一切电场</w:t>
            </w:r>
          </w:p>
        </w:tc>
        <w:tc>
          <w:tcPr>
            <w:tcW w:w="30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真空中点电荷的电场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>与</w:t>
            </w:r>
            <w:r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>的意义</w:t>
            </w:r>
          </w:p>
        </w:tc>
        <w:tc>
          <w:tcPr>
            <w:tcW w:w="345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>表示试探电荷的电荷量</w:t>
            </w:r>
          </w:p>
        </w:tc>
        <w:tc>
          <w:tcPr>
            <w:tcW w:w="30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>表示场源电荷的电荷量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关系理解</w:t>
            </w:r>
          </w:p>
        </w:tc>
        <w:tc>
          <w:tcPr>
            <w:tcW w:w="345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>的大小与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>的大小无关</w:t>
            </w:r>
          </w:p>
        </w:tc>
        <w:tc>
          <w:tcPr>
            <w:tcW w:w="30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>的大小与</w:t>
            </w:r>
            <w:r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>成正比</w:t>
            </w:r>
          </w:p>
        </w:tc>
      </w:tr>
    </w:tbl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3.电场强度是矢量，合成时遵循矢量运算法则(平行四边形定则或三角形定则)；对于同一直线上电场强度的合成，可先规定正方向，进而把矢量运算转化成代数运算．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三、电场线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1．电场线是为了形象地描述电场而假想的线，实际上是不存在的．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2．电场线每点的切线方向与该点的电场强度方向相同．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3．几种特殊的电场线分布，如图所示．</w:t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914650" cy="857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724150" cy="914400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沙河口区校级月考）如图所示，在某一点电荷Q产生的电场中，有a、b两点。其中a点的场强大小为E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，方向与ab连线成120°角；b点的场强大小为E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，方向与ab连线成150°角。则关于a、b两点场强大小，下列说法正确的是（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57325" cy="695325"/>
            <wp:effectExtent l="0" t="0" r="0" b="6350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color w:val="auto"/>
          <w:position w:val="-23"/>
        </w:rPr>
        <w:drawing>
          <wp:inline distT="0" distB="0" distL="114300" distR="114300">
            <wp:extent cx="476250" cy="390525"/>
            <wp:effectExtent l="0" t="0" r="9525" b="8890"/>
            <wp:docPr id="8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18"/>
        </w:rPr>
        <w:drawing>
          <wp:inline distT="0" distB="0" distL="114300" distR="114300">
            <wp:extent cx="638175" cy="209550"/>
            <wp:effectExtent l="0" t="0" r="9525" b="6350"/>
            <wp:docPr id="4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color w:val="auto"/>
          <w:position w:val="-22"/>
        </w:rPr>
        <w:drawing>
          <wp:inline distT="0" distB="0" distL="114300" distR="114300">
            <wp:extent cx="666750" cy="352425"/>
            <wp:effectExtent l="0" t="0" r="2540" b="3810"/>
            <wp:docPr id="5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广东学业考试）如图所示，在正点电荷形成的电场中，一条电场线上的a、b、c三点，其电场强度大小分别用E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表示，则（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304925" cy="238125"/>
            <wp:effectExtent l="0" t="0" r="1270" b="10160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鼓楼区校级期末）如图所示，实线表示电场线，虚线ABC表示一带电粒子仅在电场力作用下的运动轨迹其中过B点的切线与该处的电场线垂直，下列说法正确的是（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857250" cy="1019175"/>
            <wp:effectExtent l="0" t="0" r="6350" b="6350"/>
            <wp:docPr id="14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A．粒子带正电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B．粒子在B点的加速度小于它在C点的加速度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C．粒子在B点时电场力做功的功率为零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D．粒子从A点运动到C点的过程中电势能先减小后增大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仓山区校级期末）某电场的电场线如图所示，A、B两点的电势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及电场强度E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的关系是（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933450" cy="838200"/>
            <wp:effectExtent l="0" t="0" r="5715" b="3810"/>
            <wp:docPr id="15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东丽区模拟）带电粒子仅在电场力作用下，从电场中a点以初速度v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进入电场并沿虚线所示的轨迹运动到b点，如图所示，实线是电场线，关于粒子，下列说法正确的是（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581150" cy="1619250"/>
            <wp:effectExtent l="0" t="0" r="5715" b="0"/>
            <wp:docPr id="13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A．在a点的电势能小于在b点的电势能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B．在a点的加速度小于在b点的加速度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C．在a点的速度小于在b点的速度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D．电场中a点的电势一定比b点的电势低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鸡冠区校级期末）关于电场，下列说法正确的是（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A．由E＝</w:t>
      </w:r>
      <w:r>
        <w:rPr>
          <w:position w:val="-23"/>
        </w:rPr>
        <w:drawing>
          <wp:inline distT="0" distB="0" distL="114300" distR="114300">
            <wp:extent cx="123825" cy="342900"/>
            <wp:effectExtent l="0" t="0" r="5715" b="2540"/>
            <wp:docPr id="63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知，若q减半，则该处电场强度大小变为原来的两倍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B．电场中某点电场强度的方向就是该点所放电荷受到的电场力的方向</w:t>
      </w:r>
      <w:r>
        <w:tab/>
      </w:r>
      <w:bookmarkStart w:id="0" w:name="_GoBack"/>
      <w:bookmarkEnd w:id="0"/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C．由E＝k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69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知，E与Q成正比，而与r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成反比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D．由E＝k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64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知，在以Q为球心，r为半径的球面上，各处电场强度均相同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宝山区期末）下列各图中所画的电场线正确的是（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04875" cy="914400"/>
            <wp:effectExtent l="0" t="0" r="1905" b="3175"/>
            <wp:docPr id="68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04875" cy="904875"/>
            <wp:effectExtent l="0" t="0" r="1905" b="1905"/>
            <wp:docPr id="65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23975" cy="733425"/>
            <wp:effectExtent l="0" t="0" r="3810" b="635"/>
            <wp:docPr id="66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95400" cy="714375"/>
            <wp:effectExtent l="0" t="0" r="0" b="8890"/>
            <wp:docPr id="67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保定二模）规定无穷远处电势为0，电荷量为q的电荷在距离其r的位置处电势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0025" cy="342900"/>
            <wp:effectExtent l="0" t="0" r="5080" b="2540"/>
            <wp:docPr id="19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，正电荷周围的电势均大于0，负电荷周围的电势均小于0。如图所示，直线上三个位置A、B、C，AB＝x，BC＝2x。在C位置放一电荷量为+Q的点电荷，在B位置放另一个电荷量为q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的点电荷，如果A处的电势为零，则下列说法中正确的是（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47825" cy="238125"/>
            <wp:effectExtent l="0" t="0" r="3810" b="10160"/>
            <wp:docPr id="20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2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1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C．A处的电场强度也为零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D．A处的电场强度大小为</w:t>
      </w:r>
      <w:r>
        <w:rPr>
          <w:position w:val="-30"/>
        </w:rPr>
        <w:drawing>
          <wp:inline distT="0" distB="0" distL="114300" distR="114300">
            <wp:extent cx="304800" cy="390525"/>
            <wp:effectExtent l="0" t="0" r="8255" b="8890"/>
            <wp:docPr id="17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梁溪区月考）关于电场强度，下列认识正确的是（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A．若在电场中的P点不放试探电荷，则P点的电场强度为0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B．点电荷的电场强度公式E＝k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16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表明，点电荷周围某点电场强度的大小，与该点到场源电荷距离r的二次方成反比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C．电场强度公式E＝</w:t>
      </w:r>
      <w:r>
        <w:rPr>
          <w:position w:val="-23"/>
        </w:rPr>
        <w:drawing>
          <wp:inline distT="0" distB="0" distL="114300" distR="114300">
            <wp:extent cx="123825" cy="342900"/>
            <wp:effectExtent l="0" t="0" r="5715" b="2540"/>
            <wp:docPr id="85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表明，电场强度的大小与试探电荷的电荷量q成反比，若q减半，则该处的电场强度变为原来的2倍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D．匀强电场中电场强度处处相同，所以任何电荷在其中受力都相同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海安市校级期末）一负电荷从电场中A点由静止释放，只受静电力作用，沿电场线运动到B点时，它运动的v﹣t图象如图所示，则A，B两点所在区域的电场分布情况可能是图中的（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71625" cy="1285875"/>
            <wp:effectExtent l="0" t="0" r="4445" b="9525"/>
            <wp:docPr id="83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23975" cy="1009650"/>
            <wp:effectExtent l="0" t="0" r="3810" b="5080"/>
            <wp:docPr id="74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1038225"/>
            <wp:effectExtent l="0" t="0" r="635" b="8890"/>
            <wp:docPr id="79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71600" cy="933450"/>
            <wp:effectExtent l="0" t="0" r="10160" b="5715"/>
            <wp:docPr id="86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62075" cy="942975"/>
            <wp:effectExtent l="0" t="0" r="8890" b="6985"/>
            <wp:docPr id="87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南京月考）两个固定点电荷M和N在周围空间形成电场，电场线分布如图所示，其中O、P两点为同一电场线上的两个点。若不考虑其他力，下列有关说法中正确的是（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00250" cy="1466850"/>
            <wp:effectExtent l="0" t="0" r="7620" b="1270"/>
            <wp:docPr id="77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A．M一定带正电而N一定带负电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B．O点的电势一定低于P点的电势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C．O点的电场强度大小一定小于P点的电场强度大小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D．引第三个点电荷放入能自由平衡，则一定放在M点左侧且电荷性质与M相同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京模拟）某电子透镜两极间的电场线分布如图所示，中间的一条电场线是直线，其它电场线对称分布，电子从O点沿直线OA以某一初速度仅在电场力作用下运动到A点．取O点为坐标原点，沿直线向右为x轴正方向．从O到A运动过程中，关于电子运动速度v和加速度a随时间t的变化、电子的动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和运动轨迹上各点的电势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随位移x的变化图线中可能正确的是（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19275" cy="828675"/>
            <wp:effectExtent l="0" t="0" r="5080" b="2540"/>
            <wp:docPr id="70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57275" cy="1047750"/>
            <wp:effectExtent l="0" t="0" r="635" b="10160"/>
            <wp:docPr id="84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19175" cy="1019175"/>
            <wp:effectExtent l="0" t="0" r="6350" b="6350"/>
            <wp:docPr id="71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71550" cy="971550"/>
            <wp:effectExtent l="0" t="0" r="0" b="0"/>
            <wp:docPr id="75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9650" cy="990600"/>
            <wp:effectExtent l="0" t="0" r="5080" b="2540"/>
            <wp:docPr id="80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香坊区校级月考）如图所示为某示波管内的聚焦电场，实线和虚线分别表示电场线和等势线。两电子分别从a、b两点运动到c点，设电场力对两电子做的功分别为W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，a、b两点的电场强度大小分别为E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，a、b点的电势分别为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0150" cy="838200"/>
            <wp:effectExtent l="0" t="0" r="8890" b="3810"/>
            <wp:docPr id="88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≠W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≠W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湖北期中）如图所示，将一个带正电的小球用绝缘细线悬挂在天花板上，将一个原来不带电的枕形金属壳靠近带电小球。当系统处于平衡状态时，下列分析正确的是（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71600" cy="990600"/>
            <wp:effectExtent l="0" t="0" r="10160" b="2540"/>
            <wp:docPr id="76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A．M端带正电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B．金属壳内的电场强度大于0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C．带电小球在N端产生的电场强度为0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D．细线向左偏转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湖北期中）反天刀是生活在尼罗河的一种鱼类，沿着它身体的长度方向分布着电器官，这些器官能在鱼周围产生电场，如图为反天刀周围的电场线分布示意图，A、B、C为电场中的点，下列说法正确的是（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62150" cy="971550"/>
            <wp:effectExtent l="0" t="0" r="2540" b="0"/>
            <wp:docPr id="78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A．头部带正电，尾部带负电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B．A点电场强度小于B点电场强度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C．负离子运动到A点时，其加速度方向向右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D．图中从A至C的虚线可能是负离子的运动轨迹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雨花台区校级期中）如图所示，AB是一个点电荷产生的电场中的一条电场线。在电场线上P处自由释放一个负点电荷q，它沿直线向B点运动。对此现象，下列判断正确的是（重力忽略不计）（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24050" cy="276225"/>
            <wp:effectExtent l="0" t="0" r="8255" b="4445"/>
            <wp:docPr id="72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A．电荷向B做匀速运幼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B．电荷向B做加速度越来越小的运动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C．电荷向B做加速度越来越大的运动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D．电荷向B做加速运动，加速度的变化情况不能确定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鼓楼区校级期中）金属板和板前一正点电荷形成的电场线分布如图所示，A、B两点到正电荷的距离相等且A非常靠近金属板上表面，C点靠近正点电荷，则（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62050" cy="838200"/>
            <wp:effectExtent l="0" t="0" r="3810" b="3810"/>
            <wp:docPr id="82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A．A、C两点的电势相等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B．C点的电势比B点的低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C．A、B两点的电场强度相等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D．C点的电场强度比B点的大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秦淮区校级期中）如图，实线表示电场线，虚线表示带电粒子只受电场力作用下的运动轨迹，则（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9700" cy="1019175"/>
            <wp:effectExtent l="0" t="0" r="4445" b="6350"/>
            <wp:docPr id="81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A．若粒子是从N点运动到M点，则其带负电荷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B．粒子运动的加速度在M点大于N点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C．粒子在M点的速度小于在N点的速度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D．粒子在M点的电势能小于在N点的电势能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鼓楼区校级月考）两个相同的负电荷和一个正电荷附近的电场线分布如图所示，c是两负电荷连线的中点，d点在正电荷的正上方，c、d到正电荷的距离相等，则（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62100" cy="1466850"/>
            <wp:effectExtent l="0" t="0" r="3175" b="1270"/>
            <wp:docPr id="89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A．a点的电势比b点的高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B．c点的场强比d点的大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C．c点的场强比d点的小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D．c点的场强与d点的一样大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4月份模拟）如图所示，固定的光滑绝缘斜面OM的倾角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＝37°，空间存在着平行于斜面向上的匀强电场，电场强度的大小E＝3.0×10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N/C。现有一带电量为q＝2.0×10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C的带正电的小滑块从O点沿斜面匀速下滑（g取10m/s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，sin37°＝0.6，cos37°＝0.8），则小滑块的质量m（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28800" cy="762000"/>
            <wp:effectExtent l="0" t="0" r="6350" b="4445"/>
            <wp:docPr id="73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A．1kg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B．2kg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C．3kg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D．4kg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天津模拟）如图为某静电除尘装置的示意图。A、B为电极和集尘板上某点连线上的两点。不计烟尘微粒与空气的作用力及重力，下列说法正确的是（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1104900"/>
            <wp:effectExtent l="0" t="0" r="0" b="6985"/>
            <wp:docPr id="18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A．A、B两点的电场强度大小不同，方向相同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B．集尘板边缘的电场方向一定与集尘板表面垂直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C．向集尘板加速靠近的烟尘微粒带负电，且加速度逐渐增大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D．若带电烟尘微粒由静止开始仅受电场力作用，则一定沿电场线到达集尘板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长宁区二模）如图所示，O是带电量相等的两个正点电荷连线的中点，a、b是两电荷连线中垂线上位于O点上方的任意两点，下列关于a、b两点电场强度和电势的说法中，一定正确的是（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790575"/>
            <wp:effectExtent l="0" t="0" r="3175" b="8255"/>
            <wp:docPr id="39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 xml:space="preserve">a 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 xml:space="preserve">a 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 xml:space="preserve">a 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 xml:space="preserve">b                         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 xml:space="preserve">a 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广东模拟）某电场中的一条电场线如图甲所示，一电子只在电场力的作用下从A点运动到B点的速度v与时间t的关系图像如图乙所示，则下列分析正确的是（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0" cy="742950"/>
            <wp:effectExtent l="0" t="0" r="9525" b="1905"/>
            <wp:docPr id="31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A．该电场线可能是负点电荷的电场线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B．该电场线可能是正点电荷的电场线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C．A点的电势比B点的电势低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D．A点的电场强度比B点的电场强度小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昆山市校级模拟）赤道上某建筑物的避雷针MN上方有雷雨时，避雷针MN附近的等差等势线分布图如图所示，已知避雷针尖端N带正电，下列说法正确的是（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95450" cy="1238250"/>
            <wp:effectExtent l="0" t="0" r="10160" b="3175"/>
            <wp:docPr id="36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A．一个正电荷沿等势线从P移动到Q的过程中，所受电场力为零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B．若一个正电荷沿等势线从P移动到Q，则其电势能增大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C．避雷针尖端N放电时，避雷针所受安培力方向向西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D．若一个正电荷沿某一路径从P经过S等势线上一点移动到Q，则电场力先做正功后做负功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模拟）如图所示，粗细均匀的绝缘棒组成一半径为r的圆形线框，线框上均匀地分布着正电荷，O是线框的圆心，现在线框上A处取下足够短的带电量为q的一小段，将其沿AO连线向右移动到距圆心O点2r的B点处。若线框的其他部分的带电量与电荷分布保持不变，则此时O点的电场强度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9700" cy="838200"/>
            <wp:effectExtent l="0" t="0" r="4445" b="3810"/>
            <wp:docPr id="25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B．k</w:t>
      </w:r>
      <w:r>
        <w:rPr>
          <w:position w:val="-30"/>
        </w:rPr>
        <w:drawing>
          <wp:inline distT="0" distB="0" distL="114300" distR="114300">
            <wp:extent cx="304800" cy="400050"/>
            <wp:effectExtent l="0" t="0" r="8255" b="10160"/>
            <wp:docPr id="38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C．k</w:t>
      </w:r>
      <w:r>
        <w:rPr>
          <w:position w:val="-30"/>
        </w:rPr>
        <w:drawing>
          <wp:inline distT="0" distB="0" distL="114300" distR="114300">
            <wp:extent cx="209550" cy="400050"/>
            <wp:effectExtent l="0" t="0" r="6350" b="10160"/>
            <wp:docPr id="24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30"/>
        </w:rPr>
        <w:drawing>
          <wp:inline distT="0" distB="0" distL="114300" distR="114300">
            <wp:extent cx="304800" cy="400050"/>
            <wp:effectExtent l="0" t="0" r="8255" b="10160"/>
            <wp:docPr id="40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仓山区校级期末）某电场的电场线分布如图实线所示，一带电粒子在电场力作用下经A点运动到B点运动轨迹如虚线所示。粒子重力不计，下列说法中错误的是（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33500" cy="1247775"/>
            <wp:effectExtent l="0" t="0" r="5080" b="4445"/>
            <wp:docPr id="34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A．若粒子带正电，其电势增大，动能增大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B．若粒子带正电，其电势减小，动能增大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C．若粒子带负电，其加速度增大，电势能减小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D．若粒子带负电，其加速度减小，电势能增大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如图所示，用长为L的轻质柔软绝缘细线，拴一质量为m、带电荷量为q的小球（可视为质点），细线的上端固定于O点，装置处在一水平向左的匀强电场中，当小球平衡时细线与竖直方向成60°角。现将电场反向，小球开始运动，且小球在运动过程中电荷量保持不变，细线不可伸长，重力加速度为g，不计空气阻力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76375" cy="1123950"/>
            <wp:effectExtent l="0" t="0" r="2540" b="9525"/>
            <wp:docPr id="26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A．小球带正电，电场强度大小为</w:t>
      </w:r>
      <w:r>
        <w:rPr>
          <w:position w:val="-24"/>
        </w:rPr>
        <w:drawing>
          <wp:inline distT="0" distB="0" distL="114300" distR="114300">
            <wp:extent cx="390525" cy="371475"/>
            <wp:effectExtent l="0" t="0" r="8890" b="6350"/>
            <wp:docPr id="29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B．电场反向后，小球在最低点的最终速度大小为</w:t>
      </w:r>
      <w:r>
        <w:rPr>
          <w:position w:val="-5"/>
        </w:rPr>
        <w:drawing>
          <wp:inline distT="0" distB="0" distL="114300" distR="114300">
            <wp:extent cx="342900" cy="180975"/>
            <wp:effectExtent l="0" t="0" r="2540" b="2540"/>
            <wp:docPr id="28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C．电场反向后，小球先做匀加速直线运动，然后做圆周运动，最大速度为</w:t>
      </w:r>
      <w:r>
        <w:rPr>
          <w:position w:val="-5"/>
        </w:rPr>
        <w:drawing>
          <wp:inline distT="0" distB="0" distL="114300" distR="114300">
            <wp:extent cx="342900" cy="180975"/>
            <wp:effectExtent l="0" t="0" r="2540" b="2540"/>
            <wp:docPr id="30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D．电场反向后，小球将做往复运动，能够回到初始位置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黔江区校级模拟）如图所示，菱形ABCD的对角线相交于O点，两个等量异种点电荷分别固定在AC连线上的M点与N点，且OM＝ON，则（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95450" cy="1038225"/>
            <wp:effectExtent l="0" t="0" r="10160" b="8890"/>
            <wp:docPr id="32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A．B、D两处电势相等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B．A、C两处场强大小相等、方向相同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C．同一个试探电荷放在A、C两处时电势能相等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D．把一个带正电的试探电荷从A点沿直线移动到B点的过程中电场力先做正功再做负功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山东二模）真空中静止点电荷Q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所产生的电场线分布如图所示，图中A、B两点关于点电荷Q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水平对称。某带电粒子（仅受电场力作用）在电场中的运动轨迹如图中虚线所示，C、D是轨迹上的两个点。以下说法正确的是（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85875" cy="981075"/>
            <wp:effectExtent l="0" t="0" r="9525" b="1270"/>
            <wp:docPr id="33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A．A、B两点的场强大小相等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B．A点的电势大于B点电势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C．该粒子带正电，在C点的加速度小于D点的加速度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D．该粒子带负电，在C点的加速度大于D点的加速度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济宁一模）在真空中某点电荷Q的电场中，将带电荷量为q的正试探电荷分别置于a（0，0，r）、b（r，0，0）两点时，试探电荷所受电场力的方向如图所示，F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分别在yOz和xOy平面内，F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与z轴负方向成60°角，F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与x轴负方向成60°角。已知试探电荷在a点受到的电场力大小为F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＝F，静电力常量为k。下列说法正确的是（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71625" cy="1304925"/>
            <wp:effectExtent l="0" t="0" r="4445" b="1270"/>
            <wp:docPr id="27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A．点电荷Q位于y轴正方向上距O点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35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r处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B．点电荷Q带正电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C．a、b、O三点电势关系为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D．点电荷Q带电量为</w:t>
      </w:r>
      <w:r>
        <w:rPr>
          <w:position w:val="-24"/>
        </w:rPr>
        <w:drawing>
          <wp:inline distT="0" distB="0" distL="114300" distR="114300">
            <wp:extent cx="381000" cy="400050"/>
            <wp:effectExtent l="0" t="0" r="7620" b="10160"/>
            <wp:docPr id="37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南岗区校级期末）如图所示，电场中有A、B两点，则下列说法中正确的是（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52525" cy="933450"/>
            <wp:effectExtent l="0" t="0" r="2540" b="5715"/>
            <wp:docPr id="41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，场强E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，场强E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C．将+q电荷从A点移到B点电场力做了正功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D．将﹣q电荷分别放在A、B两点时具有的电势能E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PA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PB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张掖期末）如图为某带电体P和一金属圆环形成的电场的电场线分布图，则（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9650" cy="1257300"/>
            <wp:effectExtent l="0" t="0" r="5080" b="5715"/>
            <wp:docPr id="42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A．带电体P带正电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B．带电体P带负电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C．b点的电场强度大于d点的电场强度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D．c点的电势低于d点的电势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城中区校级期末）下列说法是某同学对电学中相关概念及公式的理解，其中正确的是（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A．电场中某点的场强的大小与试探电荷的大小、有无均无关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B．根据E＝</w:t>
      </w:r>
      <w:r>
        <w:rPr>
          <w:position w:val="-23"/>
        </w:rPr>
        <w:drawing>
          <wp:inline distT="0" distB="0" distL="114300" distR="114300">
            <wp:extent cx="123825" cy="342900"/>
            <wp:effectExtent l="0" t="0" r="5715" b="2540"/>
            <wp:docPr id="23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可知，电场中某点的电场强度与电场力F成正比，与电量q成反比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C．根据电场力做功的计算式W＝qU，一个电子在1V的电压下加速，电场力做功为1eV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D．根据电容的定义式C＝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2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，电容器极板上的电荷量每增加1C，电压就增加1V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衡阳县期末）图甲中，AB是点电荷的电场中的一条电场线，图乙是放在a、b两点的正试探电荷所受电场力与其电荷量的关系图线（电场力的方向以A点指向B点为正）。下列说法正确的是（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934335" cy="1266825"/>
            <wp:effectExtent l="0" t="0" r="1905" b="6985"/>
            <wp:docPr id="57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A．场源电荷是正电荷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B．场源电荷位于B侧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C．电场线的方向由A点指向B点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D．a点的电场强度小于b点的电场强度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凉州区校级期末）等量异种电荷的电场线如图所示，下列表述正确的是（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24050" cy="1123950"/>
            <wp:effectExtent l="0" t="0" r="8255" b="9525"/>
            <wp:docPr id="56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A．a点的电势高于b点的电势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B．a点的场强大于b点的场强，方向相同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C．将一负电荷从a点移到b点，电场力做负功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D．负电荷在a点的电势能大于在b点的电势能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皇姑区校级期末）如图所示，A、B是某点电荷电场中的两点，A点的电场强度大小为E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，方向与AB连线夹角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＝120°，B点的电场强度大小为A点电场强度大小的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5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。将B点电场强度沿AB方向和垂直AB方向分解，沿AB方向的分量E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水平向右，则下列判断正确的是（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85950" cy="876300"/>
            <wp:effectExtent l="0" t="0" r="3175" b="8890"/>
            <wp:docPr id="58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A．场源电荷带负电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B．场源电荷带正电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48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54" name="图片 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荔湾区校级月考）图中的实线表示电场线，虚线表示只受电场力作用的带电粒子的运动轨迹，粒子先经过M点，再经过N点，可以判定（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95425" cy="923925"/>
            <wp:effectExtent l="0" t="0" r="5080" b="4445"/>
            <wp:docPr id="50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A．粒子带正电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B．M点的电势大于N点的电势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C．粒子在M点受到的静电力大于在N点受到的静电力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D．粒子在M点的电势能大于在N点的电势能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月考）如图所示，以O为四心的图周上有六个等分点a、b、c、d、e、f。等量正、负点电荷分别放置在a、b两处时，在圆心处产生的电场强度大小为E.现改变b处点电荷的位置，关于O点的电场强度变化，下列叙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62075" cy="1133475"/>
            <wp:effectExtent l="0" t="0" r="8890" b="0"/>
            <wp:docPr id="49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A．移至c处，O处的电场强度大小为E，方向沿Oe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B．移至d处，O处的电场强度大小为2E，方向沿Od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C．移至e处，O处的电场强度大小为2E，方向沿Oc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D．移至f处，O处的电场强度大小为E，方向沿Oe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思明区校级期末）如图所示，A、B两点固定两个等量正点电荷，在A、B连线的中点C处放一点电荷（不计重力）。若给该点电荷一个初速度，方向与AB连线垂直，则该点电荷可能的运动情况为（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81200" cy="971550"/>
            <wp:effectExtent l="0" t="0" r="5080" b="0"/>
            <wp:docPr id="60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A．往复直线运动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B．匀变速直线运动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C．加速度不断减小，速度不断增大的直线运动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D．加速度先增大后减小，速度不断增大的直线运动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滨海新区期末）在以点电荷为球心，r为半径的球面上，各点相同的物理量有（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B．电场强度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C．同一电荷所受电场力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D．同一电荷具有的电势能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潞州区校级期末）如图所示，真空中固定两个等量异号点电荷+Q、﹣Q，图中O是两电荷连线的中点，a、b两点与+Q的距离相等，c、d是两电荷连线垂直平分线上的两点，bcd构成一等腰三角形．则下列说法正确的是（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10460" cy="838200"/>
            <wp:effectExtent l="0" t="0" r="7620" b="3810"/>
            <wp:docPr id="61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A．a、b两点的电场强度相同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B．c、d两点的电势相同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C．将电子由b移到c的过程中电场力做正功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D．质子在b点的电势能比在O点的电势能大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隆德县期末）某电场的部分电场线如图所示，A、B是一带电粒子仅在电场力作用下运动轨迹（图中虚线）上的两点，下列说法中正确的是（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09725" cy="771525"/>
            <wp:effectExtent l="0" t="0" r="9525" b="5715"/>
            <wp:docPr id="59" name="图片 7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7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A．粒子一定是从B点向A点运动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B．粒子在A点的加速度大于它在B点的加速度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C．粒子在A点的动能小于它在B点的动能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D．电场中A点的电势低于B点的电势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崇明区二模）如图，一个带负电的小球，电量为q，质量为m，通过绝缘细线悬挂在水平天花板上。空间加入一水平方向电场后，小球偏离竖直方向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角，设重力加速度为g，则此电场方向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（选填“向左”或“向右”），电场强度的大小为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19275" cy="1885950"/>
            <wp:effectExtent l="0" t="0" r="5080" b="3175"/>
            <wp:docPr id="62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宝山区二模）如图，电荷量为q的正电荷均匀分布在半球面上，球面半径为R，CD为通过半球面顶点与球心O的轴线，且OC＝OD＝2R。若C点的场强大小为E，则D点场强的方向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，场强的大小为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47900" cy="1295400"/>
            <wp:effectExtent l="0" t="0" r="8255" b="0"/>
            <wp:docPr id="43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路北区校级期中）如图所示，在等量异种电荷形成的电场中，有A、B、C三点，A为两点荷连线的中心，B为连线上距A为d的一点，C为连线中垂上距A也为d的一点，A点电场强度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（大于、小于）B点电场强度，A点的电势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（大于、小于）B点电势，A点的电势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（等于、大于）C点电势。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181985" cy="1019175"/>
            <wp:effectExtent l="0" t="0" r="2540" b="6350"/>
            <wp:docPr id="44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兴庆区校级月考）在一场源电荷为Q的场中A点放一电荷量为q的试探电荷，电荷受到的静电力为F，则A点的电场强度大小为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；若在A点放一电荷量为2q的试探电荷，A点的电场强度大小为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；若将场源电荷电荷量变为2Q，场源电荷和A点位置均不变，则此时A点的电场强度大小为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湖南学业考试）如图所示，3条电场线都是直线，在同一条电场线上有M、N两点，则关于M、N两点电场强度的大小E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（填“大于”“等于”或“小于”）E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，M、N两点的电势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（填“高于”“低于”或“等于”）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04900" cy="885825"/>
            <wp:effectExtent l="0" t="0" r="6985" b="10160"/>
            <wp:docPr id="47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榆阳区校级期中）在电场中某处放入电荷量为1C的点电荷，它所受电场力的大小为1N，则该处电场强度的大小是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N/C，若将这个点电荷移走，该处的电场强度大小是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N/C。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松江区校级期末）形象描述电场分布的曲线叫做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，我们用物理量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表示电场的强弱。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朝阳区校级期中）某同学将一个带电量为0.1C的正点电荷放入匀强电场中，测得其受到的电场力大小为1N，方向水平向左，则此电场的电场强度大小为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N/C，方向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（填“水平向左”或“水平向右”）。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兰州期中）电荷的周围存在着电场，电场的基本性质是对放入其中的电荷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，电荷间的相互作用是通过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发生的．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昆山市月考）如图所示，一半径为r的水平圆环上均匀分布着电荷量为+Q的电荷，在垂直于圆环面且过圆心O的轴线上有A、B、C三个点，C和O间、O和A间的距离均为d，A和B间的距离为2d.在B点处有一电荷量为+q的固定点电荷．已知A点处的电场强度为零，静电力常量为k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（1）O点处的电场强度；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（2）C点处的电场强度．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28675" cy="1524000"/>
            <wp:effectExtent l="0" t="0" r="2540" b="8890"/>
            <wp:docPr id="45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安徽月考）如图所示，在真空中有两个点电荷q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分别位于水平直线上的A点和B点，两点相距r＝30cm，q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＝﹣1.0×10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﹣10</w:t>
      </w:r>
      <w:r>
        <w:rPr>
          <w:rFonts w:ascii="Times New Roman" w:eastAsia="新宋体" w:hAnsi="Times New Roman" w:hint="eastAsia"/>
          <w:sz w:val="21"/>
          <w:szCs w:val="21"/>
        </w:rPr>
        <w:t>C，q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＝+1.0×10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C。已知静电力常量k＝9.0×10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在A点受到q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对它的作用力；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（2）A点的场强；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（3）拿走q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后A点的场强。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85900" cy="390525"/>
            <wp:effectExtent l="0" t="0" r="3810" b="8890"/>
            <wp:docPr id="46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溧水区校级期中）如图所示，一质量为m、带电量为q的小球，用绝缘细线悬挂在水平向右的匀强电场中，假设电场足够大，静止时悬线向左与竖直方向成37°角。小球在运动过程中电量保持不变，重力加速度为g（sin37°＝0.6，cos37°＝0.8），则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（1）求电场强度E的大小；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（2）求此时绳中拉力；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（3）若在某时刻将细线突然剪断，求小球受到的合力大小和方向；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（4）细线剪断后，经过时间t时小球的速度大小v及方向。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28750" cy="1066800"/>
            <wp:effectExtent l="0" t="0" r="6985" b="1905"/>
            <wp:docPr id="51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海淀区一模）类比是一种重要的科学思想方法。在物理学史上，法拉第通过类比不可压缩流体中的流速线提出用电场线来描述电场。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763260" cy="1600200"/>
            <wp:effectExtent l="0" t="0" r="1270" b="8255"/>
            <wp:docPr id="53" name="图片 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（1）静电场的分布可以用电场线来形象描述，已知静电力常量为k。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真空中有一电荷量为Q的正点电荷，其周围电场的电场线分布如图1所示。距离点电荷r处有一点P，请根据库仑定律和电场强度的定义，推导出P点场强大小E的表达式；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如图1所示，若在A、B两点放置的是电荷量分别为+q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和﹣q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的点电荷，已知A、B间的距离为2a，C为A、B连线的中点，求C点的电场强度的大小E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的表达式，并根据电场线的分布情况比较q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的大小关系。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有一足够大的静止水域，在水面下足够深的地方放置一大小可以忽略的球形喷头，其向各方向均匀喷射水流。稳定后水在空间各处流动速度大小和方向是不同的，为了形象地描述空间中水的速度的分布，可引入水的“流速线”。水不可压缩，该情景下水的“流速线”的形状与图2中的电场线相似，箭头方向为速度方向，“流速线”分布的疏密反映水流速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已知喷头单位时间喷出水的体积为Q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，写出喷头单独存在时，距离喷头为r处水流速大小v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的表达式；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如图3所示，水面下的A点有一大小可以忽略的球形喷头，当喷头单独存在时可以向空间各方向均匀喷水，单位时间喷出水的体积为Q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；水面下的B点有一大小可以忽略的球形吸收器，当吸收器单独存在时可以均匀吸收空间各方向的水，单位时间吸收水的体积为Q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同时开启喷头和吸收器，水的“流速线”的形状与图2中电场线相似。若A、B间的距离为2a，C为A、B连线的中点。喷头和吸收器对水的作用是独立的，空间水的流速和电场的场强一样都为矢量，遵循矢量叠加原理，类比图2中C处电场强度的计算方法，求图3中C点处水流速大小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的表达式。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大武口区校级期末）如图所示，一根长为L的丝线吊着一个质量为m、带电量为q的小球，静止在水平向右的匀强电场中，丝线与竖直方向成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角，重力加速度为g，则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（1）这个小球带何种电荷？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（2）这个匀强电场强度的大小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（3）剪短绳子后，经时间t后的位移。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14425" cy="1352550"/>
            <wp:effectExtent l="0" t="0" r="8255" b="7620"/>
            <wp:docPr id="90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7088E"/>
    <w:rsid w:val="055A4E06"/>
    <w:rsid w:val="159E404C"/>
    <w:rsid w:val="50B339BE"/>
    <w:rsid w:val="6E17088E"/>
    <w:rsid w:val="7D04119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image" Target="media/image24.png" /><Relationship Id="rId31" Type="http://schemas.openxmlformats.org/officeDocument/2006/relationships/image" Target="media/image25.png" /><Relationship Id="rId32" Type="http://schemas.openxmlformats.org/officeDocument/2006/relationships/image" Target="media/image26.png" /><Relationship Id="rId33" Type="http://schemas.openxmlformats.org/officeDocument/2006/relationships/image" Target="media/image27.png" /><Relationship Id="rId34" Type="http://schemas.openxmlformats.org/officeDocument/2006/relationships/image" Target="media/image28.png" /><Relationship Id="rId35" Type="http://schemas.openxmlformats.org/officeDocument/2006/relationships/image" Target="media/image29.png" /><Relationship Id="rId36" Type="http://schemas.openxmlformats.org/officeDocument/2006/relationships/image" Target="media/image30.png" /><Relationship Id="rId37" Type="http://schemas.openxmlformats.org/officeDocument/2006/relationships/image" Target="media/image31.png" /><Relationship Id="rId38" Type="http://schemas.openxmlformats.org/officeDocument/2006/relationships/image" Target="media/image32.png" /><Relationship Id="rId39" Type="http://schemas.openxmlformats.org/officeDocument/2006/relationships/image" Target="media/image33.png" /><Relationship Id="rId4" Type="http://schemas.openxmlformats.org/officeDocument/2006/relationships/customXml" Target="../customXml/item1.xml" /><Relationship Id="rId40" Type="http://schemas.openxmlformats.org/officeDocument/2006/relationships/image" Target="media/image34.png" /><Relationship Id="rId41" Type="http://schemas.openxmlformats.org/officeDocument/2006/relationships/image" Target="media/image35.png" /><Relationship Id="rId42" Type="http://schemas.openxmlformats.org/officeDocument/2006/relationships/image" Target="media/image36.png" /><Relationship Id="rId43" Type="http://schemas.openxmlformats.org/officeDocument/2006/relationships/image" Target="media/image37.png" /><Relationship Id="rId44" Type="http://schemas.openxmlformats.org/officeDocument/2006/relationships/image" Target="media/image38.png" /><Relationship Id="rId45" Type="http://schemas.openxmlformats.org/officeDocument/2006/relationships/image" Target="media/image39.png" /><Relationship Id="rId46" Type="http://schemas.openxmlformats.org/officeDocument/2006/relationships/image" Target="media/image40.png" /><Relationship Id="rId47" Type="http://schemas.openxmlformats.org/officeDocument/2006/relationships/image" Target="media/image41.png" /><Relationship Id="rId48" Type="http://schemas.openxmlformats.org/officeDocument/2006/relationships/image" Target="media/image42.png" /><Relationship Id="rId49" Type="http://schemas.openxmlformats.org/officeDocument/2006/relationships/image" Target="media/image43.png" /><Relationship Id="rId5" Type="http://schemas.openxmlformats.org/officeDocument/2006/relationships/image" Target="media/image1.png" /><Relationship Id="rId50" Type="http://schemas.openxmlformats.org/officeDocument/2006/relationships/image" Target="media/image44.png" /><Relationship Id="rId51" Type="http://schemas.openxmlformats.org/officeDocument/2006/relationships/image" Target="media/image45.png" /><Relationship Id="rId52" Type="http://schemas.openxmlformats.org/officeDocument/2006/relationships/image" Target="media/image46.png" /><Relationship Id="rId53" Type="http://schemas.openxmlformats.org/officeDocument/2006/relationships/image" Target="media/image47.png" /><Relationship Id="rId54" Type="http://schemas.openxmlformats.org/officeDocument/2006/relationships/image" Target="media/image48.png" /><Relationship Id="rId55" Type="http://schemas.openxmlformats.org/officeDocument/2006/relationships/image" Target="media/image49.png" /><Relationship Id="rId56" Type="http://schemas.openxmlformats.org/officeDocument/2006/relationships/image" Target="media/image50.png" /><Relationship Id="rId57" Type="http://schemas.openxmlformats.org/officeDocument/2006/relationships/image" Target="media/image51.png" /><Relationship Id="rId58" Type="http://schemas.openxmlformats.org/officeDocument/2006/relationships/image" Target="media/image52.png" /><Relationship Id="rId59" Type="http://schemas.openxmlformats.org/officeDocument/2006/relationships/image" Target="media/image53.png" /><Relationship Id="rId6" Type="http://schemas.openxmlformats.org/officeDocument/2006/relationships/image" Target="9-63.tif" TargetMode="External" /><Relationship Id="rId60" Type="http://schemas.openxmlformats.org/officeDocument/2006/relationships/image" Target="media/image54.png" /><Relationship Id="rId61" Type="http://schemas.openxmlformats.org/officeDocument/2006/relationships/image" Target="media/image55.png" /><Relationship Id="rId62" Type="http://schemas.openxmlformats.org/officeDocument/2006/relationships/image" Target="media/image56.png" /><Relationship Id="rId63" Type="http://schemas.openxmlformats.org/officeDocument/2006/relationships/image" Target="media/image57.png" /><Relationship Id="rId64" Type="http://schemas.openxmlformats.org/officeDocument/2006/relationships/image" Target="media/image58.png" /><Relationship Id="rId65" Type="http://schemas.openxmlformats.org/officeDocument/2006/relationships/image" Target="media/image59.png" /><Relationship Id="rId66" Type="http://schemas.openxmlformats.org/officeDocument/2006/relationships/image" Target="media/image60.png" /><Relationship Id="rId67" Type="http://schemas.openxmlformats.org/officeDocument/2006/relationships/image" Target="media/image61.png" /><Relationship Id="rId68" Type="http://schemas.openxmlformats.org/officeDocument/2006/relationships/image" Target="media/image62.png" /><Relationship Id="rId69" Type="http://schemas.openxmlformats.org/officeDocument/2006/relationships/image" Target="media/image63.png" /><Relationship Id="rId7" Type="http://schemas.openxmlformats.org/officeDocument/2006/relationships/image" Target="media/image2.png" /><Relationship Id="rId70" Type="http://schemas.openxmlformats.org/officeDocument/2006/relationships/image" Target="media/image64.png" /><Relationship Id="rId71" Type="http://schemas.openxmlformats.org/officeDocument/2006/relationships/image" Target="media/image65.png" /><Relationship Id="rId72" Type="http://schemas.openxmlformats.org/officeDocument/2006/relationships/image" Target="media/image66.png" /><Relationship Id="rId73" Type="http://schemas.openxmlformats.org/officeDocument/2006/relationships/image" Target="media/image67.png" /><Relationship Id="rId74" Type="http://schemas.openxmlformats.org/officeDocument/2006/relationships/image" Target="media/image68.png" /><Relationship Id="rId75" Type="http://schemas.openxmlformats.org/officeDocument/2006/relationships/image" Target="media/image69.png" /><Relationship Id="rId76" Type="http://schemas.openxmlformats.org/officeDocument/2006/relationships/image" Target="media/image70.png" /><Relationship Id="rId77" Type="http://schemas.openxmlformats.org/officeDocument/2006/relationships/image" Target="media/image71.png" /><Relationship Id="rId78" Type="http://schemas.openxmlformats.org/officeDocument/2006/relationships/image" Target="media/image72.png" /><Relationship Id="rId79" Type="http://schemas.openxmlformats.org/officeDocument/2006/relationships/image" Target="media/image73.png" /><Relationship Id="rId8" Type="http://schemas.openxmlformats.org/officeDocument/2006/relationships/image" Target="9-64.tif" TargetMode="External" /><Relationship Id="rId80" Type="http://schemas.openxmlformats.org/officeDocument/2006/relationships/image" Target="media/image74.png" /><Relationship Id="rId81" Type="http://schemas.openxmlformats.org/officeDocument/2006/relationships/image" Target="media/image75.png" /><Relationship Id="rId82" Type="http://schemas.openxmlformats.org/officeDocument/2006/relationships/image" Target="media/image76.png" /><Relationship Id="rId83" Type="http://schemas.openxmlformats.org/officeDocument/2006/relationships/image" Target="media/image77.png" /><Relationship Id="rId84" Type="http://schemas.openxmlformats.org/officeDocument/2006/relationships/image" Target="media/image78.png" /><Relationship Id="rId85" Type="http://schemas.openxmlformats.org/officeDocument/2006/relationships/image" Target="media/image79.png" /><Relationship Id="rId86" Type="http://schemas.openxmlformats.org/officeDocument/2006/relationships/image" Target="media/image80.png" /><Relationship Id="rId87" Type="http://schemas.openxmlformats.org/officeDocument/2006/relationships/image" Target="media/image81.png" /><Relationship Id="rId88" Type="http://schemas.openxmlformats.org/officeDocument/2006/relationships/image" Target="media/image82.png" /><Relationship Id="rId89" Type="http://schemas.openxmlformats.org/officeDocument/2006/relationships/theme" Target="theme/theme1.xml" /><Relationship Id="rId9" Type="http://schemas.openxmlformats.org/officeDocument/2006/relationships/image" Target="media/image3.png" /><Relationship Id="rId9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2021-07-10T16:49:00Z</dcterms:created>
  <dcterms:modified xsi:type="dcterms:W3CDTF">2021-07-10T17:36:12Z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259A18700A2F41C4A941FF90F16A11A6</vt:lpwstr>
  </property>
  <property fmtid="{D5CDD505-2E9C-101B-9397-08002B2CF9AE}" pid="3" name="KSOProductBuildVer">
    <vt:lpwstr>2052-11.1.0.10578</vt:lpwstr>
  </property>
</Properties>
</file>