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杭州月考）小李同学用铁钉与漆包线绕成电磁铁，当接通电路后，放在其上方的小磁针N极立即转向左侧，如图所示。则此时（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71550"/>
            <wp:effectExtent l="0" t="0" r="5080" b="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27"/>
                    <a:stretch>
                      <a:fillRect/>
                    </a:stretch>
                  </pic:blipFill>
                  <pic:spPr>
                    <a:xfrm>
                      <a:off x="0" y="0"/>
                      <a:ext cx="14954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A．导线A端接电池负极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B．铁钉内磁场方向向左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C．铁钉左端为电磁铁的N极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D．小磁针所在位置的磁场方向水平向左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已知通电长直导线在周围空间某位置产生的磁感应强度大小与电流强度成正比，与该位置到长直导线的距离成反比。如图所示，现有通有电流大小相同的两根长直导线分别固定在正方体的两条边dh和hg上，彼此绝缘，电流方向分别由d流向h、由h流向g，则关于a、b、c、e、f五点，下列说法正确的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504950"/>
            <wp:effectExtent l="0" t="0" r="7620" b="6350"/>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28"/>
                    <a:stretch>
                      <a:fillRect/>
                    </a:stretch>
                  </pic:blipFill>
                  <pic:spPr>
                    <a:xfrm>
                      <a:off x="0" y="0"/>
                      <a:ext cx="16764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A．f、a点磁感应强度相同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B．c、e两点磁感应强度大小之比为2：1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C．c点磁感应强度最大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D．c点磁感应强度方向与ac平行</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在平面直角坐标系xOy中放置着两根相互平行的通电直导线，其中一根直导线与y轴重合，另一根直导线在x＝a处，两直导线中电流大小相等，方向均沿y轴负方向。已知直线电流周围空间某点的磁感应强度大小B＝k</w:t>
      </w:r>
      <w:r>
        <w:rPr>
          <w:color w:val="auto"/>
          <w:position w:val="-22"/>
        </w:rPr>
        <w:drawing>
          <wp:inline distT="0" distB="0" distL="114300" distR="114300">
            <wp:extent cx="123825" cy="333375"/>
            <wp:effectExtent l="0" t="0" r="5715" b="1270"/>
            <wp:docPr id="1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，其中I为直线电流强度的大小，r为空间某点到直线电流的距离。若规定垂直纸面向外的方向为磁感应强度的正方向，则两通电直导线在0＜x＜a之间产生的磁感应强度随x变化的图象正确的是（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990600"/>
            <wp:effectExtent l="0" t="0" r="3810" b="2540"/>
            <wp:docPr id="2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菁优网：http://www.jyeoo.com"/>
                    <pic:cNvPicPr>
                      <a:picLocks noChangeAspect="1"/>
                    </pic:cNvPicPr>
                  </pic:nvPicPr>
                  <pic:blipFill>
                    <a:blip xmlns:r="http://schemas.openxmlformats.org/officeDocument/2006/relationships" r:embed="rId30"/>
                    <a:stretch>
                      <a:fillRect/>
                    </a:stretch>
                  </pic:blipFill>
                  <pic:spPr>
                    <a:xfrm>
                      <a:off x="0" y="0"/>
                      <a:ext cx="676275"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95375" cy="1019175"/>
            <wp:effectExtent l="0" t="0" r="5715" b="6350"/>
            <wp:docPr id="2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http://www.jyeoo.com"/>
                    <pic:cNvPicPr>
                      <a:picLocks noChangeAspect="1"/>
                    </pic:cNvPicPr>
                  </pic:nvPicPr>
                  <pic:blipFill>
                    <a:blip xmlns:r="http://schemas.openxmlformats.org/officeDocument/2006/relationships" r:embed="rId31"/>
                    <a:stretch>
                      <a:fillRect/>
                    </a:stretch>
                  </pic:blipFill>
                  <pic:spPr>
                    <a:xfrm>
                      <a:off x="0" y="0"/>
                      <a:ext cx="1095375" cy="10191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85850" cy="1066800"/>
            <wp:effectExtent l="0" t="0" r="4445" b="1905"/>
            <wp:docPr id="1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http://www.jyeoo.com"/>
                    <pic:cNvPicPr>
                      <a:picLocks noChangeAspect="1"/>
                    </pic:cNvPicPr>
                  </pic:nvPicPr>
                  <pic:blipFill>
                    <a:blip xmlns:r="http://schemas.openxmlformats.org/officeDocument/2006/relationships" r:embed="rId32"/>
                    <a:stretch>
                      <a:fillRect/>
                    </a:stretch>
                  </pic:blipFill>
                  <pic:spPr>
                    <a:xfrm>
                      <a:off x="0" y="0"/>
                      <a:ext cx="1085850" cy="1066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38225" cy="1028700"/>
            <wp:effectExtent l="0" t="0" r="8890" b="762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33"/>
                    <a:stretch>
                      <a:fillRect/>
                    </a:stretch>
                  </pic:blipFill>
                  <pic:spPr>
                    <a:xfrm>
                      <a:off x="0" y="0"/>
                      <a:ext cx="1038225" cy="1028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57275" cy="1019175"/>
            <wp:effectExtent l="0" t="0" r="635" b="6350"/>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34"/>
                    <a:stretch>
                      <a:fillRect/>
                    </a:stretch>
                  </pic:blipFill>
                  <pic:spPr>
                    <a:xfrm>
                      <a:off x="0" y="0"/>
                      <a:ext cx="1057275" cy="10191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在城市建设施工中，经常需要确定地下金属管线的位置。如图所示，已知一根金属长直管线平行于水平地面，为探测其具体位置，首先给金属管线通上恒定电流，再用可以测量磁场强弱、方向的仪器进行以下操作：</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用测量仪在金属管线附近的水平地面上找到磁感应强度最强的某点，记为a；</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在a点附近的地面上，找到与a点磁感应强度相同的若干点，将这些点连成直线EF；</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在地面上过a点垂直于EF的直线上，找到磁场方向与地面夹角为45°的b、c两点，测得b、c两点距离为L。由此可确定（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819150"/>
            <wp:effectExtent l="0" t="0" r="0" b="127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35"/>
                    <a:stretch>
                      <a:fillRect/>
                    </a:stretch>
                  </pic:blipFill>
                  <pic:spPr>
                    <a:xfrm>
                      <a:off x="0" y="0"/>
                      <a:ext cx="251523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A．金属管线在EF正下方，深度为</w:t>
      </w:r>
      <w:r>
        <w:rPr>
          <w:color w:val="auto"/>
          <w:position w:val="-22"/>
        </w:rPr>
        <w:drawing>
          <wp:inline distT="0" distB="0" distL="114300" distR="114300">
            <wp:extent cx="123825" cy="333375"/>
            <wp:effectExtent l="0" t="0" r="5715" b="1270"/>
            <wp:docPr id="3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B．金属管线在EF正下方，深度为</w:t>
      </w:r>
      <w:r>
        <w:rPr>
          <w:color w:val="auto"/>
          <w:position w:val="-22"/>
        </w:rPr>
        <w:drawing>
          <wp:inline distT="0" distB="0" distL="114300" distR="114300">
            <wp:extent cx="219075" cy="352425"/>
            <wp:effectExtent l="0" t="0" r="7620" b="3810"/>
            <wp:docPr id="3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菁优网-jyeoo"/>
                    <pic:cNvPicPr>
                      <a:picLocks noChangeAspect="1"/>
                    </pic:cNvPicPr>
                  </pic:nvPicPr>
                  <pic:blipFill>
                    <a:blip xmlns:r="http://schemas.openxmlformats.org/officeDocument/2006/relationships" r:embed="rId3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C．金属管线的走向垂直于EF，深度为</w:t>
      </w:r>
      <w:r>
        <w:rPr>
          <w:color w:val="auto"/>
          <w:position w:val="-22"/>
        </w:rPr>
        <w:drawing>
          <wp:inline distT="0" distB="0" distL="114300" distR="114300">
            <wp:extent cx="123825" cy="333375"/>
            <wp:effectExtent l="0" t="0" r="5715" b="1270"/>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D．金属管线的走向垂直于EF，深度为</w:t>
      </w:r>
      <w:r>
        <w:rPr>
          <w:color w:val="auto"/>
          <w:position w:val="-22"/>
        </w:rPr>
        <w:drawing>
          <wp:inline distT="0" distB="0" distL="114300" distR="114300">
            <wp:extent cx="219075" cy="352425"/>
            <wp:effectExtent l="0" t="0" r="7620" b="3810"/>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3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仓山区校级期末）如图所示，小磁针放置在螺线管轴线的左侧。当螺线管通以恒定电流时，不计其它磁场的影响，小磁针静止时N极的指向是（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790575"/>
            <wp:effectExtent l="0" t="0" r="2540" b="8255"/>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xmlns:r="http://schemas.openxmlformats.org/officeDocument/2006/relationships" r:embed="rId38"/>
                    <a:stretch>
                      <a:fillRect/>
                    </a:stretch>
                  </pic:blipFill>
                  <pic:spPr>
                    <a:xfrm>
                      <a:off x="0" y="0"/>
                      <a:ext cx="99060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A．向左</w:t>
      </w:r>
      <w:r>
        <w:rPr>
          <w:color w:val="auto"/>
        </w:rPr>
        <w:tab/>
      </w:r>
      <w:r>
        <w:rPr>
          <w:rFonts w:ascii="Times New Roman" w:eastAsia="新宋体" w:hAnsi="Times New Roman" w:hint="eastAsia"/>
          <w:color w:val="auto"/>
          <w:sz w:val="21"/>
          <w:szCs w:val="21"/>
        </w:rPr>
        <w:t>B．向右</w:t>
      </w:r>
      <w:r>
        <w:rPr>
          <w:color w:val="auto"/>
        </w:rPr>
        <w:tab/>
      </w:r>
      <w:r>
        <w:rPr>
          <w:rFonts w:ascii="Times New Roman" w:eastAsia="新宋体" w:hAnsi="Times New Roman" w:hint="eastAsia"/>
          <w:color w:val="auto"/>
          <w:sz w:val="21"/>
          <w:szCs w:val="21"/>
        </w:rPr>
        <w:t>C．向上</w:t>
      </w:r>
      <w:r>
        <w:rPr>
          <w:color w:val="auto"/>
        </w:rPr>
        <w:tab/>
      </w:r>
      <w:r>
        <w:rPr>
          <w:rFonts w:ascii="Times New Roman" w:eastAsia="新宋体" w:hAnsi="Times New Roman" w:hint="eastAsia"/>
          <w:color w:val="auto"/>
          <w:sz w:val="21"/>
          <w:szCs w:val="21"/>
        </w:rPr>
        <w:t>D．向下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39" r:link="rId40"/>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杭州期末）如图所示，是我国独立自主设计建造的东方超环（EAST），是世界上第一个建成并投入运行的全超导托克马克核聚变实验装置，其内部磁体可产生强磁场，下列单位不是磁感应强度单位的是（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43000"/>
            <wp:effectExtent l="0" t="0" r="9525" b="1270"/>
            <wp:docPr id="3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http://www.jyeoo.com"/>
                    <pic:cNvPicPr>
                      <a:picLocks noChangeAspect="1"/>
                    </pic:cNvPicPr>
                  </pic:nvPicPr>
                  <pic:blipFill>
                    <a:blip xmlns:r="http://schemas.openxmlformats.org/officeDocument/2006/relationships" r:embed="rId41"/>
                    <a:stretch>
                      <a:fillRect/>
                    </a:stretch>
                  </pic:blipFill>
                  <pic:spPr>
                    <a:xfrm>
                      <a:off x="0" y="0"/>
                      <a:ext cx="160972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rPr>
        <w:tab/>
      </w:r>
      <w:r>
        <w:rPr>
          <w:rFonts w:ascii="Times New Roman" w:eastAsia="新宋体" w:hAnsi="Times New Roman" w:hint="eastAsia"/>
          <w:color w:val="auto"/>
          <w:sz w:val="21"/>
          <w:szCs w:val="21"/>
        </w:rPr>
        <w:t>B．N⋅A</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C．N⋅s⋅m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D．Wb</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诸暨市模拟）工程技术人员常把磁感应强度叫做磁通密度。磁通密度的单位若用国际单位制单位的符号来表示，下列正确的是（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6"/>
        </w:rPr>
        <w:drawing>
          <wp:inline distT="0" distB="0" distL="114300" distR="114300">
            <wp:extent cx="257175" cy="361950"/>
            <wp:effectExtent l="0" t="0" r="1905" b="5080"/>
            <wp:docPr id="3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jyeoo"/>
                    <pic:cNvPicPr>
                      <a:picLocks noChangeAspect="1"/>
                    </pic:cNvPicPr>
                  </pic:nvPicPr>
                  <pic:blipFill>
                    <a:blip xmlns:r="http://schemas.openxmlformats.org/officeDocument/2006/relationships" r:embed="rId42"/>
                    <a:stretch>
                      <a:fillRect/>
                    </a:stretch>
                  </pic:blipFill>
                  <pic:spPr>
                    <a:xfrm>
                      <a:off x="0" y="0"/>
                      <a:ext cx="2571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57175" cy="361950"/>
            <wp:effectExtent l="0" t="0" r="1905" b="5080"/>
            <wp:docPr id="3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菁优网-jyeoo"/>
                    <pic:cNvPicPr>
                      <a:picLocks noChangeAspect="1"/>
                    </pic:cNvPicPr>
                  </pic:nvPicPr>
                  <pic:blipFill>
                    <a:blip xmlns:r="http://schemas.openxmlformats.org/officeDocument/2006/relationships" r:embed="rId43"/>
                    <a:stretch>
                      <a:fillRect/>
                    </a:stretch>
                  </pic:blipFill>
                  <pic:spPr>
                    <a:xfrm>
                      <a:off x="0" y="0"/>
                      <a:ext cx="2571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209550" cy="390525"/>
            <wp:effectExtent l="0" t="0" r="6350" b="8890"/>
            <wp:docPr id="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jyeoo"/>
                    <pic:cNvPicPr>
                      <a:picLocks noChangeAspect="1"/>
                    </pic:cNvPicPr>
                  </pic:nvPicPr>
                  <pic:blipFill>
                    <a:blip xmlns:r="http://schemas.openxmlformats.org/officeDocument/2006/relationships" r:embed="rId44"/>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宝山区期末）将一根长为20cm的直导线，垂直于磁场方向放在匀强磁场中的P处，通以0.5A电流时，它受到的磁场力为1.0N，现将该通电导线从磁场中撤走，则P处的磁感应强度为（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B．0.1T</w:t>
      </w:r>
      <w:r>
        <w:rPr>
          <w:color w:val="auto"/>
        </w:rPr>
        <w:tab/>
      </w:r>
      <w:r>
        <w:rPr>
          <w:rFonts w:ascii="Times New Roman" w:eastAsia="新宋体" w:hAnsi="Times New Roman" w:hint="eastAsia"/>
          <w:color w:val="auto"/>
          <w:sz w:val="21"/>
          <w:szCs w:val="21"/>
        </w:rPr>
        <w:t>C．1T</w:t>
      </w:r>
      <w:r>
        <w:rPr>
          <w:color w:val="auto"/>
        </w:rPr>
        <w:tab/>
      </w:r>
      <w:r>
        <w:rPr>
          <w:rFonts w:ascii="Times New Roman" w:eastAsia="新宋体" w:hAnsi="Times New Roman" w:hint="eastAsia"/>
          <w:color w:val="auto"/>
          <w:sz w:val="21"/>
          <w:szCs w:val="21"/>
        </w:rPr>
        <w:t>D．10T</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宜春月考）如图，在水平向右的匀强磁场中，磁感应强度大小为B，有一边长为L的正方形导线框，以OO′为轴从图示位置逆时针匀速转动，角速度为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。OO′轴距AD为</w:t>
      </w:r>
      <w:r>
        <w:rPr>
          <w:color w:val="auto"/>
          <w:position w:val="-22"/>
        </w:rPr>
        <w:drawing>
          <wp:inline distT="0" distB="0" distL="114300" distR="114300">
            <wp:extent cx="123825" cy="333375"/>
            <wp:effectExtent l="0" t="0" r="5715" b="1270"/>
            <wp:docPr id="4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，距BC为</w:t>
      </w:r>
      <w:r>
        <w:rPr>
          <w:color w:val="auto"/>
          <w:position w:val="-22"/>
        </w:rPr>
        <w:drawing>
          <wp:inline distT="0" distB="0" distL="114300" distR="114300">
            <wp:extent cx="200025" cy="333375"/>
            <wp:effectExtent l="0" t="0" r="5080" b="1270"/>
            <wp:docPr id="5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514475"/>
            <wp:effectExtent l="0" t="0" r="2540" b="7620"/>
            <wp:docPr id="4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http://www.jyeoo.com"/>
                    <pic:cNvPicPr>
                      <a:picLocks noChangeAspect="1"/>
                    </pic:cNvPicPr>
                  </pic:nvPicPr>
                  <pic:blipFill>
                    <a:blip xmlns:r="http://schemas.openxmlformats.org/officeDocument/2006/relationships" r:embed="rId48"/>
                    <a:stretch>
                      <a:fillRect/>
                    </a:stretch>
                  </pic:blipFill>
                  <pic:spPr>
                    <a:xfrm>
                      <a:off x="0" y="0"/>
                      <a:ext cx="21240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A．感应电动势的最大值为BL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B．感应电动势的最大值为</w:t>
      </w:r>
      <w:r>
        <w:rPr>
          <w:color w:val="auto"/>
          <w:position w:val="-22"/>
        </w:rPr>
        <w:drawing>
          <wp:inline distT="0" distB="0" distL="114300" distR="114300">
            <wp:extent cx="571500" cy="333375"/>
            <wp:effectExtent l="0" t="0" r="635" b="1270"/>
            <wp:docPr id="5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菁优网-jyeoo"/>
                    <pic:cNvPicPr>
                      <a:picLocks noChangeAspect="1"/>
                    </pic:cNvPicPr>
                  </pic:nvPicPr>
                  <pic:blipFill>
                    <a:blip xmlns:r="http://schemas.openxmlformats.org/officeDocument/2006/relationships" r:embed="rId49"/>
                    <a:stretch>
                      <a:fillRect/>
                    </a:stretch>
                  </pic:blipFill>
                  <pic:spPr>
                    <a:xfrm>
                      <a:off x="0" y="0"/>
                      <a:ext cx="5715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C．从图示位置开始转过60°的过程中，磁通量的变化量为</w:t>
      </w:r>
      <w:r>
        <w:rPr>
          <w:color w:val="auto"/>
          <w:position w:val="-23"/>
        </w:rPr>
        <w:drawing>
          <wp:inline distT="0" distB="0" distL="114300" distR="114300">
            <wp:extent cx="304800" cy="390525"/>
            <wp:effectExtent l="0" t="0" r="8255" b="8890"/>
            <wp:docPr id="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D．从图示位置开始转过120°的过程中，磁通量的变化量为</w:t>
      </w:r>
      <w:r>
        <w:rPr>
          <w:color w:val="auto"/>
          <w:position w:val="-23"/>
        </w:rPr>
        <w:drawing>
          <wp:inline distT="0" distB="0" distL="114300" distR="114300">
            <wp:extent cx="304800" cy="390525"/>
            <wp:effectExtent l="0" t="0" r="8255" b="8890"/>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芜湖期中）关于磁通量及其变化，下列说法正确的是（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A．磁通量和磁通量的变化都有正负，所以它们是矢量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B．穿过线框的磁通量的大小一定等于磁感应强度大小与线框面积大小的乘积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C．当穿过金属线框的磁通量发生变化时，金属线框中一定有感应电动势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D．当穿过金属线框的磁通量发生变化时，金属线框中一定有感应电流</w:t>
      </w:r>
    </w:p>
    <w:p>
      <w:pPr>
        <w:rPr>
          <w:rFonts w:hint="eastAsia"/>
          <w:lang w:val="en-US" w:eastAsia="zh-CN"/>
        </w:rPr>
      </w:pPr>
    </w:p>
    <w:p>
      <w:pPr>
        <w:rPr>
          <w:rFonts w:hint="default"/>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浙江月考）下列物理量的单位中，属于磁感应强度单位的是（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w:t>
      </w:r>
      <w:r>
        <w:tab/>
      </w:r>
      <w:r>
        <w:rPr>
          <w:rFonts w:ascii="Times New Roman" w:eastAsia="新宋体" w:hAnsi="Times New Roman" w:hint="eastAsia"/>
          <w:sz w:val="21"/>
          <w:szCs w:val="21"/>
        </w:rPr>
        <w:t>B．F</w:t>
      </w:r>
      <w:r>
        <w:tab/>
      </w:r>
      <w:r>
        <w:rPr>
          <w:rFonts w:ascii="Times New Roman" w:eastAsia="新宋体" w:hAnsi="Times New Roman" w:hint="eastAsia"/>
          <w:sz w:val="21"/>
          <w:szCs w:val="21"/>
        </w:rPr>
        <w:t>C．A•h</w:t>
      </w:r>
      <w:r>
        <w:tab/>
      </w:r>
      <w:r>
        <w:rPr>
          <w:rFonts w:ascii="Times New Roman" w:eastAsia="新宋体" w:hAnsi="Times New Roman" w:hint="eastAsia"/>
          <w:sz w:val="21"/>
          <w:szCs w:val="21"/>
        </w:rPr>
        <w:t>D．T</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广州期末）匀强磁场中放置一根长为0.15m且通有4A电流的直导线，若仅调整导线方向，其受到的磁场力大小只能在0到0.6N之间变化，则该磁场的磁感应强度大小为（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A．3T</w:t>
      </w:r>
      <w:r>
        <w:tab/>
      </w:r>
      <w:r>
        <w:rPr>
          <w:rFonts w:ascii="Times New Roman" w:eastAsia="新宋体" w:hAnsi="Times New Roman" w:hint="eastAsia"/>
          <w:sz w:val="21"/>
          <w:szCs w:val="21"/>
        </w:rPr>
        <w:t>B．1T</w:t>
      </w:r>
      <w:r>
        <w:tab/>
      </w:r>
      <w:r>
        <w:rPr>
          <w:rFonts w:ascii="Times New Roman" w:eastAsia="新宋体" w:hAnsi="Times New Roman" w:hint="eastAsia"/>
          <w:sz w:val="21"/>
          <w:szCs w:val="21"/>
        </w:rPr>
        <w:t>C．0.3T</w:t>
      </w:r>
      <w:r>
        <w:tab/>
      </w:r>
      <w:r>
        <w:rPr>
          <w:rFonts w:ascii="Times New Roman" w:eastAsia="新宋体" w:hAnsi="Times New Roman" w:hint="eastAsia"/>
          <w:sz w:val="21"/>
          <w:szCs w:val="21"/>
        </w:rPr>
        <w:t>D．0.1T</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广州期末）关于磁感应强度大小下列说法正确的是（　　）</w:t>
      </w:r>
    </w:p>
    <w:p>
      <w:pPr>
        <w:spacing w:line="360" w:lineRule="auto"/>
        <w:ind w:firstLine="273" w:firstLineChars="130"/>
        <w:jc w:val="left"/>
      </w:pPr>
      <w:r>
        <w:rPr>
          <w:rFonts w:ascii="Times New Roman" w:eastAsia="新宋体" w:hAnsi="Times New Roman" w:hint="eastAsia"/>
          <w:sz w:val="21"/>
          <w:szCs w:val="21"/>
        </w:rPr>
        <w:t>A．通电导线所受磁场力大的地方磁感应强度一定大</w:t>
      </w:r>
      <w:r>
        <w:tab/>
      </w:r>
    </w:p>
    <w:p>
      <w:pPr>
        <w:spacing w:line="360" w:lineRule="auto"/>
        <w:ind w:firstLine="273" w:firstLineChars="130"/>
        <w:jc w:val="left"/>
      </w:pPr>
      <w:r>
        <w:rPr>
          <w:rFonts w:ascii="Times New Roman" w:eastAsia="新宋体" w:hAnsi="Times New Roman" w:hint="eastAsia"/>
          <w:sz w:val="21"/>
          <w:szCs w:val="21"/>
        </w:rPr>
        <w:t>B．垂直磁场放置的通电导线受力的方向就是磁感应强度的方向</w:t>
      </w:r>
      <w:r>
        <w:tab/>
      </w:r>
    </w:p>
    <w:p>
      <w:pPr>
        <w:spacing w:line="360" w:lineRule="auto"/>
        <w:ind w:firstLine="273" w:firstLineChars="130"/>
        <w:jc w:val="left"/>
      </w:pPr>
      <w:r>
        <w:rPr>
          <w:rFonts w:ascii="Times New Roman" w:eastAsia="新宋体" w:hAnsi="Times New Roman" w:hint="eastAsia"/>
          <w:sz w:val="21"/>
          <w:szCs w:val="21"/>
        </w:rPr>
        <w:t>C．放在同一磁场中两根通电导线中电流相等时受力大小一定相等</w:t>
      </w:r>
      <w:r>
        <w:tab/>
      </w:r>
    </w:p>
    <w:p>
      <w:pPr>
        <w:spacing w:line="360" w:lineRule="auto"/>
        <w:ind w:firstLine="273" w:firstLineChars="130"/>
        <w:jc w:val="left"/>
      </w:pPr>
      <w:r>
        <w:rPr>
          <w:rFonts w:ascii="Times New Roman" w:eastAsia="新宋体" w:hAnsi="Times New Roman" w:hint="eastAsia"/>
          <w:sz w:val="21"/>
          <w:szCs w:val="21"/>
        </w:rPr>
        <w:t>D．磁感应强度的大小和方向跟放在磁场中的通电导线受力的大小和方向无关</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阳泉期末）下列说法正确的是（　　）</w:t>
      </w:r>
    </w:p>
    <w:p>
      <w:pPr>
        <w:spacing w:line="360" w:lineRule="auto"/>
        <w:ind w:firstLine="273" w:firstLineChars="130"/>
        <w:jc w:val="left"/>
      </w:pPr>
      <w:r>
        <w:rPr>
          <w:rFonts w:ascii="Times New Roman" w:eastAsia="新宋体" w:hAnsi="Times New Roman" w:hint="eastAsia"/>
          <w:sz w:val="21"/>
          <w:szCs w:val="21"/>
        </w:rPr>
        <w:t>A．带电粒子在电场和磁场中都一定会受到力的作用</w:t>
      </w:r>
      <w:r>
        <w:tab/>
      </w:r>
    </w:p>
    <w:p>
      <w:pPr>
        <w:spacing w:line="360" w:lineRule="auto"/>
        <w:ind w:firstLine="273" w:firstLineChars="130"/>
        <w:jc w:val="left"/>
      </w:pPr>
      <w:r>
        <w:rPr>
          <w:rFonts w:ascii="Times New Roman" w:eastAsia="新宋体" w:hAnsi="Times New Roman" w:hint="eastAsia"/>
          <w:sz w:val="21"/>
          <w:szCs w:val="21"/>
        </w:rPr>
        <w:t>B．电场和磁场都可用假想的闭合曲线进行形象的描述</w:t>
      </w:r>
      <w:r>
        <w:tab/>
      </w:r>
    </w:p>
    <w:p>
      <w:pPr>
        <w:spacing w:line="360" w:lineRule="auto"/>
        <w:ind w:firstLine="273" w:firstLineChars="130"/>
        <w:jc w:val="left"/>
      </w:pPr>
      <w:r>
        <w:rPr>
          <w:rFonts w:ascii="Times New Roman" w:eastAsia="新宋体" w:hAnsi="Times New Roman" w:hint="eastAsia"/>
          <w:sz w:val="21"/>
          <w:szCs w:val="21"/>
        </w:rPr>
        <w:t>C．物体的带电量不可能小于1.6×10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D．比较磁通量时，需要考虑磁感线从面的哪一侧穿过，因为磁通量是矢量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阳泉期末）关于磁感应强度，下列说法正确的是（　　）</w:t>
      </w:r>
    </w:p>
    <w:p>
      <w:pPr>
        <w:spacing w:line="360" w:lineRule="auto"/>
        <w:ind w:firstLine="273" w:firstLineChars="130"/>
        <w:jc w:val="left"/>
      </w:pPr>
      <w:r>
        <w:rPr>
          <w:rFonts w:ascii="Times New Roman" w:eastAsia="新宋体" w:hAnsi="Times New Roman" w:hint="eastAsia"/>
          <w:sz w:val="21"/>
          <w:szCs w:val="21"/>
        </w:rPr>
        <w:t>A．由B＝</w:t>
      </w:r>
      <w:r>
        <w:rPr>
          <w:position w:val="-22"/>
        </w:rPr>
        <w:drawing>
          <wp:inline distT="0" distB="0" distL="114300" distR="114300">
            <wp:extent cx="200025" cy="333375"/>
            <wp:effectExtent l="0" t="0" r="5080" b="1270"/>
            <wp:docPr id="69"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可知，B与F成正比，与IL成反比</w:t>
      </w:r>
      <w:r>
        <w:tab/>
      </w:r>
    </w:p>
    <w:p>
      <w:pPr>
        <w:spacing w:line="360" w:lineRule="auto"/>
        <w:ind w:firstLine="273" w:firstLineChars="130"/>
        <w:jc w:val="left"/>
      </w:pPr>
      <w:r>
        <w:rPr>
          <w:rFonts w:ascii="Times New Roman" w:eastAsia="新宋体" w:hAnsi="Times New Roman" w:hint="eastAsia"/>
          <w:sz w:val="21"/>
          <w:szCs w:val="21"/>
        </w:rPr>
        <w:t>B．通电导线放在磁场中的某点，该点就有磁感应强度，如果将通电导线拿走，该点的磁感应强度就为零</w:t>
      </w:r>
      <w:r>
        <w:tab/>
      </w:r>
    </w:p>
    <w:p>
      <w:pPr>
        <w:spacing w:line="360" w:lineRule="auto"/>
        <w:ind w:firstLine="273" w:firstLineChars="130"/>
        <w:jc w:val="left"/>
      </w:pPr>
      <w:r>
        <w:rPr>
          <w:rFonts w:ascii="Times New Roman" w:eastAsia="新宋体" w:hAnsi="Times New Roman" w:hint="eastAsia"/>
          <w:sz w:val="21"/>
          <w:szCs w:val="21"/>
        </w:rPr>
        <w:t>C．磁场中某一点的磁感应强度由磁场本身决定，其大小和方向是唯一确定的，与通电导线无关</w:t>
      </w:r>
      <w:r>
        <w:tab/>
      </w:r>
    </w:p>
    <w:p>
      <w:pPr>
        <w:spacing w:line="360" w:lineRule="auto"/>
        <w:ind w:firstLine="273" w:firstLineChars="130"/>
        <w:jc w:val="left"/>
      </w:pPr>
      <w:r>
        <w:rPr>
          <w:rFonts w:ascii="Times New Roman" w:eastAsia="新宋体" w:hAnsi="Times New Roman" w:hint="eastAsia"/>
          <w:sz w:val="21"/>
          <w:szCs w:val="21"/>
        </w:rPr>
        <w:t>D．通电导线受安培力不为零的地方一定存在磁场，通电导线不受安培力的地方一定不存在磁场</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湖北期末）关于磁场的说法正确的是（　　）</w:t>
      </w:r>
    </w:p>
    <w:p>
      <w:pPr>
        <w:spacing w:line="360" w:lineRule="auto"/>
        <w:ind w:firstLine="273" w:firstLineChars="130"/>
        <w:jc w:val="left"/>
      </w:pPr>
      <w:r>
        <w:rPr>
          <w:rFonts w:ascii="Times New Roman" w:eastAsia="新宋体" w:hAnsi="Times New Roman" w:hint="eastAsia"/>
          <w:sz w:val="21"/>
          <w:szCs w:val="21"/>
        </w:rPr>
        <w:t>A．静止通电导线在磁场中受安培力做功而运动，是磁场能转化为机械能</w:t>
      </w:r>
      <w:r>
        <w:tab/>
      </w:r>
    </w:p>
    <w:p>
      <w:pPr>
        <w:spacing w:line="360" w:lineRule="auto"/>
        <w:ind w:firstLine="273" w:firstLineChars="130"/>
        <w:jc w:val="left"/>
      </w:pPr>
      <w:r>
        <w:rPr>
          <w:rFonts w:ascii="Times New Roman" w:eastAsia="新宋体" w:hAnsi="Times New Roman" w:hint="eastAsia"/>
          <w:sz w:val="21"/>
          <w:szCs w:val="21"/>
        </w:rPr>
        <w:t>B．因地磁场影响，在进行奥斯特实验时，通电导线南北放置时实验现象最明显</w:t>
      </w:r>
      <w:r>
        <w:tab/>
      </w:r>
    </w:p>
    <w:p>
      <w:pPr>
        <w:spacing w:line="360" w:lineRule="auto"/>
        <w:ind w:firstLine="273" w:firstLineChars="130"/>
        <w:jc w:val="left"/>
      </w:pPr>
      <w:r>
        <w:rPr>
          <w:rFonts w:ascii="Times New Roman" w:eastAsia="新宋体" w:hAnsi="Times New Roman" w:hint="eastAsia"/>
          <w:sz w:val="21"/>
          <w:szCs w:val="21"/>
        </w:rPr>
        <w:t>C．垂直磁场放置的通电导线受力的方向就是磁感应强度的方向</w:t>
      </w:r>
      <w:r>
        <w:tab/>
      </w:r>
    </w:p>
    <w:p>
      <w:pPr>
        <w:spacing w:line="360" w:lineRule="auto"/>
        <w:ind w:firstLine="273" w:firstLineChars="130"/>
        <w:jc w:val="left"/>
      </w:pPr>
      <w:r>
        <w:rPr>
          <w:rFonts w:ascii="Times New Roman" w:eastAsia="新宋体" w:hAnsi="Times New Roman" w:hint="eastAsia"/>
          <w:sz w:val="21"/>
          <w:szCs w:val="21"/>
        </w:rPr>
        <w:t>D．把与匀强磁场垂直的某线圈的匝数减半，则通过该线圈的磁通量也减半</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遂宁期末）下列关于磁感线、磁通量的说法中，正确的是（　　）</w:t>
      </w:r>
    </w:p>
    <w:p>
      <w:pPr>
        <w:spacing w:line="360" w:lineRule="auto"/>
        <w:ind w:firstLine="273" w:firstLineChars="130"/>
        <w:jc w:val="left"/>
      </w:pPr>
      <w:r>
        <w:rPr>
          <w:rFonts w:ascii="Times New Roman" w:eastAsia="新宋体" w:hAnsi="Times New Roman" w:hint="eastAsia"/>
          <w:sz w:val="21"/>
          <w:szCs w:val="21"/>
        </w:rPr>
        <w:t>A．磁感线和电场线一样，有起点有终点</w:t>
      </w:r>
      <w:r>
        <w:tab/>
      </w:r>
    </w:p>
    <w:p>
      <w:pPr>
        <w:spacing w:line="360" w:lineRule="auto"/>
        <w:ind w:firstLine="273" w:firstLineChars="130"/>
        <w:jc w:val="left"/>
      </w:pPr>
      <w:r>
        <w:rPr>
          <w:rFonts w:ascii="Times New Roman" w:eastAsia="新宋体" w:hAnsi="Times New Roman" w:hint="eastAsia"/>
          <w:sz w:val="21"/>
          <w:szCs w:val="21"/>
        </w:rPr>
        <w:t>B．磁通量有正负，所以磁通量是矢量</w:t>
      </w:r>
      <w:r>
        <w:tab/>
      </w:r>
    </w:p>
    <w:p>
      <w:pPr>
        <w:spacing w:line="360" w:lineRule="auto"/>
        <w:ind w:firstLine="273" w:firstLineChars="130"/>
        <w:jc w:val="left"/>
      </w:pPr>
      <w:r>
        <w:rPr>
          <w:rFonts w:ascii="Times New Roman" w:eastAsia="新宋体" w:hAnsi="Times New Roman" w:hint="eastAsia"/>
          <w:sz w:val="21"/>
          <w:szCs w:val="21"/>
        </w:rPr>
        <w:t>C．在匀强磁场中，穿过某平面的磁通量等于磁感应强度与该面面积的乘积</w:t>
      </w:r>
      <w:r>
        <w:tab/>
      </w:r>
    </w:p>
    <w:p>
      <w:pPr>
        <w:spacing w:line="360" w:lineRule="auto"/>
        <w:ind w:firstLine="273" w:firstLineChars="130"/>
        <w:jc w:val="left"/>
      </w:pPr>
      <w:r>
        <w:rPr>
          <w:rFonts w:ascii="Times New Roman" w:eastAsia="新宋体" w:hAnsi="Times New Roman" w:hint="eastAsia"/>
          <w:sz w:val="21"/>
          <w:szCs w:val="21"/>
        </w:rPr>
        <w:t>D．地磁场穿过地球赤道所在平面的磁通量为零</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宿州期末）下列说法中正确的是（　　）</w:t>
      </w:r>
    </w:p>
    <w:p>
      <w:pPr>
        <w:spacing w:line="360" w:lineRule="auto"/>
        <w:ind w:firstLine="273" w:firstLineChars="130"/>
        <w:jc w:val="left"/>
      </w:pPr>
      <w:r>
        <w:rPr>
          <w:rFonts w:ascii="Times New Roman" w:eastAsia="新宋体" w:hAnsi="Times New Roman" w:hint="eastAsia"/>
          <w:sz w:val="21"/>
          <w:szCs w:val="21"/>
        </w:rPr>
        <w:t>A．电势有正负，所以是矢量</w:t>
      </w:r>
      <w:r>
        <w:tab/>
      </w:r>
    </w:p>
    <w:p>
      <w:pPr>
        <w:spacing w:line="360" w:lineRule="auto"/>
        <w:ind w:firstLine="273" w:firstLineChars="130"/>
        <w:jc w:val="left"/>
      </w:pPr>
      <w:r>
        <w:rPr>
          <w:rFonts w:ascii="Times New Roman" w:eastAsia="新宋体" w:hAnsi="Times New Roman" w:hint="eastAsia"/>
          <w:sz w:val="21"/>
          <w:szCs w:val="21"/>
        </w:rPr>
        <w:t>B．若磁场中通过某个面的磁通量小，则磁感应强度就小</w:t>
      </w:r>
      <w:r>
        <w:tab/>
      </w:r>
    </w:p>
    <w:p>
      <w:pPr>
        <w:spacing w:line="360" w:lineRule="auto"/>
        <w:ind w:firstLine="273" w:firstLineChars="130"/>
        <w:jc w:val="left"/>
      </w:pPr>
      <w:r>
        <w:rPr>
          <w:rFonts w:ascii="Times New Roman" w:eastAsia="新宋体" w:hAnsi="Times New Roman" w:hint="eastAsia"/>
          <w:sz w:val="21"/>
          <w:szCs w:val="21"/>
        </w:rPr>
        <w:t>C．磁感线总是从磁体的N极出发指向磁体的S极</w:t>
      </w:r>
      <w:r>
        <w:tab/>
      </w:r>
    </w:p>
    <w:p>
      <w:pPr>
        <w:spacing w:line="360" w:lineRule="auto"/>
        <w:ind w:firstLine="273" w:firstLineChars="130"/>
        <w:jc w:val="left"/>
      </w:pPr>
      <w:r>
        <w:rPr>
          <w:rFonts w:ascii="Times New Roman" w:eastAsia="新宋体" w:hAnsi="Times New Roman" w:hint="eastAsia"/>
          <w:sz w:val="21"/>
          <w:szCs w:val="21"/>
        </w:rPr>
        <w:t>D．某处磁感应强度的方向规定为小磁针静止时N极所指的方向</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古县校级期末）如图面积为S的矩形线圈abcd，处在磁感应强度为B的匀强磁场中，磁场方向与线圈平面成</w:t>
      </w:r>
      <w:r>
        <w:rPr>
          <w:rFonts w:ascii="Cambria Math" w:eastAsia="Cambria Math" w:hAnsi="Cambria Math"/>
          <w:sz w:val="21"/>
          <w:szCs w:val="21"/>
        </w:rPr>
        <w:t>θ</w:t>
      </w:r>
      <w:r>
        <w:rPr>
          <w:rFonts w:ascii="Times New Roman" w:eastAsia="新宋体" w:hAnsi="Times New Roman" w:hint="eastAsia"/>
          <w:sz w:val="21"/>
          <w:szCs w:val="21"/>
        </w:rPr>
        <w:t>角，当线圈以ab为轴顺时针转过90°时，穿过abcd面的磁通量的变化量的绝对值为（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990600"/>
            <wp:effectExtent l="0" t="0" r="5080" b="2540"/>
            <wp:docPr id="7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descr="菁优网：http://www.jyeoo.com"/>
                    <pic:cNvPicPr>
                      <a:picLocks noChangeAspect="1"/>
                    </pic:cNvPicPr>
                  </pic:nvPicPr>
                  <pic:blipFill>
                    <a:blip xmlns:r="http://schemas.openxmlformats.org/officeDocument/2006/relationships" r:embed="rId52"/>
                    <a:stretch>
                      <a:fillRect/>
                    </a:stretch>
                  </pic:blipFill>
                  <pic:spPr>
                    <a:xfrm>
                      <a:off x="0" y="0"/>
                      <a:ext cx="1009650"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A．BScos</w:t>
      </w:r>
      <w:r>
        <w:rPr>
          <w:rFonts w:ascii="Cambria Math" w:eastAsia="Cambria Math" w:hAnsi="Cambria Math"/>
          <w:sz w:val="21"/>
          <w:szCs w:val="21"/>
        </w:rPr>
        <w:t>θ</w:t>
      </w:r>
      <w:r>
        <w:tab/>
      </w:r>
      <w:r>
        <w:rPr>
          <w:rFonts w:ascii="Times New Roman" w:eastAsia="新宋体" w:hAnsi="Times New Roman" w:hint="eastAsia"/>
          <w:sz w:val="21"/>
          <w:szCs w:val="21"/>
        </w:rPr>
        <w:t>B．BS（sin</w:t>
      </w:r>
      <w:r>
        <w:rPr>
          <w:rFonts w:ascii="Cambria Math" w:eastAsia="Cambria Math" w:hAnsi="Cambria Math"/>
          <w:sz w:val="21"/>
          <w:szCs w:val="21"/>
        </w:rPr>
        <w:t>θ</w:t>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w:t>
      </w:r>
      <w:r>
        <w:tab/>
      </w:r>
    </w:p>
    <w:p>
      <w:pPr>
        <w:tabs>
          <w:tab w:val="left" w:pos="4400"/>
        </w:tabs>
        <w:spacing w:line="360" w:lineRule="auto"/>
        <w:ind w:firstLine="273" w:firstLineChars="130"/>
        <w:jc w:val="left"/>
      </w:pPr>
      <w:r>
        <w:rPr>
          <w:rFonts w:ascii="Times New Roman" w:eastAsia="新宋体" w:hAnsi="Times New Roman" w:hint="eastAsia"/>
          <w:sz w:val="21"/>
          <w:szCs w:val="21"/>
        </w:rPr>
        <w:t>C．BSsin</w:t>
      </w:r>
      <w:r>
        <w:rPr>
          <w:rFonts w:ascii="Cambria Math" w:eastAsia="Cambria Math" w:hAnsi="Cambria Math"/>
          <w:sz w:val="21"/>
          <w:szCs w:val="21"/>
        </w:rPr>
        <w:t>θ</w:t>
      </w:r>
      <w:r>
        <w:tab/>
      </w:r>
      <w:r>
        <w:rPr>
          <w:rFonts w:ascii="Times New Roman" w:eastAsia="新宋体" w:hAnsi="Times New Roman" w:hint="eastAsia"/>
          <w:sz w:val="21"/>
          <w:szCs w:val="21"/>
        </w:rPr>
        <w:t>D．BS</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房山区期末）下列说法是某同学对概念、公式的理解，其中正确的是（　　）</w:t>
      </w:r>
    </w:p>
    <w:p>
      <w:pPr>
        <w:spacing w:line="360" w:lineRule="auto"/>
        <w:ind w:firstLine="273" w:firstLineChars="130"/>
        <w:jc w:val="left"/>
      </w:pPr>
      <w:r>
        <w:rPr>
          <w:rFonts w:ascii="Times New Roman" w:eastAsia="新宋体" w:hAnsi="Times New Roman" w:hint="eastAsia"/>
          <w:sz w:val="21"/>
          <w:szCs w:val="21"/>
        </w:rPr>
        <w:t>A．根据电场强度定义式E＝</w:t>
      </w:r>
      <w:r>
        <w:rPr>
          <w:position w:val="-23"/>
        </w:rPr>
        <w:drawing>
          <wp:inline distT="0" distB="0" distL="114300" distR="114300">
            <wp:extent cx="123825" cy="342900"/>
            <wp:effectExtent l="0" t="0" r="5715" b="2540"/>
            <wp:docPr id="7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 descr="菁优网-jyeoo"/>
                    <pic:cNvPicPr>
                      <a:picLocks noChangeAspect="1"/>
                    </pic:cNvPicPr>
                  </pic:nvPicPr>
                  <pic:blipFill>
                    <a:blip xmlns:r="http://schemas.openxmlformats.org/officeDocument/2006/relationships" r:embed="rId5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，电场中某点的电场强度和试探电荷的电荷量q无关</w:t>
      </w:r>
      <w:r>
        <w:tab/>
      </w:r>
    </w:p>
    <w:p>
      <w:pPr>
        <w:spacing w:line="360" w:lineRule="auto"/>
        <w:ind w:firstLine="273" w:firstLineChars="130"/>
        <w:jc w:val="left"/>
      </w:pPr>
      <w:r>
        <w:rPr>
          <w:rFonts w:ascii="Times New Roman" w:eastAsia="新宋体" w:hAnsi="Times New Roman" w:hint="eastAsia"/>
          <w:sz w:val="21"/>
          <w:szCs w:val="21"/>
        </w:rPr>
        <w:t>B．根据公式B＝</w:t>
      </w:r>
      <w:r>
        <w:rPr>
          <w:position w:val="-22"/>
        </w:rPr>
        <w:drawing>
          <wp:inline distT="0" distB="0" distL="114300" distR="114300">
            <wp:extent cx="200025" cy="333375"/>
            <wp:effectExtent l="0" t="0" r="5080" b="1270"/>
            <wp:docPr id="7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可知，磁感应强度B与通电导线所受到的磁场力F成正比，与电流I和导线长度L的乘积IL成反比</w:t>
      </w:r>
      <w:r>
        <w:tab/>
      </w:r>
    </w:p>
    <w:p>
      <w:pPr>
        <w:spacing w:line="360" w:lineRule="auto"/>
        <w:ind w:firstLine="273" w:firstLineChars="130"/>
        <w:jc w:val="left"/>
      </w:pPr>
      <w:r>
        <w:rPr>
          <w:rFonts w:ascii="Times New Roman" w:eastAsia="新宋体" w:hAnsi="Times New Roman" w:hint="eastAsia"/>
          <w:sz w:val="21"/>
          <w:szCs w:val="21"/>
        </w:rPr>
        <w:t>C．电荷在电场中某点所受静电力的方向就是这点电场强度的方向</w:t>
      </w:r>
      <w:r>
        <w:tab/>
      </w:r>
    </w:p>
    <w:p>
      <w:pPr>
        <w:spacing w:line="360" w:lineRule="auto"/>
        <w:ind w:firstLine="273" w:firstLineChars="130"/>
        <w:jc w:val="left"/>
      </w:pPr>
      <w:r>
        <w:rPr>
          <w:rFonts w:ascii="Times New Roman" w:eastAsia="新宋体" w:hAnsi="Times New Roman" w:hint="eastAsia"/>
          <w:sz w:val="21"/>
          <w:szCs w:val="21"/>
        </w:rPr>
        <w:t>D．磁场中某点磁感应强度B的方向，与通电导线在该点所受磁场力F的方向相同</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沙坪坝区校级模拟）磁场中某区域的磁感线如图所示，下列说法中正确的是（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295400"/>
            <wp:effectExtent l="0" t="0" r="9525" b="0"/>
            <wp:docPr id="7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descr="菁优网：http://www.jyeoo.com"/>
                    <pic:cNvPicPr>
                      <a:picLocks noChangeAspect="1"/>
                    </pic:cNvPicPr>
                  </pic:nvPicPr>
                  <pic:blipFill>
                    <a:blip xmlns:r="http://schemas.openxmlformats.org/officeDocument/2006/relationships" r:embed="rId55"/>
                    <a:stretch>
                      <a:fillRect/>
                    </a:stretch>
                  </pic:blipFill>
                  <pic:spPr>
                    <a:xfrm>
                      <a:off x="0" y="0"/>
                      <a:ext cx="1447800"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A．a、b两处的磁感应强度大小B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B．a、b两处的磁感应强度大小B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C．一通电直导线分别放在a、b两处，所受的安培力大小一定有F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D．一电荷分别静止在a、b两处均受洛伦兹力，且大小一定有f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甲卷）两足够长直导线均折成直角，按图示方式放置在同一平面内，EO与O'Q在一条直线上，PO'与OF在一条直线上，两导线相互绝缘，通有相等的电流I，电流方向如图所示。若一根无限长直导线通过电流I时，所产生的磁场在距离导线d处的磁感应强度大小为B，则图中与导线距离均为d的M、N两点处的磁感应强度大小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67710" cy="2924810"/>
            <wp:effectExtent l="0" t="0" r="3175" b="635"/>
            <wp:docPr id="7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descr="菁优网：http://www.jyeoo.com"/>
                    <pic:cNvPicPr>
                      <a:picLocks noChangeAspect="1"/>
                    </pic:cNvPicPr>
                  </pic:nvPicPr>
                  <pic:blipFill>
                    <a:blip xmlns:r="http://schemas.openxmlformats.org/officeDocument/2006/relationships" r:embed="rId56"/>
                    <a:stretch>
                      <a:fillRect/>
                    </a:stretch>
                  </pic:blipFill>
                  <pic:spPr>
                    <a:xfrm>
                      <a:off x="0" y="0"/>
                      <a:ext cx="3267710" cy="292481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A．B、0</w:t>
      </w:r>
      <w:r>
        <w:tab/>
      </w:r>
      <w:r>
        <w:rPr>
          <w:rFonts w:ascii="Times New Roman" w:eastAsia="新宋体" w:hAnsi="Times New Roman" w:hint="eastAsia"/>
          <w:sz w:val="21"/>
          <w:szCs w:val="21"/>
        </w:rPr>
        <w:t>B．0、2B</w:t>
      </w:r>
      <w:r>
        <w:tab/>
      </w:r>
      <w:r>
        <w:rPr>
          <w:rFonts w:ascii="Times New Roman" w:eastAsia="新宋体" w:hAnsi="Times New Roman" w:hint="eastAsia"/>
          <w:sz w:val="21"/>
          <w:szCs w:val="21"/>
        </w:rPr>
        <w:t>C．2B、2B</w:t>
      </w:r>
      <w:r>
        <w:tab/>
      </w:r>
      <w:r>
        <w:rPr>
          <w:rFonts w:ascii="Times New Roman" w:eastAsia="新宋体" w:hAnsi="Times New Roman" w:hint="eastAsia"/>
          <w:sz w:val="21"/>
          <w:szCs w:val="21"/>
        </w:rPr>
        <w:t>D．B、B</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莱州市校级月考）中国宋代科学家沈括在《梦溪笔谈》中最早记载了地磁偏角：“以磁石磨针锋，则能指南，然常微偏东，不全南也。”下列说法正确的是（　　）</w:t>
      </w:r>
    </w:p>
    <w:p>
      <w:pPr>
        <w:spacing w:line="360" w:lineRule="auto"/>
        <w:ind w:firstLine="273" w:firstLineChars="130"/>
        <w:jc w:val="left"/>
      </w:pPr>
      <w:r>
        <w:rPr>
          <w:rFonts w:ascii="Times New Roman" w:eastAsia="新宋体" w:hAnsi="Times New Roman" w:hint="eastAsia"/>
          <w:sz w:val="21"/>
          <w:szCs w:val="21"/>
        </w:rPr>
        <w:t>A．地球内部不存在磁场</w:t>
      </w:r>
      <w:r>
        <w:tab/>
      </w:r>
    </w:p>
    <w:p>
      <w:pPr>
        <w:spacing w:line="360" w:lineRule="auto"/>
        <w:ind w:firstLine="273" w:firstLineChars="130"/>
        <w:jc w:val="left"/>
      </w:pPr>
      <w:r>
        <w:rPr>
          <w:rFonts w:ascii="Times New Roman" w:eastAsia="新宋体" w:hAnsi="Times New Roman" w:hint="eastAsia"/>
          <w:sz w:val="21"/>
          <w:szCs w:val="21"/>
        </w:rPr>
        <w:t>B．地理南、北极与地磁场的南、北极完全重合</w:t>
      </w:r>
      <w:r>
        <w:tab/>
      </w:r>
    </w:p>
    <w:p>
      <w:pPr>
        <w:spacing w:line="360" w:lineRule="auto"/>
        <w:ind w:firstLine="273" w:firstLineChars="130"/>
        <w:jc w:val="left"/>
      </w:pPr>
      <w:r>
        <w:rPr>
          <w:rFonts w:ascii="Times New Roman" w:eastAsia="新宋体" w:hAnsi="Times New Roman" w:hint="eastAsia"/>
          <w:sz w:val="21"/>
          <w:szCs w:val="21"/>
        </w:rPr>
        <w:t>C．地球表面任意位置的地磁场方向都与地面平行</w:t>
      </w:r>
      <w:r>
        <w:tab/>
      </w:r>
    </w:p>
    <w:p>
      <w:pPr>
        <w:spacing w:line="360" w:lineRule="auto"/>
        <w:ind w:firstLine="273" w:firstLineChars="130"/>
        <w:jc w:val="left"/>
      </w:pPr>
      <w:r>
        <w:rPr>
          <w:rFonts w:ascii="Times New Roman" w:eastAsia="新宋体" w:hAnsi="Times New Roman" w:hint="eastAsia"/>
          <w:sz w:val="21"/>
          <w:szCs w:val="21"/>
        </w:rPr>
        <w:t>D．地磁场的南极在地理的北极附近，地磁场的北极在地理的南极附近</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湖北模拟）有一种磁悬浮地球仪，通电时地球仪会悬浮起来（图甲）。实际原理是如图乙所示，底座是线圈，地球仪是磁铁，通电时能让地球仪悬浮起来。则下列叙述中正确的是（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1943100"/>
            <wp:effectExtent l="0" t="0" r="1905" b="0"/>
            <wp:docPr id="7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 descr="菁优网：http://www.jyeoo.com"/>
                    <pic:cNvPicPr>
                      <a:picLocks noChangeAspect="1"/>
                    </pic:cNvPicPr>
                  </pic:nvPicPr>
                  <pic:blipFill>
                    <a:blip xmlns:r="http://schemas.openxmlformats.org/officeDocument/2006/relationships" r:embed="rId57"/>
                    <a:stretch>
                      <a:fillRect/>
                    </a:stretch>
                  </pic:blipFill>
                  <pic:spPr>
                    <a:xfrm>
                      <a:off x="0" y="0"/>
                      <a:ext cx="3258185" cy="1943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A．地球仪只受重力作用</w:t>
      </w:r>
      <w:r>
        <w:tab/>
      </w:r>
    </w:p>
    <w:p>
      <w:pPr>
        <w:spacing w:line="360" w:lineRule="auto"/>
        <w:ind w:firstLine="273" w:firstLineChars="130"/>
        <w:jc w:val="left"/>
      </w:pPr>
      <w:r>
        <w:rPr>
          <w:rFonts w:ascii="Times New Roman" w:eastAsia="新宋体" w:hAnsi="Times New Roman" w:hint="eastAsia"/>
          <w:sz w:val="21"/>
          <w:szCs w:val="21"/>
        </w:rPr>
        <w:t>B．电路中的电源必须是交流电源</w:t>
      </w:r>
      <w:r>
        <w:tab/>
      </w:r>
    </w:p>
    <w:p>
      <w:pPr>
        <w:spacing w:line="360" w:lineRule="auto"/>
        <w:ind w:firstLine="273" w:firstLineChars="130"/>
        <w:jc w:val="left"/>
      </w:pPr>
      <w:r>
        <w:rPr>
          <w:rFonts w:ascii="Times New Roman" w:eastAsia="新宋体" w:hAnsi="Times New Roman" w:hint="eastAsia"/>
          <w:sz w:val="21"/>
          <w:szCs w:val="21"/>
        </w:rPr>
        <w:t>C．电路中的b端点须连接直流电源的正极</w:t>
      </w:r>
      <w:r>
        <w:tab/>
      </w:r>
    </w:p>
    <w:p>
      <w:pPr>
        <w:spacing w:line="360" w:lineRule="auto"/>
        <w:ind w:firstLine="273" w:firstLineChars="130"/>
        <w:jc w:val="left"/>
      </w:pPr>
      <w:r>
        <w:rPr>
          <w:rFonts w:ascii="Times New Roman" w:eastAsia="新宋体" w:hAnsi="Times New Roman" w:hint="eastAsia"/>
          <w:sz w:val="21"/>
          <w:szCs w:val="21"/>
        </w:rPr>
        <w:t>D．增大线圈中的电流，地球仪飘浮的高度不会改变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贵池区校级月考）以下说法中正确的是（　　）</w:t>
      </w:r>
    </w:p>
    <w:p>
      <w:pPr>
        <w:spacing w:line="360" w:lineRule="auto"/>
        <w:ind w:firstLine="273" w:firstLineChars="130"/>
        <w:jc w:val="left"/>
      </w:pPr>
      <w:r>
        <w:rPr>
          <w:rFonts w:ascii="Times New Roman" w:eastAsia="新宋体" w:hAnsi="Times New Roman" w:hint="eastAsia"/>
          <w:sz w:val="21"/>
          <w:szCs w:val="21"/>
        </w:rPr>
        <w:t>A．磁场和电场一样，是客观存在的特殊物质</w:t>
      </w:r>
      <w:r>
        <w:tab/>
      </w:r>
    </w:p>
    <w:p>
      <w:pPr>
        <w:spacing w:line="360" w:lineRule="auto"/>
        <w:ind w:firstLine="273" w:firstLineChars="130"/>
        <w:jc w:val="left"/>
      </w:pPr>
      <w:r>
        <w:rPr>
          <w:rFonts w:ascii="Times New Roman" w:eastAsia="新宋体" w:hAnsi="Times New Roman" w:hint="eastAsia"/>
          <w:sz w:val="21"/>
          <w:szCs w:val="21"/>
        </w:rPr>
        <w:t>B．磁场是为了解释磁极间相互作用而人为规定的</w:t>
      </w:r>
      <w:r>
        <w:tab/>
      </w:r>
    </w:p>
    <w:p>
      <w:pPr>
        <w:spacing w:line="360" w:lineRule="auto"/>
        <w:ind w:firstLine="273" w:firstLineChars="130"/>
        <w:jc w:val="left"/>
      </w:pPr>
      <w:r>
        <w:rPr>
          <w:rFonts w:ascii="Times New Roman" w:eastAsia="新宋体" w:hAnsi="Times New Roman" w:hint="eastAsia"/>
          <w:sz w:val="21"/>
          <w:szCs w:val="21"/>
        </w:rPr>
        <w:t>C．电场和磁场是同一种物质</w:t>
      </w:r>
      <w:r>
        <w:tab/>
      </w:r>
    </w:p>
    <w:p>
      <w:pPr>
        <w:spacing w:line="360" w:lineRule="auto"/>
        <w:ind w:firstLine="273" w:firstLineChars="130"/>
        <w:jc w:val="left"/>
      </w:pPr>
      <w:r>
        <w:rPr>
          <w:rFonts w:ascii="Times New Roman" w:eastAsia="新宋体" w:hAnsi="Times New Roman" w:hint="eastAsia"/>
          <w:sz w:val="21"/>
          <w:szCs w:val="21"/>
        </w:rPr>
        <w:t>D．电场中某点的场强方向和点电荷在该点的受力方向相同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双峰县校级月考）如图所示，三根长为L的直线电流在空间构成以A为顶点的等腰直角三角形，其中A、B电流的方向垂直纸面向里，C电流方向垂直纸面向外，其中B、C电流大小为I，在A处产生的磁感应强度的大小均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，导线A通过的电流大小为2I，则导线A受到的安培力是（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114425"/>
            <wp:effectExtent l="0" t="0" r="9525" b="8255"/>
            <wp:docPr id="7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 descr="菁优网：http://www.jyeoo.com"/>
                    <pic:cNvPicPr>
                      <a:picLocks noChangeAspect="1"/>
                    </pic:cNvPicPr>
                  </pic:nvPicPr>
                  <pic:blipFill>
                    <a:blip xmlns:r="http://schemas.openxmlformats.org/officeDocument/2006/relationships" r:embed="rId58"/>
                    <a:stretch>
                      <a:fillRect/>
                    </a:stretch>
                  </pic:blipFill>
                  <pic:spPr>
                    <a:xfrm>
                      <a:off x="0" y="0"/>
                      <a:ext cx="1123950" cy="11144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A．2B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IL，竖直向上</w:t>
      </w:r>
      <w:r>
        <w:tab/>
      </w:r>
      <w:r>
        <w:rPr>
          <w:rFonts w:ascii="Times New Roman" w:eastAsia="新宋体" w:hAnsi="Times New Roman" w:hint="eastAsia"/>
          <w:sz w:val="21"/>
          <w:szCs w:val="21"/>
        </w:rPr>
        <w:t>B．2B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IL，水平向右</w:t>
      </w:r>
      <w:r>
        <w:tab/>
      </w:r>
    </w:p>
    <w:p>
      <w:pPr>
        <w:tabs>
          <w:tab w:val="left" w:pos="4400"/>
        </w:tabs>
        <w:spacing w:line="360" w:lineRule="auto"/>
        <w:ind w:firstLine="273" w:firstLineChars="130"/>
        <w:jc w:val="left"/>
      </w:pPr>
      <w:r>
        <w:rPr>
          <w:rFonts w:ascii="Times New Roman" w:eastAsia="新宋体" w:hAnsi="Times New Roman" w:hint="eastAsia"/>
          <w:sz w:val="21"/>
          <w:szCs w:val="21"/>
        </w:rPr>
        <w:t>C．2</w:t>
      </w:r>
      <w:r>
        <w:rPr>
          <w:position w:val="-5"/>
        </w:rPr>
        <w:drawing>
          <wp:inline distT="0" distB="0" distL="114300" distR="114300">
            <wp:extent cx="190500" cy="171450"/>
            <wp:effectExtent l="0" t="0" r="3810" b="1270"/>
            <wp:docPr id="7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IL，竖直向上</w:t>
      </w:r>
      <w:r>
        <w:tab/>
      </w:r>
      <w:r>
        <w:rPr>
          <w:rFonts w:ascii="Times New Roman" w:eastAsia="新宋体" w:hAnsi="Times New Roman" w:hint="eastAsia"/>
          <w:sz w:val="21"/>
          <w:szCs w:val="21"/>
        </w:rPr>
        <w:t>D．2</w:t>
      </w:r>
      <w:r>
        <w:rPr>
          <w:position w:val="-5"/>
        </w:rPr>
        <w:drawing>
          <wp:inline distT="0" distB="0" distL="114300" distR="114300">
            <wp:extent cx="190500" cy="171450"/>
            <wp:effectExtent l="0" t="0" r="3810" b="1270"/>
            <wp:docPr id="7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 descr="菁优网-jyeoo"/>
                    <pic:cNvPicPr>
                      <a:picLocks noChangeAspect="1"/>
                    </pic:cNvPicPr>
                  </pic:nvPicPr>
                  <pic:blipFill>
                    <a:blip xmlns:r="http://schemas.openxmlformats.org/officeDocument/2006/relationships" r:embed="rId6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IL，水平向右</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河南期中）如图所示，a、b为两条平行长直导线，两导线中均通有水平向右的恒定电流，A、B是空间两点，与直导线均在纸面内，则下列判断正确的是（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657225"/>
            <wp:effectExtent l="0" t="0" r="2540" b="1270"/>
            <wp:docPr id="7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 descr="菁优网：http://www.jyeoo.com"/>
                    <pic:cNvPicPr>
                      <a:picLocks noChangeAspect="1"/>
                    </pic:cNvPicPr>
                  </pic:nvPicPr>
                  <pic:blipFill>
                    <a:blip xmlns:r="http://schemas.openxmlformats.org/officeDocument/2006/relationships" r:embed="rId61"/>
                    <a:stretch>
                      <a:fillRect/>
                    </a:stretch>
                  </pic:blipFill>
                  <pic:spPr>
                    <a:xfrm>
                      <a:off x="0" y="0"/>
                      <a:ext cx="1476375" cy="657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A．A点的磁场方向一定垂直纸面向外</w:t>
      </w:r>
      <w:r>
        <w:tab/>
      </w:r>
    </w:p>
    <w:p>
      <w:pPr>
        <w:spacing w:line="360" w:lineRule="auto"/>
        <w:ind w:firstLine="273" w:firstLineChars="130"/>
        <w:jc w:val="left"/>
      </w:pPr>
      <w:r>
        <w:rPr>
          <w:rFonts w:ascii="Times New Roman" w:eastAsia="新宋体" w:hAnsi="Times New Roman" w:hint="eastAsia"/>
          <w:sz w:val="21"/>
          <w:szCs w:val="21"/>
        </w:rPr>
        <w:t>B．A点的磁场方向一定垂直纸面向内</w:t>
      </w:r>
      <w:r>
        <w:tab/>
      </w:r>
    </w:p>
    <w:p>
      <w:pPr>
        <w:spacing w:line="360" w:lineRule="auto"/>
        <w:ind w:firstLine="273" w:firstLineChars="130"/>
        <w:jc w:val="left"/>
      </w:pPr>
      <w:r>
        <w:rPr>
          <w:rFonts w:ascii="Times New Roman" w:eastAsia="新宋体" w:hAnsi="Times New Roman" w:hint="eastAsia"/>
          <w:sz w:val="21"/>
          <w:szCs w:val="21"/>
        </w:rPr>
        <w:t>C．B点的磁场方向一定垂直纸面向外</w:t>
      </w:r>
      <w:r>
        <w:tab/>
      </w:r>
    </w:p>
    <w:p>
      <w:pPr>
        <w:spacing w:line="360" w:lineRule="auto"/>
        <w:ind w:firstLine="273" w:firstLineChars="130"/>
        <w:jc w:val="left"/>
      </w:pPr>
      <w:r>
        <w:rPr>
          <w:rFonts w:ascii="Times New Roman" w:eastAsia="新宋体" w:hAnsi="Times New Roman" w:hint="eastAsia"/>
          <w:sz w:val="21"/>
          <w:szCs w:val="21"/>
        </w:rPr>
        <w:t>D．B点的磁场方向一定垂直纸面向内</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松江区二模）如图，两通电直导线a、b相互平行，b中电流向上。若两导线相互吸引，则a中电流在b导线处产生的磁场方向（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3400" cy="857250"/>
            <wp:effectExtent l="0" t="0" r="6350" b="6350"/>
            <wp:docPr id="8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2" descr="菁优网：http://www.jyeoo.com"/>
                    <pic:cNvPicPr>
                      <a:picLocks noChangeAspect="1"/>
                    </pic:cNvPicPr>
                  </pic:nvPicPr>
                  <pic:blipFill>
                    <a:blip xmlns:r="http://schemas.openxmlformats.org/officeDocument/2006/relationships" r:embed="rId62"/>
                    <a:stretch>
                      <a:fillRect/>
                    </a:stretch>
                  </pic:blipFill>
                  <pic:spPr>
                    <a:xfrm>
                      <a:off x="0" y="0"/>
                      <a:ext cx="533400" cy="8572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A．向左</w:t>
      </w:r>
      <w:r>
        <w:tab/>
      </w:r>
      <w:r>
        <w:rPr>
          <w:rFonts w:ascii="Times New Roman" w:eastAsia="新宋体" w:hAnsi="Times New Roman" w:hint="eastAsia"/>
          <w:sz w:val="21"/>
          <w:szCs w:val="21"/>
        </w:rPr>
        <w:t>B．垂直纸面向里</w:t>
      </w:r>
      <w:r>
        <w:tab/>
      </w:r>
    </w:p>
    <w:p>
      <w:pPr>
        <w:tabs>
          <w:tab w:val="left" w:pos="4400"/>
        </w:tabs>
        <w:spacing w:line="360" w:lineRule="auto"/>
        <w:ind w:firstLine="273" w:firstLineChars="130"/>
        <w:jc w:val="left"/>
      </w:pPr>
      <w:r>
        <w:rPr>
          <w:rFonts w:ascii="Times New Roman" w:eastAsia="新宋体" w:hAnsi="Times New Roman" w:hint="eastAsia"/>
          <w:sz w:val="21"/>
          <w:szCs w:val="21"/>
        </w:rPr>
        <w:t>C．向右</w:t>
      </w:r>
      <w:r>
        <w:tab/>
      </w:r>
      <w:r>
        <w:rPr>
          <w:rFonts w:ascii="Times New Roman" w:eastAsia="新宋体" w:hAnsi="Times New Roman" w:hint="eastAsia"/>
          <w:sz w:val="21"/>
          <w:szCs w:val="21"/>
        </w:rPr>
        <w:t>D．垂直纸面向外</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杨浦区二模）如图，两平行通电直导线a、b垂直纸面放置，分别通以垂直纸面向里的电流I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，另一通电电流方向垂直纸面向外的直导线c与两导线共面。导线c受到的安培力为零，则（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638175"/>
            <wp:effectExtent l="0" t="0" r="3810" b="9525"/>
            <wp:docPr id="8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 descr="菁优网：http://www.jyeoo.com"/>
                    <pic:cNvPicPr>
                      <a:picLocks noChangeAspect="1"/>
                    </pic:cNvPicPr>
                  </pic:nvPicPr>
                  <pic:blipFill>
                    <a:blip xmlns:r="http://schemas.openxmlformats.org/officeDocument/2006/relationships" r:embed="rId63"/>
                    <a:stretch>
                      <a:fillRect/>
                    </a:stretch>
                  </pic:blipFill>
                  <pic:spPr>
                    <a:xfrm>
                      <a:off x="0" y="0"/>
                      <a:ext cx="2381885" cy="638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A．增大I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，导线c受到的安培力向左</w:t>
      </w:r>
      <w:r>
        <w:tab/>
      </w:r>
    </w:p>
    <w:p>
      <w:pPr>
        <w:spacing w:line="360" w:lineRule="auto"/>
        <w:ind w:firstLine="273" w:firstLineChars="130"/>
        <w:jc w:val="left"/>
      </w:pPr>
      <w:r>
        <w:rPr>
          <w:rFonts w:ascii="Times New Roman" w:eastAsia="新宋体" w:hAnsi="Times New Roman" w:hint="eastAsia"/>
          <w:sz w:val="21"/>
          <w:szCs w:val="21"/>
        </w:rPr>
        <w:t>B．增大I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，导线c受到的安培力向右</w:t>
      </w:r>
      <w:r>
        <w:tab/>
      </w:r>
    </w:p>
    <w:p>
      <w:pPr>
        <w:spacing w:line="360" w:lineRule="auto"/>
        <w:ind w:firstLine="273" w:firstLineChars="130"/>
        <w:jc w:val="left"/>
      </w:pPr>
      <w:r>
        <w:rPr>
          <w:rFonts w:ascii="Times New Roman" w:eastAsia="新宋体" w:hAnsi="Times New Roman" w:hint="eastAsia"/>
          <w:sz w:val="21"/>
          <w:szCs w:val="21"/>
        </w:rPr>
        <w:t>C．I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反向，导线c受到的安培力向左</w:t>
      </w:r>
      <w:r>
        <w:tab/>
      </w:r>
    </w:p>
    <w:p>
      <w:pPr>
        <w:spacing w:line="360" w:lineRule="auto"/>
        <w:ind w:firstLine="273" w:firstLineChars="130"/>
        <w:jc w:val="left"/>
      </w:pPr>
      <w:r>
        <w:rPr>
          <w:rFonts w:ascii="Times New Roman" w:eastAsia="新宋体" w:hAnsi="Times New Roman" w:hint="eastAsia"/>
          <w:sz w:val="21"/>
          <w:szCs w:val="21"/>
        </w:rPr>
        <w:t>D．I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反向，导线c受到的安培力向左</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新疆模拟）如图，在方向竖直向下、磁感应强度大小为B的匀强磁场中，在竖直平面内的等边三角形abc的a、b两点分别放置一长直导线，导线中通有大小相等、方向垂直纸面向外的恒定电流，测得c点的磁感应强度大小为2B。若仅将b处电流反向，则此时c处的磁感应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095375"/>
            <wp:effectExtent l="0" t="0" r="6985" b="5715"/>
            <wp:docPr id="8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 descr="菁优网：http://www.jyeoo.com"/>
                    <pic:cNvPicPr>
                      <a:picLocks noChangeAspect="1"/>
                    </pic:cNvPicPr>
                  </pic:nvPicPr>
                  <pic:blipFill>
                    <a:blip xmlns:r="http://schemas.openxmlformats.org/officeDocument/2006/relationships" r:embed="rId64"/>
                    <a:stretch>
                      <a:fillRect/>
                    </a:stretch>
                  </pic:blipFill>
                  <pic:spPr>
                    <a:xfrm>
                      <a:off x="0" y="0"/>
                      <a:ext cx="1428750"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B．B</w:t>
      </w:r>
      <w:r>
        <w:tab/>
      </w:r>
      <w:r>
        <w:rPr>
          <w:rFonts w:ascii="Times New Roman" w:eastAsia="新宋体" w:hAnsi="Times New Roman" w:hint="eastAsia"/>
          <w:sz w:val="21"/>
          <w:szCs w:val="21"/>
        </w:rPr>
        <w:t>C．</w:t>
      </w:r>
      <w:r>
        <w:rPr>
          <w:position w:val="-5"/>
        </w:rPr>
        <w:drawing>
          <wp:inline distT="0" distB="0" distL="114300" distR="114300">
            <wp:extent cx="190500" cy="171450"/>
            <wp:effectExtent l="0" t="0" r="3810" b="1270"/>
            <wp:docPr id="8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B</w:t>
      </w:r>
      <w:r>
        <w:tab/>
      </w:r>
      <w:r>
        <w:rPr>
          <w:rFonts w:ascii="Times New Roman" w:eastAsia="新宋体" w:hAnsi="Times New Roman" w:hint="eastAsia"/>
          <w:sz w:val="21"/>
          <w:szCs w:val="21"/>
        </w:rPr>
        <w:t>D．2B</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德城区校级月考）在图所示的条形磁铁产生的磁场中，垂直条形磁铁中心轴线放置3个相同的闭合线圈S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，三个线圈的中心在条形磁铁中心轴线上，穿过各个线圈的磁通量分别为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609600"/>
            <wp:effectExtent l="0" t="0" r="4445" b="5715"/>
            <wp:docPr id="8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 descr="菁优网：http://www.jyeoo.com"/>
                    <pic:cNvPicPr>
                      <a:picLocks noChangeAspect="1"/>
                    </pic:cNvPicPr>
                  </pic:nvPicPr>
                  <pic:blipFill>
                    <a:blip xmlns:r="http://schemas.openxmlformats.org/officeDocument/2006/relationships" r:embed="rId66"/>
                    <a:stretch>
                      <a:fillRect/>
                    </a:stretch>
                  </pic:blipFill>
                  <pic:spPr>
                    <a:xfrm>
                      <a:off x="0" y="0"/>
                      <a:ext cx="2219325" cy="6096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C．</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河池期末）在地面某处附近的磁场的磁感应强度大小约为5.5×10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T，将一个面积为2m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的线框放在该处，则通过线框的磁通量可能为（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B．5.5×10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Wb</w:t>
      </w:r>
      <w:r>
        <w:tab/>
      </w:r>
      <w:r>
        <w:rPr>
          <w:rFonts w:ascii="Times New Roman" w:eastAsia="新宋体" w:hAnsi="Times New Roman" w:hint="eastAsia"/>
          <w:sz w:val="21"/>
          <w:szCs w:val="21"/>
        </w:rPr>
        <w:t>C．5.5×10</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Wb</w:t>
      </w:r>
      <w:r>
        <w:tab/>
      </w:r>
      <w:r>
        <w:rPr>
          <w:rFonts w:ascii="Times New Roman" w:eastAsia="新宋体" w:hAnsi="Times New Roman" w:hint="eastAsia"/>
          <w:sz w:val="21"/>
          <w:szCs w:val="21"/>
        </w:rPr>
        <w:t>D．1.1×10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Wb</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肥东县校级期末）有一小段通电直导线，长为1cm，通以5A的电流，把它置于匀强磁场中某处，受到的磁场力为0.1N，则该磁场磁感应强度B可能是（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A．B＝1T</w:t>
      </w:r>
      <w:r>
        <w:tab/>
      </w:r>
      <w:r>
        <w:rPr>
          <w:rFonts w:ascii="Times New Roman" w:eastAsia="新宋体" w:hAnsi="Times New Roman" w:hint="eastAsia"/>
          <w:sz w:val="21"/>
          <w:szCs w:val="21"/>
        </w:rPr>
        <w:t>B．B＝2T</w:t>
      </w:r>
      <w:r>
        <w:tab/>
      </w:r>
      <w:r>
        <w:rPr>
          <w:rFonts w:ascii="Times New Roman" w:eastAsia="新宋体" w:hAnsi="Times New Roman" w:hint="eastAsia"/>
          <w:sz w:val="21"/>
          <w:szCs w:val="21"/>
        </w:rPr>
        <w:t>C．B＝3T</w:t>
      </w:r>
      <w:r>
        <w:tab/>
      </w:r>
      <w:r>
        <w:rPr>
          <w:rFonts w:ascii="Times New Roman" w:eastAsia="新宋体" w:hAnsi="Times New Roman" w:hint="eastAsia"/>
          <w:sz w:val="21"/>
          <w:szCs w:val="21"/>
        </w:rPr>
        <w:t>D．B＝4T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烟台期末）下列关于磁感应强度和磁通量的说法中正确的是（　　）</w:t>
      </w:r>
    </w:p>
    <w:p>
      <w:pPr>
        <w:spacing w:line="360" w:lineRule="auto"/>
        <w:ind w:firstLine="273" w:firstLineChars="130"/>
        <w:jc w:val="left"/>
      </w:pPr>
      <w:r>
        <w:rPr>
          <w:rFonts w:ascii="Times New Roman" w:eastAsia="新宋体" w:hAnsi="Times New Roman" w:hint="eastAsia"/>
          <w:sz w:val="21"/>
          <w:szCs w:val="21"/>
        </w:rPr>
        <w:t>A．由B＝</w:t>
      </w:r>
      <w:r>
        <w:rPr>
          <w:position w:val="-22"/>
        </w:rPr>
        <w:drawing>
          <wp:inline distT="0" distB="0" distL="114300" distR="114300">
            <wp:extent cx="200025" cy="333375"/>
            <wp:effectExtent l="0" t="0" r="5080" b="1270"/>
            <wp:docPr id="6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可知，B与F成正比，与I和L的乘积IL成反比</w:t>
      </w:r>
      <w:r>
        <w:tab/>
      </w:r>
    </w:p>
    <w:p>
      <w:pPr>
        <w:spacing w:line="360" w:lineRule="auto"/>
        <w:ind w:firstLine="273" w:firstLineChars="130"/>
        <w:jc w:val="left"/>
      </w:pPr>
      <w:r>
        <w:rPr>
          <w:rFonts w:ascii="Times New Roman" w:eastAsia="新宋体" w:hAnsi="Times New Roman" w:hint="eastAsia"/>
          <w:sz w:val="21"/>
          <w:szCs w:val="21"/>
        </w:rPr>
        <w:t>B．磁感应强度是描述磁场强弱的物理量，由磁场本身决定</w:t>
      </w:r>
      <w:r>
        <w:tab/>
      </w:r>
    </w:p>
    <w:p>
      <w:pPr>
        <w:spacing w:line="360" w:lineRule="auto"/>
        <w:ind w:firstLine="273" w:firstLineChars="130"/>
        <w:jc w:val="left"/>
      </w:pPr>
      <w:r>
        <w:rPr>
          <w:rFonts w:ascii="Times New Roman" w:eastAsia="新宋体" w:hAnsi="Times New Roman" w:hint="eastAsia"/>
          <w:sz w:val="21"/>
          <w:szCs w:val="21"/>
        </w:rPr>
        <w:t>C．穿过一个面的磁通量为零，该处的磁感应强度不一定为零</w:t>
      </w:r>
      <w:r>
        <w:tab/>
      </w:r>
    </w:p>
    <w:p>
      <w:pPr>
        <w:spacing w:line="360" w:lineRule="auto"/>
        <w:ind w:firstLine="273" w:firstLineChars="130"/>
        <w:jc w:val="left"/>
      </w:pPr>
      <w:r>
        <w:rPr>
          <w:rFonts w:ascii="Times New Roman" w:eastAsia="新宋体" w:hAnsi="Times New Roman" w:hint="eastAsia"/>
          <w:sz w:val="21"/>
          <w:szCs w:val="21"/>
        </w:rPr>
        <w:t>D．磁感应强度和磁通量都是矢量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滨海新区期末）磁感应强度是表征磁场强弱的物理量。关于磁感应强度的单位T，下列表达式中正确的是（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A．1T＝1Wb/m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B．1T＝1V/m</w:t>
      </w:r>
      <w:r>
        <w:tab/>
      </w:r>
      <w:r>
        <w:rPr>
          <w:rFonts w:ascii="Times New Roman" w:eastAsia="新宋体" w:hAnsi="Times New Roman" w:hint="eastAsia"/>
          <w:sz w:val="21"/>
          <w:szCs w:val="21"/>
        </w:rPr>
        <w:t>C．1T＝1N/A•m</w:t>
      </w:r>
      <w:r>
        <w:tab/>
      </w:r>
      <w:r>
        <w:rPr>
          <w:rFonts w:ascii="Times New Roman" w:eastAsia="新宋体" w:hAnsi="Times New Roman" w:hint="eastAsia"/>
          <w:sz w:val="21"/>
          <w:szCs w:val="21"/>
        </w:rPr>
        <w:t>D．1T＝1N/C</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城中区校级期末）如图所示，纸面内有两条互相垂直的长直绝缘导线L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中的电流方向向左，L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中的电流方向向上，L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中的电流大小等于L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中的电流大小的两倍。L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的正上方有a、b两点，它们相对于L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对称且磁感应强度大小分别为B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1666875"/>
            <wp:effectExtent l="0" t="0" r="635" b="6350"/>
            <wp:docPr id="6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8" descr="菁优网：http://www.jyeoo.com"/>
                    <pic:cNvPicPr>
                      <a:picLocks noChangeAspect="1"/>
                    </pic:cNvPicPr>
                  </pic:nvPicPr>
                  <pic:blipFill>
                    <a:blip xmlns:r="http://schemas.openxmlformats.org/officeDocument/2006/relationships" r:embed="rId68"/>
                    <a:stretch>
                      <a:fillRect/>
                    </a:stretch>
                  </pic:blipFill>
                  <pic:spPr>
                    <a:xfrm>
                      <a:off x="0" y="0"/>
                      <a:ext cx="2277110" cy="16668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小于B</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大于B</w:t>
      </w:r>
      <w:r>
        <w:rPr>
          <w:rFonts w:ascii="Times New Roman" w:eastAsia="新宋体" w:hAnsi="Times New Roman" w:hint="eastAsia"/>
          <w:sz w:val="24"/>
          <w:szCs w:val="24"/>
          <w:vertAlign w:val="subscript"/>
        </w:rPr>
        <w:t>b</w:t>
      </w:r>
      <w:r>
        <w:tab/>
      </w:r>
    </w:p>
    <w:p>
      <w:pPr>
        <w:tabs>
          <w:tab w:val="left" w:pos="4400"/>
        </w:tabs>
        <w:spacing w:line="360" w:lineRule="auto"/>
        <w:ind w:firstLine="273" w:firstLineChars="130"/>
        <w:jc w:val="left"/>
      </w:pPr>
      <w:r>
        <w:rPr>
          <w:rFonts w:ascii="Times New Roman" w:eastAsia="新宋体" w:hAnsi="Times New Roman" w:hint="eastAsia"/>
          <w:sz w:val="21"/>
          <w:szCs w:val="21"/>
        </w:rPr>
        <w:t>C．B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方向相同</w:t>
      </w:r>
      <w:r>
        <w:tab/>
      </w:r>
      <w:r>
        <w:rPr>
          <w:rFonts w:ascii="Times New Roman" w:eastAsia="新宋体" w:hAnsi="Times New Roman" w:hint="eastAsia"/>
          <w:sz w:val="21"/>
          <w:szCs w:val="21"/>
        </w:rPr>
        <w:t>D．B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方向相反</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大连期末）如图所示，两根相互平行的长直导线过纸面上的M、N两点，且与纸面垂直，导线中通有大小相等、方向相反的电流。a、O、b在M、N的连线上，c、O、d在一条直线上，O为MN连线的中点，且a、b、c、d到O点的距离均相等。关于以上几点处的磁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638175"/>
            <wp:effectExtent l="0" t="0" r="0" b="9525"/>
            <wp:docPr id="6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菁优网：http://www.jyeoo.com"/>
                    <pic:cNvPicPr>
                      <a:picLocks noChangeAspect="1"/>
                    </pic:cNvPicPr>
                  </pic:nvPicPr>
                  <pic:blipFill>
                    <a:blip xmlns:r="http://schemas.openxmlformats.org/officeDocument/2006/relationships" r:embed="rId69"/>
                    <a:stretch>
                      <a:fillRect/>
                    </a:stretch>
                  </pic:blipFill>
                  <pic:spPr>
                    <a:xfrm>
                      <a:off x="0" y="0"/>
                      <a:ext cx="1457325" cy="638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A．a、b两点处的磁感应强度大小相等，方向相同</w:t>
      </w:r>
      <w:r>
        <w:tab/>
      </w:r>
    </w:p>
    <w:p>
      <w:pPr>
        <w:spacing w:line="360" w:lineRule="auto"/>
        <w:ind w:firstLine="273" w:firstLineChars="130"/>
        <w:jc w:val="left"/>
      </w:pPr>
      <w:r>
        <w:rPr>
          <w:rFonts w:ascii="Times New Roman" w:eastAsia="新宋体" w:hAnsi="Times New Roman" w:hint="eastAsia"/>
          <w:sz w:val="21"/>
          <w:szCs w:val="21"/>
        </w:rPr>
        <w:t>B．c、d两点处的磁感应强度大小相等，方向相同</w:t>
      </w:r>
      <w:r>
        <w:tab/>
      </w:r>
    </w:p>
    <w:p>
      <w:pPr>
        <w:spacing w:line="360" w:lineRule="auto"/>
        <w:ind w:firstLine="273" w:firstLineChars="130"/>
        <w:jc w:val="left"/>
      </w:pPr>
      <w:r>
        <w:rPr>
          <w:rFonts w:ascii="Times New Roman" w:eastAsia="新宋体" w:hAnsi="Times New Roman" w:hint="eastAsia"/>
          <w:sz w:val="21"/>
          <w:szCs w:val="21"/>
        </w:rPr>
        <w:t>C．c、d两点处的磁感应强度大小相等，方向不相同</w:t>
      </w:r>
      <w:r>
        <w:tab/>
      </w:r>
    </w:p>
    <w:p>
      <w:pPr>
        <w:spacing w:line="360" w:lineRule="auto"/>
        <w:ind w:firstLine="273" w:firstLineChars="130"/>
        <w:jc w:val="left"/>
      </w:pPr>
      <w:r>
        <w:rPr>
          <w:rFonts w:ascii="Times New Roman" w:eastAsia="新宋体" w:hAnsi="Times New Roman" w:hint="eastAsia"/>
          <w:sz w:val="21"/>
          <w:szCs w:val="21"/>
        </w:rPr>
        <w:t>D．O 点处的磁感应强度为零</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在光滑的水平桌面上，a和b是两条固定的平行长直导线，通过的电流强度相等。一矩形线框通有逆时针方向的电流，位于两条导线所在平面的正中间，在a、b产生的磁场作用下静止。则a、b的电流方向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923925"/>
            <wp:effectExtent l="0" t="0" r="10160" b="4445"/>
            <wp:docPr id="5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descr="菁优网：http://www.jyeoo.com"/>
                    <pic:cNvPicPr>
                      <a:picLocks noChangeAspect="1"/>
                    </pic:cNvPicPr>
                  </pic:nvPicPr>
                  <pic:blipFill>
                    <a:blip xmlns:r="http://schemas.openxmlformats.org/officeDocument/2006/relationships" r:embed="rId70"/>
                    <a:stretch>
                      <a:fillRect/>
                    </a:stretch>
                  </pic:blipFill>
                  <pic:spPr>
                    <a:xfrm>
                      <a:off x="0" y="0"/>
                      <a:ext cx="1695450" cy="9239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A．均向左</w:t>
      </w:r>
      <w:r>
        <w:tab/>
      </w:r>
      <w:r>
        <w:rPr>
          <w:rFonts w:ascii="Times New Roman" w:eastAsia="新宋体" w:hAnsi="Times New Roman" w:hint="eastAsia"/>
          <w:sz w:val="21"/>
          <w:szCs w:val="21"/>
        </w:rPr>
        <w:t>B．均向右</w:t>
      </w:r>
      <w:r>
        <w:tab/>
      </w:r>
    </w:p>
    <w:p>
      <w:pPr>
        <w:tabs>
          <w:tab w:val="left" w:pos="4400"/>
        </w:tabs>
        <w:spacing w:line="360" w:lineRule="auto"/>
        <w:ind w:firstLine="273" w:firstLineChars="130"/>
        <w:jc w:val="left"/>
      </w:pPr>
      <w:r>
        <w:rPr>
          <w:rFonts w:ascii="Times New Roman" w:eastAsia="新宋体" w:hAnsi="Times New Roman" w:hint="eastAsia"/>
          <w:sz w:val="21"/>
          <w:szCs w:val="21"/>
        </w:rPr>
        <w:t>C．a的向右，b的向左</w:t>
      </w:r>
      <w:r>
        <w:tab/>
      </w:r>
      <w:r>
        <w:rPr>
          <w:rFonts w:ascii="Times New Roman" w:eastAsia="新宋体" w:hAnsi="Times New Roman" w:hint="eastAsia"/>
          <w:sz w:val="21"/>
          <w:szCs w:val="21"/>
        </w:rPr>
        <w:t>D．a的向左，b的向右</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青铜峡市校级期末）关于磁场和磁感线，下列说法正确的是（　　）</w:t>
      </w:r>
    </w:p>
    <w:p>
      <w:pPr>
        <w:spacing w:line="360" w:lineRule="auto"/>
        <w:ind w:firstLine="273" w:firstLineChars="130"/>
        <w:jc w:val="left"/>
      </w:pPr>
      <w:r>
        <w:rPr>
          <w:rFonts w:ascii="Times New Roman" w:eastAsia="新宋体" w:hAnsi="Times New Roman" w:hint="eastAsia"/>
          <w:sz w:val="21"/>
          <w:szCs w:val="21"/>
        </w:rPr>
        <w:t>A．磁感线看不见，摸不到，但它是真实存在的</w:t>
      </w:r>
      <w:r>
        <w:tab/>
      </w:r>
    </w:p>
    <w:p>
      <w:pPr>
        <w:spacing w:line="360" w:lineRule="auto"/>
        <w:ind w:firstLine="273" w:firstLineChars="130"/>
        <w:jc w:val="left"/>
      </w:pPr>
      <w:r>
        <w:rPr>
          <w:rFonts w:ascii="Times New Roman" w:eastAsia="新宋体" w:hAnsi="Times New Roman" w:hint="eastAsia"/>
          <w:sz w:val="21"/>
          <w:szCs w:val="21"/>
        </w:rPr>
        <w:t>B．磁感线不能相交，在磁体内部的方向为从S极到N极</w:t>
      </w:r>
      <w:r>
        <w:tab/>
      </w:r>
    </w:p>
    <w:p>
      <w:pPr>
        <w:spacing w:line="360" w:lineRule="auto"/>
        <w:ind w:firstLine="273" w:firstLineChars="130"/>
        <w:jc w:val="left"/>
      </w:pPr>
      <w:r>
        <w:rPr>
          <w:rFonts w:ascii="Times New Roman" w:eastAsia="新宋体" w:hAnsi="Times New Roman" w:hint="eastAsia"/>
          <w:sz w:val="21"/>
          <w:szCs w:val="21"/>
        </w:rPr>
        <w:t>C．在同一磁场中，磁感线越密的地方磁感应强度一定越大</w:t>
      </w:r>
      <w:r>
        <w:tab/>
      </w:r>
    </w:p>
    <w:p>
      <w:pPr>
        <w:spacing w:line="360" w:lineRule="auto"/>
        <w:ind w:firstLine="273" w:firstLineChars="130"/>
        <w:jc w:val="left"/>
      </w:pPr>
      <w:r>
        <w:rPr>
          <w:rFonts w:ascii="Times New Roman" w:eastAsia="新宋体" w:hAnsi="Times New Roman" w:hint="eastAsia"/>
          <w:sz w:val="21"/>
          <w:szCs w:val="21"/>
        </w:rPr>
        <w:t>D．磁场中某点的磁感应强度的方向与该点磁感线的方向一定相反</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兴庆区校级期末）在图中，已标出电流I、磁感应强度B的方向，其中符合安培定则的是（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00100" cy="752475"/>
            <wp:effectExtent l="0" t="0" r="9525" b="3175"/>
            <wp:docPr id="6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descr="菁优网：http://www.jyeoo.com"/>
                    <pic:cNvPicPr>
                      <a:picLocks noChangeAspect="1"/>
                    </pic:cNvPicPr>
                  </pic:nvPicPr>
                  <pic:blipFill>
                    <a:blip xmlns:r="http://schemas.openxmlformats.org/officeDocument/2006/relationships" r:embed="rId71"/>
                    <a:stretch>
                      <a:fillRect/>
                    </a:stretch>
                  </pic:blipFill>
                  <pic:spPr>
                    <a:xfrm>
                      <a:off x="0" y="0"/>
                      <a:ext cx="800100" cy="7524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466725" cy="809625"/>
            <wp:effectExtent l="0" t="0" r="8255" b="0"/>
            <wp:docPr id="6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2" descr="菁优网：http://www.jyeoo.com"/>
                    <pic:cNvPicPr>
                      <a:picLocks noChangeAspect="1"/>
                    </pic:cNvPicPr>
                  </pic:nvPicPr>
                  <pic:blipFill>
                    <a:blip xmlns:r="http://schemas.openxmlformats.org/officeDocument/2006/relationships" r:embed="rId72"/>
                    <a:stretch>
                      <a:fillRect/>
                    </a:stretch>
                  </pic:blipFill>
                  <pic:spPr>
                    <a:xfrm>
                      <a:off x="0" y="0"/>
                      <a:ext cx="466725" cy="8096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685800" cy="771525"/>
            <wp:effectExtent l="0" t="0" r="5080" b="5715"/>
            <wp:docPr id="5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3" descr="菁优网：http://www.jyeoo.com"/>
                    <pic:cNvPicPr>
                      <a:picLocks noChangeAspect="1"/>
                    </pic:cNvPicPr>
                  </pic:nvPicPr>
                  <pic:blipFill>
                    <a:blip xmlns:r="http://schemas.openxmlformats.org/officeDocument/2006/relationships" r:embed="rId73"/>
                    <a:stretch>
                      <a:fillRect/>
                    </a:stretch>
                  </pic:blipFill>
                  <pic:spPr>
                    <a:xfrm>
                      <a:off x="0" y="0"/>
                      <a:ext cx="685800" cy="7715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19175" cy="676275"/>
            <wp:effectExtent l="0" t="0" r="6350" b="3810"/>
            <wp:docPr id="5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http://www.jyeoo.com"/>
                    <pic:cNvPicPr>
                      <a:picLocks noChangeAspect="1"/>
                    </pic:cNvPicPr>
                  </pic:nvPicPr>
                  <pic:blipFill>
                    <a:blip xmlns:r="http://schemas.openxmlformats.org/officeDocument/2006/relationships" r:embed="rId74"/>
                    <a:stretch>
                      <a:fillRect/>
                    </a:stretch>
                  </pic:blipFill>
                  <pic:spPr>
                    <a:xfrm>
                      <a:off x="0" y="0"/>
                      <a:ext cx="1019175" cy="6762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金台区期末）安培的分子电流假设揭示了磁现象的本质。磁铁的磁场和电流的磁场一样，都是由</w:t>
      </w:r>
      <w:r>
        <w:rPr>
          <w:rFonts w:ascii="Times New Roman" w:eastAsia="新宋体" w:hAnsi="Times New Roman" w:hint="eastAsia"/>
          <w:sz w:val="21"/>
          <w:szCs w:val="21"/>
          <w:u w:val="single"/>
        </w:rPr>
        <w:t>　        　</w:t>
      </w:r>
      <w:r>
        <w:rPr>
          <w:rFonts w:ascii="Times New Roman" w:eastAsia="新宋体" w:hAnsi="Times New Roman" w:hint="eastAsia"/>
          <w:sz w:val="21"/>
          <w:szCs w:val="21"/>
        </w:rPr>
        <w:t>产生的，于是所有磁现象都归结为运动电荷之间通过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发生相互作用。</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郴州期末）有一个蓄电池，不知道它的正负极。把它如图所示那样，通过电阻跟螺线管连接起来，发现小磁针的N极立即向螺线管偏转，可知螺线管</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（选填“左”或“右”）端是N极，从而可以判断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（选填“左”或“右”）端是电池的正极。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885825"/>
            <wp:effectExtent l="0" t="0" r="10160" b="10160"/>
            <wp:docPr id="5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5" descr="菁优网：http://www.jyeoo.com"/>
                    <pic:cNvPicPr>
                      <a:picLocks noChangeAspect="1"/>
                    </pic:cNvPicPr>
                  </pic:nvPicPr>
                  <pic:blipFill>
                    <a:blip xmlns:r="http://schemas.openxmlformats.org/officeDocument/2006/relationships" r:embed="rId75"/>
                    <a:stretch>
                      <a:fillRect/>
                    </a:stretch>
                  </pic:blipFill>
                  <pic:spPr>
                    <a:xfrm>
                      <a:off x="0" y="0"/>
                      <a:ext cx="1533525" cy="885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阳泉期末）如图所示所在通电螺线管内部中间的小磁针，静止时N极指向右端，则电源的c端为</w:t>
      </w:r>
      <w:r>
        <w:rPr>
          <w:rFonts w:ascii="Times New Roman" w:eastAsia="新宋体" w:hAnsi="Times New Roman" w:hint="eastAsia"/>
          <w:sz w:val="21"/>
          <w:szCs w:val="21"/>
          <w:u w:val="single"/>
        </w:rPr>
        <w:t>　 　</w:t>
      </w:r>
      <w:r>
        <w:rPr>
          <w:rFonts w:ascii="Times New Roman" w:eastAsia="新宋体" w:hAnsi="Times New Roman" w:hint="eastAsia"/>
          <w:sz w:val="21"/>
          <w:szCs w:val="21"/>
        </w:rPr>
        <w:t>极（填“正”或“负”），螺线管的a端为</w:t>
      </w:r>
      <w:r>
        <w:rPr>
          <w:rFonts w:ascii="Times New Roman" w:eastAsia="新宋体" w:hAnsi="Times New Roman" w:hint="eastAsia"/>
          <w:sz w:val="21"/>
          <w:szCs w:val="21"/>
          <w:u w:val="single"/>
        </w:rPr>
        <w:t>　 　</w:t>
      </w:r>
      <w:r>
        <w:rPr>
          <w:rFonts w:ascii="Times New Roman" w:eastAsia="新宋体" w:hAnsi="Times New Roman" w:hint="eastAsia"/>
          <w:sz w:val="21"/>
          <w:szCs w:val="21"/>
        </w:rPr>
        <w:t>极（填“N”或“S”）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800100"/>
            <wp:effectExtent l="0" t="0" r="9525" b="9525"/>
            <wp:docPr id="6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6" descr="菁优网：http://www.jyeoo.com"/>
                    <pic:cNvPicPr>
                      <a:picLocks noChangeAspect="1"/>
                    </pic:cNvPicPr>
                  </pic:nvPicPr>
                  <pic:blipFill>
                    <a:blip xmlns:r="http://schemas.openxmlformats.org/officeDocument/2006/relationships" r:embed="rId76"/>
                    <a:stretch>
                      <a:fillRect/>
                    </a:stretch>
                  </pic:blipFill>
                  <pic:spPr>
                    <a:xfrm>
                      <a:off x="0" y="0"/>
                      <a:ext cx="112395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金台区期中）地球的地磁北极在地理</w:t>
      </w:r>
      <w:r>
        <w:rPr>
          <w:rFonts w:ascii="Times New Roman" w:eastAsia="新宋体" w:hAnsi="Times New Roman" w:hint="eastAsia"/>
          <w:sz w:val="21"/>
          <w:szCs w:val="21"/>
          <w:u w:val="single"/>
        </w:rPr>
        <w:t>　   　</w:t>
      </w:r>
      <w:r>
        <w:rPr>
          <w:rFonts w:ascii="Times New Roman" w:eastAsia="新宋体" w:hAnsi="Times New Roman" w:hint="eastAsia"/>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（选填“弯曲”或“不弯曲”），这是由于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力的作用引起的。</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青浦区期末）小明根据“磁体对周围小磁针的力的作用，不需要接触，说明磁体周围存在磁场”类比得出：地球周围存在“重力”场。用假想的线描述重力场，如右图所示，最合理的是：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；物体在月球上的重力大约是地球上的六分之一，说明月球附近的重力场比地球附近的重力场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（选填“强”或“弱”）。</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01035" cy="1362075"/>
            <wp:effectExtent l="0" t="0" r="5080" b="8890"/>
            <wp:docPr id="6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7" descr="菁优网：http://www.jyeoo.com"/>
                    <pic:cNvPicPr>
                      <a:picLocks noChangeAspect="1"/>
                    </pic:cNvPicPr>
                  </pic:nvPicPr>
                  <pic:blipFill>
                    <a:blip xmlns:r="http://schemas.openxmlformats.org/officeDocument/2006/relationships" r:embed="rId77"/>
                    <a:stretch>
                      <a:fillRect/>
                    </a:stretch>
                  </pic:blipFill>
                  <pic:spPr>
                    <a:xfrm>
                      <a:off x="0" y="0"/>
                      <a:ext cx="3201035" cy="1362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宜秀区校级月考）磁感应强度越大，穿过闭合回路的磁通量也越大。</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甲所示，一个电阻为R、面积为S的矩形导线框abcd，水平旋转在匀强磁场中，磁场的磁感应强度为B，方向与ad边垂直并与线框平面成45°角，O、O′分别是ab和cd边的中点。现将线框右半边ObcO′绕OO′逆时针90°到图乙所示位置。在这一过程中，穿过导线框的磁通量变化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43910" cy="1466850"/>
            <wp:effectExtent l="0" t="0" r="2540" b="1270"/>
            <wp:docPr id="6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8" descr="菁优网：http://www.jyeoo.com"/>
                    <pic:cNvPicPr>
                      <a:picLocks noChangeAspect="1"/>
                    </pic:cNvPicPr>
                  </pic:nvPicPr>
                  <pic:blipFill>
                    <a:blip xmlns:r="http://schemas.openxmlformats.org/officeDocument/2006/relationships" r:embed="rId78"/>
                    <a:stretch>
                      <a:fillRect/>
                    </a:stretch>
                  </pic:blipFill>
                  <pic:spPr>
                    <a:xfrm>
                      <a:off x="0" y="0"/>
                      <a:ext cx="3343910" cy="1466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黄浦区二模）如图，长度均为L的长直导体棒a、b平行置于光滑绝缘水平桌面，b棒固定，a棒与力传感器相连。当a、b中分别通以大小为I</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的恒定电流时，a棒静止，传感器受到a给它水平向左、大小为F的拉力。则a、b中的电流方向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（选填“相同”或“相反”），a中电流在b棒所在处产生的磁感应强度大小为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1095375"/>
            <wp:effectExtent l="0" t="0" r="7620" b="5715"/>
            <wp:docPr id="5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菁优网：http://www.jyeoo.com"/>
                    <pic:cNvPicPr>
                      <a:picLocks noChangeAspect="1"/>
                    </pic:cNvPicPr>
                  </pic:nvPicPr>
                  <pic:blipFill>
                    <a:blip xmlns:r="http://schemas.openxmlformats.org/officeDocument/2006/relationships" r:embed="rId79"/>
                    <a:stretch>
                      <a:fillRect/>
                    </a:stretch>
                  </pic:blipFill>
                  <pic:spPr>
                    <a:xfrm>
                      <a:off x="0" y="0"/>
                      <a:ext cx="1190625"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天津期末）在匀强磁场中，一根长0.2m的通电导线通入15A的电流，导线与磁场方向垂直，受到的磁场力为3N，则该磁场的磁感应强度为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T；如果将导线中的电流改为20A，则该磁场的磁感应强度为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天津期末）如图所示，边长为40cm的正方形线框，其内部有B＝0.5T的匀强磁场，磁场的宽度为正方形线框的一半，长度与线框等长，则穿过线框的磁通量为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Wb，如果以bc边为轴，将线框转动30°，则穿过线框的磁通量为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Wb。</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276350"/>
            <wp:effectExtent l="0" t="0" r="3175" b="8255"/>
            <wp:docPr id="5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菁优网：http://www.jyeoo.com"/>
                    <pic:cNvPicPr>
                      <a:picLocks noChangeAspect="1"/>
                    </pic:cNvPicPr>
                  </pic:nvPicPr>
                  <pic:blipFill>
                    <a:blip xmlns:r="http://schemas.openxmlformats.org/officeDocument/2006/relationships" r:embed="rId80"/>
                    <a:stretch>
                      <a:fillRect/>
                    </a:stretch>
                  </pic:blipFill>
                  <pic:spPr>
                    <a:xfrm>
                      <a:off x="0" y="0"/>
                      <a:ext cx="1400175" cy="12763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太和县校级月考）如图，矩形线圈abcd的长与宽分别为2L和L，虚线内有界匀强磁场的磁感应强度为B，O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分别为ad、bc的中点，求：</w:t>
      </w:r>
    </w:p>
    <w:p>
      <w:pPr>
        <w:spacing w:line="360" w:lineRule="auto"/>
        <w:ind w:left="273" w:right="0" w:firstLine="0" w:leftChars="130" w:firstLineChars="0"/>
      </w:pPr>
      <w:r>
        <w:rPr>
          <w:rFonts w:ascii="Times New Roman" w:eastAsia="新宋体" w:hAnsi="Times New Roman" w:hint="eastAsia"/>
          <w:sz w:val="21"/>
          <w:szCs w:val="21"/>
        </w:rPr>
        <w:t>（1）线圈绕ab边向纸外旋转60°角时，穿过线圈的磁通量为多少？</w:t>
      </w:r>
    </w:p>
    <w:p>
      <w:pPr>
        <w:spacing w:line="360" w:lineRule="auto"/>
        <w:ind w:left="273" w:right="0" w:firstLine="0" w:leftChars="130" w:firstLineChars="0"/>
      </w:pPr>
      <w:r>
        <w:rPr>
          <w:rFonts w:ascii="Times New Roman" w:eastAsia="新宋体" w:hAnsi="Times New Roman" w:hint="eastAsia"/>
          <w:sz w:val="21"/>
          <w:szCs w:val="21"/>
        </w:rPr>
        <w:t>（2）线圈绕cd边向纸外旋转60°角时，穿过线圈的磁通量变化量为多少？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895350"/>
            <wp:effectExtent l="0" t="0" r="5080" b="635"/>
            <wp:docPr id="6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菁优网：http://www.jyeoo.com"/>
                    <pic:cNvPicPr>
                      <a:picLocks noChangeAspect="1"/>
                    </pic:cNvPicPr>
                  </pic:nvPicPr>
                  <pic:blipFill>
                    <a:blip xmlns:r="http://schemas.openxmlformats.org/officeDocument/2006/relationships" r:embed="rId81"/>
                    <a:stretch>
                      <a:fillRect/>
                    </a:stretch>
                  </pic:blipFill>
                  <pic:spPr>
                    <a:xfrm>
                      <a:off x="0" y="0"/>
                      <a:ext cx="1495425"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邢台期中）如图所示，将一边长为10cm的单匝正方形线圈垂直于磁感应强度的方向放置，该匀强磁场的磁感应强度大小为0.5T。</w:t>
      </w:r>
    </w:p>
    <w:p>
      <w:pPr>
        <w:spacing w:line="360" w:lineRule="auto"/>
        <w:ind w:left="273" w:right="0" w:firstLine="0" w:leftChars="130" w:firstLineChars="0"/>
      </w:pPr>
      <w:r>
        <w:rPr>
          <w:rFonts w:ascii="Times New Roman" w:eastAsia="新宋体" w:hAnsi="Times New Roman" w:hint="eastAsia"/>
          <w:sz w:val="21"/>
          <w:szCs w:val="21"/>
        </w:rPr>
        <w:t>（1）求穿过线圈的磁通量；</w:t>
      </w:r>
    </w:p>
    <w:p>
      <w:pPr>
        <w:spacing w:line="360" w:lineRule="auto"/>
        <w:ind w:left="273" w:right="0" w:firstLine="0" w:leftChars="130" w:firstLineChars="0"/>
      </w:pPr>
      <w:r>
        <w:rPr>
          <w:rFonts w:ascii="Times New Roman" w:eastAsia="新宋体" w:hAnsi="Times New Roman" w:hint="eastAsia"/>
          <w:sz w:val="21"/>
          <w:szCs w:val="21"/>
        </w:rPr>
        <w:t>（2）若将线圈以一边为轴转动45°，求穿过线圈的磁通量；</w:t>
      </w:r>
    </w:p>
    <w:p>
      <w:pPr>
        <w:spacing w:line="360" w:lineRule="auto"/>
        <w:ind w:left="273" w:right="0" w:firstLine="0" w:leftChars="130" w:firstLineChars="0"/>
      </w:pPr>
      <w:r>
        <w:rPr>
          <w:rFonts w:ascii="Times New Roman" w:eastAsia="新宋体" w:hAnsi="Times New Roman" w:hint="eastAsia"/>
          <w:sz w:val="21"/>
          <w:szCs w:val="21"/>
        </w:rPr>
        <w:t>（3）若将线圈以一边为轴转动180°，求穿过线圈的磁通量变化的绝对值。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1019175"/>
            <wp:effectExtent l="0" t="0" r="6985" b="6350"/>
            <wp:docPr id="57"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 descr="菁优网：http://www.jyeoo.com"/>
                    <pic:cNvPicPr>
                      <a:picLocks noChangeAspect="1"/>
                    </pic:cNvPicPr>
                  </pic:nvPicPr>
                  <pic:blipFill>
                    <a:blip xmlns:r="http://schemas.openxmlformats.org/officeDocument/2006/relationships" r:embed="rId82"/>
                    <a:stretch>
                      <a:fillRect/>
                    </a:stretch>
                  </pic:blipFill>
                  <pic:spPr>
                    <a:xfrm>
                      <a:off x="0" y="0"/>
                      <a:ext cx="942975" cy="10191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0C1C3DCF"/>
    <w:rsid w:val="353634C2"/>
    <w:rsid w:val="56914966"/>
    <w:rsid w:val="73A350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1" Type="http://schemas.openxmlformats.org/officeDocument/2006/relationships/image" Target="media/image4.png" /><Relationship Id="rId12" Type="http://schemas.openxmlformats.org/officeDocument/2006/relationships/image" Target="12-106.TIF" TargetMode="External" /><Relationship Id="rId13" Type="http://schemas.openxmlformats.org/officeDocument/2006/relationships/image" Target="media/image5.png" /><Relationship Id="rId14" Type="http://schemas.openxmlformats.org/officeDocument/2006/relationships/image" Target="12-107.TIF" TargetMode="External" /><Relationship Id="rId15" Type="http://schemas.openxmlformats.org/officeDocument/2006/relationships/image" Target="media/image6.png" /><Relationship Id="rId16" Type="http://schemas.openxmlformats.org/officeDocument/2006/relationships/image" Target="12-108.TIF" TargetMode="External" /><Relationship Id="rId17" Type="http://schemas.openxmlformats.org/officeDocument/2006/relationships/image" Target="media/image7.png" /><Relationship Id="rId18" Type="http://schemas.openxmlformats.org/officeDocument/2006/relationships/image" Target="12-10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12-141.TIF" TargetMode="External"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theme" Target="theme/theme1.xml" /><Relationship Id="rId84"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2021-07-17T13:50:46Z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6DC5CB3623724DF8B3A3C9D18E0E09B3</vt:lpwstr>
  </property>
  <property fmtid="{D5CDD505-2E9C-101B-9397-08002B2CF9AE}" pid="3" name="KSOProductBuildVer">
    <vt:lpwstr>2052-11.1.0.10578</vt:lpwstr>
  </property>
</Properties>
</file>