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jc w:val="center"/>
      </w:pPr>
      <w:r>
        <w:t>曲线运动</w:t>
      </w:r>
      <w:r>
        <w:rPr>
          <w:rFonts w:hint="eastAsia"/>
          <w:lang w:eastAsia="zh-CN"/>
        </w:rPr>
        <w:t>、</w:t>
      </w:r>
      <w:r>
        <w:t>运动的合成与分解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曲线运动的条件和特征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速度的方向</w:t>
      </w:r>
      <w:r>
        <w:rPr>
          <w:rFonts w:ascii="Times New Roman" w:hAnsi="Times New Roman" w:cs="Times New Roman"/>
        </w:rPr>
        <w:t>：质点在某一点的速度方向，沿曲线在这一点的</w:t>
      </w:r>
      <w:r>
        <w:rPr>
          <w:rFonts w:ascii="Times New Roman" w:hAnsi="Times New Roman" w:cs="Times New Roman"/>
          <w:u w:val="single"/>
        </w:rPr>
        <w:t>切线方向.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曲线运动的性质</w:t>
      </w:r>
      <w:r>
        <w:rPr>
          <w:rFonts w:ascii="Times New Roman" w:hAnsi="Times New Roman" w:cs="Times New Roman"/>
        </w:rPr>
        <w:t>：做曲线运动的物体，速度的方向时刻在改变，所以曲线运动一定是</w:t>
      </w:r>
      <w:r>
        <w:rPr>
          <w:rFonts w:ascii="Times New Roman" w:hAnsi="Times New Roman" w:cs="Times New Roman"/>
          <w:u w:val="single"/>
        </w:rPr>
        <w:t>变速</w:t>
      </w:r>
      <w:r>
        <w:rPr>
          <w:rFonts w:ascii="Times New Roman" w:hAnsi="Times New Roman" w:cs="Times New Roman"/>
        </w:rPr>
        <w:t>运动.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曲线运动的条件</w:t>
      </w:r>
      <w:r>
        <w:rPr>
          <w:rFonts w:ascii="Times New Roman" w:hAnsi="Times New Roman" w:cs="Times New Roman"/>
        </w:rPr>
        <w:t>：物体所受</w:t>
      </w:r>
      <w:r>
        <w:rPr>
          <w:rFonts w:ascii="Times New Roman" w:hAnsi="Times New Roman" w:cs="Times New Roman"/>
          <w:u w:val="single"/>
        </w:rPr>
        <w:t>合力</w:t>
      </w:r>
      <w:r>
        <w:rPr>
          <w:rFonts w:ascii="Times New Roman" w:hAnsi="Times New Roman" w:cs="Times New Roman"/>
        </w:rPr>
        <w:t>的方向与它的速度方向不在同一直线上或它的</w:t>
      </w:r>
      <w:r>
        <w:rPr>
          <w:rFonts w:ascii="Times New Roman" w:hAnsi="Times New Roman" w:cs="Times New Roman"/>
          <w:u w:val="single"/>
        </w:rPr>
        <w:t>加速度</w:t>
      </w:r>
      <w:r>
        <w:rPr>
          <w:rFonts w:ascii="Times New Roman" w:hAnsi="Times New Roman" w:cs="Times New Roman"/>
        </w:rPr>
        <w:t>方向与速度方向不在同一直线上.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2pt;height:7.5pt" coordsize="21600,21600" o:preferrelative="t" filled="f" stroked="f">
            <v:stroke joinstyle="miter"/>
            <v:imagedata r:id="rId5" r:href="rId6" o:title=""/>
            <o:lock v:ext="edit" aspectratio="t"/>
            <w10:anchorlock/>
          </v:shape>
        </w:pict>
      </w:r>
      <w:r>
        <w:rPr>
          <w:rFonts w:ascii="Times New Roman" w:eastAsia="黑体" w:hAnsi="Times New Roman" w:cs="Times New Roman"/>
        </w:rPr>
        <w:t>技巧点拨</w:t>
      </w:r>
      <w:r>
        <w:rPr>
          <w:rFonts w:ascii="Times New Roman" w:eastAsia="黑体" w:hAnsi="Times New Roman" w:cs="Times New Roman"/>
        </w:rPr>
        <w:pict>
          <v:shape id="_x0000_i1026" type="#_x0000_t75" style="width:2.2pt;height:7.5pt" coordsize="21600,21600" o:preferrelative="t" filled="f" stroked="f">
            <v:stroke joinstyle="miter"/>
            <v:imagedata r:id="rId7" r:href="rId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运动轨迹的判断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(1)若物体所受合力方向与速度方向在同一直线上，则物体做直线运动.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(2)若物体所受合力方向与速度方向不在同一直线上，则物体做曲线运动.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曲线运动中速度方向、合力方向与运动轨迹之间的关系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(1)速度方向与运动轨迹相切；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(2)合力方向指向曲线的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侧；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(3)运动轨迹一定夹在速度方向和合力方向之间.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合力方向与速率变化的关系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71.85pt;height:51.7pt" coordsize="21600,21600" o:preferrelative="t" filled="f" stroked="f">
            <v:stroke joinstyle="miter"/>
            <v:imagedata r:id="rId9" r:href="rId10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1.如图1所示，一热气球在匀加速竖直向上运动的同时随着水平气流向右匀速运动，若设竖直向上为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轴正方向，水平向右为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轴正方向，则热气球实际运动的轨迹可能是(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75.55pt;height:89.25pt" coordsize="21600,21600" o:preferrelative="t" filled="f" stroked="f">
            <v:stroke joinstyle="miter"/>
            <v:imagedata r:id="rId11" r:href="rId12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159.9pt;height:65.8pt" coordsize="21600,21600" o:preferrelative="t" filled="f" stroked="f">
            <v:stroke joinstyle="miter"/>
            <v:imagedata r:id="rId13" r:href="rId1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159.9pt;height:68.45pt" coordsize="21600,21600" o:preferrelative="t" filled="f" stroked="f">
            <v:stroke joinstyle="miter"/>
            <v:imagedata r:id="rId15" r:href="rId1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2.物体沿轨迹从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点向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点做减速圆周运动的过程中其所受合力方向可能是下列图中的(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177.55pt;height:72.9pt" coordsize="21600,21600" o:preferrelative="t" filled="f" stroked="f">
            <v:stroke joinstyle="miter"/>
            <v:imagedata r:id="rId17" r:href="rId1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177.55pt;height:69.8pt" coordsize="21600,21600" o:preferrelative="t" filled="f" stroked="f">
            <v:stroke joinstyle="miter"/>
            <v:imagedata r:id="rId19" r:href="rId20" o:title=""/>
            <o:lock v:ext="edit" aspectratio="t"/>
            <w10:anchorlock/>
          </v:shape>
        </w:pic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考点二　运动的合成与分解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基本概念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(1)运动的合成：已知</w:t>
      </w:r>
      <w:r>
        <w:rPr>
          <w:rFonts w:ascii="Times New Roman" w:hAnsi="Times New Roman" w:cs="Times New Roman"/>
          <w:u w:val="single"/>
        </w:rPr>
        <w:t>分运动</w:t>
      </w:r>
      <w:r>
        <w:rPr>
          <w:rFonts w:ascii="Times New Roman" w:hAnsi="Times New Roman" w:cs="Times New Roman"/>
        </w:rPr>
        <w:t>求合运动.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(2)运动的分解：已知</w:t>
      </w:r>
      <w:r>
        <w:rPr>
          <w:rFonts w:ascii="Times New Roman" w:hAnsi="Times New Roman" w:cs="Times New Roman"/>
          <w:u w:val="single"/>
        </w:rPr>
        <w:t>合运动</w:t>
      </w:r>
      <w:r>
        <w:rPr>
          <w:rFonts w:ascii="Times New Roman" w:hAnsi="Times New Roman" w:cs="Times New Roman"/>
        </w:rPr>
        <w:t>求分运动.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遵循的法则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位移、速度、加速度都是矢量，故它们的合成与分解都遵循</w:t>
      </w:r>
      <w:r>
        <w:rPr>
          <w:rFonts w:ascii="Times New Roman" w:hAnsi="Times New Roman" w:cs="Times New Roman"/>
          <w:u w:val="single"/>
        </w:rPr>
        <w:t>平行四边形定则.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运动分解的原则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根据运动的</w:t>
      </w:r>
      <w:r>
        <w:rPr>
          <w:rFonts w:ascii="Times New Roman" w:hAnsi="Times New Roman" w:cs="Times New Roman"/>
          <w:u w:val="single"/>
        </w:rPr>
        <w:t>实际效果</w:t>
      </w:r>
      <w:r>
        <w:rPr>
          <w:rFonts w:ascii="Times New Roman" w:hAnsi="Times New Roman" w:cs="Times New Roman"/>
        </w:rPr>
        <w:t>分解，也可采用正交分解法.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合运动与分运动的关系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(1)等时性：合运动和分运动经历的</w:t>
      </w:r>
      <w:r>
        <w:rPr>
          <w:rFonts w:ascii="Times New Roman" w:hAnsi="Times New Roman" w:cs="Times New Roman"/>
          <w:u w:val="single"/>
        </w:rPr>
        <w:t>时间</w:t>
      </w:r>
      <w:r>
        <w:rPr>
          <w:rFonts w:ascii="Times New Roman" w:hAnsi="Times New Roman" w:cs="Times New Roman"/>
        </w:rPr>
        <w:t>相等，即同时开始、同时进行、同时停止.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(2)独立性：一个物体同时参与几个分运动，各分运动</w:t>
      </w:r>
      <w:r>
        <w:rPr>
          <w:rFonts w:ascii="Times New Roman" w:hAnsi="Times New Roman" w:cs="Times New Roman"/>
          <w:u w:val="single"/>
        </w:rPr>
        <w:t>独立进行</w:t>
      </w:r>
      <w:r>
        <w:rPr>
          <w:rFonts w:ascii="Times New Roman" w:hAnsi="Times New Roman" w:cs="Times New Roman"/>
        </w:rPr>
        <w:t>，不受其他运动的影响.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(3)等效性：各分运动的规律叠加起来与合运动的规律有完全相同的</w:t>
      </w:r>
      <w:r>
        <w:rPr>
          <w:rFonts w:ascii="Times New Roman" w:hAnsi="Times New Roman" w:cs="Times New Roman"/>
          <w:u w:val="single"/>
        </w:rPr>
        <w:t>效果.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1.运动性质的判断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加速度(或合外力)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(\a\vs4\al\co1(变化：非匀变速运动,不变：匀变速运动))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加速度(或合外力)方向与速度方向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(\a\vs4\al\co1(共线：直线运动,不共线：曲线运动))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2.判断两个直线运动的合运动性质，关键看合初速度方向与合加速度方向是否共线.</w:t>
      </w:r>
    </w:p>
    <w:tbl>
      <w:tblPr>
        <w:tblStyle w:val="TableNormal"/>
        <w:tblW w:w="7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4"/>
        <w:gridCol w:w="3924"/>
      </w:tblGrid>
      <w:tr>
        <w:tblPrEx>
          <w:tblW w:w="794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两个互成角度的分运动</w:t>
            </w:r>
          </w:p>
        </w:tc>
        <w:tc>
          <w:tcPr>
            <w:tcW w:w="39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合运动的性质</w:t>
            </w:r>
          </w:p>
        </w:tc>
      </w:tr>
      <w:tr>
        <w:tblPrEx>
          <w:tblW w:w="794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两个匀速直线运动</w:t>
            </w:r>
          </w:p>
        </w:tc>
        <w:tc>
          <w:tcPr>
            <w:tcW w:w="39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匀速直线运动</w:t>
            </w:r>
          </w:p>
        </w:tc>
      </w:tr>
      <w:tr>
        <w:tblPrEx>
          <w:tblW w:w="794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一个匀速直线运动、一个匀变速直线运动</w:t>
            </w:r>
          </w:p>
        </w:tc>
        <w:tc>
          <w:tcPr>
            <w:tcW w:w="39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匀变速曲线运动</w:t>
            </w:r>
          </w:p>
        </w:tc>
      </w:tr>
      <w:tr>
        <w:tblPrEx>
          <w:tblW w:w="794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两个初速度为零的匀加速直线运动</w:t>
            </w:r>
          </w:p>
        </w:tc>
        <w:tc>
          <w:tcPr>
            <w:tcW w:w="39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匀加速直线运动</w:t>
            </w:r>
          </w:p>
        </w:tc>
      </w:tr>
      <w:tr>
        <w:tblPrEx>
          <w:tblW w:w="794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24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两个初速度不为零的匀变速直线运动</w:t>
            </w:r>
          </w:p>
        </w:tc>
        <w:tc>
          <w:tcPr>
            <w:tcW w:w="39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如果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合</w:t>
            </w:r>
            <w:r>
              <w:rPr>
                <w:rFonts w:ascii="Times New Roman" w:hAnsi="Times New Roman" w:cs="Times New Roman"/>
              </w:rPr>
              <w:t>与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合</w:t>
            </w:r>
            <w:r>
              <w:rPr>
                <w:rFonts w:ascii="Times New Roman" w:hAnsi="Times New Roman" w:cs="Times New Roman"/>
              </w:rPr>
              <w:t>共线，为匀变速直线运动</w:t>
            </w:r>
          </w:p>
        </w:tc>
      </w:tr>
      <w:tr>
        <w:tblPrEx>
          <w:tblW w:w="794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24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如果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合</w:t>
            </w:r>
            <w:r>
              <w:rPr>
                <w:rFonts w:ascii="Times New Roman" w:hAnsi="Times New Roman" w:cs="Times New Roman"/>
              </w:rPr>
              <w:t>与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合</w:t>
            </w:r>
            <w:r>
              <w:rPr>
                <w:rFonts w:ascii="Times New Roman" w:hAnsi="Times New Roman" w:cs="Times New Roman"/>
              </w:rPr>
              <w:t>不共线，为匀变速曲线运动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3.(</w:t>
      </w:r>
      <w:r>
        <w:rPr>
          <w:rFonts w:ascii="Times New Roman" w:eastAsia="楷体_GB2312" w:hAnsi="Times New Roman" w:cs="Times New Roman"/>
        </w:rPr>
        <w:t>多选</w:t>
      </w:r>
      <w:r>
        <w:rPr>
          <w:rFonts w:ascii="Times New Roman" w:hAnsi="Times New Roman" w:cs="Times New Roman"/>
        </w:rPr>
        <w:t>)如图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所示，某同学在研究运动的合成时做了下述活动：用左手沿黑板推动直尺竖直向上运动，运动中保持直尺水平，同时，用右手沿直尺向右移动笔尖.若该同学左手的运动为匀速运动，右手相对于直尺的运动为初速度为零的匀加速运动，则关于笔尖的实际运动，下列说法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106.45pt;height:57pt" coordsize="21600,21600" o:preferrelative="t" filled="f" stroked="f">
            <v:stroke joinstyle="miter"/>
            <v:imagedata r:id="rId21" r:href="rId22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A.笔尖做匀速直线运动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B.笔尖做匀变速直线运动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C.笔尖做匀变速曲线运动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D.笔尖的速度方向与水平方向夹角逐渐变小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所示，从广州飞住上海的波音737航班上午10点到达上海浦东机场，若飞机在降落过程中的水平分速度为60 m/s，竖直分速度为6 m/s，已知飞机在水平方向做加速度大小等于2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的匀减速直线运动，在竖直方向做加速度大小等于0.2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的匀减速直线运动，则飞机落地之前(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94.55pt;height:52.55pt" coordsize="21600,21600" o:preferrelative="t" filled="f" stroked="f">
            <v:stroke joinstyle="miter"/>
            <v:imagedata r:id="rId23" r:href="rId2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A.飞机的运动轨迹为曲线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B.经20 s飞机水平方向的分速度与竖直方向的分速度大小相等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C.在第20 s内，飞机在水平方向的分位移与竖直方向的分位移大小相等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D.飞机在第20 s内，水平方向的平均速度为21 m/s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小船渡河模型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合运动与分运动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合运动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船的实际运动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平行四边形对角线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3in;height:35.35pt" coordsize="21600,21600" o:preferrelative="t" filled="f" stroked="f">
            <v:stroke joinstyle="miter"/>
            <v:imagedata r:id="rId25" r:href="rId2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两类问题、三种情景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56"/>
        <w:gridCol w:w="3348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渡河时间最短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pict>
                <v:shape id="_x0000_i1036" type="#_x0000_t75" style="width:67.6pt;height:57.85pt" coordsize="21600,21600" o:preferrelative="t" filled="f" stroked="f">
                  <v:stroke joinstyle="miter"/>
                  <v:imagedata r:id="rId27" r:href="rId28" o:title=""/>
                  <o:lock v:ext="edit" aspectratio="t"/>
                  <w10:anchorlock/>
                </v:shape>
              </w:pict>
            </w:r>
          </w:p>
        </w:tc>
        <w:tc>
          <w:tcPr>
            <w:tcW w:w="334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当船头方向垂直河岸时，渡河时间最短，最短时间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min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d,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  <w:vertAlign w:val="subscript"/>
              </w:rPr>
              <w:instrText>船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渡河位移最短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pict>
                <v:shape id="_x0000_i1037" type="#_x0000_t75" style="width:74.2pt;height:68.9pt" coordsize="21600,21600" o:preferrelative="t" filled="f" stroked="f">
                  <v:stroke joinstyle="miter"/>
                  <v:imagedata r:id="rId29" r:href="rId30" o:title=""/>
                  <o:lock v:ext="edit" aspectratio="t"/>
                  <w10:anchorlock/>
                </v:shape>
              </w:pict>
            </w:r>
          </w:p>
        </w:tc>
        <w:tc>
          <w:tcPr>
            <w:tcW w:w="334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如果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船</w:t>
            </w:r>
            <w:r>
              <w:rPr>
                <w:rFonts w:ascii="Times New Roman" w:hAnsi="Times New Roman" w:cs="Times New Roman"/>
              </w:rPr>
              <w:t>&gt;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水</w:t>
            </w:r>
            <w:r>
              <w:rPr>
                <w:rFonts w:ascii="Times New Roman" w:hAnsi="Times New Roman" w:cs="Times New Roman"/>
              </w:rPr>
              <w:t>，当船头方向与上游河岸夹角</w:t>
            </w:r>
            <w:r>
              <w:rPr>
                <w:rFonts w:ascii="Times New Roman" w:hAnsi="Times New Roman" w:cs="Times New Roman"/>
                <w:i/>
              </w:rPr>
              <w:t>θ</w:t>
            </w:r>
            <w:r>
              <w:rPr>
                <w:rFonts w:ascii="Times New Roman" w:hAnsi="Times New Roman" w:cs="Times New Roman"/>
              </w:rPr>
              <w:t>满足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船</w:t>
            </w:r>
            <w:r>
              <w:rPr>
                <w:rFonts w:ascii="Times New Roman" w:hAnsi="Times New Roman" w:cs="Times New Roman"/>
              </w:rPr>
              <w:t xml:space="preserve">cos </w:t>
            </w:r>
            <w:r>
              <w:rPr>
                <w:rFonts w:ascii="Times New Roman" w:hAnsi="Times New Roman" w:cs="Times New Roman"/>
                <w:i/>
              </w:rPr>
              <w:t>θ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水</w:t>
            </w:r>
            <w:r>
              <w:rPr>
                <w:rFonts w:ascii="Times New Roman" w:hAnsi="Times New Roman" w:cs="Times New Roman"/>
              </w:rPr>
              <w:t>时，合速度垂直河岸，渡河位移最短，等于河宽</w:t>
            </w:r>
            <w:r>
              <w:rPr>
                <w:rFonts w:ascii="Times New Roman" w:hAnsi="Times New Roman" w:cs="Times New Roman"/>
                <w:i/>
              </w:rPr>
              <w:t>d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pict>
                <v:shape id="_x0000_i1038" type="#_x0000_t75" style="width:88.35pt;height:62.3pt" coordsize="21600,21600" o:preferrelative="t" filled="f" stroked="f">
                  <v:stroke joinstyle="miter"/>
                  <v:imagedata r:id="rId31" r:href="rId32" o:title=""/>
                  <o:lock v:ext="edit" aspectratio="t"/>
                  <w10:anchorlock/>
                </v:shape>
              </w:pict>
            </w:r>
          </w:p>
        </w:tc>
        <w:tc>
          <w:tcPr>
            <w:tcW w:w="334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如果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船</w:t>
            </w: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水</w:t>
            </w:r>
            <w:r>
              <w:rPr>
                <w:rFonts w:ascii="Times New Roman" w:hAnsi="Times New Roman" w:cs="Times New Roman"/>
              </w:rPr>
              <w:t>，当船头方向(即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船</w:t>
            </w:r>
            <w:r>
              <w:rPr>
                <w:rFonts w:ascii="Times New Roman" w:hAnsi="Times New Roman" w:cs="Times New Roman"/>
              </w:rPr>
              <w:t>方向)与合速度方向垂直时，渡河位移最短，等于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d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  <w:vertAlign w:val="subscript"/>
              </w:rPr>
              <w:instrText>水</w:instrText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  <w:vertAlign w:val="subscript"/>
              </w:rPr>
              <w:instrText>船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5.河水速度与河岸平行，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的大小保持不变，小船相对静水的速度为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.一小船从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点出发，船头与河岸的夹角始终保持不变，如图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所示，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的正对岸，河宽为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9" type="#_x0000_t75" style="width:90.1pt;height:45.05pt" coordsize="21600,21600" o:preferrelative="t" filled="f" stroked="f">
            <v:stroke joinstyle="miter"/>
            <v:imagedata r:id="rId33" r:href="rId3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A.小船不可能到达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B.小船渡河时间一定等于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d,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C.小船一定做匀速直线运动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D.小船到达对岸的速度一定大于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所示，河水由西向东流，河宽为800 m，河中各点的水流速度大小为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水</w:t>
      </w:r>
      <w:r>
        <w:rPr>
          <w:rFonts w:ascii="Times New Roman" w:hAnsi="Times New Roman" w:cs="Times New Roman"/>
        </w:rPr>
        <w:t>，各点到较近河岸的距离为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水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的关系为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水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\f(3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400)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(m/s)(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的单位为m)，让小船船头垂直河岸由南向北渡河，小船划水速度大小恒为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船</w:t>
      </w:r>
      <w:r>
        <w:rPr>
          <w:rFonts w:ascii="Times New Roman" w:hAnsi="Times New Roman" w:cs="Times New Roman"/>
        </w:rPr>
        <w:t>＝4 m/s，则下列说法中正确的是(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0" type="#_x0000_t75" style="width:84.8pt;height:36.2pt" coordsize="21600,21600" o:preferrelative="t" filled="f" stroked="f">
            <v:stroke joinstyle="miter"/>
            <v:imagedata r:id="rId35" r:href="rId3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A.小船渡河的轨迹为直线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B.小船在河水中的最大速度是5 m/s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C.小船在距南岸200 m处的速度小于在距北岸200 m处的速度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D.小船渡河的时间是160 s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考点四　关联速度问题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模型特点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与绳(杆)相连的物体运动方向与绳(杆)不在一条直线上.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明确合速度与分速度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合速度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绳(杆)拉物体的实际运动速度</w:t>
      </w:r>
      <w:r>
        <w:rPr>
          <w:rFonts w:ascii="Book Antiqua" w:hAnsi="Book Antiqua" w:cs="Times New Roman"/>
          <w:i/>
        </w:rPr>
        <w:t>v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平行四边形对角线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1" type="#_x0000_t75" style="width:223.5pt;height:35.35pt" coordsize="21600,21600" o:preferrelative="t" filled="f" stroked="f">
            <v:stroke joinstyle="miter"/>
            <v:imagedata r:id="rId37" r:href="rId3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解题原则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把物体的实际速度分解为垂直于绳(杆)和平行于绳(杆)两个分量，根据沿绳(杆)方向的分速度大小相等求解.常见的模型如图</w:t>
      </w:r>
      <w:r>
        <w:rPr>
          <w:rFonts w:ascii="Times New Roman" w:hAnsi="Times New Roman" w:cs="Times New Roman" w:hint="eastAsia"/>
          <w:lang w:val="en-US" w:eastAsia="zh-CN"/>
        </w:rPr>
        <w:t>6</w:t>
      </w:r>
      <w:r>
        <w:rPr>
          <w:rFonts w:ascii="Times New Roman" w:hAnsi="Times New Roman" w:cs="Times New Roman"/>
        </w:rPr>
        <w:t>所示.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2" type="#_x0000_t75" style="width:209.8pt;height:81.7pt" coordsize="21600,21600" o:preferrelative="t" filled="f" stroked="f">
            <v:stroke joinstyle="miter"/>
            <v:imagedata r:id="rId39" r:href="rId40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3" type="#_x0000_t75" style="width:186.85pt;height:98.95pt" coordsize="21600,21600" o:preferrelative="t" filled="f" stroked="f">
            <v:stroke joinstyle="miter"/>
            <v:imagedata r:id="rId41" r:href="rId42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6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7.如图</w:t>
      </w:r>
      <w:r>
        <w:rPr>
          <w:rFonts w:ascii="Times New Roman" w:hAnsi="Times New Roman" w:cs="Times New Roman" w:hint="eastAsia"/>
          <w:lang w:val="en-US" w:eastAsia="zh-CN"/>
        </w:rPr>
        <w:t>7</w:t>
      </w:r>
      <w:r>
        <w:rPr>
          <w:rFonts w:ascii="Times New Roman" w:hAnsi="Times New Roman" w:cs="Times New Roman"/>
        </w:rPr>
        <w:t>所示，重物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沿竖直杆下滑，并通过一根不可伸长的细绳带动小车沿水平面向右运动，若当滑轮右侧的绳与竖直方向成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角，且重物下滑的速率为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时，滑轮左测的绳与水平方向成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角，则小车的速度为(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4" type="#_x0000_t75" style="width:108.2pt;height:71.1pt" coordsize="21600,21600" o:preferrelative="t" filled="f" stroked="f">
            <v:stroke joinstyle="miter"/>
            <v:imagedata r:id="rId43" r:href="rId44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7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β,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β,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>β,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>β,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8.如图</w:t>
      </w:r>
      <w:r>
        <w:rPr>
          <w:rFonts w:ascii="Times New Roman" w:hAnsi="Times New Roman" w:cs="Times New Roman" w:hint="eastAsia"/>
          <w:lang w:val="en-US" w:eastAsia="zh-CN"/>
        </w:rPr>
        <w:t>8</w:t>
      </w:r>
      <w:r>
        <w:rPr>
          <w:rFonts w:ascii="Times New Roman" w:hAnsi="Times New Roman" w:cs="Times New Roman"/>
        </w:rPr>
        <w:t>所示，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绕杆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点以一定的角速度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由竖直位置开始顺时针匀速旋转，并带动套在水平杆上的光滑小环运动.则小环在水平杆上运动时速度大小的变化情况是(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5" type="#_x0000_t75" style="width:74.2pt;height:74.2pt" coordsize="21600,21600" o:preferrelative="t" filled="f" stroked="f">
            <v:stroke joinstyle="miter"/>
            <v:imagedata r:id="rId45" r:href="rId4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8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A.保持不变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B.一直增大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C.一直减小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D.先增大后减小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烟台期中）做曲线运动的物体，在运动过程中（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A．速度可能不变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B．动能可能不变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C．受到的合力一定不断变化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D．加速度一定不断变化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慈溪市期末）如图示，某电动自行车在平直公路上行驶时，安装在车架上的车前照明灯的光束沿平直道路方向。当该车转弯时，其前、后车轮在地面上留下了不同的曲线轨迹。此时照明光束的指向与下列哪条轨迹相切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6" type="#_x0000_t75" alt="菁优网：http://www.jyeoo.com" style="width:101.25pt;height:90.75pt" coordsize="21600,21600" filled="f" stroked="f">
            <v:imagedata r:id="rId47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A．前轮的轨迹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B．后轮的轨迹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C．前轮和后轮连线中点的轨迹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D．车把手中间点的轨迹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扬州学业考试）如图所示，水平桌面上有一个小钢球和一根条形磁铁，现给小钢球一个沿OP方向的初速度v，则小钢球的运动轨迹可能是（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7" type="#_x0000_t75" alt="菁优网：http://www.jyeoo.com" style="width:98.25pt;height:79.5pt" coordsize="21600,21600" filled="f" stroked="f">
            <v:imagedata r:id="rId48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B．乙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C．丙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平顶山期末）如图所示的曲线是某个质点在恒力作用下的一段运动轨迹，质点从M点出发经P点到达N点，已知弧长MP大于弧长PN，质点由M点运动到P点与从P点运动到N点的时间相等，下列说法中正确的是（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8" type="#_x0000_t75" alt="菁优网：http://www.jyeoo.com" style="width:98.25pt;height:48pt" coordsize="21600,21600" filled="f" stroked="f">
            <v:imagedata r:id="rId49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A．质点从M到N过程中速度大小保持不变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B．质点在这两段时间内的速度变化量大小相等，但方向不相同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C．质点在这两段时间内的速度变化量大小不相等，但方向相同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D．质点在MN间的运动是匀变速运动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赣州期中）如图为质点做匀变速曲线运动轨迹的示意图，且质点运动到D点时的速度方向与加速度方向恰好互相垂直，则质点从A点运动到E点的过程中，下列说法中正确的是（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49" type="#_x0000_t75" alt="菁优网：http://www.jyeoo.com" style="width:137.25pt;height:91.5pt" coordsize="21600,21600" filled="f" stroked="f">
            <v:imagedata r:id="rId50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A．质点经过D点时的加速度比B点的大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B．质点从B到E的过程中速度一直在减小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C．质点经过C点的速率比D点的大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D．质点经过A点时的加速度方向与速度方向的夹角小于90°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龙潭区校级月考）如图所示，一物体在光滑水平面上在恒力F（图中未画出）的作用下做曲线运动，物体的初速度、末速度方向如图所示（图中两条虚线为水平面上的平行参考线），下列说法正确的是（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0" type="#_x0000_t75" alt="菁优网：http://www.jyeoo.com" style="width:139.5pt;height:62.25pt" coordsize="21600,21600" filled="f" stroked="f">
            <v:imagedata r:id="rId51" o:title=""/>
            <o:lock v:ext="edit" aspectratio="t"/>
            <w10:anchorlock/>
          </v:shape>
        </w:pic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A．物体运动轨迹是圆周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B．F的方向可以与v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成45°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C．F的方向可以与v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垂直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D．F的方向可以与v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垂直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浙江月考）关于曲线运动，下列说法正确的是（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A．变速运动一定是曲线运动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B．曲线运动一定是变速运动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C．曲线运动一定是变加速运动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D．变加速运动一定是曲线运动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宣城月考）如图所示，一个物体在外力F的作用下沿光滑的水平面沿曲线从M减速运动到N，下面关于外力F和速度的方向的图示正确的是（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51" type="#_x0000_t75" alt="菁优网：http://www.jyeoo.com" style="width:93.75pt;height:53.25pt" coordsize="21600,21600" filled="f" stroked="f">
            <v:imagedata r:id="rId52" o:title="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52" type="#_x0000_t75" alt="菁优网：http://www.jyeoo.com" style="width:83.25pt;height:56.25pt" coordsize="21600,21600" filled="f" stroked="f">
            <v:imagedata r:id="rId53" o:title=""/>
            <o:lock v:ext="edit" aspectratio="t"/>
            <w10:anchorlock/>
          </v:shape>
        </w:pic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53" type="#_x0000_t75" alt="菁优网：http://www.jyeoo.com" style="width:77.25pt;height:54.75pt" coordsize="21600,21600" filled="f" stroked="f">
            <v:imagedata r:id="rId54" o:title=""/>
            <o:lock v:ext="edit" aspectratio="t"/>
            <w10:anchorlock/>
          </v:shape>
        </w:pic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54" type="#_x0000_t75" alt="菁优网：http://www.jyeoo.com" style="width:80.25pt;height:57.75pt" coordsize="21600,21600" filled="f" stroked="f">
            <v:imagedata r:id="rId5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鼓楼区校级月考）质量为2kg的质点在xOy平面上做曲线运动。在x方向的速度图像和y方内的位移图像如图所示，下列说法不正确的是（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5" type="#_x0000_t75" alt="菁优网：http://www.jyeoo.com" style="width:243.05pt;height:112.5pt" coordsize="21600,21600" filled="f" stroked="f">
            <v:imagedata r:id="rId56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A．质点的初速度为5m/s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B．2s末质点速度大小为6m/s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C．质点所受的合外力为3N，做匀加速曲线运动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D．2s内质点的位移大小约为12m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月考）在杂技表演中，顶杆为比较传统的项目，具体过程如下：一人站在地上，肩上扛一竖直杆，杆上另一人沿杆上下运动，如图甲所示，某次表演中，杆上的人沿竖直杆向上运动，其v﹣t图像如图乙所示，底下的人沿水平地面运动，其x﹣t图像如图丙所示，若以地面为参考系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6" type="#_x0000_t75" alt="菁优网：http://www.jyeoo.com" style="width:216.05pt;height:88.5pt" coordsize="21600,21600" filled="f" stroked="f">
            <v:imagedata r:id="rId57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A．杆上的人在2s内做变加速曲线运动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B．前2s内杆上的人的位移大小为8</w:t>
      </w:r>
      <w:r>
        <w:rPr>
          <w:position w:val="-5"/>
        </w:rPr>
        <w:pict>
          <v:shape id="_x0000_i1057" type="#_x0000_t75" style="width:15pt;height:13.5pt" coordsize="21600,21600" filled="f" stroked="f">
            <v:imagedata r:id="rId58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C．t＝0时杆上的人的速度大小为8m/s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D．t＝2s时杆上的人的加速度大小为4</w:t>
      </w:r>
      <w:r>
        <w:rPr>
          <w:position w:val="-5"/>
        </w:rPr>
        <w:pict>
          <v:shape id="_x0000_i1058" type="#_x0000_t75" style="width:15pt;height:13.5pt" coordsize="21600,21600" filled="f" stroked="f">
            <v:imagedata r:id="rId5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菏泽期中）如图所示，一个质点沿轨道ABCD运动，图中画出了质点在各处的速度v和质点所受合力F的方向，其中正确的是（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59" type="#_x0000_t75" alt="菁优网：http://www.jyeoo.com" style="width:224.3pt;height:80.25pt" coordsize="21600,21600" filled="f" stroked="f">
            <v:imagedata r:id="rId60" o:title=""/>
            <o:lock v:ext="edit" aspectratio="t"/>
            <w10:anchorlock/>
          </v:shape>
        </w:pic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A．A位置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B．B位置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C．C位置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D．D位置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云南学业考试）关于曲线运动，下列说法中正确的是（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A．曲线运动的速度大小一定变化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B．做曲线运动的物体所受的合外力一定变化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C．曲线运动的加速度不一定变化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D．曲线运动的速度方向一定变化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巨鹿县校级期中）下列说法中正确的是（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A．某点瞬时速度的方向就在曲线上该点的切线上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B．曲线运动的速度不一定变化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C．曲线运动的加速度不一定变化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D．曲线运动的速率不一定变化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吉林期末）物体做曲线运动时，下列说法中正确的是（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B．加速度一定变化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C．合力一定不为零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D．合力方向与速度方向一定不在同一直线上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荆州期末）质量为m的物体受到一组共点恒力作用而处于匀速直线运动状态，当撤去某个恒力F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时，有关物体的运动，下列说法正确的是（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A．物体可能做匀加速直线运动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B．物体可能做匀减速直线运动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C．物体可能做匀变速曲线运动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D．物体可能做变加速曲线运动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烟台期末）一质点做匀变速曲线运动，从a点运动到d点的轨迹如图所示。已知该质点运动到c点时速度方向与它所受合力方向恰好互相垂直，则该质点从a点运动到d点的过程中，下列说法正确的是（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0" type="#_x0000_t75" alt="菁优网：http://www.jyeoo.com" style="width:102.75pt;height:70.5pt" coordsize="21600,21600" filled="f" stroked="f">
            <v:imagedata r:id="rId6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A．质点的速率先增大后减小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B．质点单位时间内速度变化量相等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C．质点经过b点时的速率比d点的大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D．质点经过d点时的加速度方向与速度方向的夹角小于90°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桃城区校级月考）物体受到几个力的作用处于平衡状态，若再对物体施加一个恒力（其它力不变），则物体可能做（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A．匀速直线运动或静止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B．匀变速直线运动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C．匀变速曲线运动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D．匀速圆周运动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新华区校级期中）某质点做变速运动，初始的速度为3m/s，经3s速率仍为3m/s，则（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A．如果该质点做直线运动，该质点的加速度可能为零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B．如果该质点做匀变速直线运动，该质点的加速度大小为2m/s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C．如果该质点做曲线运动，该质点的加速度大小可能为2m/s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D．如果该质点做直线运动，该质点的加速度大小可能为12m/s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福清市期中）有一个质量为3kg的质点在xOy平面上运动，在x方向的速度图象和y方向的位移图象分别如图甲、乙所示，下列说法正确的是（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1" type="#_x0000_t75" alt="菁优网：http://www.jyeoo.com" style="width:279.05pt;height:135pt" coordsize="21600,21600" filled="f" stroked="f">
            <v:imagedata r:id="rId62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A．质点的初速度为3m/s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B．质点所受的合外力为6N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C．质点1秒末的位移为4</w:t>
      </w:r>
      <w:r>
        <w:rPr>
          <w:position w:val="-5"/>
        </w:rPr>
        <w:pict>
          <v:shape id="_x0000_i1062" type="#_x0000_t75" style="width:15pt;height:13.5pt" coordsize="21600,21600" filled="f" stroked="f">
            <v:imagedata r:id="rId63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D．质点初速度的方向与合外力的方向垂直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江区校级期末）如图所示，物体A和B的质量均为m，且分别用轻绳连接跨过定滑轮（不计绳子与滑轮、滑轮与轴之间的摩擦）．当用水平变力F拉物体B沿水平方向向右做匀速直线运动的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3" type="#_x0000_t75" alt="菁优网：http://www.jyeoo.com" style="width:147.75pt;height:104.25pt" coordsize="21600,21600" filled="f" stroked="f">
            <v:imagedata r:id="rId64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A．物体A做匀变速直线运动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B．绳子拉力始终大于物体A所受的重力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C．物体A的速度大于物体B的速度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D．绳子对物体A的拉力逐渐减小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21．物体运动的轨迹是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的运动叫曲线运动．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吉林校级期中）曲线运动中某点的速度方向是该点的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方向．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新疆学业考试）做曲线运动的物体，所受的合外力与速度方向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（选填“在”或“不在”）同一条直线上，合外力的方向在曲线的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（选填“内”或“外”）侧．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四川学业考试）当运动物体所受合外力的方向跟它的速度方向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（选填“共线”或“不共线”）时，物体就做曲线运动；曲线运动中合运动和分运动对应的时间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（选填“相同”或“不同”）．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淮安校级期末）物体做曲线运动的条件：当物体所受的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方向与速度方向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时，物体做曲线运动．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萧山区期末）小文同学在探究物体做曲线运动的条件时，将一条形磁铁放在桌面的不同位置，让小钢珠在水平桌面上从同一位置以相同初速度v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运动，得到不同轨迹．图中a、b、c、d为其中四条运动轨迹，磁铁放在位置B时，小钢珠的运动轨迹是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（填轨迹字母代号）．实验表明，当物体所受合外力的方向跟它的速度方向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（选填“在”或“不在”）同一直线上时，物体做曲线运动．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4" type="#_x0000_t75" alt="菁优网：http://www.jyeoo.com" style="width:162pt;height:63pt" coordsize="21600,21600" filled="f" stroked="f">
            <v:imagedata r:id="rId6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新沂市期中）物体运动的方向必与物体所受合外力的方向一致．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（判断对错）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金塔县校级期末）当运动物体所受合外力跟它的速度方向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时，物体就做曲线运动．当运动物体所受恒合外力方向始终跟它的速度方向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时，物体就做匀速圆周运动．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思明区校级期中）如图，套在竖直杆上的物块P与放在水平桌面上的物块Q用足够长的轻绳跨过定滑轮相连，将P由图示位置释放，当绳与水平方向夹角为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时，物块Q的速度大小为v，此时物块P的速度大小为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5" type="#_x0000_t75" alt="菁优网：http://www.jyeoo.com" style="width:138pt;height:75pt" coordsize="21600,21600" filled="f" stroked="f">
            <v:imagedata r:id="rId66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沙依巴克区校级期中）如图所示，在水平地面上做匀速直线运动的汽车，通过定滑轮用绳子吊起一个物体，若汽车和被吊物体在同一时刻的速度分别为v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，则物体做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运动（填“加速”、“匀速”或“减速”），且v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（填“大于”、“等于”或“小于”）．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6" type="#_x0000_t75" alt="菁优网：http://www.jyeoo.com" style="width:96.75pt;height:51.75pt" coordsize="21600,21600" filled="f" stroked="f">
            <v:imagedata r:id="rId67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宿州期中）如图所示，甲图表示某物体在x轴上分速度的v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﹣t图像，乙图表示该物体在y轴方向上分速度的v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﹣t图像（结果保留根号）。求：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（1）在t＝0时刻物体的速度大小；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（2）在t＝6s时刻物体的速度大小；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（3）在0～4s内物体的位移大小。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7" type="#_x0000_t75" alt="菁优网：http://www.jyeoo.com" style="width:231.8pt;height:105pt" coordsize="21600,21600" filled="f" stroked="f">
            <v:imagedata r:id="rId6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河南期中）某工程队不慎将深水泵掉落井中，通过如图所示的装置进行打捞。已知轻绳与水平方向的夹角为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，小型卡车向行驶的速度大小为v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。若深水泵脱离水面后以v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＝1m/s的速度匀速上升。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（1）分析说明小型卡车应向右做加速、减速还是匀速运动；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＝60°时，求小型卡车向右运动速度v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（3）若深水泵质量为m，小型卡车质量为M，重力加速度为g，滑轮质量不计，当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＝37°时，求小型卡车对地面的压力大小（sin37°＝0.6，cos37°＝0.8）。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8" type="#_x0000_t75" alt="菁优网：http://www.jyeoo.com" style="width:164.25pt;height:159pt" coordsize="21600,21600" filled="f" stroked="f">
            <v:imagedata r:id="rId69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兴安县校级期中）河的宽度为100m。水流速度v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水</w:t>
      </w:r>
      <w:r>
        <w:rPr>
          <w:rFonts w:ascii="Times New Roman" w:eastAsia="新宋体" w:hAnsi="Times New Roman" w:hint="eastAsia"/>
          <w:sz w:val="21"/>
          <w:szCs w:val="21"/>
        </w:rPr>
        <w:t>＝3m/s，船在静水中的速度v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船</w:t>
      </w:r>
      <w:r>
        <w:rPr>
          <w:rFonts w:ascii="Times New Roman" w:eastAsia="新宋体" w:hAnsi="Times New Roman" w:hint="eastAsia"/>
          <w:sz w:val="21"/>
          <w:szCs w:val="21"/>
        </w:rPr>
        <w:t>＝4m/s，求：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（1）船渡河时的最短时间是多少？船的位移为多大？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（2）船最短距离渡河时船头和河岸的夹角的正切值是多少？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科尔沁区校级月考）欲划船渡过宽200m的河，船在静水中的速度v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＝5m/s，水流速度v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＝3m/s，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（1）若小船在最短时间过河，船头应怎样放置，且渡河的最短时间是多少？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（2）若小船渡河位移最短，船头应怎样放置？且渡河的时间是多少？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（3）若水流速度变为10m/s，而船速不变，则渡河的最短位移是多少？船头应怎样放置？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岷县校级月考）一小船渡河，河宽d＝180m，水流速度v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＝2.5m/s。船在静水中的速度为v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＝5m/s，则：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（1）欲使船在最短的时间内渡河，船头应朝什么方向？用多长时间？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（2）欲使船渡河的航程最短，船头应朝什么方向？位移是多少？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淇滨区校级月考）一物体在光滑的水平面x﹣y上做曲线运动，在y方向的速度图象和x方向的位移图象如图所示。求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（1）由图象分析，物体x方向和y方向各做什么运动；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（2）2秒末物体的速度大小；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（3）2秒末物体的位移大小。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69" type="#_x0000_t75" alt="菁优网：http://www.jyeoo.com" style="width:204.8pt;height:71.25pt" coordsize="21600,21600" filled="f" stroked="f">
            <v:imagedata r:id="rId70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浉河区校级月考）河宽60m，水流速度v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＝3m/s，小船在静水中速度v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＝5m/s，则：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（1）它渡河的最短时间是多少？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（2）船以最短航程渡河所用时间？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安市月考）在有大风的情况下，一质量为0.3kg的小球自A点竖直向上抛出，其运动轨迹如图所示，轨迹上A、B两点在同一水平线上，M点为轨迹的最高点。若风力的大小恒定、方向水平向右，小球抛出时的速度为6m/s，在M点时它的速度为2m/s，不计其他阻力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（1）小球水平位移x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之比，其比值与恒定水平风力的大小是否有关？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（2）风力F的大小；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0" type="#_x0000_t75" alt="菁优网：http://www.jyeoo.com" style="width:133.5pt;height:92.25pt" coordsize="21600,21600" filled="f" stroked="f">
            <v:imagedata r:id="rId71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岷县校级月考）质量m＝4kg的物体在光滑平面上运动，其相互垂直的两个分速度v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随时间变化的图象如图所示。求：</w:t>
      </w:r>
      <w:r>
        <w:rPr>
          <w:rFonts w:ascii="Times New Roman" w:eastAsia="新宋体" w:hAnsi="Times New Roman" w:hint="eastAsia"/>
          <w:sz w:val="21"/>
          <w:szCs w:val="21"/>
        </w:rPr>
        <w:pict>
          <v:shape id="_x0000_i1071" type="#_x0000_t75" alt="菁优网：http://www.jyeoo.com" style="width:231.05pt;height:84pt" coordsize="21600,21600" filled="f" stroked="f">
            <v:imagedata r:id="rId72" o:title=""/>
            <o:lock v:ext="edit" aspectratio="t"/>
            <w10:anchorlock/>
          </v:shape>
        </w:pic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（1）8s时物体的速度大小；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（2）8s内物体的位移大小。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汕头月考）一个质量为m的小球从距地面高为h处以一定的初速度水平抛出，在距抛出点水平距离为l处，有一根管口比小球略大的竖直细管，管的上口距地面3h/4，小球抛出同时碰到逆向吹来的水平风，设风力恒定，使小球刚好无碰撞通过管子。已知重力加速度为g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（1）小球的初速度v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（2）水平风力F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风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（3）小球落地时的速度大小v；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2" type="#_x0000_t75" alt="菁优网：http://www.jyeoo.com" style="width:129.75pt;height:94.5pt" coordsize="21600,21600" filled="f" stroked="f">
            <v:imagedata r:id="rId73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花垣县校级期中）画出做曲线运动物体的速度方向．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（1）抛出的物体做曲线运动；                       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（2）人造地球卫星做曲线运动．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3" type="#_x0000_t75" alt="菁优网：http://www.jyeoo.com" style="width:306.8pt;height:117.75pt" coordsize="21600,21600" filled="f" stroked="f">
            <v:imagedata r:id="rId74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上海校级模拟）一个女孩从斜坡上的A点滑下，途中经过水平面上的B点．在图上画出：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（1）女孩从A点运动到B点的位移；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（2）女孩在B点时的速度方向．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4" type="#_x0000_t75" alt="菁优网：http://www.jyeoo.com" style="width:119.25pt;height:75.75pt" coordsize="21600,21600" filled="f" stroked="f">
            <v:imagedata r:id="rId75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43．一质点在Oxy平面内做曲线运动，已知a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＝2，a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＝12t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（单位：m•s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sz w:val="21"/>
          <w:szCs w:val="21"/>
        </w:rPr>
        <w:t>）．设质点在t＝0时，r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＝0，v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＝0．求质点的：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（1）运动方程；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（2）轨迹方程；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（3）切向加速度．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44．速度的方向：质点在某一点的速度方向，沿曲线在这一点的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45．某质点从A点沿图中的曲线运动到B点，质点受力的大小为F．经过B点后，若力的方向突然变为与原来相反，它从B点开始可能沿图中的哪一条虚线运动？为什么？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5" type="#_x0000_t75" alt="菁优网：http://www.jyeoo.com" style="width:153pt;height:95.25pt" coordsize="21600,21600" filled="f" stroked="f">
            <v:imagedata r:id="rId76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46．一辆汽车在水平公路上转弯，沿曲线由M向N行驶，速度逐渐减小。图甲、乙、丙、丁分别画出了汽车转弯时所受合力F的四种方向，你认为哪种是正确的？为什么？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6" type="#_x0000_t75" alt="菁优网：http://www.jyeoo.com" style="width:192.05pt;height:216.05pt" coordsize="21600,21600" filled="f" stroked="f">
            <v:imagedata r:id="rId77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47．关于曲线运动，下列说法是否正确？为什么？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（1）曲线运动一定是变速运动。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（2）物体做曲线运动时，加速度一定不为零，但可以为恒量。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（3）物体做曲线运动时，不可能受恒力的作用。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（4）物体做曲线运动时，加速度方向与速度方向可能在同一直线上。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葫芦岛期中）小文同学在探究物体做曲线运动的条件时，将一条形磁铁放在桌面的不同位置，让小钢珠在水平桌面上从同一位置以相同初速度v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运动，得到不同轨迹．图中a、b、c、d为其中四条运动轨迹，磁铁放在位置A时，小钢珠的运动轨迹是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（填轨迹字母代号），小钢珠的运动轨迹为d时，磁铁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（选填“可能”或“不可能”）放在位置B．实验表明，当物体所受合外力的方向跟它的速度方向不在同一直线上时，物体做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（选填“直”或“曲”）线运动．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77" type="#_x0000_t75" alt="菁优网：http://www.jyeoo.com" style="width:99pt;height:41.25pt" coordsize="21600,21600" filled="f" stroked="f">
            <v:imagedata r:id="rId78" o:title=""/>
            <o:lock v:ext="edit" aspectratio="t"/>
            <w10:anchorlock/>
          </v:shape>
        </w:pic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大祥区校级月考）小船在200m宽的河中横渡，水流速度为2m/s，船在静水中的航速是4m/s，求：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（1）若小船的船头始终正对对岸行驶，它将在何时、何处到达对岸？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（2）要使小船到达河的正对岸，所用时间为多长？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（3）若水流速度是5m/s，船在静水中的速度是3m/s，则最短过河距离是多少？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东湖区校级期末）小船在宽为d的河中横渡，河水流速是</w:t>
      </w:r>
      <w:r>
        <w:rPr>
          <w:position w:val="-5"/>
        </w:rPr>
        <w:pict>
          <v:shape id="_x0000_i1078" type="#_x0000_t75" style="width:15pt;height:13.5pt" coordsize="21600,21600" filled="f" stroked="f">
            <v:imagedata r:id="rId79" o:title="菁优网-jyeoo"/>
            <o:lock v:ext="edit" aspectratio="t"/>
            <w10:anchorlock/>
          </v:shape>
        </w:pict>
      </w:r>
      <w:r>
        <w:rPr>
          <w:rFonts w:ascii="Times New Roman" w:eastAsia="新宋体" w:hAnsi="Times New Roman" w:hint="eastAsia"/>
          <w:sz w:val="21"/>
          <w:szCs w:val="21"/>
        </w:rPr>
        <w:t>v，船在静水中的航速是2v，要使船的航程最短，求船头的指向和渡河的时间t。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70"/>
    <w:rsid w:val="00114C13"/>
    <w:rsid w:val="00125E65"/>
    <w:rsid w:val="003165B5"/>
    <w:rsid w:val="00360BF7"/>
    <w:rsid w:val="00570630"/>
    <w:rsid w:val="006531BB"/>
    <w:rsid w:val="00782E7B"/>
    <w:rsid w:val="007E3B70"/>
    <w:rsid w:val="007E4FCF"/>
    <w:rsid w:val="00807946"/>
    <w:rsid w:val="00895DAA"/>
    <w:rsid w:val="009821FC"/>
    <w:rsid w:val="009A2F2E"/>
    <w:rsid w:val="00A43622"/>
    <w:rsid w:val="00AF19D0"/>
    <w:rsid w:val="00AF2EE2"/>
    <w:rsid w:val="00B56307"/>
    <w:rsid w:val="00DF3955"/>
    <w:rsid w:val="00DF3EC9"/>
    <w:rsid w:val="00F014D6"/>
    <w:rsid w:val="00FA0DF2"/>
    <w:rsid w:val="29626A34"/>
    <w:rsid w:val="620B57F0"/>
    <w:rsid w:val="68FE5B78"/>
    <w:rsid w:val="73A2014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3-132.TIF" TargetMode="External" /><Relationship Id="rId11" Type="http://schemas.openxmlformats.org/officeDocument/2006/relationships/image" Target="media/image4.png" /><Relationship Id="rId12" Type="http://schemas.openxmlformats.org/officeDocument/2006/relationships/image" Target="J4-7.TIF" TargetMode="External" /><Relationship Id="rId13" Type="http://schemas.openxmlformats.org/officeDocument/2006/relationships/image" Target="media/image5.png" /><Relationship Id="rId14" Type="http://schemas.openxmlformats.org/officeDocument/2006/relationships/image" Target="J4-8.TIF" TargetMode="External" /><Relationship Id="rId15" Type="http://schemas.openxmlformats.org/officeDocument/2006/relationships/image" Target="media/image6.png" /><Relationship Id="rId16" Type="http://schemas.openxmlformats.org/officeDocument/2006/relationships/image" Target="J4-9.TIF" TargetMode="External" /><Relationship Id="rId17" Type="http://schemas.openxmlformats.org/officeDocument/2006/relationships/image" Target="media/image7.png" /><Relationship Id="rId18" Type="http://schemas.openxmlformats.org/officeDocument/2006/relationships/image" Target="3-239.TIF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3-240.TIF" TargetMode="External" /><Relationship Id="rId21" Type="http://schemas.openxmlformats.org/officeDocument/2006/relationships/image" Target="media/image9.png" /><Relationship Id="rId22" Type="http://schemas.openxmlformats.org/officeDocument/2006/relationships/image" Target="L4-1.TIF" TargetMode="External" /><Relationship Id="rId23" Type="http://schemas.openxmlformats.org/officeDocument/2006/relationships/image" Target="media/image10.png" /><Relationship Id="rId24" Type="http://schemas.openxmlformats.org/officeDocument/2006/relationships/image" Target="3-140.TIF" TargetMode="External" /><Relationship Id="rId25" Type="http://schemas.openxmlformats.org/officeDocument/2006/relationships/image" Target="media/image11.png" /><Relationship Id="rId26" Type="http://schemas.openxmlformats.org/officeDocument/2006/relationships/image" Target="T2-5.TIF" TargetMode="External" /><Relationship Id="rId27" Type="http://schemas.openxmlformats.org/officeDocument/2006/relationships/image" Target="media/image12.png" /><Relationship Id="rId28" Type="http://schemas.openxmlformats.org/officeDocument/2006/relationships/image" Target="3-141.TIF" TargetMode="External" /><Relationship Id="rId29" Type="http://schemas.openxmlformats.org/officeDocument/2006/relationships/image" Target="media/image13.png" /><Relationship Id="rId3" Type="http://schemas.openxmlformats.org/officeDocument/2006/relationships/fontTable" Target="fontTable.xml" /><Relationship Id="rId30" Type="http://schemas.openxmlformats.org/officeDocument/2006/relationships/image" Target="3-142.TIF" TargetMode="External" /><Relationship Id="rId31" Type="http://schemas.openxmlformats.org/officeDocument/2006/relationships/image" Target="media/image14.png" /><Relationship Id="rId32" Type="http://schemas.openxmlformats.org/officeDocument/2006/relationships/image" Target="3-143.TIF" TargetMode="External" /><Relationship Id="rId33" Type="http://schemas.openxmlformats.org/officeDocument/2006/relationships/image" Target="media/image15.png" /><Relationship Id="rId34" Type="http://schemas.openxmlformats.org/officeDocument/2006/relationships/image" Target="3-145.TIF" TargetMode="External" /><Relationship Id="rId35" Type="http://schemas.openxmlformats.org/officeDocument/2006/relationships/image" Target="media/image16.png" /><Relationship Id="rId36" Type="http://schemas.openxmlformats.org/officeDocument/2006/relationships/image" Target="3-146.TIF" TargetMode="External" /><Relationship Id="rId37" Type="http://schemas.openxmlformats.org/officeDocument/2006/relationships/image" Target="media/image17.png" /><Relationship Id="rId38" Type="http://schemas.openxmlformats.org/officeDocument/2006/relationships/image" Target="++3.TIF" TargetMode="External" /><Relationship Id="rId39" Type="http://schemas.openxmlformats.org/officeDocument/2006/relationships/image" Target="media/image18.png" /><Relationship Id="rId4" Type="http://schemas.openxmlformats.org/officeDocument/2006/relationships/customXml" Target="../customXml/item1.xml" /><Relationship Id="rId40" Type="http://schemas.openxmlformats.org/officeDocument/2006/relationships/image" Target="3-147.TIF" TargetMode="External" /><Relationship Id="rId41" Type="http://schemas.openxmlformats.org/officeDocument/2006/relationships/image" Target="media/image19.png" /><Relationship Id="rId42" Type="http://schemas.openxmlformats.org/officeDocument/2006/relationships/image" Target="3-148.TIF" TargetMode="External" /><Relationship Id="rId43" Type="http://schemas.openxmlformats.org/officeDocument/2006/relationships/image" Target="media/image20.png" /><Relationship Id="rId44" Type="http://schemas.openxmlformats.org/officeDocument/2006/relationships/image" Target="L4-2.TIF" TargetMode="External" /><Relationship Id="rId45" Type="http://schemas.openxmlformats.org/officeDocument/2006/relationships/image" Target="media/image21.png" /><Relationship Id="rId46" Type="http://schemas.openxmlformats.org/officeDocument/2006/relationships/image" Target="T2-6.TIF" TargetMode="External" /><Relationship Id="rId47" Type="http://schemas.openxmlformats.org/officeDocument/2006/relationships/image" Target="media/image22.png" /><Relationship Id="rId48" Type="http://schemas.openxmlformats.org/officeDocument/2006/relationships/image" Target="media/image23.png" /><Relationship Id="rId49" Type="http://schemas.openxmlformats.org/officeDocument/2006/relationships/image" Target="media/image24.png" /><Relationship Id="rId5" Type="http://schemas.openxmlformats.org/officeDocument/2006/relationships/image" Target="media/image1.png" /><Relationship Id="rId50" Type="http://schemas.openxmlformats.org/officeDocument/2006/relationships/image" Target="media/image25.png" /><Relationship Id="rId51" Type="http://schemas.openxmlformats.org/officeDocument/2006/relationships/image" Target="media/image26.png" /><Relationship Id="rId52" Type="http://schemas.openxmlformats.org/officeDocument/2006/relationships/image" Target="media/image27.png" /><Relationship Id="rId53" Type="http://schemas.openxmlformats.org/officeDocument/2006/relationships/image" Target="media/image28.png" /><Relationship Id="rId54" Type="http://schemas.openxmlformats.org/officeDocument/2006/relationships/image" Target="media/image29.png" /><Relationship Id="rId55" Type="http://schemas.openxmlformats.org/officeDocument/2006/relationships/image" Target="media/image30.png" /><Relationship Id="rId56" Type="http://schemas.openxmlformats.org/officeDocument/2006/relationships/image" Target="media/image31.png" /><Relationship Id="rId57" Type="http://schemas.openxmlformats.org/officeDocument/2006/relationships/image" Target="media/image32.png" /><Relationship Id="rId58" Type="http://schemas.openxmlformats.org/officeDocument/2006/relationships/image" Target="media/image33.png" /><Relationship Id="rId59" Type="http://schemas.openxmlformats.org/officeDocument/2006/relationships/image" Target="media/image34.png" /><Relationship Id="rId6" Type="http://schemas.openxmlformats.org/officeDocument/2006/relationships/image" Target="&#24038;&#25324;.TIF" TargetMode="External" /><Relationship Id="rId60" Type="http://schemas.openxmlformats.org/officeDocument/2006/relationships/image" Target="media/image35.png" /><Relationship Id="rId61" Type="http://schemas.openxmlformats.org/officeDocument/2006/relationships/image" Target="media/image36.png" /><Relationship Id="rId62" Type="http://schemas.openxmlformats.org/officeDocument/2006/relationships/image" Target="media/image37.png" /><Relationship Id="rId63" Type="http://schemas.openxmlformats.org/officeDocument/2006/relationships/image" Target="media/image38.png" /><Relationship Id="rId64" Type="http://schemas.openxmlformats.org/officeDocument/2006/relationships/image" Target="media/image39.png" /><Relationship Id="rId65" Type="http://schemas.openxmlformats.org/officeDocument/2006/relationships/image" Target="media/image40.png" /><Relationship Id="rId66" Type="http://schemas.openxmlformats.org/officeDocument/2006/relationships/image" Target="media/image41.png" /><Relationship Id="rId67" Type="http://schemas.openxmlformats.org/officeDocument/2006/relationships/image" Target="media/image42.png" /><Relationship Id="rId68" Type="http://schemas.openxmlformats.org/officeDocument/2006/relationships/image" Target="media/image43.png" /><Relationship Id="rId69" Type="http://schemas.openxmlformats.org/officeDocument/2006/relationships/image" Target="media/image44.png" /><Relationship Id="rId7" Type="http://schemas.openxmlformats.org/officeDocument/2006/relationships/image" Target="media/image2.png" /><Relationship Id="rId70" Type="http://schemas.openxmlformats.org/officeDocument/2006/relationships/image" Target="media/image45.png" /><Relationship Id="rId71" Type="http://schemas.openxmlformats.org/officeDocument/2006/relationships/image" Target="media/image46.png" /><Relationship Id="rId72" Type="http://schemas.openxmlformats.org/officeDocument/2006/relationships/image" Target="media/image47.png" /><Relationship Id="rId73" Type="http://schemas.openxmlformats.org/officeDocument/2006/relationships/image" Target="media/image48.png" /><Relationship Id="rId74" Type="http://schemas.openxmlformats.org/officeDocument/2006/relationships/image" Target="media/image49.png" /><Relationship Id="rId75" Type="http://schemas.openxmlformats.org/officeDocument/2006/relationships/image" Target="media/image50.png" /><Relationship Id="rId76" Type="http://schemas.openxmlformats.org/officeDocument/2006/relationships/image" Target="media/image51.png" /><Relationship Id="rId77" Type="http://schemas.openxmlformats.org/officeDocument/2006/relationships/image" Target="media/image52.png" /><Relationship Id="rId78" Type="http://schemas.openxmlformats.org/officeDocument/2006/relationships/image" Target="media/image53.png" /><Relationship Id="rId79" Type="http://schemas.openxmlformats.org/officeDocument/2006/relationships/image" Target="media/image54.png" /><Relationship Id="rId8" Type="http://schemas.openxmlformats.org/officeDocument/2006/relationships/image" Target="&#21491;&#25324;.TIF" TargetMode="External" /><Relationship Id="rId80" Type="http://schemas.openxmlformats.org/officeDocument/2006/relationships/theme" Target="theme/theme1.xml" /><Relationship Id="rId81" Type="http://schemas.openxmlformats.org/officeDocument/2006/relationships/styles" Target="styl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7206</Words>
  <Characters>41075</Characters>
  <Application>Microsoft Office Word</Application>
  <DocSecurity>0</DocSecurity>
  <Lines>342</Lines>
  <Paragraphs>96</Paragraphs>
  <ScaleCrop>false</ScaleCrop>
  <Company>Microsoft China</Company>
  <LinksUpToDate>false</LinksUpToDate>
  <CharactersWithSpaces>48185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User</dc:creator>
  <cp:lastModifiedBy>离子源</cp:lastModifiedBy>
  <cp:revision>14</cp:revision>
  <dcterms:created xsi:type="dcterms:W3CDTF">2021-01-09T00:01:00Z</dcterms:created>
  <dcterms:modified xsi:type="dcterms:W3CDTF">2021-07-24T21:40:07Z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5BBA86B2B28B49CE92E775AE6ADD5850</vt:lpwstr>
  </property>
  <property fmtid="{D5CDD505-2E9C-101B-9397-08002B2CF9AE}" pid="3" name="KSOProductBuildVer">
    <vt:lpwstr>2052-11.1.0.10578</vt:lpwstr>
  </property>
</Properties>
</file>