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5.0 -->
  <w:body>
    <w:p>
      <w:pPr>
        <w:pStyle w:val="Heading2"/>
        <w:tabs>
          <w:tab w:val="left" w:pos="3402"/>
        </w:tabs>
        <w:spacing w:line="360" w:lineRule="auto"/>
        <w:jc w:val="center"/>
      </w:pPr>
      <w:r>
        <w:rPr>
          <w:rFonts w:ascii="Times New Roman" w:hAnsi="Times New Roman"/>
        </w:rPr>
        <w:t>电路的基本概念及电路分析</w:t>
      </w:r>
    </w:p>
    <w:p>
      <w:pPr>
        <w:pStyle w:val="Heading3"/>
        <w:tabs>
          <w:tab w:val="left" w:pos="3402"/>
        </w:tabs>
        <w:spacing w:line="360" w:lineRule="auto"/>
        <w:jc w:val="center"/>
      </w:pPr>
      <w:r>
        <w:t>考点一　电流的概念及表达式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</w:t>
      </w:r>
      <w:r>
        <w:rPr>
          <w:rFonts w:ascii="Times New Roman" w:eastAsia="黑体" w:hAnsi="Times New Roman" w:cs="Times New Roman"/>
        </w:rPr>
        <w:t>电流形成的条件</w:t>
      </w:r>
      <w:r>
        <w:rPr>
          <w:rFonts w:ascii="Times New Roman" w:hAnsi="Times New Roman" w:cs="Times New Roman"/>
        </w:rPr>
        <w:t>：导体中有</w:t>
      </w:r>
      <w:r>
        <w:rPr>
          <w:rFonts w:ascii="Times New Roman" w:hAnsi="Times New Roman" w:cs="Times New Roman"/>
          <w:u w:val="single"/>
        </w:rPr>
        <w:t>自由电荷</w:t>
      </w:r>
      <w:r>
        <w:rPr>
          <w:rFonts w:ascii="Times New Roman" w:hAnsi="Times New Roman" w:cs="Times New Roman"/>
        </w:rPr>
        <w:t>；导体两端存在</w:t>
      </w:r>
      <w:r>
        <w:rPr>
          <w:rFonts w:ascii="Times New Roman" w:hAnsi="Times New Roman" w:cs="Times New Roman"/>
          <w:u w:val="single"/>
        </w:rPr>
        <w:t>电压</w:t>
      </w:r>
      <w:r>
        <w:rPr>
          <w:rFonts w:ascii="Times New Roman" w:hAnsi="Times New Roman" w:cs="Times New Roman"/>
        </w:rPr>
        <w:t>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</w:t>
      </w:r>
      <w:r>
        <w:rPr>
          <w:rFonts w:ascii="Times New Roman" w:eastAsia="黑体" w:hAnsi="Times New Roman" w:cs="Times New Roman"/>
        </w:rPr>
        <w:t>电流的标矢性</w:t>
      </w:r>
      <w:r>
        <w:rPr>
          <w:rFonts w:ascii="Times New Roman" w:hAnsi="Times New Roman" w:cs="Times New Roman"/>
        </w:rPr>
        <w:t>：电流是标量，但有方向，</w:t>
      </w:r>
      <w:r>
        <w:rPr>
          <w:rFonts w:ascii="Times New Roman" w:hAnsi="Times New Roman" w:cs="Times New Roman"/>
          <w:u w:val="single"/>
        </w:rPr>
        <w:t>正电荷</w:t>
      </w:r>
      <w:r>
        <w:rPr>
          <w:rFonts w:ascii="Times New Roman" w:hAnsi="Times New Roman" w:cs="Times New Roman"/>
        </w:rPr>
        <w:t>定向移动的方向规定为电流的方向．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eastAsia="黑体" w:hAnsi="Times New Roman" w:cs="Times New Roman"/>
        </w:rPr>
      </w:pPr>
    </w:p>
    <w:p>
      <w:pPr>
        <w:pStyle w:val="PlainText"/>
        <w:tabs>
          <w:tab w:val="left" w:pos="3402"/>
        </w:tabs>
        <w:snapToGrid w:val="0"/>
        <w:spacing w:line="360" w:lineRule="auto"/>
        <w:jc w:val="left"/>
        <w:rPr>
          <w:rFonts w:ascii="Times New Roman" w:eastAsia="黑体" w:hAnsi="Times New Roman" w:cs="Times New Roman" w:hint="default"/>
          <w:lang w:val="en-US" w:eastAsia="zh-CN"/>
        </w:rPr>
      </w:pPr>
      <w:r>
        <w:rPr>
          <w:rFonts w:ascii="Times New Roman" w:eastAsia="黑体" w:hAnsi="Times New Roman" w:cs="Times New Roman" w:hint="eastAsia"/>
          <w:lang w:val="en-US" w:eastAsia="zh-CN"/>
        </w:rPr>
        <w:t>技巧点拨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电流的三种表达式及其比较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2885440" cy="1971040"/>
            <wp:effectExtent l="0" t="0" r="10160" b="10160"/>
            <wp:docPr id="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197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PlainText"/>
        <w:tabs>
          <w:tab w:val="left" w:pos="3402"/>
        </w:tabs>
        <w:snapToGrid w:val="0"/>
        <w:spacing w:line="360" w:lineRule="auto"/>
        <w:jc w:val="left"/>
        <w:rPr>
          <w:rFonts w:ascii="Times New Roman" w:eastAsia="黑体" w:hAnsi="Times New Roman" w:cs="Times New Roman" w:hint="default"/>
          <w:lang w:val="en-US" w:eastAsia="zh-CN"/>
        </w:rPr>
      </w:pPr>
      <w:r>
        <w:rPr>
          <w:rFonts w:ascii="Times New Roman" w:eastAsia="黑体" w:hAnsi="Times New Roman" w:cs="Times New Roman" w:hint="eastAsia"/>
          <w:lang w:val="en-US" w:eastAsia="zh-CN"/>
        </w:rPr>
        <w:t>例题精练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1．某兴趣小组调查一条河流的水质情况，通过计算结果表明，被污染的河里一分钟内有相当于6 C的正离子和9 C的负离子向下游流去，则取样时这条河流的等效电流大小和方向分别是(　　)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A．0.25 A　顺流而下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B．0.05 A　顺流而下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C．0.25 A　逆流而上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D．0.05 A　逆流而上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2.如图1所示，一根长为</w:t>
      </w:r>
      <w:r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>、横截面积为</w:t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</w:rPr>
        <w:t>的金属棒，其材料的电阻率为</w:t>
      </w:r>
      <w:r>
        <w:rPr>
          <w:rFonts w:ascii="Times New Roman" w:hAnsi="Times New Roman" w:cs="Times New Roman"/>
          <w:i/>
        </w:rPr>
        <w:t>ρ</w:t>
      </w:r>
      <w:r>
        <w:rPr>
          <w:rFonts w:ascii="Times New Roman" w:hAnsi="Times New Roman" w:cs="Times New Roman"/>
        </w:rPr>
        <w:t>，棒内单位体积自由电子数为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，自由电子的质量为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、电荷量为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.在棒两端加上恒定的电压时，棒内产生电流，自由电子定向移动的平均速率为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，则金属棒内的电场强度大小为(　　)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1531620" cy="409575"/>
            <wp:effectExtent l="0" t="0" r="11430" b="9525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图1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>
        <w:rPr>
          <w:rFonts w:ascii="Times New Roman" w:hAnsi="Times New Roman" w:cs="Times New Roman"/>
          <w:i/>
        </w:rPr>
        <w:instrText>m</w:instrText>
      </w:r>
      <w:r>
        <w:rPr>
          <w:rFonts w:ascii="Book Antiqua" w:hAnsi="Book Antiqua" w:cs="Times New Roman"/>
          <w:i/>
        </w:rPr>
        <w:instrText>v</w:instrText>
      </w:r>
      <w:r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  <w:i/>
        </w:rPr>
        <w:instrText>eL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 B.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>
        <w:rPr>
          <w:rFonts w:ascii="Times New Roman" w:hAnsi="Times New Roman" w:cs="Times New Roman"/>
          <w:i/>
        </w:rPr>
        <w:instrText>m</w:instrText>
      </w:r>
      <w:r>
        <w:rPr>
          <w:rFonts w:ascii="Book Antiqua" w:hAnsi="Book Antiqua" w:cs="Times New Roman"/>
          <w:i/>
        </w:rPr>
        <w:instrText>v</w:instrText>
      </w:r>
      <w:r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  <w:i/>
        </w:rPr>
        <w:instrText>Sn,e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 C．</w:t>
      </w:r>
      <w:r>
        <w:rPr>
          <w:rFonts w:ascii="Times New Roman" w:hAnsi="Times New Roman" w:cs="Times New Roman"/>
          <w:i/>
        </w:rPr>
        <w:t>ρne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 xml:space="preserve">  D.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>
        <w:rPr>
          <w:rFonts w:ascii="Times New Roman" w:hAnsi="Times New Roman" w:cs="Times New Roman"/>
          <w:i/>
        </w:rPr>
        <w:instrText>ρe</w:instrText>
      </w:r>
      <w:r>
        <w:rPr>
          <w:rFonts w:ascii="Book Antiqua" w:hAnsi="Book Antiqua" w:cs="Times New Roman"/>
          <w:i/>
        </w:rPr>
        <w:instrText>v</w:instrText>
      </w:r>
      <w:r>
        <w:rPr>
          <w:rFonts w:ascii="Times New Roman" w:hAnsi="Times New Roman" w:cs="Times New Roman"/>
          <w:i/>
        </w:rPr>
        <w:instrText>,SL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</w:p>
    <w:p>
      <w:pPr>
        <w:pStyle w:val="Heading3"/>
        <w:tabs>
          <w:tab w:val="left" w:pos="3402"/>
        </w:tabs>
        <w:spacing w:line="360" w:lineRule="auto"/>
        <w:jc w:val="center"/>
      </w:pPr>
      <w:r>
        <w:t>考点二　欧姆定律及电阻定律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</w:t>
      </w:r>
      <w:r>
        <w:rPr>
          <w:rFonts w:ascii="Times New Roman" w:eastAsia="黑体" w:hAnsi="Times New Roman" w:cs="Times New Roman"/>
        </w:rPr>
        <w:t>部分电路欧姆定律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(1)内容：导体中的电流跟导体两端的</w:t>
      </w:r>
      <w:r>
        <w:rPr>
          <w:rFonts w:ascii="Times New Roman" w:hAnsi="Times New Roman" w:cs="Times New Roman"/>
          <w:u w:val="single"/>
        </w:rPr>
        <w:t>电压</w:t>
      </w:r>
      <w:r>
        <w:rPr>
          <w:rFonts w:ascii="Times New Roman" w:hAnsi="Times New Roman" w:cs="Times New Roman"/>
        </w:rPr>
        <w:t>成正比，跟导体的</w:t>
      </w:r>
      <w:r>
        <w:rPr>
          <w:rFonts w:ascii="Times New Roman" w:hAnsi="Times New Roman" w:cs="Times New Roman"/>
          <w:u w:val="single"/>
        </w:rPr>
        <w:t>电阻</w:t>
      </w:r>
      <w:r>
        <w:rPr>
          <w:rFonts w:ascii="Times New Roman" w:hAnsi="Times New Roman" w:cs="Times New Roman"/>
        </w:rPr>
        <w:t>成反比．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(2)表达式：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>
        <w:rPr>
          <w:rFonts w:ascii="Times New Roman" w:hAnsi="Times New Roman" w:cs="Times New Roman"/>
          <w:i/>
        </w:rPr>
        <w:instrText>U,R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(3)适用范围：</w:t>
      </w:r>
      <w:r>
        <w:rPr>
          <w:rFonts w:ascii="Times New Roman" w:hAnsi="Times New Roman" w:cs="Times New Roman"/>
          <w:u w:val="single"/>
        </w:rPr>
        <w:t>金属</w:t>
      </w:r>
      <w:r>
        <w:rPr>
          <w:rFonts w:ascii="Times New Roman" w:hAnsi="Times New Roman" w:cs="Times New Roman"/>
        </w:rPr>
        <w:t>导电和</w:t>
      </w:r>
      <w:r>
        <w:rPr>
          <w:rFonts w:ascii="Times New Roman" w:hAnsi="Times New Roman" w:cs="Times New Roman"/>
          <w:u w:val="single"/>
        </w:rPr>
        <w:t>电解质溶液</w:t>
      </w:r>
      <w:r>
        <w:rPr>
          <w:rFonts w:ascii="Times New Roman" w:hAnsi="Times New Roman" w:cs="Times New Roman"/>
        </w:rPr>
        <w:t>导电，不适用于气态导体或半导体元件．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(4)导体的伏安特性曲线(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)图线．(如图2)．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1009650" cy="772160"/>
            <wp:effectExtent l="0" t="0" r="0" b="889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3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图2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比较电阻的大小：图线的斜率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 xml:space="preserve">＝tan </w:t>
      </w:r>
      <w:r>
        <w:rPr>
          <w:rFonts w:ascii="Times New Roman" w:hAnsi="Times New Roman" w:cs="Times New Roman"/>
          <w:i/>
        </w:rPr>
        <w:t>θ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>
        <w:rPr>
          <w:rFonts w:ascii="Times New Roman" w:hAnsi="Times New Roman" w:cs="Times New Roman"/>
          <w:i/>
        </w:rPr>
        <w:instrText>I,U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\f(1</w:instrText>
      </w:r>
      <w:r>
        <w:rPr>
          <w:rFonts w:ascii="Times New Roman" w:hAnsi="Times New Roman" w:cs="Times New Roman"/>
          <w:i/>
        </w:rPr>
        <w:instrText>,R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，图中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  <w:u w:val="single"/>
        </w:rPr>
        <w:t>&gt;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(选填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&gt;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&lt;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＝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)；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线性元件：伏安特性曲线是过原点的直线的电学元件，适用于欧姆定律；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非线性元件：伏安特性曲线是</w:t>
      </w:r>
      <w:r>
        <w:rPr>
          <w:rFonts w:ascii="Times New Roman" w:hAnsi="Times New Roman" w:cs="Times New Roman"/>
          <w:u w:val="single"/>
        </w:rPr>
        <w:t>曲线</w:t>
      </w:r>
      <w:r>
        <w:rPr>
          <w:rFonts w:ascii="Times New Roman" w:hAnsi="Times New Roman" w:cs="Times New Roman"/>
        </w:rPr>
        <w:t>的电学元件，不适用于欧姆定律．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</w:t>
      </w:r>
      <w:r>
        <w:rPr>
          <w:rFonts w:ascii="Times New Roman" w:eastAsia="黑体" w:hAnsi="Times New Roman" w:cs="Times New Roman"/>
        </w:rPr>
        <w:t>电阻定律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(1)内容：同种材料的导体，其电阻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与它的长度</w:t>
      </w:r>
      <w:r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>成</w:t>
      </w:r>
      <w:r>
        <w:rPr>
          <w:rFonts w:ascii="Times New Roman" w:hAnsi="Times New Roman" w:cs="Times New Roman"/>
          <w:u w:val="single"/>
        </w:rPr>
        <w:t>正比</w:t>
      </w:r>
      <w:r>
        <w:rPr>
          <w:rFonts w:ascii="Times New Roman" w:hAnsi="Times New Roman" w:cs="Times New Roman"/>
        </w:rPr>
        <w:t>，与它的横截面积</w:t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</w:rPr>
        <w:t>成</w:t>
      </w:r>
      <w:r>
        <w:rPr>
          <w:rFonts w:ascii="Times New Roman" w:hAnsi="Times New Roman" w:cs="Times New Roman"/>
          <w:u w:val="single"/>
        </w:rPr>
        <w:t>反比</w:t>
      </w:r>
      <w:r>
        <w:rPr>
          <w:rFonts w:ascii="Times New Roman" w:hAnsi="Times New Roman" w:cs="Times New Roman"/>
        </w:rPr>
        <w:t>；导体电阻还与构成它的</w:t>
      </w:r>
      <w:r>
        <w:rPr>
          <w:rFonts w:ascii="Times New Roman" w:hAnsi="Times New Roman" w:cs="Times New Roman"/>
          <w:u w:val="single"/>
        </w:rPr>
        <w:t>材料</w:t>
      </w:r>
      <w:r>
        <w:rPr>
          <w:rFonts w:ascii="Times New Roman" w:hAnsi="Times New Roman" w:cs="Times New Roman"/>
        </w:rPr>
        <w:t>有关．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(2)公式：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ρ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>
        <w:rPr>
          <w:rFonts w:ascii="Times New Roman" w:hAnsi="Times New Roman" w:cs="Times New Roman"/>
          <w:i/>
        </w:rPr>
        <w:instrText>l,S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其中</w:t>
      </w:r>
      <w:r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>是导体的长度，</w:t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</w:rPr>
        <w:t>是导体的横截面积，</w:t>
      </w:r>
      <w:r>
        <w:rPr>
          <w:rFonts w:ascii="Times New Roman" w:hAnsi="Times New Roman" w:cs="Times New Roman"/>
          <w:i/>
        </w:rPr>
        <w:t>ρ</w:t>
      </w:r>
      <w:r>
        <w:rPr>
          <w:rFonts w:ascii="Times New Roman" w:hAnsi="Times New Roman" w:cs="Times New Roman"/>
        </w:rPr>
        <w:t>是导体的</w:t>
      </w:r>
      <w:r>
        <w:rPr>
          <w:rFonts w:ascii="Times New Roman" w:hAnsi="Times New Roman" w:cs="Times New Roman"/>
          <w:u w:val="single"/>
        </w:rPr>
        <w:t>电阻率</w:t>
      </w:r>
      <w:r>
        <w:rPr>
          <w:rFonts w:ascii="Times New Roman" w:hAnsi="Times New Roman" w:cs="Times New Roman"/>
        </w:rPr>
        <w:t>，其国际单位是</w:t>
      </w:r>
      <w:r>
        <w:rPr>
          <w:rFonts w:ascii="Times New Roman" w:hAnsi="Times New Roman" w:cs="Times New Roman"/>
          <w:u w:val="single"/>
        </w:rPr>
        <w:t>欧·米</w:t>
      </w:r>
      <w:r>
        <w:rPr>
          <w:rFonts w:ascii="Times New Roman" w:hAnsi="Times New Roman" w:cs="Times New Roman"/>
        </w:rPr>
        <w:t>，符号为</w:t>
      </w:r>
      <w:r>
        <w:rPr>
          <w:rFonts w:ascii="Times New Roman" w:hAnsi="Times New Roman" w:cs="Times New Roman"/>
          <w:u w:val="single"/>
        </w:rPr>
        <w:t>Ω·m</w:t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(3)电阻率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物理意义：反映导体的</w:t>
      </w:r>
      <w:r>
        <w:rPr>
          <w:rFonts w:ascii="Times New Roman" w:hAnsi="Times New Roman" w:cs="Times New Roman"/>
          <w:u w:val="single"/>
        </w:rPr>
        <w:t>导电性能</w:t>
      </w:r>
      <w:r>
        <w:rPr>
          <w:rFonts w:ascii="Times New Roman" w:hAnsi="Times New Roman" w:cs="Times New Roman"/>
        </w:rPr>
        <w:t>，是导体材料本身的属性．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电阻率与温度的关系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金属：电阻率随温度升高而</w:t>
      </w:r>
      <w:r>
        <w:rPr>
          <w:rFonts w:ascii="Times New Roman" w:hAnsi="Times New Roman" w:cs="Times New Roman"/>
          <w:u w:val="single"/>
        </w:rPr>
        <w:t>增大</w:t>
      </w:r>
      <w:r>
        <w:rPr>
          <w:rFonts w:ascii="Times New Roman" w:hAnsi="Times New Roman" w:cs="Times New Roman"/>
        </w:rPr>
        <w:t>；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负温度系数半导体：电阻率随温度升高而</w:t>
      </w:r>
      <w:r>
        <w:rPr>
          <w:rFonts w:ascii="Times New Roman" w:hAnsi="Times New Roman" w:cs="Times New Roman"/>
          <w:u w:val="single"/>
        </w:rPr>
        <w:t>减小</w:t>
      </w:r>
      <w:r>
        <w:rPr>
          <w:rFonts w:ascii="Times New Roman" w:hAnsi="Times New Roman" w:cs="Times New Roman"/>
        </w:rPr>
        <w:t>．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left"/>
        <w:rPr>
          <w:rFonts w:ascii="Times New Roman" w:eastAsia="黑体" w:hAnsi="Times New Roman" w:cs="Times New Roman" w:hint="eastAsia"/>
          <w:lang w:val="en-US" w:eastAsia="zh-CN"/>
        </w:rPr>
      </w:pPr>
    </w:p>
    <w:p>
      <w:pPr>
        <w:pStyle w:val="PlainText"/>
        <w:tabs>
          <w:tab w:val="left" w:pos="3402"/>
        </w:tabs>
        <w:snapToGrid w:val="0"/>
        <w:spacing w:line="360" w:lineRule="auto"/>
        <w:jc w:val="left"/>
        <w:rPr>
          <w:rFonts w:ascii="Times New Roman" w:eastAsia="黑体" w:hAnsi="Times New Roman" w:cs="Times New Roman" w:hint="default"/>
          <w:lang w:val="en-US" w:eastAsia="zh-CN"/>
        </w:rPr>
      </w:pPr>
      <w:r>
        <w:rPr>
          <w:rFonts w:ascii="Times New Roman" w:eastAsia="黑体" w:hAnsi="Times New Roman" w:cs="Times New Roman" w:hint="eastAsia"/>
          <w:lang w:val="en-US" w:eastAsia="zh-CN"/>
        </w:rPr>
        <w:t>技巧点拨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电阻的决定式和定义式的区别</w:t>
      </w:r>
    </w:p>
    <w:tbl>
      <w:tblPr>
        <w:tblStyle w:val="TableNormal"/>
        <w:tblW w:w="69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2614"/>
        <w:gridCol w:w="3544"/>
      </w:tblGrid>
      <w:tr>
        <w:tblPrEx>
          <w:tblW w:w="6974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公式</w:t>
            </w:r>
          </w:p>
        </w:tc>
        <w:tc>
          <w:tcPr>
            <w:tcW w:w="2614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R</w:t>
            </w:r>
            <w:r>
              <w:rPr>
                <w:rFonts w:ascii="Times New Roman" w:hAnsi="Times New Roman" w:cs="Times New Roman"/>
              </w:rPr>
              <w:t>＝</w:t>
            </w:r>
            <w:r>
              <w:rPr>
                <w:rFonts w:ascii="Times New Roman" w:hAnsi="Times New Roman" w:cs="Times New Roman"/>
                <w:i/>
              </w:rPr>
              <w:t>ρ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\f(</w:instrText>
            </w:r>
            <w:r>
              <w:rPr>
                <w:rFonts w:ascii="Times New Roman" w:hAnsi="Times New Roman" w:cs="Times New Roman"/>
                <w:i/>
              </w:rPr>
              <w:instrText>l,S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544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hAnsi="宋体" w:cs="宋体"/>
              </w:rPr>
            </w:pPr>
            <w:r>
              <w:rPr>
                <w:rFonts w:ascii="Times New Roman" w:hAnsi="Times New Roman" w:cs="Times New Roman"/>
                <w:i/>
              </w:rPr>
              <w:t>R</w:t>
            </w:r>
            <w:r>
              <w:rPr>
                <w:rFonts w:ascii="Times New Roman" w:hAnsi="Times New Roman" w:cs="Times New Roman"/>
              </w:rPr>
              <w:t>＝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\f(</w:instrText>
            </w:r>
            <w:r>
              <w:rPr>
                <w:rFonts w:ascii="Times New Roman" w:hAnsi="Times New Roman" w:cs="Times New Roman"/>
                <w:i/>
              </w:rPr>
              <w:instrText>U,I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>
        <w:tblPrEx>
          <w:tblW w:w="6974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6" w:type="dxa"/>
            <w:vMerge w:val="restart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区别</w:t>
            </w:r>
          </w:p>
        </w:tc>
        <w:tc>
          <w:tcPr>
            <w:tcW w:w="2614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电阻的决定式</w:t>
            </w:r>
          </w:p>
        </w:tc>
        <w:tc>
          <w:tcPr>
            <w:tcW w:w="3544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电阻的定义式</w:t>
            </w:r>
          </w:p>
        </w:tc>
      </w:tr>
      <w:tr>
        <w:tblPrEx>
          <w:tblW w:w="6974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6" w:type="dxa"/>
            <w:vMerge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614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说明了电阻的决定因素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提供了一种测电阻的方法，并不说明电阻与</w:t>
            </w:r>
            <w:r>
              <w:rPr>
                <w:rFonts w:ascii="Times New Roman" w:hAnsi="Times New Roman" w:cs="Times New Roman"/>
                <w:i/>
              </w:rPr>
              <w:t>U</w:t>
            </w:r>
            <w:r>
              <w:rPr>
                <w:rFonts w:ascii="Times New Roman" w:hAnsi="Times New Roman" w:cs="Times New Roman"/>
              </w:rPr>
              <w:t>和</w:t>
            </w:r>
            <w:r>
              <w:rPr>
                <w:rFonts w:ascii="Times New Roman" w:hAnsi="Times New Roman" w:cs="Times New Roman"/>
                <w:i/>
              </w:rPr>
              <w:t>I</w:t>
            </w:r>
            <w:r>
              <w:rPr>
                <w:rFonts w:ascii="Times New Roman" w:hAnsi="Times New Roman" w:cs="Times New Roman"/>
              </w:rPr>
              <w:t>有关</w:t>
            </w:r>
          </w:p>
        </w:tc>
      </w:tr>
      <w:tr>
        <w:tblPrEx>
          <w:tblW w:w="6974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6" w:type="dxa"/>
            <w:vMerge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614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只适用于粗细均匀的金属导体和浓度均匀的电解质溶液</w:t>
            </w:r>
          </w:p>
        </w:tc>
        <w:tc>
          <w:tcPr>
            <w:tcW w:w="3544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适用于任何纯电阻导体</w:t>
            </w:r>
          </w:p>
        </w:tc>
      </w:tr>
    </w:tbl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PlainText"/>
        <w:tabs>
          <w:tab w:val="left" w:pos="3402"/>
        </w:tabs>
        <w:snapToGrid w:val="0"/>
        <w:spacing w:line="360" w:lineRule="auto"/>
        <w:jc w:val="left"/>
        <w:rPr>
          <w:rFonts w:ascii="Times New Roman" w:eastAsia="黑体" w:hAnsi="Times New Roman" w:cs="Times New Roman" w:hint="default"/>
          <w:lang w:val="en-US" w:eastAsia="zh-CN"/>
        </w:rPr>
      </w:pPr>
      <w:r>
        <w:rPr>
          <w:rFonts w:ascii="Times New Roman" w:eastAsia="黑体" w:hAnsi="Times New Roman" w:cs="Times New Roman" w:hint="eastAsia"/>
          <w:lang w:val="en-US" w:eastAsia="zh-CN"/>
        </w:rPr>
        <w:t>例题精练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3．电阻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图象如图</w:t>
      </w:r>
      <w:r>
        <w:rPr>
          <w:rFonts w:ascii="Times New Roman" w:hAnsi="Times New Roman" w:cs="Times New Roman" w:hint="eastAsia"/>
          <w:lang w:val="en-US" w:eastAsia="zh-CN"/>
        </w:rPr>
        <w:t>3</w:t>
      </w:r>
      <w:r>
        <w:rPr>
          <w:rFonts w:ascii="Times New Roman" w:hAnsi="Times New Roman" w:cs="Times New Roman"/>
        </w:rPr>
        <w:t>所示，则下列说法正确的是(　　)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979805" cy="884555"/>
            <wp:effectExtent l="0" t="0" r="10795" b="10795"/>
            <wp:docPr id="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9805" cy="88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eastAsia="宋体" w:hAnsi="Times New Roman" w:cs="Times New Roman" w:hint="eastAsia"/>
          <w:lang w:val="en-US" w:eastAsia="zh-CN"/>
        </w:rPr>
      </w:pPr>
      <w:r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 w:hint="eastAsia"/>
          <w:lang w:val="en-US" w:eastAsia="zh-CN"/>
        </w:rPr>
        <w:t>3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＝3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1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B．将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与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串联后接于电源上，则电压比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＝1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3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C．将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与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并联后接于电源上，则电流比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＝1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3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D．将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与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并联后接于电源上，则功率比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＝1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3</w:t>
      </w:r>
    </w:p>
    <w:p>
      <w:pPr>
        <w:pStyle w:val="Heading3"/>
        <w:tabs>
          <w:tab w:val="left" w:pos="3402"/>
        </w:tabs>
        <w:spacing w:line="360" w:lineRule="auto"/>
        <w:jc w:val="center"/>
      </w:pPr>
      <w:r>
        <w:t>考点三　电路的串联、并联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串、并联电路的特点</w:t>
      </w: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2263"/>
        <w:gridCol w:w="2426"/>
      </w:tblGrid>
      <w:tr>
        <w:tblPrEx>
          <w:tblW w:w="0" w:type="auto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263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串联</w:t>
            </w:r>
          </w:p>
        </w:tc>
        <w:tc>
          <w:tcPr>
            <w:tcW w:w="242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并联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电流</w:t>
            </w:r>
          </w:p>
        </w:tc>
        <w:tc>
          <w:tcPr>
            <w:tcW w:w="2263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I</w:t>
            </w:r>
            <w:r>
              <w:rPr>
                <w:rFonts w:ascii="Times New Roman" w:hAnsi="Times New Roman" w:cs="Times New Roman"/>
              </w:rPr>
              <w:t>＝</w:t>
            </w:r>
            <w:r>
              <w:rPr>
                <w:rFonts w:ascii="Times New Roman" w:hAnsi="Times New Roman" w:cs="Times New Roman"/>
                <w:i/>
                <w:u w:val="single"/>
              </w:rPr>
              <w:t>I</w:t>
            </w:r>
            <w:r>
              <w:rPr>
                <w:rFonts w:ascii="Times New Roman" w:hAnsi="Times New Roman" w:cs="Times New Roman"/>
                <w:u w:val="single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u w:val="single"/>
              </w:rPr>
              <w:t>＝</w:t>
            </w:r>
            <w:r>
              <w:rPr>
                <w:rFonts w:ascii="Times New Roman" w:hAnsi="Times New Roman" w:cs="Times New Roman"/>
                <w:i/>
                <w:u w:val="single"/>
              </w:rPr>
              <w:t>I</w:t>
            </w:r>
            <w:r>
              <w:rPr>
                <w:rFonts w:ascii="Times New Roman" w:hAnsi="Times New Roman" w:cs="Times New Roman"/>
                <w:u w:val="single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u w:val="single"/>
              </w:rPr>
              <w:t>＝</w:t>
            </w:r>
            <w:r>
              <w:rPr>
                <w:rFonts w:hAnsi="宋体" w:cs="Times New Roman"/>
                <w:u w:val="single"/>
              </w:rPr>
              <w:t>…</w:t>
            </w:r>
            <w:r>
              <w:rPr>
                <w:rFonts w:ascii="Times New Roman" w:hAnsi="Times New Roman" w:cs="Times New Roman"/>
                <w:u w:val="single"/>
              </w:rPr>
              <w:t>＝</w:t>
            </w:r>
            <w:r>
              <w:rPr>
                <w:rFonts w:ascii="Times New Roman" w:hAnsi="Times New Roman" w:cs="Times New Roman"/>
                <w:i/>
                <w:u w:val="single"/>
              </w:rPr>
              <w:t>I</w:t>
            </w:r>
            <w:r>
              <w:rPr>
                <w:rFonts w:ascii="Times New Roman" w:hAnsi="Times New Roman" w:cs="Times New Roman"/>
                <w:i/>
                <w:u w:val="single"/>
                <w:vertAlign w:val="subscript"/>
              </w:rPr>
              <w:t>n</w:t>
            </w:r>
          </w:p>
        </w:tc>
        <w:tc>
          <w:tcPr>
            <w:tcW w:w="242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I</w:t>
            </w:r>
            <w:r>
              <w:rPr>
                <w:rFonts w:ascii="Times New Roman" w:hAnsi="Times New Roman" w:cs="Times New Roman"/>
              </w:rPr>
              <w:t>＝</w:t>
            </w:r>
            <w:r>
              <w:rPr>
                <w:rFonts w:ascii="Times New Roman" w:hAnsi="Times New Roman" w:cs="Times New Roman"/>
                <w:i/>
                <w:u w:val="single"/>
              </w:rPr>
              <w:t>I</w:t>
            </w:r>
            <w:r>
              <w:rPr>
                <w:rFonts w:ascii="Times New Roman" w:hAnsi="Times New Roman" w:cs="Times New Roman"/>
                <w:u w:val="single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u w:val="single"/>
              </w:rPr>
              <w:t>＋</w:t>
            </w:r>
            <w:r>
              <w:rPr>
                <w:rFonts w:ascii="Times New Roman" w:hAnsi="Times New Roman" w:cs="Times New Roman"/>
                <w:i/>
                <w:u w:val="single"/>
              </w:rPr>
              <w:t>I</w:t>
            </w:r>
            <w:r>
              <w:rPr>
                <w:rFonts w:ascii="Times New Roman" w:hAnsi="Times New Roman" w:cs="Times New Roman"/>
                <w:u w:val="single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u w:val="single"/>
              </w:rPr>
              <w:t>＋</w:t>
            </w:r>
            <w:r>
              <w:rPr>
                <w:rFonts w:hAnsi="宋体" w:cs="Times New Roman"/>
                <w:u w:val="single"/>
              </w:rPr>
              <w:t>…</w:t>
            </w:r>
            <w:r>
              <w:rPr>
                <w:rFonts w:ascii="Times New Roman" w:hAnsi="Times New Roman" w:cs="Times New Roman"/>
                <w:u w:val="single"/>
              </w:rPr>
              <w:t>＋</w:t>
            </w:r>
            <w:r>
              <w:rPr>
                <w:rFonts w:ascii="Times New Roman" w:hAnsi="Times New Roman" w:cs="Times New Roman"/>
                <w:i/>
                <w:u w:val="single"/>
              </w:rPr>
              <w:t>I</w:t>
            </w:r>
            <w:r>
              <w:rPr>
                <w:rFonts w:ascii="Times New Roman" w:hAnsi="Times New Roman" w:cs="Times New Roman"/>
                <w:i/>
                <w:u w:val="single"/>
                <w:vertAlign w:val="subscript"/>
              </w:rPr>
              <w:t>n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电压</w:t>
            </w:r>
          </w:p>
        </w:tc>
        <w:tc>
          <w:tcPr>
            <w:tcW w:w="2263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U</w:t>
            </w:r>
            <w:r>
              <w:rPr>
                <w:rFonts w:ascii="Times New Roman" w:hAnsi="Times New Roman" w:cs="Times New Roman"/>
              </w:rPr>
              <w:t>＝</w:t>
            </w:r>
            <w:r>
              <w:rPr>
                <w:rFonts w:ascii="Times New Roman" w:hAnsi="Times New Roman" w:cs="Times New Roman"/>
                <w:i/>
                <w:u w:val="single"/>
              </w:rPr>
              <w:t>U</w:t>
            </w:r>
            <w:r>
              <w:rPr>
                <w:rFonts w:ascii="Times New Roman" w:hAnsi="Times New Roman" w:cs="Times New Roman"/>
                <w:u w:val="single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u w:val="single"/>
              </w:rPr>
              <w:t>＋</w:t>
            </w:r>
            <w:r>
              <w:rPr>
                <w:rFonts w:ascii="Times New Roman" w:hAnsi="Times New Roman" w:cs="Times New Roman"/>
                <w:i/>
                <w:u w:val="single"/>
              </w:rPr>
              <w:t>U</w:t>
            </w:r>
            <w:r>
              <w:rPr>
                <w:rFonts w:ascii="Times New Roman" w:hAnsi="Times New Roman" w:cs="Times New Roman"/>
                <w:u w:val="single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u w:val="single"/>
              </w:rPr>
              <w:t>＋</w:t>
            </w:r>
            <w:r>
              <w:rPr>
                <w:rFonts w:hAnsi="宋体" w:cs="Times New Roman"/>
                <w:u w:val="single"/>
              </w:rPr>
              <w:t>…</w:t>
            </w:r>
            <w:r>
              <w:rPr>
                <w:rFonts w:ascii="Times New Roman" w:hAnsi="Times New Roman" w:cs="Times New Roman"/>
                <w:u w:val="single"/>
              </w:rPr>
              <w:t>＋</w:t>
            </w:r>
            <w:r>
              <w:rPr>
                <w:rFonts w:ascii="Times New Roman" w:hAnsi="Times New Roman" w:cs="Times New Roman"/>
                <w:i/>
                <w:u w:val="single"/>
              </w:rPr>
              <w:t>U</w:t>
            </w:r>
            <w:r>
              <w:rPr>
                <w:rFonts w:ascii="Times New Roman" w:hAnsi="Times New Roman" w:cs="Times New Roman"/>
                <w:i/>
                <w:u w:val="single"/>
                <w:vertAlign w:val="subscript"/>
              </w:rPr>
              <w:t>n</w:t>
            </w:r>
          </w:p>
        </w:tc>
        <w:tc>
          <w:tcPr>
            <w:tcW w:w="242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U</w:t>
            </w:r>
            <w:r>
              <w:rPr>
                <w:rFonts w:ascii="Times New Roman" w:hAnsi="Times New Roman" w:cs="Times New Roman"/>
              </w:rPr>
              <w:t>＝</w:t>
            </w:r>
            <w:r>
              <w:rPr>
                <w:rFonts w:ascii="Times New Roman" w:hAnsi="Times New Roman" w:cs="Times New Roman"/>
                <w:i/>
                <w:u w:val="single"/>
              </w:rPr>
              <w:t>U</w:t>
            </w:r>
            <w:r>
              <w:rPr>
                <w:rFonts w:ascii="Times New Roman" w:hAnsi="Times New Roman" w:cs="Times New Roman"/>
                <w:u w:val="single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u w:val="single"/>
              </w:rPr>
              <w:t>＝</w:t>
            </w:r>
            <w:r>
              <w:rPr>
                <w:rFonts w:ascii="Times New Roman" w:hAnsi="Times New Roman" w:cs="Times New Roman"/>
                <w:i/>
                <w:u w:val="single"/>
              </w:rPr>
              <w:t>U</w:t>
            </w:r>
            <w:r>
              <w:rPr>
                <w:rFonts w:ascii="Times New Roman" w:hAnsi="Times New Roman" w:cs="Times New Roman"/>
                <w:u w:val="single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u w:val="single"/>
              </w:rPr>
              <w:t>＝</w:t>
            </w:r>
            <w:r>
              <w:rPr>
                <w:rFonts w:hAnsi="宋体" w:cs="Times New Roman"/>
                <w:u w:val="single"/>
              </w:rPr>
              <w:t>…</w:t>
            </w:r>
            <w:r>
              <w:rPr>
                <w:rFonts w:ascii="Times New Roman" w:hAnsi="Times New Roman" w:cs="Times New Roman"/>
                <w:u w:val="single"/>
              </w:rPr>
              <w:t>＝</w:t>
            </w:r>
            <w:r>
              <w:rPr>
                <w:rFonts w:ascii="Times New Roman" w:hAnsi="Times New Roman" w:cs="Times New Roman"/>
                <w:i/>
                <w:u w:val="single"/>
              </w:rPr>
              <w:t>U</w:t>
            </w:r>
            <w:r>
              <w:rPr>
                <w:rFonts w:ascii="Times New Roman" w:hAnsi="Times New Roman" w:cs="Times New Roman"/>
                <w:i/>
                <w:u w:val="single"/>
                <w:vertAlign w:val="subscript"/>
              </w:rPr>
              <w:t>n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电阻</w:t>
            </w:r>
          </w:p>
        </w:tc>
        <w:tc>
          <w:tcPr>
            <w:tcW w:w="2263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R</w:t>
            </w:r>
            <w:r>
              <w:rPr>
                <w:rFonts w:ascii="Times New Roman" w:hAnsi="Times New Roman" w:cs="Times New Roman"/>
              </w:rPr>
              <w:t>＝</w:t>
            </w:r>
            <w:r>
              <w:rPr>
                <w:rFonts w:ascii="Times New Roman" w:hAnsi="Times New Roman" w:cs="Times New Roman"/>
                <w:i/>
                <w:u w:val="single"/>
              </w:rPr>
              <w:t>R</w:t>
            </w:r>
            <w:r>
              <w:rPr>
                <w:rFonts w:ascii="Times New Roman" w:hAnsi="Times New Roman" w:cs="Times New Roman"/>
                <w:u w:val="single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u w:val="single"/>
              </w:rPr>
              <w:t>＋</w:t>
            </w:r>
            <w:r>
              <w:rPr>
                <w:rFonts w:ascii="Times New Roman" w:hAnsi="Times New Roman" w:cs="Times New Roman"/>
                <w:i/>
                <w:u w:val="single"/>
              </w:rPr>
              <w:t>R</w:t>
            </w:r>
            <w:r>
              <w:rPr>
                <w:rFonts w:ascii="Times New Roman" w:hAnsi="Times New Roman" w:cs="Times New Roman"/>
                <w:u w:val="single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u w:val="single"/>
              </w:rPr>
              <w:t>＋</w:t>
            </w:r>
            <w:r>
              <w:rPr>
                <w:rFonts w:hAnsi="宋体" w:cs="Times New Roman"/>
                <w:u w:val="single"/>
              </w:rPr>
              <w:t>…</w:t>
            </w:r>
            <w:r>
              <w:rPr>
                <w:rFonts w:ascii="Times New Roman" w:hAnsi="Times New Roman" w:cs="Times New Roman"/>
                <w:i/>
                <w:u w:val="single"/>
              </w:rPr>
              <w:t>R</w:t>
            </w:r>
            <w:r>
              <w:rPr>
                <w:rFonts w:ascii="Times New Roman" w:hAnsi="Times New Roman" w:cs="Times New Roman"/>
                <w:i/>
                <w:u w:val="single"/>
                <w:vertAlign w:val="subscript"/>
              </w:rPr>
              <w:t>n</w:t>
            </w:r>
          </w:p>
        </w:tc>
        <w:tc>
          <w:tcPr>
            <w:tcW w:w="242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R</w:t>
            </w:r>
            <w:r>
              <w:rPr>
                <w:rFonts w:ascii="Times New Roman" w:hAnsi="Times New Roman" w:cs="Times New Roman"/>
              </w:rPr>
              <w:t>＝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\f(1</w:instrText>
            </w:r>
            <w:r>
              <w:rPr>
                <w:rFonts w:ascii="Times New Roman" w:hAnsi="Times New Roman" w:cs="Times New Roman"/>
                <w:i/>
              </w:rPr>
              <w:instrText>,R</w:instrText>
            </w:r>
            <w:r>
              <w:rPr>
                <w:rFonts w:ascii="Times New Roman" w:hAnsi="Times New Roman" w:cs="Times New Roman"/>
                <w:vertAlign w:val="subscript"/>
              </w:rPr>
              <w:instrText>1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＋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\f(1</w:instrText>
            </w:r>
            <w:r>
              <w:rPr>
                <w:rFonts w:ascii="Times New Roman" w:hAnsi="Times New Roman" w:cs="Times New Roman"/>
                <w:i/>
              </w:rPr>
              <w:instrText>,R</w:instrText>
            </w:r>
            <w:r>
              <w:rPr>
                <w:rFonts w:ascii="Times New Roman" w:hAnsi="Times New Roman" w:cs="Times New Roman"/>
                <w:vertAlign w:val="subscript"/>
              </w:rPr>
              <w:instrText>2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＋</w:t>
            </w:r>
            <w:r>
              <w:rPr>
                <w:rFonts w:hAnsi="宋体" w:cs="Times New Roman"/>
              </w:rPr>
              <w:t>…</w:t>
            </w:r>
            <w:r>
              <w:rPr>
                <w:rFonts w:ascii="Times New Roman" w:hAnsi="Times New Roman" w:cs="Times New Roman"/>
              </w:rPr>
              <w:t>＋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\f(1</w:instrText>
            </w:r>
            <w:r>
              <w:rPr>
                <w:rFonts w:ascii="Times New Roman" w:hAnsi="Times New Roman" w:cs="Times New Roman"/>
                <w:i/>
              </w:rPr>
              <w:instrText>,R</w:instrText>
            </w:r>
            <w:r>
              <w:rPr>
                <w:rFonts w:ascii="Times New Roman" w:hAnsi="Times New Roman" w:cs="Times New Roman"/>
                <w:i/>
                <w:vertAlign w:val="subscript"/>
              </w:rPr>
              <w:instrText>n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功率</w:t>
            </w:r>
          </w:p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分配</w:t>
            </w:r>
          </w:p>
        </w:tc>
        <w:tc>
          <w:tcPr>
            <w:tcW w:w="2263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\f(</w:instrText>
            </w:r>
            <w:r>
              <w:rPr>
                <w:rFonts w:ascii="Times New Roman" w:hAnsi="Times New Roman" w:cs="Times New Roman"/>
                <w:i/>
              </w:rPr>
              <w:instrText>P</w:instrText>
            </w:r>
            <w:r>
              <w:rPr>
                <w:rFonts w:ascii="Times New Roman" w:hAnsi="Times New Roman" w:cs="Times New Roman"/>
                <w:vertAlign w:val="subscript"/>
              </w:rPr>
              <w:instrText>1</w:instrText>
            </w:r>
            <w:r>
              <w:rPr>
                <w:rFonts w:ascii="Times New Roman" w:hAnsi="Times New Roman" w:cs="Times New Roman"/>
                <w:i/>
              </w:rPr>
              <w:instrText>,R</w:instrText>
            </w:r>
            <w:r>
              <w:rPr>
                <w:rFonts w:ascii="Times New Roman" w:hAnsi="Times New Roman" w:cs="Times New Roman"/>
                <w:vertAlign w:val="subscript"/>
              </w:rPr>
              <w:instrText>1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＝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\f(</w:instrText>
            </w:r>
            <w:r>
              <w:rPr>
                <w:rFonts w:ascii="Times New Roman" w:hAnsi="Times New Roman" w:cs="Times New Roman"/>
                <w:i/>
              </w:rPr>
              <w:instrText>P</w:instrText>
            </w:r>
            <w:r>
              <w:rPr>
                <w:rFonts w:ascii="Times New Roman" w:hAnsi="Times New Roman" w:cs="Times New Roman"/>
                <w:vertAlign w:val="subscript"/>
              </w:rPr>
              <w:instrText>2</w:instrText>
            </w:r>
            <w:r>
              <w:rPr>
                <w:rFonts w:ascii="Times New Roman" w:hAnsi="Times New Roman" w:cs="Times New Roman"/>
                <w:i/>
              </w:rPr>
              <w:instrText>,R</w:instrText>
            </w:r>
            <w:r>
              <w:rPr>
                <w:rFonts w:ascii="Times New Roman" w:hAnsi="Times New Roman" w:cs="Times New Roman"/>
                <w:vertAlign w:val="subscript"/>
              </w:rPr>
              <w:instrText>2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＝</w:t>
            </w:r>
            <w:r>
              <w:rPr>
                <w:rFonts w:hAnsi="宋体" w:cs="Times New Roman"/>
              </w:rPr>
              <w:t>…</w:t>
            </w:r>
            <w:r>
              <w:rPr>
                <w:rFonts w:ascii="Times New Roman" w:hAnsi="Times New Roman" w:cs="Times New Roman"/>
              </w:rPr>
              <w:t>＝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\f(</w:instrText>
            </w:r>
            <w:r>
              <w:rPr>
                <w:rFonts w:ascii="Times New Roman" w:hAnsi="Times New Roman" w:cs="Times New Roman"/>
                <w:i/>
              </w:rPr>
              <w:instrText>P</w:instrText>
            </w:r>
            <w:r>
              <w:rPr>
                <w:rFonts w:ascii="Times New Roman" w:hAnsi="Times New Roman" w:cs="Times New Roman"/>
                <w:i/>
                <w:vertAlign w:val="subscript"/>
              </w:rPr>
              <w:instrText>n</w:instrText>
            </w:r>
            <w:r>
              <w:rPr>
                <w:rFonts w:ascii="Times New Roman" w:hAnsi="Times New Roman" w:cs="Times New Roman"/>
                <w:i/>
              </w:rPr>
              <w:instrText>,R</w:instrText>
            </w:r>
            <w:r>
              <w:rPr>
                <w:rFonts w:ascii="Times New Roman" w:hAnsi="Times New Roman" w:cs="Times New Roman"/>
                <w:i/>
                <w:vertAlign w:val="subscript"/>
              </w:rPr>
              <w:instrText>n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42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i/>
              </w:rPr>
              <w:t>R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>＝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i/>
              </w:rPr>
              <w:t>R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＝</w:t>
            </w:r>
            <w:r>
              <w:rPr>
                <w:rFonts w:hAnsi="宋体" w:cs="Times New Roman"/>
              </w:rPr>
              <w:t>…</w:t>
            </w:r>
            <w:r>
              <w:rPr>
                <w:rFonts w:ascii="Times New Roman" w:hAnsi="Times New Roman" w:cs="Times New Roman"/>
              </w:rPr>
              <w:t>＝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n</w:t>
            </w:r>
            <w:r>
              <w:rPr>
                <w:rFonts w:ascii="Times New Roman" w:hAnsi="Times New Roman" w:cs="Times New Roman"/>
                <w:i/>
              </w:rPr>
              <w:t>R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n</w:t>
            </w:r>
          </w:p>
        </w:tc>
      </w:tr>
    </w:tbl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eastAsia="黑体" w:hAnsi="Times New Roman" w:cs="Times New Roman"/>
        </w:rPr>
      </w:pPr>
    </w:p>
    <w:p>
      <w:pPr>
        <w:pStyle w:val="PlainText"/>
        <w:tabs>
          <w:tab w:val="left" w:pos="3402"/>
        </w:tabs>
        <w:snapToGrid w:val="0"/>
        <w:spacing w:line="360" w:lineRule="auto"/>
        <w:jc w:val="left"/>
        <w:rPr>
          <w:rFonts w:ascii="Times New Roman" w:eastAsia="黑体" w:hAnsi="Times New Roman" w:cs="Times New Roman" w:hint="default"/>
          <w:lang w:val="en-US" w:eastAsia="zh-CN"/>
        </w:rPr>
      </w:pPr>
      <w:r>
        <w:rPr>
          <w:rFonts w:ascii="Times New Roman" w:eastAsia="黑体" w:hAnsi="Times New Roman" w:cs="Times New Roman" w:hint="eastAsia"/>
          <w:lang w:val="en-US" w:eastAsia="zh-CN"/>
        </w:rPr>
        <w:t>技巧点拨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串、并联电路几个常用的推论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1．串联电路的总电阻大于其中任一部分电路的总电阻．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2．并联电路的总电阻小于其中任一支路的总电阻，且小于其中最小的电阻．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3．无论电阻怎样连接，每一段电路的总电功率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总是等于各个电阻的电功率之和．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4．无论是串联电路还是并联电路，电路中任意一个电阻变大时，电路的总电阻变大．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PlainText"/>
        <w:tabs>
          <w:tab w:val="left" w:pos="3402"/>
        </w:tabs>
        <w:snapToGrid w:val="0"/>
        <w:spacing w:line="360" w:lineRule="auto"/>
        <w:jc w:val="left"/>
        <w:rPr>
          <w:rFonts w:ascii="Times New Roman" w:eastAsia="黑体" w:hAnsi="Times New Roman" w:cs="Times New Roman" w:hint="default"/>
          <w:lang w:val="en-US" w:eastAsia="zh-CN"/>
        </w:rPr>
      </w:pPr>
      <w:r>
        <w:rPr>
          <w:rFonts w:ascii="Times New Roman" w:eastAsia="黑体" w:hAnsi="Times New Roman" w:cs="Times New Roman" w:hint="eastAsia"/>
          <w:lang w:val="en-US" w:eastAsia="zh-CN"/>
        </w:rPr>
        <w:t>例题精练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4.(</w:t>
      </w:r>
      <w:r>
        <w:rPr>
          <w:rFonts w:ascii="Times New Roman" w:eastAsia="楷体_GB2312" w:hAnsi="Times New Roman" w:cs="Times New Roman"/>
        </w:rPr>
        <w:t>多选</w:t>
      </w:r>
      <w:r>
        <w:rPr>
          <w:rFonts w:ascii="Times New Roman" w:hAnsi="Times New Roman" w:cs="Times New Roman"/>
        </w:rPr>
        <w:t>)如图</w:t>
      </w:r>
      <w:r>
        <w:rPr>
          <w:rFonts w:ascii="Times New Roman" w:hAnsi="Times New Roman" w:cs="Times New Roman" w:hint="eastAsia"/>
          <w:lang w:val="en-US" w:eastAsia="zh-CN"/>
        </w:rPr>
        <w:t>4</w:t>
      </w:r>
      <w:r>
        <w:rPr>
          <w:rFonts w:ascii="Times New Roman" w:hAnsi="Times New Roman" w:cs="Times New Roman"/>
        </w:rPr>
        <w:t>所示，经过精确校准的电压表V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和V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，分别用来测量某线路中电阻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两端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间的电压时，读数依次为12.7 V和12.3 V，则(　　)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902335" cy="932180"/>
            <wp:effectExtent l="0" t="0" r="12065" b="1270"/>
            <wp:docPr id="3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02335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eastAsia="宋体" w:hAnsi="Times New Roman" w:cs="Times New Roman" w:hint="eastAsia"/>
          <w:lang w:val="en-US" w:eastAsia="zh-CN"/>
        </w:rPr>
      </w:pPr>
      <w:r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 w:hint="eastAsia"/>
          <w:lang w:val="en-US" w:eastAsia="zh-CN"/>
        </w:rPr>
        <w:t>4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间的实际电压略大于12.7 V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间的实际电压略小于12.7 V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C．电压表V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的内阻大于V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的内阻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D．电压表V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的内阻小于V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的内阻</w:t>
      </w:r>
    </w:p>
    <w:p>
      <w:pPr>
        <w:pStyle w:val="Heading3"/>
        <w:tabs>
          <w:tab w:val="left" w:pos="3402"/>
        </w:tabs>
        <w:spacing w:line="360" w:lineRule="auto"/>
        <w:jc w:val="center"/>
      </w:pPr>
      <w:r>
        <w:t>考点四　电功、电功率　电热、热功率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</w:t>
      </w:r>
      <w:r>
        <w:rPr>
          <w:rFonts w:ascii="Times New Roman" w:eastAsia="黑体" w:hAnsi="Times New Roman" w:cs="Times New Roman"/>
        </w:rPr>
        <w:t>电功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(1)定义：导体中的恒定电场对自由电荷的</w:t>
      </w:r>
      <w:r>
        <w:rPr>
          <w:rFonts w:ascii="Times New Roman" w:hAnsi="Times New Roman" w:cs="Times New Roman"/>
          <w:u w:val="single"/>
        </w:rPr>
        <w:t>电场力</w:t>
      </w:r>
      <w:r>
        <w:rPr>
          <w:rFonts w:ascii="Times New Roman" w:hAnsi="Times New Roman" w:cs="Times New Roman"/>
        </w:rPr>
        <w:t>做的功．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(2)公式：</w:t>
      </w:r>
      <w:r>
        <w:rPr>
          <w:rFonts w:ascii="Times New Roman" w:hAnsi="Times New Roman" w:cs="Times New Roman"/>
          <w:i/>
        </w:rPr>
        <w:t>W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qU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  <w:u w:val="single"/>
        </w:rPr>
        <w:t>IUt</w:t>
      </w:r>
      <w:r>
        <w:rPr>
          <w:rFonts w:ascii="Times New Roman" w:hAnsi="Times New Roman" w:cs="Times New Roman"/>
        </w:rPr>
        <w:t>(适用于任何电路)．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(3)电流做功的实质：</w:t>
      </w:r>
      <w:r>
        <w:rPr>
          <w:rFonts w:ascii="Times New Roman" w:hAnsi="Times New Roman" w:cs="Times New Roman"/>
          <w:u w:val="single"/>
        </w:rPr>
        <w:t>电能</w:t>
      </w:r>
      <w:r>
        <w:rPr>
          <w:rFonts w:ascii="Times New Roman" w:hAnsi="Times New Roman" w:cs="Times New Roman"/>
        </w:rPr>
        <w:t>转化成其他形式能的过程．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</w:t>
      </w:r>
      <w:r>
        <w:rPr>
          <w:rFonts w:ascii="Times New Roman" w:eastAsia="黑体" w:hAnsi="Times New Roman" w:cs="Times New Roman"/>
        </w:rPr>
        <w:t>电功率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(1)定义：单位时间内电流所做的功，表示电流做功的</w:t>
      </w:r>
      <w:r>
        <w:rPr>
          <w:rFonts w:ascii="Times New Roman" w:hAnsi="Times New Roman" w:cs="Times New Roman"/>
          <w:u w:val="single"/>
        </w:rPr>
        <w:t>快慢</w:t>
      </w:r>
      <w:r>
        <w:rPr>
          <w:rFonts w:ascii="Times New Roman" w:hAnsi="Times New Roman" w:cs="Times New Roman"/>
        </w:rPr>
        <w:t>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(2)公式：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>
        <w:rPr>
          <w:rFonts w:ascii="Times New Roman" w:hAnsi="Times New Roman" w:cs="Times New Roman"/>
          <w:i/>
        </w:rPr>
        <w:instrText>W,t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  <w:u w:val="single"/>
        </w:rPr>
        <w:t>IU</w:t>
      </w:r>
      <w:r>
        <w:rPr>
          <w:rFonts w:ascii="Times New Roman" w:hAnsi="Times New Roman" w:cs="Times New Roman"/>
        </w:rPr>
        <w:t>(适用于任何电路)．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</w:t>
      </w:r>
      <w:r>
        <w:rPr>
          <w:rFonts w:ascii="Times New Roman" w:eastAsia="黑体" w:hAnsi="Times New Roman" w:cs="Times New Roman"/>
        </w:rPr>
        <w:t>焦耳定律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(1)内容：电流通过导体产生的热量跟</w:t>
      </w:r>
      <w:r>
        <w:rPr>
          <w:rFonts w:ascii="Times New Roman" w:hAnsi="Times New Roman" w:cs="Times New Roman"/>
          <w:u w:val="single"/>
        </w:rPr>
        <w:t>电流的二次方</w:t>
      </w:r>
      <w:r>
        <w:rPr>
          <w:rFonts w:ascii="Times New Roman" w:hAnsi="Times New Roman" w:cs="Times New Roman"/>
        </w:rPr>
        <w:t>成正比，跟</w:t>
      </w:r>
      <w:r>
        <w:rPr>
          <w:rFonts w:ascii="Times New Roman" w:hAnsi="Times New Roman" w:cs="Times New Roman"/>
          <w:u w:val="single"/>
        </w:rPr>
        <w:t>导体的电阻</w:t>
      </w:r>
      <w:r>
        <w:rPr>
          <w:rFonts w:ascii="Times New Roman" w:hAnsi="Times New Roman" w:cs="Times New Roman"/>
        </w:rPr>
        <w:t>及</w:t>
      </w:r>
      <w:r>
        <w:rPr>
          <w:rFonts w:ascii="Times New Roman" w:hAnsi="Times New Roman" w:cs="Times New Roman"/>
          <w:u w:val="single"/>
        </w:rPr>
        <w:t>通电时间</w:t>
      </w:r>
      <w:r>
        <w:rPr>
          <w:rFonts w:ascii="Times New Roman" w:hAnsi="Times New Roman" w:cs="Times New Roman"/>
        </w:rPr>
        <w:t>成正比．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(2)公式：</w:t>
      </w:r>
      <w:r>
        <w:rPr>
          <w:rFonts w:ascii="Times New Roman" w:hAnsi="Times New Roman" w:cs="Times New Roman"/>
          <w:i/>
        </w:rPr>
        <w:t>Q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  <w:u w:val="single"/>
        </w:rPr>
        <w:t>I</w:t>
      </w:r>
      <w:r>
        <w:rPr>
          <w:rFonts w:ascii="Times New Roman" w:hAnsi="Times New Roman" w:cs="Times New Roman"/>
          <w:u w:val="single"/>
          <w:vertAlign w:val="superscript"/>
        </w:rPr>
        <w:t>2</w:t>
      </w:r>
      <w:r>
        <w:rPr>
          <w:rFonts w:ascii="Times New Roman" w:hAnsi="Times New Roman" w:cs="Times New Roman"/>
          <w:i/>
          <w:u w:val="single"/>
        </w:rPr>
        <w:t>Rt</w:t>
      </w:r>
      <w:r>
        <w:rPr>
          <w:rFonts w:ascii="Times New Roman" w:hAnsi="Times New Roman" w:cs="Times New Roman"/>
        </w:rPr>
        <w:t>(适用于任何电路)．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eastAsia="黑体" w:hAnsi="Times New Roman" w:cs="Times New Roman"/>
        </w:rPr>
      </w:pPr>
    </w:p>
    <w:p>
      <w:pPr>
        <w:pStyle w:val="PlainText"/>
        <w:tabs>
          <w:tab w:val="left" w:pos="3402"/>
        </w:tabs>
        <w:snapToGrid w:val="0"/>
        <w:spacing w:line="360" w:lineRule="auto"/>
        <w:jc w:val="left"/>
        <w:rPr>
          <w:rFonts w:ascii="Times New Roman" w:eastAsia="黑体" w:hAnsi="Times New Roman" w:cs="Times New Roman" w:hint="default"/>
          <w:lang w:val="en-US" w:eastAsia="zh-CN"/>
        </w:rPr>
      </w:pPr>
      <w:r>
        <w:rPr>
          <w:rFonts w:ascii="Times New Roman" w:eastAsia="黑体" w:hAnsi="Times New Roman" w:cs="Times New Roman" w:hint="eastAsia"/>
          <w:lang w:val="en-US" w:eastAsia="zh-CN"/>
        </w:rPr>
        <w:t>技巧点拨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电功率</w:t>
      </w:r>
      <w:r>
        <w:rPr>
          <w:rFonts w:ascii="Times New Roman" w:eastAsia="黑体" w:hAnsi="Times New Roman" w:cs="Times New Roman"/>
          <w:i/>
        </w:rPr>
        <w:t>P</w:t>
      </w:r>
      <w:r>
        <w:rPr>
          <w:rFonts w:ascii="Times New Roman" w:eastAsia="黑体" w:hAnsi="Times New Roman" w:cs="Times New Roman"/>
        </w:rPr>
        <w:t>＝</w:t>
      </w:r>
      <w:r>
        <w:rPr>
          <w:rFonts w:ascii="Times New Roman" w:eastAsia="黑体" w:hAnsi="Times New Roman" w:cs="Times New Roman"/>
          <w:i/>
        </w:rPr>
        <w:t>IU</w:t>
      </w:r>
      <w:r>
        <w:rPr>
          <w:rFonts w:ascii="Times New Roman" w:eastAsia="黑体" w:hAnsi="Times New Roman" w:cs="Times New Roman"/>
        </w:rPr>
        <w:t>和热功率</w:t>
      </w:r>
      <w:r>
        <w:rPr>
          <w:rFonts w:ascii="Times New Roman" w:eastAsia="黑体" w:hAnsi="Times New Roman" w:cs="Times New Roman"/>
          <w:i/>
        </w:rPr>
        <w:t>P</w:t>
      </w:r>
      <w:r>
        <w:rPr>
          <w:rFonts w:ascii="Times New Roman" w:eastAsia="黑体" w:hAnsi="Times New Roman" w:cs="Times New Roman"/>
        </w:rPr>
        <w:t>＝</w:t>
      </w:r>
      <w:r>
        <w:rPr>
          <w:rFonts w:ascii="Times New Roman" w:eastAsia="黑体" w:hAnsi="Times New Roman" w:cs="Times New Roman"/>
          <w:i/>
        </w:rPr>
        <w:t>I</w:t>
      </w:r>
      <w:r>
        <w:rPr>
          <w:rFonts w:ascii="Times New Roman" w:eastAsia="黑体" w:hAnsi="Times New Roman" w:cs="Times New Roman"/>
          <w:vertAlign w:val="superscript"/>
        </w:rPr>
        <w:t>2</w:t>
      </w:r>
      <w:r>
        <w:rPr>
          <w:rFonts w:ascii="Times New Roman" w:eastAsia="黑体" w:hAnsi="Times New Roman" w:cs="Times New Roman"/>
          <w:i/>
        </w:rPr>
        <w:t>R</w:t>
      </w:r>
      <w:r>
        <w:rPr>
          <w:rFonts w:ascii="Times New Roman" w:eastAsia="黑体" w:hAnsi="Times New Roman" w:cs="Times New Roman"/>
        </w:rPr>
        <w:t>的比较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1．不论是纯电阻电路还是非纯电阻电路，电流的电功率均为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电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UI</w:t>
      </w:r>
      <w:r>
        <w:rPr>
          <w:rFonts w:ascii="Times New Roman" w:hAnsi="Times New Roman" w:cs="Times New Roman"/>
        </w:rPr>
        <w:t>，热功率均为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热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2．对于纯电阻电路：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电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热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IU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>
        <w:rPr>
          <w:rFonts w:ascii="Times New Roman" w:hAnsi="Times New Roman" w:cs="Times New Roman"/>
          <w:i/>
        </w:rPr>
        <w:instrText>U</w:instrText>
      </w:r>
      <w:r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  <w:i/>
        </w:rPr>
        <w:instrText>,R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>
        <w:rPr>
          <w:rFonts w:ascii="Times New Roman" w:hAnsi="Times New Roman" w:cs="Times New Roman"/>
          <w:i/>
        </w:rPr>
        <w:instrText>U,R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(欧姆定律适用)．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3．对于非纯电阻电路：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电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热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其他</w:t>
      </w:r>
      <w:r>
        <w:rPr>
          <w:rFonts w:ascii="Times New Roman" w:hAnsi="Times New Roman" w:cs="Times New Roman"/>
        </w:rPr>
        <w:t>，即</w:t>
      </w:r>
      <w:r>
        <w:rPr>
          <w:rFonts w:ascii="Times New Roman" w:hAnsi="Times New Roman" w:cs="Times New Roman"/>
          <w:i/>
        </w:rPr>
        <w:t>IU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其他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I</w:t>
      </w:r>
      <w:r>
        <w:rPr>
          <w:rFonts w:hAnsi="宋体" w:cs="Times New Roman"/>
        </w:rPr>
        <w:t>≠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>
        <w:rPr>
          <w:rFonts w:ascii="Times New Roman" w:hAnsi="Times New Roman" w:cs="Times New Roman"/>
          <w:i/>
        </w:rPr>
        <w:instrText>U,R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(欧姆定律不适用)．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PlainText"/>
        <w:tabs>
          <w:tab w:val="left" w:pos="3402"/>
        </w:tabs>
        <w:snapToGrid w:val="0"/>
        <w:spacing w:line="360" w:lineRule="auto"/>
        <w:jc w:val="left"/>
        <w:rPr>
          <w:rFonts w:ascii="Times New Roman" w:eastAsia="黑体" w:hAnsi="Times New Roman" w:cs="Times New Roman" w:hint="default"/>
          <w:lang w:val="en-US" w:eastAsia="zh-CN"/>
        </w:rPr>
      </w:pPr>
      <w:r>
        <w:rPr>
          <w:rFonts w:ascii="Times New Roman" w:eastAsia="黑体" w:hAnsi="Times New Roman" w:cs="Times New Roman" w:hint="eastAsia"/>
          <w:lang w:val="en-US" w:eastAsia="zh-CN"/>
        </w:rPr>
        <w:t>例题精练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5．如图</w:t>
      </w:r>
      <w:r>
        <w:rPr>
          <w:rFonts w:ascii="Times New Roman" w:hAnsi="Times New Roman" w:cs="Times New Roman" w:hint="eastAsia"/>
          <w:lang w:val="en-US" w:eastAsia="zh-CN"/>
        </w:rPr>
        <w:t>5</w:t>
      </w:r>
      <w:r>
        <w:rPr>
          <w:rFonts w:ascii="Times New Roman" w:hAnsi="Times New Roman" w:cs="Times New Roman"/>
        </w:rPr>
        <w:t>所示，电源电动势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＝10 V，内阻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＝1 Ω，闭合开关S后，标有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8 V,12 W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的灯泡恰能正常发光，电动机M的内阻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＝4 Ω，求：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1074420" cy="712470"/>
            <wp:effectExtent l="0" t="0" r="11430" b="11430"/>
            <wp:docPr id="45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3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eastAsia="宋体" w:hAnsi="Times New Roman" w:cs="Times New Roman" w:hint="eastAsia"/>
          <w:lang w:val="en-US" w:eastAsia="zh-CN"/>
        </w:rPr>
      </w:pPr>
      <w:r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 w:hint="eastAsia"/>
          <w:lang w:val="en-US" w:eastAsia="zh-CN"/>
        </w:rPr>
        <w:t>5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(1)电源的输出功率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出</w:t>
      </w:r>
      <w:r>
        <w:rPr>
          <w:rFonts w:ascii="Times New Roman" w:hAnsi="Times New Roman" w:cs="Times New Roman"/>
        </w:rPr>
        <w:t>；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(2)10 s内电动机产生的热量</w:t>
      </w:r>
      <w:r>
        <w:rPr>
          <w:rFonts w:ascii="Times New Roman" w:hAnsi="Times New Roman" w:cs="Times New Roman"/>
          <w:i/>
        </w:rPr>
        <w:t>Q</w:t>
      </w:r>
      <w:r>
        <w:rPr>
          <w:rFonts w:ascii="Times New Roman" w:hAnsi="Times New Roman" w:cs="Times New Roman"/>
        </w:rPr>
        <w:t>；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(3)电动机的机械功率．</w:t>
      </w:r>
    </w:p>
    <w:p>
      <w:pPr>
        <w:pStyle w:val="Heading1"/>
        <w:jc w:val="center"/>
        <w:rPr>
          <w:rFonts w:ascii="微软雅黑" w:eastAsia="微软雅黑" w:hAnsi="微软雅黑" w:cs="微软雅黑" w:hint="eastAsia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>综合练习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一．选择题（共17小题）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淮安月考）某导体中2s内有6×10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14</w:t>
      </w:r>
      <w:r>
        <w:rPr>
          <w:rFonts w:ascii="Times New Roman" w:eastAsia="新宋体" w:hAnsi="Times New Roman" w:hint="eastAsia"/>
          <w:sz w:val="21"/>
          <w:szCs w:val="21"/>
        </w:rPr>
        <w:t>个电子通过某一横截面，则导体中电流大小为（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A．9.6×10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﹣5</w:t>
      </w:r>
      <w:r>
        <w:rPr>
          <w:rFonts w:ascii="Times New Roman" w:eastAsia="新宋体" w:hAnsi="Times New Roman" w:hint="eastAsia"/>
          <w:sz w:val="21"/>
          <w:szCs w:val="21"/>
        </w:rPr>
        <w:t>A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B．3×10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﹣5</w:t>
      </w:r>
      <w:r>
        <w:rPr>
          <w:rFonts w:ascii="Times New Roman" w:eastAsia="新宋体" w:hAnsi="Times New Roman" w:hint="eastAsia"/>
          <w:sz w:val="21"/>
          <w:szCs w:val="21"/>
        </w:rPr>
        <w:t>A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C．4.8×10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﹣5</w:t>
      </w:r>
      <w:r>
        <w:rPr>
          <w:rFonts w:ascii="Times New Roman" w:eastAsia="新宋体" w:hAnsi="Times New Roman" w:hint="eastAsia"/>
          <w:sz w:val="21"/>
          <w:szCs w:val="21"/>
        </w:rPr>
        <w:t>A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D．无法确定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通州区一模）一不带电的均匀金属圆线圈，绕通过圆心且垂直于线圈平面的轴匀速率转动时，线圈中不会有电流通过；若线圈转动的线速度大小发生变化，线圈中会有电流通过，这个现象被称为斯泰瓦•托尔曼效应。这一现象可解释为：当线圈转动的线速度大小变化时，由于惯性，自由电子与线圈中的金属离子间产生定向的相对运动，从而形成电流。若此线圈在匀速转动的过程中突然停止转动，由于电子在导线中运动会受到沿导线的平均阻力，所以只会形成短暂的电流。已知该金属圆线圈周长为L、横截面积为S、单位体积内自由电子数为n，电子质量为m、电荷量为e，自由电子受到的平均阻力大小与电子定向移动的速率成正比，比例系数为k。若此线圈以角速度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匀速转动时突然停止转动（减速时间可忽略不计），此后，下列说法正确的是（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A．线圈中电流方向与线圈原转动方向相同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B．自由电子在线圈中运动的线速度均匀减小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C．自由电子沿着线圈运动的路程为</w:t>
      </w:r>
      <m:oMath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ctrlPr>
              <w:rPr>
                <w:rFonts w:ascii="Cambria Math" w:eastAsia="新宋体" w:hAnsi="Cambria Math"/>
                <w:sz w:val="28"/>
                <w:szCs w:val="28"/>
              </w:rPr>
            </m:ctrlPr>
            <m:r>
              <w:rPr>
                <w:rFonts w:ascii="Cambria Math" w:eastAsia="新宋体" w:hAnsi="Cambria Math"/>
                <w:sz w:val="28"/>
                <w:szCs w:val="28"/>
              </w:rPr>
              <m:t>mLω</m:t>
            </m:r>
          </m:num>
          <m:den>
            <m:ctrlPr>
              <w:rPr>
                <w:rFonts w:ascii="Cambria Math" w:eastAsia="新宋体" w:hAnsi="Cambria Math"/>
                <w:sz w:val="28"/>
                <w:szCs w:val="28"/>
              </w:rPr>
            </m:ctrlPr>
            <m:r>
              <w:rPr>
                <w:rFonts w:ascii="Cambria Math" w:eastAsia="新宋体" w:hAnsi="Cambria Math"/>
                <w:sz w:val="28"/>
                <w:szCs w:val="28"/>
              </w:rPr>
              <m:t>4πk</m:t>
            </m:r>
          </m:den>
        </m:f>
      </m:oMath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D．通过线圈横截面的电荷量为</w:t>
      </w:r>
      <m:oMath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ctrlPr>
              <w:rPr>
                <w:rFonts w:ascii="Cambria Math" w:eastAsia="新宋体" w:hAnsi="Cambria Math"/>
                <w:sz w:val="28"/>
                <w:szCs w:val="28"/>
              </w:rPr>
            </m:ctrlPr>
            <m:r>
              <w:rPr>
                <w:rFonts w:ascii="Cambria Math" w:eastAsia="新宋体" w:hAnsi="Cambria Math"/>
                <w:sz w:val="28"/>
                <w:szCs w:val="28"/>
              </w:rPr>
              <m:t>nemωLS</m:t>
            </m:r>
          </m:num>
          <m:den>
            <m:ctrlPr>
              <w:rPr>
                <w:rFonts w:ascii="Cambria Math" w:eastAsia="新宋体" w:hAnsi="Cambria Math"/>
                <w:sz w:val="28"/>
                <w:szCs w:val="28"/>
              </w:rPr>
            </m:ctrlPr>
            <m:r>
              <w:rPr>
                <w:rFonts w:ascii="Cambria Math" w:eastAsia="新宋体" w:hAnsi="Cambria Math"/>
                <w:sz w:val="28"/>
                <w:szCs w:val="28"/>
              </w:rPr>
              <m:t>2πk</m:t>
            </m:r>
          </m:den>
        </m:f>
      </m:oMath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海淀区期中）横截面积为S的导线中，通有大小为I的电流，已知导线单位体积中有n个自由电子，每个自由电子的电荷量是e，自由电子定向移动的速率是v，则在时间△t内通过导线截面的电子数是（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A．I△t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B．nv△t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C．nSv△t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</w:t>
      </w:r>
      <m:oMath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ctrlPr>
              <w:rPr>
                <w:rFonts w:ascii="Cambria Math" w:eastAsia="新宋体" w:hAnsi="Cambria Math"/>
                <w:sz w:val="28"/>
                <w:szCs w:val="28"/>
              </w:rPr>
            </m:ctrlPr>
            <m:r>
              <w:rPr>
                <w:rFonts w:ascii="Cambria Math" w:eastAsia="新宋体" w:hAnsi="Cambria Math"/>
                <w:sz w:val="28"/>
                <w:szCs w:val="28"/>
              </w:rPr>
              <m:t>I△t</m:t>
            </m:r>
          </m:num>
          <m:den>
            <m:ctrlPr>
              <w:rPr>
                <w:rFonts w:ascii="Cambria Math" w:eastAsia="新宋体" w:hAnsi="Cambria Math"/>
                <w:sz w:val="28"/>
                <w:szCs w:val="28"/>
              </w:rPr>
            </m:ctrlPr>
            <m:r>
              <w:rPr>
                <w:rFonts w:ascii="Cambria Math" w:eastAsia="新宋体" w:hAnsi="Cambria Math"/>
                <w:sz w:val="28"/>
                <w:szCs w:val="28"/>
              </w:rPr>
              <m:t>Se</m:t>
            </m:r>
          </m:den>
        </m:f>
      </m:oMath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张掖期末）一根长为L，横截面积为S的金属棒，棒内单位体积自由电子数为n，电子的质量为m，电荷量为e。在棒两端加上恒定的电压时，棒内产生电流I，则自由电子定向运动的平均速率为（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2190750" cy="542925"/>
            <wp:effectExtent l="0" t="0" r="635" b="7620"/>
            <wp:docPr id="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A．neSLm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</w:t>
      </w:r>
      <m:oMath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ctrlPr>
              <w:rPr>
                <w:rFonts w:ascii="Cambria Math" w:eastAsia="新宋体" w:hAnsi="Cambria Math"/>
                <w:sz w:val="28"/>
                <w:szCs w:val="28"/>
              </w:rPr>
            </m:ctrlPr>
            <m:r>
              <w:rPr>
                <w:rFonts w:ascii="Cambria Math" w:eastAsia="新宋体" w:hAnsi="Cambria Math"/>
                <w:sz w:val="28"/>
                <w:szCs w:val="28"/>
              </w:rPr>
              <m:t>IL</m:t>
            </m:r>
          </m:num>
          <m:den>
            <m:ctrlPr>
              <w:rPr>
                <w:rFonts w:ascii="Cambria Math" w:eastAsia="新宋体" w:hAnsi="Cambria Math"/>
                <w:sz w:val="28"/>
                <w:szCs w:val="28"/>
              </w:rPr>
            </m:ctrlPr>
            <m:r>
              <w:rPr>
                <w:rFonts w:ascii="Cambria Math" w:eastAsia="新宋体" w:hAnsi="Cambria Math"/>
                <w:sz w:val="28"/>
                <w:szCs w:val="28"/>
              </w:rPr>
              <m:t>neS</m:t>
            </m:r>
          </m:den>
        </m:f>
      </m:oMath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</w:t>
      </w:r>
      <m:oMath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ctrlPr>
              <w:rPr>
                <w:rFonts w:ascii="Cambria Math" w:eastAsia="新宋体" w:hAnsi="Cambria Math"/>
                <w:sz w:val="28"/>
                <w:szCs w:val="28"/>
              </w:rPr>
            </m:ctrlPr>
            <m:r>
              <w:rPr>
                <w:rFonts w:ascii="Cambria Math" w:eastAsia="新宋体" w:hAnsi="Cambria Math"/>
                <w:sz w:val="28"/>
                <w:szCs w:val="28"/>
              </w:rPr>
              <m:t>I</m:t>
            </m:r>
          </m:num>
          <m:den>
            <m:ctrlPr>
              <w:rPr>
                <w:rFonts w:ascii="Cambria Math" w:eastAsia="新宋体" w:hAnsi="Cambria Math"/>
                <w:sz w:val="28"/>
                <w:szCs w:val="28"/>
              </w:rPr>
            </m:ctrlPr>
            <m:r>
              <w:rPr>
                <w:rFonts w:ascii="Cambria Math" w:eastAsia="新宋体" w:hAnsi="Cambria Math"/>
                <w:sz w:val="28"/>
                <w:szCs w:val="28"/>
              </w:rPr>
              <m:t>neS</m:t>
            </m:r>
          </m:den>
        </m:f>
      </m:oMath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</w:t>
      </w:r>
      <m:oMath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ctrlPr>
              <w:rPr>
                <w:rFonts w:ascii="Cambria Math" w:eastAsia="新宋体" w:hAnsi="Cambria Math"/>
                <w:sz w:val="28"/>
                <w:szCs w:val="28"/>
              </w:rPr>
            </m:ctrlPr>
            <m:r>
              <w:rPr>
                <w:rFonts w:ascii="Cambria Math" w:eastAsia="新宋体" w:hAnsi="Cambria Math"/>
                <w:sz w:val="28"/>
                <w:szCs w:val="28"/>
              </w:rPr>
              <m:t>m</m:t>
            </m:r>
          </m:num>
          <m:den>
            <m:ctrlPr>
              <w:rPr>
                <w:rFonts w:ascii="Cambria Math" w:eastAsia="新宋体" w:hAnsi="Cambria Math"/>
                <w:sz w:val="28"/>
                <w:szCs w:val="28"/>
              </w:rPr>
            </m:ctrlPr>
            <m:r>
              <w:rPr>
                <w:rFonts w:ascii="Cambria Math" w:eastAsia="新宋体" w:hAnsi="Cambria Math"/>
                <w:sz w:val="28"/>
                <w:szCs w:val="28"/>
              </w:rPr>
              <m:t>nel</m:t>
            </m:r>
          </m:den>
        </m:f>
      </m:oMath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思南县校级期中）关于导体和绝缘体的说法，不正确的是（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A．超导体对电流的阻碍作用等于零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B．自由电子在导体中定向移动时仍受阻碍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C．绝缘体接在电路中仍有极微小电流通过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D．电阻值大的为绝缘体，电阻值小的为导体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绍兴二模）如图所示，横截面都是正方形的三段导体，它们的材料和长度都相同，导体B刚好能嵌入导体A，导体C刚好能嵌入导体B，现将三段导体串联接入到同一电路中，则（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666875" cy="895350"/>
            <wp:effectExtent l="0" t="0" r="6350" b="635"/>
            <wp:docPr id="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A．导体C的电阻最大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B．导体A两端的电压最大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C．导体B消耗的电功率最大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D．三段导体在相等时间内产生的热量相等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瑶海区月考）如图所示，厚薄均匀的矩形金属薄片边长为ab＝2L、bc＝L，当将A与B接入电压恒为U的电路时，电流为1A，若将C与D接入电压恒为U的电路中，则电流为（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981075" cy="762000"/>
            <wp:effectExtent l="0" t="0" r="1270" b="4445"/>
            <wp:docPr id="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A．0.5A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B．1A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C．2A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D．4A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宁波期末）有一个长方体型的金属电阻，材料分布均匀，边长分别为a、b、c，且a＞b＞c．电流沿以下方向流过该金属电阻，其中电阻值最小的是（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019175" cy="504825"/>
            <wp:effectExtent l="0" t="0" r="6350" b="2540"/>
            <wp:docPr id="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50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047750" cy="485775"/>
            <wp:effectExtent l="0" t="0" r="10160" b="0"/>
            <wp:docPr id="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990600" cy="581025"/>
            <wp:effectExtent l="0" t="0" r="2540" b="1905"/>
            <wp:docPr id="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990600" cy="771525"/>
            <wp:effectExtent l="0" t="0" r="2540" b="5715"/>
            <wp:docPr id="1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雨花区校级期中）关于电阻率，以下说法中不正确的是（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A．纯金属的电阻率较小，合金的电阻率较大，绝缘体的电阻率最大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B．金属的电阻率随着温度的升高而增大，半导体的电阻率随着温度的升高而减小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C．超导体的电阻率为零，所以对电流的阻碍作用为零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D．电阻率的大小只随温度的变化而变化，与材料本身无关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三元区校级月考）关于材料的电阻率，下列说法正确的是（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A．电阻率</w:t>
      </w:r>
      <w:r>
        <w:rPr>
          <w:rFonts w:ascii="Cambria Math" w:eastAsia="Cambria Math" w:hAnsi="Cambria Math"/>
          <w:sz w:val="21"/>
          <w:szCs w:val="21"/>
        </w:rPr>
        <w:t>ρ</w:t>
      </w:r>
      <w:r>
        <w:rPr>
          <w:rFonts w:ascii="Times New Roman" w:eastAsia="新宋体" w:hAnsi="Times New Roman" w:hint="eastAsia"/>
          <w:sz w:val="21"/>
          <w:szCs w:val="21"/>
        </w:rPr>
        <w:t>的单位是</w:t>
      </w:r>
      <w:r>
        <w:rPr>
          <w:rFonts w:ascii="Cambria Math" w:eastAsia="Cambria Math" w:hAnsi="Cambria Math"/>
          <w:sz w:val="21"/>
          <w:szCs w:val="21"/>
        </w:rPr>
        <w:t>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B．金属材料的电阻率随温度的升高而增大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C．把一根长导线截成等长的三段，则每段的电阻率都是原来的</w:t>
      </w:r>
      <m:oMath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ctrlPr>
              <w:rPr>
                <w:rFonts w:ascii="Cambria Math" w:eastAsia="新宋体" w:hAnsi="Cambria Math"/>
                <w:sz w:val="28"/>
                <w:szCs w:val="28"/>
              </w:rPr>
            </m:ctrlPr>
            <m:r>
              <w:rPr>
                <w:rFonts w:ascii="Cambria Math" w:eastAsia="新宋体" w:hAnsi="Cambria Math"/>
                <w:sz w:val="28"/>
                <w:szCs w:val="28"/>
              </w:rPr>
              <m:t>1</m:t>
            </m:r>
          </m:num>
          <m:den>
            <m:ctrlPr>
              <w:rPr>
                <w:rFonts w:ascii="Cambria Math" w:eastAsia="新宋体" w:hAnsi="Cambria Math"/>
                <w:sz w:val="28"/>
                <w:szCs w:val="28"/>
              </w:rPr>
            </m:ctrlPr>
            <m:r>
              <w:rPr>
                <w:rFonts w:ascii="Cambria Math" w:eastAsia="新宋体" w:hAnsi="Cambria Math"/>
                <w:sz w:val="28"/>
                <w:szCs w:val="28"/>
              </w:rPr>
              <m:t>3</m:t>
            </m:r>
          </m:den>
        </m:f>
      </m:oMath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D．电阻率是反映材料导电性能好坏的物理量，电阻率越大的材料导电性能越好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东城区期末）如图所示，滑动变阻器的最大阻值是R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，定值电阻的阻值是R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，A、B两端的电压恒定为U，R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两端的电压用U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表示，则（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981075" cy="838200"/>
            <wp:effectExtent l="0" t="0" r="1270" b="3810"/>
            <wp:docPr id="1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A．开关S断开时，滑片P从a移动到b，U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从0变化到U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B．开关S闭合时，滑片P从a移动到b，U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从0变化到U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C．若R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比 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小很多，开关S断开时，滑片P从a移动到b，U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的改变量远小于U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D．若R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比 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小很多，开关S闭合时，滑片P从a移动到b，U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的改变量远小于U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丰台区校级三模）李伟同学在学习电表改装的原理以后，想找器材实践一下，于是他从学校实验室找来了一个小量程电流计G（表头），查阅说明书，知道了该电流表满偏电流为50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A，内阻为800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，他想把该电流计改装成0~1mA和0~10mA的双量程电流表，电路图如下图所示。下列说法正确的是（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457325" cy="1524000"/>
            <wp:effectExtent l="0" t="0" r="0" b="8890"/>
            <wp:docPr id="1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A．改装后开关接2时量程为0~1mA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B．改装后的电流表量程均随电阻R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的阻值增大而减小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C．改装后的电流表量程均随电阻R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的阻值增大而减小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D．改装后开关接2时电流表内阻大于开关接1时的内阻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西城区期末）用电流表和电压表测量电阻的电路如图所示，其中R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为待测电阻。电表内阻对测量结果的影响不能忽略，下列说法中正确的是（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381125" cy="695325"/>
            <wp:effectExtent l="0" t="0" r="635" b="6350"/>
            <wp:docPr id="1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A．电压表的示数小于R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两端的电压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B．电压表的示数大于R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两端的电压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C．电流表的示数小于通过R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的电流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D．电流表的示数大于通过R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的电流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苏州期末）一个电流计的满偏电流I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g</w:t>
      </w:r>
      <w:r>
        <w:rPr>
          <w:rFonts w:ascii="Times New Roman" w:eastAsia="新宋体" w:hAnsi="Times New Roman" w:hint="eastAsia"/>
          <w:sz w:val="21"/>
          <w:szCs w:val="21"/>
        </w:rPr>
        <w:t>＝1mA，内阻R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g</w:t>
      </w:r>
      <w:r>
        <w:rPr>
          <w:rFonts w:ascii="Times New Roman" w:eastAsia="新宋体" w:hAnsi="Times New Roman" w:hint="eastAsia"/>
          <w:sz w:val="21"/>
          <w:szCs w:val="21"/>
        </w:rPr>
        <w:t>＝300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，要 把它改装成一个量程10V的电压表，则应在电流计上（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A．串联一个9700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的电阻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B．并联一个 9700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的电阻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C．串联一个10000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的电阻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D．并联一个10000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的电阻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寿光市校级月考）风能是一种环保型能源，截至2019年底，我国风电装机容量达209.94GW，自2008年以来一直保持世界第一，占全球累计风电装机量的32.24%。设每台风力发电机叶片总共的有效迎风面积为S（和风速v方向垂直），空气密度为</w:t>
      </w:r>
      <w:r>
        <w:rPr>
          <w:rFonts w:ascii="Cambria Math" w:eastAsia="Cambria Math" w:hAnsi="Cambria Math"/>
          <w:sz w:val="21"/>
          <w:szCs w:val="21"/>
        </w:rPr>
        <w:t>ρ</w:t>
      </w:r>
      <w:r>
        <w:rPr>
          <w:rFonts w:ascii="Times New Roman" w:eastAsia="新宋体" w:hAnsi="Times New Roman" w:hint="eastAsia"/>
          <w:sz w:val="21"/>
          <w:szCs w:val="21"/>
        </w:rPr>
        <w:t>，平均风速为v，如果吹在叶片上的风能全部转化成电能，叶片受到风的平均作用力为F和发电机转化成的电功率为P，则下列表示正确的是（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A．F＝</w:t>
      </w:r>
      <w:r>
        <w:rPr>
          <w:rFonts w:ascii="Cambria Math" w:eastAsia="Cambria Math" w:hAnsi="Cambria Math"/>
          <w:sz w:val="21"/>
          <w:szCs w:val="21"/>
        </w:rPr>
        <w:t>ρ</w:t>
      </w:r>
      <w:r>
        <w:rPr>
          <w:rFonts w:ascii="Times New Roman" w:eastAsia="新宋体" w:hAnsi="Times New Roman" w:hint="eastAsia"/>
          <w:sz w:val="21"/>
          <w:szCs w:val="21"/>
        </w:rPr>
        <w:t>Sv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，P</w:t>
      </w:r>
      <m:oMath>
        <m:r>
          <w:rPr>
            <w:rFonts w:ascii="Cambria Math" w:eastAsia="新宋体" w:hAnsi="Cambria Math"/>
            <w:sz w:val="21"/>
            <w:szCs w:val="21"/>
          </w:rPr>
          <m:t>=</m:t>
        </m:r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ctrlPr>
              <w:rPr>
                <w:rFonts w:ascii="Cambria Math" w:eastAsia="新宋体" w:hAnsi="Cambria Math"/>
                <w:sz w:val="28"/>
                <w:szCs w:val="28"/>
              </w:rPr>
            </m:ctrlPr>
            <m:r>
              <w:rPr>
                <w:rFonts w:ascii="Cambria Math" w:eastAsia="新宋体" w:hAnsi="Cambria Math"/>
                <w:sz w:val="28"/>
                <w:szCs w:val="28"/>
              </w:rPr>
              <m:t>1</m:t>
            </m:r>
          </m:num>
          <m:den>
            <m:ctrlPr>
              <w:rPr>
                <w:rFonts w:ascii="Cambria Math" w:eastAsia="新宋体" w:hAnsi="Cambria Math"/>
                <w:sz w:val="28"/>
                <w:szCs w:val="28"/>
              </w:rPr>
            </m:ctrlPr>
            <m:r>
              <w:rPr>
                <w:rFonts w:ascii="Cambria Math" w:eastAsia="新宋体" w:hAnsi="Cambria Math"/>
                <w:sz w:val="28"/>
                <w:szCs w:val="28"/>
              </w:rPr>
              <m:t>2</m:t>
            </m:r>
          </m:den>
        </m:f>
      </m:oMath>
      <w:r>
        <w:rPr>
          <w:rFonts w:ascii="Cambria Math" w:eastAsia="Cambria Math" w:hAnsi="Cambria Math"/>
          <w:sz w:val="21"/>
          <w:szCs w:val="21"/>
        </w:rPr>
        <w:t>ρ</w:t>
      </w:r>
      <w:r>
        <w:rPr>
          <w:rFonts w:ascii="Times New Roman" w:eastAsia="新宋体" w:hAnsi="Times New Roman" w:hint="eastAsia"/>
          <w:sz w:val="21"/>
          <w:szCs w:val="21"/>
        </w:rPr>
        <w:t>Sv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3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B．F＝</w:t>
      </w:r>
      <w:r>
        <w:rPr>
          <w:rFonts w:ascii="Cambria Math" w:eastAsia="Cambria Math" w:hAnsi="Cambria Math"/>
          <w:sz w:val="21"/>
          <w:szCs w:val="21"/>
        </w:rPr>
        <w:t>ρ</w:t>
      </w:r>
      <w:r>
        <w:rPr>
          <w:rFonts w:ascii="Times New Roman" w:eastAsia="新宋体" w:hAnsi="Times New Roman" w:hint="eastAsia"/>
          <w:sz w:val="21"/>
          <w:szCs w:val="21"/>
        </w:rPr>
        <w:t>Sv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，P＝</w:t>
      </w:r>
      <w:r>
        <w:rPr>
          <w:rFonts w:ascii="Cambria Math" w:eastAsia="Cambria Math" w:hAnsi="Cambria Math"/>
          <w:sz w:val="21"/>
          <w:szCs w:val="21"/>
        </w:rPr>
        <w:t>ρ</w:t>
      </w:r>
      <w:r>
        <w:rPr>
          <w:rFonts w:ascii="Times New Roman" w:eastAsia="新宋体" w:hAnsi="Times New Roman" w:hint="eastAsia"/>
          <w:sz w:val="21"/>
          <w:szCs w:val="21"/>
        </w:rPr>
        <w:t>Sv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3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C．F</w:t>
      </w:r>
      <m:oMath>
        <m:r>
          <w:rPr>
            <w:rFonts w:ascii="Cambria Math" w:eastAsia="新宋体" w:hAnsi="Cambria Math"/>
            <w:sz w:val="21"/>
            <w:szCs w:val="21"/>
          </w:rPr>
          <m:t>=</m:t>
        </m:r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ctrlPr>
              <w:rPr>
                <w:rFonts w:ascii="Cambria Math" w:eastAsia="新宋体" w:hAnsi="Cambria Math"/>
                <w:sz w:val="28"/>
                <w:szCs w:val="28"/>
              </w:rPr>
            </m:ctrlPr>
            <m:r>
              <w:rPr>
                <w:rFonts w:ascii="Cambria Math" w:eastAsia="新宋体" w:hAnsi="Cambria Math"/>
                <w:sz w:val="28"/>
                <w:szCs w:val="28"/>
              </w:rPr>
              <m:t>1</m:t>
            </m:r>
          </m:num>
          <m:den>
            <m:ctrlPr>
              <w:rPr>
                <w:rFonts w:ascii="Cambria Math" w:eastAsia="新宋体" w:hAnsi="Cambria Math"/>
                <w:sz w:val="28"/>
                <w:szCs w:val="28"/>
              </w:rPr>
            </m:ctrlPr>
            <m:r>
              <w:rPr>
                <w:rFonts w:ascii="Cambria Math" w:eastAsia="新宋体" w:hAnsi="Cambria Math"/>
                <w:sz w:val="28"/>
                <w:szCs w:val="28"/>
              </w:rPr>
              <m:t>2</m:t>
            </m:r>
          </m:den>
        </m:f>
      </m:oMath>
      <w:r>
        <w:rPr>
          <w:rFonts w:ascii="Cambria Math" w:eastAsia="Cambria Math" w:hAnsi="Cambria Math"/>
          <w:sz w:val="21"/>
          <w:szCs w:val="21"/>
        </w:rPr>
        <w:t>ρ</w:t>
      </w:r>
      <w:r>
        <w:rPr>
          <w:rFonts w:ascii="Times New Roman" w:eastAsia="新宋体" w:hAnsi="Times New Roman" w:hint="eastAsia"/>
          <w:sz w:val="21"/>
          <w:szCs w:val="21"/>
        </w:rPr>
        <w:t>Sv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，P</w:t>
      </w:r>
      <m:oMath>
        <m:r>
          <w:rPr>
            <w:rFonts w:ascii="Cambria Math" w:eastAsia="新宋体" w:hAnsi="Cambria Math"/>
            <w:sz w:val="21"/>
            <w:szCs w:val="21"/>
          </w:rPr>
          <m:t>=</m:t>
        </m:r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ctrlPr>
              <w:rPr>
                <w:rFonts w:ascii="Cambria Math" w:eastAsia="新宋体" w:hAnsi="Cambria Math"/>
                <w:sz w:val="28"/>
                <w:szCs w:val="28"/>
              </w:rPr>
            </m:ctrlPr>
            <m:r>
              <w:rPr>
                <w:rFonts w:ascii="Cambria Math" w:eastAsia="新宋体" w:hAnsi="Cambria Math"/>
                <w:sz w:val="28"/>
                <w:szCs w:val="28"/>
              </w:rPr>
              <m:t>1</m:t>
            </m:r>
          </m:num>
          <m:den>
            <m:ctrlPr>
              <w:rPr>
                <w:rFonts w:ascii="Cambria Math" w:eastAsia="新宋体" w:hAnsi="Cambria Math"/>
                <w:sz w:val="28"/>
                <w:szCs w:val="28"/>
              </w:rPr>
            </m:ctrlPr>
            <m:r>
              <w:rPr>
                <w:rFonts w:ascii="Cambria Math" w:eastAsia="新宋体" w:hAnsi="Cambria Math"/>
                <w:sz w:val="28"/>
                <w:szCs w:val="28"/>
              </w:rPr>
              <m:t>2</m:t>
            </m:r>
          </m:den>
        </m:f>
      </m:oMath>
      <w:r>
        <w:rPr>
          <w:rFonts w:ascii="Cambria Math" w:eastAsia="Cambria Math" w:hAnsi="Cambria Math"/>
          <w:sz w:val="21"/>
          <w:szCs w:val="21"/>
        </w:rPr>
        <w:t>ρ</w:t>
      </w:r>
      <w:r>
        <w:rPr>
          <w:rFonts w:ascii="Times New Roman" w:eastAsia="新宋体" w:hAnsi="Times New Roman" w:hint="eastAsia"/>
          <w:sz w:val="21"/>
          <w:szCs w:val="21"/>
        </w:rPr>
        <w:t>Sv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3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D．F＝</w:t>
      </w:r>
      <w:r>
        <w:rPr>
          <w:rFonts w:ascii="Cambria Math" w:eastAsia="Cambria Math" w:hAnsi="Cambria Math"/>
          <w:sz w:val="21"/>
          <w:szCs w:val="21"/>
        </w:rPr>
        <w:t>ρ</w:t>
      </w:r>
      <w:r>
        <w:rPr>
          <w:rFonts w:ascii="Times New Roman" w:eastAsia="新宋体" w:hAnsi="Times New Roman" w:hint="eastAsia"/>
          <w:sz w:val="21"/>
          <w:szCs w:val="21"/>
        </w:rPr>
        <w:t>Sv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，P</w:t>
      </w:r>
      <m:oMath>
        <m:r>
          <w:rPr>
            <w:rFonts w:ascii="Cambria Math" w:eastAsia="新宋体" w:hAnsi="Cambria Math"/>
            <w:sz w:val="21"/>
            <w:szCs w:val="21"/>
          </w:rPr>
          <m:t>=</m:t>
        </m:r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ctrlPr>
              <w:rPr>
                <w:rFonts w:ascii="Cambria Math" w:eastAsia="新宋体" w:hAnsi="Cambria Math"/>
                <w:sz w:val="28"/>
                <w:szCs w:val="28"/>
              </w:rPr>
            </m:ctrlPr>
            <m:r>
              <w:rPr>
                <w:rFonts w:ascii="Cambria Math" w:eastAsia="新宋体" w:hAnsi="Cambria Math"/>
                <w:sz w:val="28"/>
                <w:szCs w:val="28"/>
              </w:rPr>
              <m:t>1</m:t>
            </m:r>
          </m:num>
          <m:den>
            <m:ctrlPr>
              <w:rPr>
                <w:rFonts w:ascii="Cambria Math" w:eastAsia="新宋体" w:hAnsi="Cambria Math"/>
                <w:sz w:val="28"/>
                <w:szCs w:val="28"/>
              </w:rPr>
            </m:ctrlPr>
            <m:r>
              <w:rPr>
                <w:rFonts w:ascii="Cambria Math" w:eastAsia="新宋体" w:hAnsi="Cambria Math"/>
                <w:sz w:val="28"/>
                <w:szCs w:val="28"/>
              </w:rPr>
              <m:t>4</m:t>
            </m:r>
          </m:den>
        </m:f>
      </m:oMath>
      <w:r>
        <w:rPr>
          <w:rFonts w:ascii="Cambria Math" w:eastAsia="Cambria Math" w:hAnsi="Cambria Math"/>
          <w:sz w:val="21"/>
          <w:szCs w:val="21"/>
        </w:rPr>
        <w:t>ρ</w:t>
      </w:r>
      <w:r>
        <w:rPr>
          <w:rFonts w:ascii="Times New Roman" w:eastAsia="新宋体" w:hAnsi="Times New Roman" w:hint="eastAsia"/>
          <w:sz w:val="21"/>
          <w:szCs w:val="21"/>
        </w:rPr>
        <w:t>Sv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3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昌平区一模）如图所示的U﹣I图像中，直线A为电源的两端电压与电流的关系，直线B、C分别是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电阻R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的电压与电流的关系。若将这两个电阻分别直接与该电源连接成闭合电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路，则（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371600" cy="1133475"/>
            <wp:effectExtent l="0" t="0" r="10160" b="0"/>
            <wp:docPr id="1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79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A．两个电阻的电功率相等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接在电源上时，电源的输出功率较大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接在电源上时，电源内阻的热功率较大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D．两种情况下，电源中非静电力做功的功率相等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东城区二模）下列关于能量的单位（焦耳）与基本单位千克、米、秒之间关系正确的是（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A．1J＝1kg•m•s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﹣1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B．1J＝1kg•m•s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﹣2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C．1J＝1kg•m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•s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﹣1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D．1J＝1kg•m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•s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﹣2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二．多选题（共17小题）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泉州期末）甲、乙为同种材料做成的两柱状导体，横截面积之比为1：2，长度之比为2：1。相同时间内，通过甲、乙两导体某一横截面的电量之比为1：2，则甲、乙两导体中（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A．电流之比为1：2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B．电流之比为1：1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C．自由电荷定向移动的平均速率之比为1：1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D．自由电荷定向移动的平均速率之比为1：2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澜沧县期末）如图所示，电解池内有一价离子的电解液，ts内通过溶液内截面S的正离子数是n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，负离子数是n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，设元电荷为e，以下解释中正确的是（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923925" cy="971550"/>
            <wp:effectExtent l="0" t="0" r="4445" b="0"/>
            <wp:docPr id="1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A．正离子定向移动形成电流方向从A→B，负离子定向移动形成电流方向从A→B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B．溶液内正负离子向相反方向移动，电流抵消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C．溶液内电流方向从A到B，电流I</w:t>
      </w:r>
      <m:oMath>
        <m:r>
          <w:rPr>
            <w:rFonts w:ascii="Cambria Math" w:eastAsia="新宋体" w:hAnsi="Cambria Math"/>
            <w:sz w:val="21"/>
            <w:szCs w:val="21"/>
          </w:rPr>
          <m:t>=</m:t>
        </m:r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ctrlPr>
              <w:rPr>
                <w:rFonts w:ascii="Cambria Math" w:eastAsia="新宋体" w:hAnsi="Cambria Math"/>
                <w:sz w:val="28"/>
                <w:szCs w:val="28"/>
              </w:rPr>
            </m:ctrlPr>
            <m:sSub>
              <m:e>
                <m:r>
                  <w:rPr>
                    <w:rFonts w:ascii="Cambria Math" w:eastAsia="新宋体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="新宋体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新宋体" w:hAnsi="Cambria Math"/>
                <w:sz w:val="28"/>
                <w:szCs w:val="28"/>
              </w:rPr>
              <m:t>e</m:t>
            </m:r>
          </m:num>
          <m:den>
            <m:ctrlPr>
              <w:rPr>
                <w:rFonts w:ascii="Cambria Math" w:eastAsia="新宋体" w:hAnsi="Cambria Math"/>
                <w:sz w:val="28"/>
                <w:szCs w:val="28"/>
              </w:rPr>
            </m:ctrlPr>
            <m:r>
              <w:rPr>
                <w:rFonts w:ascii="Cambria Math" w:eastAsia="新宋体" w:hAnsi="Cambria Math"/>
                <w:sz w:val="28"/>
                <w:szCs w:val="28"/>
              </w:rPr>
              <m:t>t</m:t>
            </m:r>
          </m:den>
        </m:f>
      </m:oMath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D．溶液内电流方向从A到B，电流I</w:t>
      </w:r>
      <m:oMath>
        <m:r>
          <w:rPr>
            <w:rFonts w:ascii="Cambria Math" w:eastAsia="新宋体" w:hAnsi="Cambria Math"/>
            <w:sz w:val="21"/>
            <w:szCs w:val="21"/>
          </w:rPr>
          <m:t>=</m:t>
        </m:r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ctrlPr>
              <w:rPr>
                <w:rFonts w:ascii="Cambria Math" w:eastAsia="新宋体" w:hAnsi="Cambria Math"/>
                <w:sz w:val="28"/>
                <w:szCs w:val="28"/>
              </w:rPr>
            </m:ctrlPr>
            <m:r>
              <w:rPr>
                <w:rFonts w:ascii="Cambria Math" w:eastAsia="新宋体" w:hAnsi="Cambria Math"/>
                <w:sz w:val="28"/>
                <w:szCs w:val="28"/>
              </w:rPr>
              <m:t>(</m:t>
            </m:r>
            <m:sSub>
              <m:e>
                <m:r>
                  <w:rPr>
                    <w:rFonts w:ascii="Cambria Math" w:eastAsia="新宋体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="新宋体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新宋体" w:hAnsi="Cambria Math"/>
                <w:sz w:val="28"/>
                <w:szCs w:val="28"/>
              </w:rPr>
              <m:t>+</m:t>
            </m:r>
            <m:sSub>
              <m:e>
                <m:r>
                  <w:rPr>
                    <w:rFonts w:ascii="Cambria Math" w:eastAsia="新宋体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="新宋体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新宋体" w:hAnsi="Cambria Math"/>
                <w:sz w:val="28"/>
                <w:szCs w:val="28"/>
              </w:rPr>
              <m:t>)e</m:t>
            </m:r>
          </m:num>
          <m:den>
            <m:ctrlPr>
              <w:rPr>
                <w:rFonts w:ascii="Cambria Math" w:eastAsia="新宋体" w:hAnsi="Cambria Math"/>
                <w:sz w:val="28"/>
                <w:szCs w:val="28"/>
              </w:rPr>
            </m:ctrlPr>
            <m:r>
              <w:rPr>
                <w:rFonts w:ascii="Cambria Math" w:eastAsia="新宋体" w:hAnsi="Cambria Math"/>
                <w:sz w:val="28"/>
                <w:szCs w:val="28"/>
              </w:rPr>
              <m:t>t</m:t>
            </m:r>
          </m:den>
        </m:f>
      </m:oMath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蚌埠期中）一根粗细均匀的金属导线阻值为R，两端加上恒定电压U时，通过金属导线的电流强度为I，金属导线中自由电子定向移动的平均速率为v，若将金属导线均匀拉长，使其长度变为原来的2倍，仍给它两端加上恒定电压U，则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A．此时金属导线的阻值为4R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 xml:space="preserve">B．此时通过金属导线的电流为 </w:t>
      </w:r>
      <m:oMath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ctrlPr>
              <w:rPr>
                <w:rFonts w:ascii="Cambria Math" w:eastAsia="新宋体" w:hAnsi="Cambria Math"/>
                <w:sz w:val="28"/>
                <w:szCs w:val="28"/>
              </w:rPr>
            </m:ctrlPr>
            <m:r>
              <w:rPr>
                <w:rFonts w:ascii="Cambria Math" w:eastAsia="新宋体" w:hAnsi="Cambria Math"/>
                <w:sz w:val="28"/>
                <w:szCs w:val="28"/>
              </w:rPr>
              <m:t>I</m:t>
            </m:r>
          </m:num>
          <m:den>
            <m:ctrlPr>
              <w:rPr>
                <w:rFonts w:ascii="Cambria Math" w:eastAsia="新宋体" w:hAnsi="Cambria Math"/>
                <w:sz w:val="28"/>
                <w:szCs w:val="28"/>
              </w:rPr>
            </m:ctrlPr>
            <m:r>
              <w:rPr>
                <w:rFonts w:ascii="Cambria Math" w:eastAsia="新宋体" w:hAnsi="Cambria Math"/>
                <w:sz w:val="28"/>
                <w:szCs w:val="28"/>
              </w:rPr>
              <m:t>4</m:t>
            </m:r>
          </m:den>
        </m:f>
      </m:oMath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 xml:space="preserve">C．此时自由电子定向移动的平均速率为 </w:t>
      </w:r>
      <m:oMath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ctrlPr>
              <w:rPr>
                <w:rFonts w:ascii="Cambria Math" w:eastAsia="新宋体" w:hAnsi="Cambria Math"/>
                <w:sz w:val="28"/>
                <w:szCs w:val="28"/>
              </w:rPr>
            </m:ctrlPr>
            <m:r>
              <w:rPr>
                <w:rFonts w:ascii="Cambria Math" w:eastAsia="新宋体" w:hAnsi="Cambria Math"/>
                <w:sz w:val="28"/>
                <w:szCs w:val="28"/>
              </w:rPr>
              <m:t>v</m:t>
            </m:r>
          </m:num>
          <m:den>
            <m:ctrlPr>
              <w:rPr>
                <w:rFonts w:ascii="Cambria Math" w:eastAsia="新宋体" w:hAnsi="Cambria Math"/>
                <w:sz w:val="28"/>
                <w:szCs w:val="28"/>
              </w:rPr>
            </m:ctrlPr>
            <m:r>
              <w:rPr>
                <w:rFonts w:ascii="Cambria Math" w:eastAsia="新宋体" w:hAnsi="Cambria Math"/>
                <w:sz w:val="28"/>
                <w:szCs w:val="28"/>
              </w:rPr>
              <m:t>2</m:t>
            </m:r>
          </m:den>
        </m:f>
      </m:oMath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 xml:space="preserve">D．此时自由电子定向移动的平均速率为 </w:t>
      </w:r>
      <m:oMath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ctrlPr>
              <w:rPr>
                <w:rFonts w:ascii="Cambria Math" w:eastAsia="新宋体" w:hAnsi="Cambria Math"/>
                <w:sz w:val="28"/>
                <w:szCs w:val="28"/>
              </w:rPr>
            </m:ctrlPr>
            <m:r>
              <w:rPr>
                <w:rFonts w:ascii="Cambria Math" w:eastAsia="新宋体" w:hAnsi="Cambria Math"/>
                <w:sz w:val="28"/>
                <w:szCs w:val="28"/>
              </w:rPr>
              <m:t>v</m:t>
            </m:r>
          </m:num>
          <m:den>
            <m:ctrlPr>
              <w:rPr>
                <w:rFonts w:ascii="Cambria Math" w:eastAsia="新宋体" w:hAnsi="Cambria Math"/>
                <w:sz w:val="28"/>
                <w:szCs w:val="28"/>
              </w:rPr>
            </m:ctrlPr>
            <m:r>
              <w:rPr>
                <w:rFonts w:ascii="Cambria Math" w:eastAsia="新宋体" w:hAnsi="Cambria Math"/>
                <w:sz w:val="28"/>
                <w:szCs w:val="28"/>
              </w:rPr>
              <m:t>4</m:t>
            </m:r>
          </m:den>
        </m:f>
      </m:oMath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南康区校级期中）如图所示，两个截面不同，长度相等的均匀铜棒接在电路中，两端的电压为U，下列说法正确的是（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238250" cy="914400"/>
            <wp:effectExtent l="0" t="0" r="3175" b="3175"/>
            <wp:docPr id="1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A．通过两棒的电流强度相等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B．两棒的自由电子定向移动的平均速率相等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C．两棒内的电场强度大小相等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D．相同时间内通过两棒的电荷量相等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山东学业考试）如图所示，将滑动变阻器串联接入电路，可通过移动滑片P的位置来改变电路中的总电流大小，则下列说法正确的是（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543050" cy="866775"/>
            <wp:effectExtent l="0" t="0" r="635" b="7620"/>
            <wp:docPr id="1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326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A．将C和D接入电路，滑片P向右移动时，电流增大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B．将D和B接入电路，滑片P向右移动时，电流增大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C．将C和A接入电路，滑片P向右移动时，电流减小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D．将A和B接入电路，滑片P向右移动时，电流减小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万州区校级期中）对于常温下一根阻值为R的均匀金属丝，下列说法中正确的是（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A．常温下，若将金属丝均匀拉长为原来的10倍，则电阻变为10R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B．常温下，若将金属丝从中点对折起来，电阻变为</w:t>
      </w:r>
      <m:oMath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ctrlPr>
              <w:rPr>
                <w:rFonts w:ascii="Cambria Math" w:eastAsia="新宋体" w:hAnsi="Cambria Math"/>
                <w:sz w:val="28"/>
                <w:szCs w:val="28"/>
              </w:rPr>
            </m:ctrlPr>
            <m:r>
              <w:rPr>
                <w:rFonts w:ascii="Cambria Math" w:eastAsia="新宋体" w:hAnsi="Cambria Math"/>
                <w:sz w:val="28"/>
                <w:szCs w:val="28"/>
              </w:rPr>
              <m:t>1</m:t>
            </m:r>
          </m:num>
          <m:den>
            <m:ctrlPr>
              <w:rPr>
                <w:rFonts w:ascii="Cambria Math" w:eastAsia="新宋体" w:hAnsi="Cambria Math"/>
                <w:sz w:val="28"/>
                <w:szCs w:val="28"/>
              </w:rPr>
            </m:ctrlPr>
            <m:r>
              <w:rPr>
                <w:rFonts w:ascii="Cambria Math" w:eastAsia="新宋体" w:hAnsi="Cambria Math"/>
                <w:sz w:val="28"/>
                <w:szCs w:val="28"/>
              </w:rPr>
              <m:t>4</m:t>
            </m:r>
          </m:den>
        </m:f>
      </m:oMath>
      <w:r>
        <w:rPr>
          <w:rFonts w:ascii="Times New Roman" w:eastAsia="新宋体" w:hAnsi="Times New Roman" w:hint="eastAsia"/>
          <w:sz w:val="21"/>
          <w:szCs w:val="21"/>
        </w:rPr>
        <w:t>R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C．给金属丝加上的电压逐渐从零增大到U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，则任一状态下的</w:t>
      </w:r>
      <m:oMath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ctrlPr>
              <w:rPr>
                <w:rFonts w:ascii="Cambria Math" w:eastAsia="新宋体" w:hAnsi="Cambria Math"/>
                <w:sz w:val="28"/>
                <w:szCs w:val="28"/>
              </w:rPr>
            </m:ctrlPr>
            <m:r>
              <w:rPr>
                <w:rFonts w:ascii="Cambria Math" w:eastAsia="新宋体" w:hAnsi="Cambria Math"/>
                <w:sz w:val="28"/>
                <w:szCs w:val="28"/>
              </w:rPr>
              <m:t>U</m:t>
            </m:r>
          </m:num>
          <m:den>
            <m:ctrlPr>
              <w:rPr>
                <w:rFonts w:ascii="Cambria Math" w:eastAsia="新宋体" w:hAnsi="Cambria Math"/>
                <w:sz w:val="28"/>
                <w:szCs w:val="28"/>
              </w:rPr>
            </m:ctrlPr>
            <m:r>
              <w:rPr>
                <w:rFonts w:ascii="Cambria Math" w:eastAsia="新宋体" w:hAnsi="Cambria Math"/>
                <w:sz w:val="28"/>
                <w:szCs w:val="28"/>
              </w:rPr>
              <m:t>I</m:t>
            </m:r>
          </m:den>
        </m:f>
      </m:oMath>
      <w:r>
        <w:rPr>
          <w:rFonts w:ascii="Times New Roman" w:eastAsia="新宋体" w:hAnsi="Times New Roman" w:hint="eastAsia"/>
          <w:sz w:val="21"/>
          <w:szCs w:val="21"/>
        </w:rPr>
        <w:t>比值不变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D．金属材料的电阻率随温度的升高而增大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东辽县校级期中）将上下表面均为正方形、高度相等、用同种材料制成的甲、乙导体串联接在电压为U的电源上，已知电流大小为I，电流方向如图所示，甲、乙导体上下表面边长分别为a和b、高均为h，则（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666875" cy="1257300"/>
            <wp:effectExtent l="0" t="0" r="6350" b="5715"/>
            <wp:docPr id="1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25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A．电流沿图中方向流过两导体时，甲、乙阻值之比是1：1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B．电流沿图中方向流过两导体时，甲、乙阻值之比是a：b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C．导体电阻率为</w:t>
      </w:r>
      <m:oMath>
        <m:r>
          <w:rPr>
            <w:rFonts w:ascii="Cambria Math" w:eastAsia="新宋体" w:hAnsi="Cambria Math"/>
            <w:sz w:val="21"/>
            <w:szCs w:val="21"/>
          </w:rPr>
          <m:t>ρ=</m:t>
        </m:r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ctrlPr>
              <w:rPr>
                <w:rFonts w:ascii="Cambria Math" w:eastAsia="新宋体" w:hAnsi="Cambria Math"/>
                <w:sz w:val="28"/>
                <w:szCs w:val="28"/>
              </w:rPr>
            </m:ctrlPr>
            <m:r>
              <w:rPr>
                <w:rFonts w:ascii="Cambria Math" w:eastAsia="新宋体" w:hAnsi="Cambria Math"/>
                <w:sz w:val="28"/>
                <w:szCs w:val="28"/>
              </w:rPr>
              <m:t>Uℎ</m:t>
            </m:r>
          </m:num>
          <m:den>
            <m:ctrlPr>
              <w:rPr>
                <w:rFonts w:ascii="Cambria Math" w:eastAsia="新宋体" w:hAnsi="Cambria Math"/>
                <w:sz w:val="28"/>
                <w:szCs w:val="28"/>
              </w:rPr>
            </m:ctrlPr>
            <m:r>
              <w:rPr>
                <w:rFonts w:ascii="Cambria Math" w:eastAsia="新宋体" w:hAnsi="Cambria Math"/>
                <w:sz w:val="28"/>
                <w:szCs w:val="28"/>
              </w:rPr>
              <m:t>2I</m:t>
            </m:r>
          </m:den>
        </m:f>
      </m:oMath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D．导体电阻率为</w:t>
      </w:r>
      <m:oMath>
        <m:r>
          <w:rPr>
            <w:rFonts w:ascii="Cambria Math" w:eastAsia="新宋体" w:hAnsi="Cambria Math"/>
            <w:sz w:val="21"/>
            <w:szCs w:val="21"/>
          </w:rPr>
          <m:t>ρ=</m:t>
        </m:r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ctrlPr>
              <w:rPr>
                <w:rFonts w:ascii="Cambria Math" w:eastAsia="新宋体" w:hAnsi="Cambria Math"/>
                <w:sz w:val="28"/>
                <w:szCs w:val="28"/>
              </w:rPr>
            </m:ctrlPr>
            <m:r>
              <w:rPr>
                <w:rFonts w:ascii="Cambria Math" w:eastAsia="新宋体" w:hAnsi="Cambria Math"/>
                <w:sz w:val="28"/>
                <w:szCs w:val="28"/>
              </w:rPr>
              <m:t>Uℎa</m:t>
            </m:r>
          </m:num>
          <m:den>
            <m:ctrlPr>
              <w:rPr>
                <w:rFonts w:ascii="Cambria Math" w:eastAsia="新宋体" w:hAnsi="Cambria Math"/>
                <w:sz w:val="28"/>
                <w:szCs w:val="28"/>
              </w:rPr>
            </m:ctrlPr>
            <m:r>
              <w:rPr>
                <w:rFonts w:ascii="Cambria Math" w:eastAsia="新宋体" w:hAnsi="Cambria Math"/>
                <w:sz w:val="28"/>
                <w:szCs w:val="28"/>
              </w:rPr>
              <m:t>I(a+b)</m:t>
            </m:r>
          </m:den>
        </m:f>
      </m:oMath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七里河区校级期末）某种材料的圆柱形导体的长度为L，横截面的直径为d，导体两端所加电压为U，当这三个物理量中仅有一个物理量改变时，关于导体中自由电子定向运动的平均速率，下列说法正确的是（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A．电压变为2U，导体中自由电子定向运动的平均速率变为原来的2倍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B．导体的长度变为2L，导体中自由电子定向运动的平均速率变为原来的</w:t>
      </w:r>
      <m:oMath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ctrlPr>
              <w:rPr>
                <w:rFonts w:ascii="Cambria Math" w:eastAsia="新宋体" w:hAnsi="Cambria Math"/>
                <w:sz w:val="28"/>
                <w:szCs w:val="28"/>
              </w:rPr>
            </m:ctrlPr>
            <m:r>
              <w:rPr>
                <w:rFonts w:ascii="Cambria Math" w:eastAsia="新宋体" w:hAnsi="Cambria Math"/>
                <w:sz w:val="28"/>
                <w:szCs w:val="28"/>
              </w:rPr>
              <m:t>1</m:t>
            </m:r>
          </m:num>
          <m:den>
            <m:ctrlPr>
              <w:rPr>
                <w:rFonts w:ascii="Cambria Math" w:eastAsia="新宋体" w:hAnsi="Cambria Math"/>
                <w:sz w:val="28"/>
                <w:szCs w:val="28"/>
              </w:rPr>
            </m:ctrlPr>
            <m:r>
              <w:rPr>
                <w:rFonts w:ascii="Cambria Math" w:eastAsia="新宋体" w:hAnsi="Cambria Math"/>
                <w:sz w:val="28"/>
                <w:szCs w:val="28"/>
              </w:rPr>
              <m:t>2</m:t>
            </m:r>
          </m:den>
        </m:f>
      </m:oMath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C．导体横截面的直径变为2d，导体中自由电子定向运动的平′均速率变为原来的</w:t>
      </w:r>
      <m:oMath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ctrlPr>
              <w:rPr>
                <w:rFonts w:ascii="Cambria Math" w:eastAsia="新宋体" w:hAnsi="Cambria Math"/>
                <w:sz w:val="28"/>
                <w:szCs w:val="28"/>
              </w:rPr>
            </m:ctrlPr>
            <m:r>
              <w:rPr>
                <w:rFonts w:ascii="Cambria Math" w:eastAsia="新宋体" w:hAnsi="Cambria Math"/>
                <w:sz w:val="28"/>
                <w:szCs w:val="28"/>
              </w:rPr>
              <m:t>1</m:t>
            </m:r>
          </m:num>
          <m:den>
            <m:ctrlPr>
              <w:rPr>
                <w:rFonts w:ascii="Cambria Math" w:eastAsia="新宋体" w:hAnsi="Cambria Math"/>
                <w:sz w:val="28"/>
                <w:szCs w:val="28"/>
              </w:rPr>
            </m:ctrlPr>
            <m:r>
              <w:rPr>
                <w:rFonts w:ascii="Cambria Math" w:eastAsia="新宋体" w:hAnsi="Cambria Math"/>
                <w:sz w:val="28"/>
                <w:szCs w:val="28"/>
              </w:rPr>
              <m:t>2</m:t>
            </m:r>
          </m:den>
        </m:f>
      </m:oMath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D．导体横截面的直径变为</w:t>
      </w:r>
      <m:oMath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ctrlPr>
              <w:rPr>
                <w:rFonts w:ascii="Cambria Math" w:eastAsia="新宋体" w:hAnsi="Cambria Math"/>
                <w:sz w:val="28"/>
                <w:szCs w:val="28"/>
              </w:rPr>
            </m:ctrlPr>
            <m:r>
              <w:rPr>
                <w:rFonts w:ascii="Cambria Math" w:eastAsia="新宋体" w:hAnsi="Cambria Math"/>
                <w:sz w:val="28"/>
                <w:szCs w:val="28"/>
              </w:rPr>
              <m:t>d</m:t>
            </m:r>
          </m:num>
          <m:den>
            <m:ctrlPr>
              <w:rPr>
                <w:rFonts w:ascii="Cambria Math" w:eastAsia="新宋体" w:hAnsi="Cambria Math"/>
                <w:sz w:val="28"/>
                <w:szCs w:val="28"/>
              </w:rPr>
            </m:ctrlPr>
            <m:r>
              <w:rPr>
                <w:rFonts w:ascii="Cambria Math" w:eastAsia="新宋体" w:hAnsi="Cambria Math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="新宋体" w:hAnsi="Times New Roman" w:hint="eastAsia"/>
          <w:sz w:val="21"/>
          <w:szCs w:val="21"/>
        </w:rPr>
        <w:t>，导体中自由电子定向运动的平均速率不变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26．（2009秋•临海市校级月考）一段小玻璃棒与灯泡L串联后接在电源两端，灯泡不亮．用酒精灯加热玻璃棒，一段时间后，灯泡发光．有关这个现象，下列说法正确的有（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314450" cy="542925"/>
            <wp:effectExtent l="0" t="0" r="2540" b="7620"/>
            <wp:docPr id="2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63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A．玻璃棒被加热后电阻率增大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B．玻璃棒被加热后电阻率减小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C．玻璃棒被加热自由电荷增多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D．玻璃棒被加热自由电荷减少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秦都区校级期中）如图所示是测试热敏电阻R的性质的电路图，当保持滑动变阻器阻值不变，环境温度升高时，灯泡L变亮．下列说法正确的是：（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352550" cy="1504950"/>
            <wp:effectExtent l="0" t="0" r="7620" b="6350"/>
            <wp:docPr id="2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A．电路中电流减小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B．电路中电流增大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C．热敏电阻的阻值增大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D．热敏电阻的阻值减小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涪陵区校级月考）如图所示电路中，通过R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的电流是3A，已知R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＝4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；R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＝15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；R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＝10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．则（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885950" cy="714375"/>
            <wp:effectExtent l="0" t="0" r="3175" b="8890"/>
            <wp:docPr id="2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A．电路的总电阻是6</w:t>
      </w:r>
      <w:r>
        <w:rPr>
          <w:rFonts w:ascii="Cambria Math" w:eastAsia="Cambria Math" w:hAnsi="Cambria Math"/>
          <w:sz w:val="21"/>
          <w:szCs w:val="21"/>
        </w:rPr>
        <w:t>Ω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B．通过R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的电流是1.2A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C．ab两端的电压是12V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D．ac两端的电压是18V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湖北期末）如图所示是一个拥有10mA和50mA两个量程的电流表，当使用a，b两个端点时，对应其中一个量程：当使用a，c两个端点时，对应另外一个量程。已知表头的内阻R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g</w:t>
      </w:r>
      <w:r>
        <w:rPr>
          <w:rFonts w:ascii="Times New Roman" w:eastAsia="新宋体" w:hAnsi="Times New Roman" w:hint="eastAsia"/>
          <w:sz w:val="21"/>
          <w:szCs w:val="21"/>
        </w:rPr>
        <w:t>为1000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，满偏电流I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g</w:t>
      </w:r>
      <w:r>
        <w:rPr>
          <w:rFonts w:ascii="Times New Roman" w:eastAsia="新宋体" w:hAnsi="Times New Roman" w:hint="eastAsia"/>
          <w:sz w:val="21"/>
          <w:szCs w:val="21"/>
        </w:rPr>
        <w:t>为2mA。则（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504950" cy="1123950"/>
            <wp:effectExtent l="0" t="0" r="6350" b="9525"/>
            <wp:docPr id="2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A．当使用a、b两个端点时，对应量程为10mA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B．当使用a、c两个端点时，对应量程为50mA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的阻值为50</w:t>
      </w:r>
      <w:r>
        <w:rPr>
          <w:rFonts w:ascii="Cambria Math" w:eastAsia="Cambria Math" w:hAnsi="Cambria Math"/>
          <w:sz w:val="21"/>
          <w:szCs w:val="21"/>
        </w:rPr>
        <w:t>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的阻值为200</w:t>
      </w:r>
      <w:r>
        <w:rPr>
          <w:rFonts w:ascii="Cambria Math" w:eastAsia="Cambria Math" w:hAnsi="Cambria Math"/>
          <w:sz w:val="21"/>
          <w:szCs w:val="21"/>
        </w:rPr>
        <w:t>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合肥期末）有两个相同的灵敏电流计，允许通过的电流最大值为I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g</w:t>
      </w:r>
      <w:r>
        <w:rPr>
          <w:rFonts w:ascii="Times New Roman" w:eastAsia="新宋体" w:hAnsi="Times New Roman" w:hint="eastAsia"/>
          <w:sz w:val="21"/>
          <w:szCs w:val="21"/>
        </w:rPr>
        <w:t>＝1mA，表头内阻为R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g</w:t>
      </w:r>
      <w:r>
        <w:rPr>
          <w:rFonts w:ascii="Times New Roman" w:eastAsia="新宋体" w:hAnsi="Times New Roman" w:hint="eastAsia"/>
          <w:sz w:val="21"/>
          <w:szCs w:val="21"/>
        </w:rPr>
        <w:t>＝50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，若改装成一个量程为0﹣3V的电压表和一个量程为0﹣0.6A的电流表，应给它们分别（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A．串联一个550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的电阻改装成电压表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B．串联一个2950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的电阻改装成电压表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C．并联一个0.083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的电阻改装成电流表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D．并联一个0.017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的电阻改装成电流表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思南县校级期末）如图所示，是由两个量程的电压表，当使用a、b两个端点时，量程为0～10V，当使用a、c两个端点时，量程为0～100V．已知电流表的内阻R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g</w:t>
      </w:r>
      <w:r>
        <w:rPr>
          <w:rFonts w:ascii="Times New Roman" w:eastAsia="新宋体" w:hAnsi="Times New Roman" w:hint="eastAsia"/>
          <w:sz w:val="21"/>
          <w:szCs w:val="21"/>
        </w:rPr>
        <w:t>为500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，满偏电流I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g</w:t>
      </w:r>
      <w:r>
        <w:rPr>
          <w:rFonts w:ascii="Times New Roman" w:eastAsia="新宋体" w:hAnsi="Times New Roman" w:hint="eastAsia"/>
          <w:sz w:val="21"/>
          <w:szCs w:val="21"/>
        </w:rPr>
        <w:t>为1mA，则电阻R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的大小分别是（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790700" cy="742950"/>
            <wp:effectExtent l="0" t="0" r="1270" b="1905"/>
            <wp:docPr id="2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＝9.5×10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3</w:t>
      </w:r>
      <w:r>
        <w:rPr>
          <w:rFonts w:ascii="Cambria Math" w:eastAsia="Cambria Math" w:hAnsi="Cambria Math"/>
          <w:sz w:val="21"/>
          <w:szCs w:val="21"/>
        </w:rPr>
        <w:t>Ω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＝9×10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4</w:t>
      </w:r>
      <w:r>
        <w:rPr>
          <w:rFonts w:ascii="Cambria Math" w:eastAsia="Cambria Math" w:hAnsi="Cambria Math"/>
          <w:sz w:val="21"/>
          <w:szCs w:val="21"/>
        </w:rPr>
        <w:t>Ω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＝1×10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4</w:t>
      </w:r>
      <w:r>
        <w:rPr>
          <w:rFonts w:ascii="Cambria Math" w:eastAsia="Cambria Math" w:hAnsi="Cambria Math"/>
          <w:sz w:val="21"/>
          <w:szCs w:val="21"/>
        </w:rPr>
        <w:t>Ω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＝9.95×10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4</w:t>
      </w:r>
      <w:r>
        <w:rPr>
          <w:rFonts w:ascii="Cambria Math" w:eastAsia="Cambria Math" w:hAnsi="Cambria Math"/>
          <w:sz w:val="21"/>
          <w:szCs w:val="21"/>
        </w:rPr>
        <w:t>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金凤区校级一模）下表列出了某品牌电动自行车及所用电动机的主要技术参数．若该车在额定状态下以最大速度行驶，不计自行车自身的机械损耗，则（　　）</w:t>
      </w:r>
    </w:p>
    <w:tbl>
      <w:tblPr>
        <w:tblStyle w:val="TableNormal"/>
        <w:tblW w:w="0" w:type="auto"/>
        <w:tblInd w:w="280" w:type="dxa"/>
        <w:tblBorders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  <w:insideH w:val="single" w:sz="0" w:space="0" w:color="000000"/>
          <w:insideV w:val="single" w:sz="0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</w:tblPr>
      <w:tblGrid>
        <w:gridCol w:w="1665"/>
        <w:gridCol w:w="1110"/>
        <w:gridCol w:w="1665"/>
        <w:gridCol w:w="990"/>
      </w:tblGrid>
      <w:tr>
        <w:tblPrEx>
          <w:tblW w:w="0" w:type="auto"/>
          <w:tblInd w:w="280" w:type="dxa"/>
          <w:tblBorders>
            <w:top w:val="single" w:sz="0" w:space="0" w:color="000000"/>
            <w:left w:val="single" w:sz="0" w:space="0" w:color="000000"/>
            <w:bottom w:val="single" w:sz="0" w:space="0" w:color="000000"/>
            <w:right w:val="single" w:sz="0" w:space="0" w:color="000000"/>
            <w:insideH w:val="single" w:sz="0" w:space="0" w:color="000000"/>
            <w:insideV w:val="single" w:sz="0" w:space="0" w:color="00000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665" w:type="dxa"/>
          </w:tcPr>
          <w:p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 w:val="21"/>
                <w:szCs w:val="21"/>
              </w:rPr>
              <w:t>自重</w:t>
            </w:r>
          </w:p>
        </w:tc>
        <w:tc>
          <w:tcPr>
            <w:tcW w:w="1110" w:type="dxa"/>
          </w:tcPr>
          <w:p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 w:val="21"/>
                <w:szCs w:val="21"/>
              </w:rPr>
              <w:t>40kg</w:t>
            </w:r>
          </w:p>
        </w:tc>
        <w:tc>
          <w:tcPr>
            <w:tcW w:w="1665" w:type="dxa"/>
          </w:tcPr>
          <w:p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 w:val="21"/>
                <w:szCs w:val="21"/>
              </w:rPr>
              <w:t>额定电压</w:t>
            </w:r>
          </w:p>
        </w:tc>
        <w:tc>
          <w:tcPr>
            <w:tcW w:w="990" w:type="dxa"/>
          </w:tcPr>
          <w:p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 w:val="21"/>
                <w:szCs w:val="21"/>
              </w:rPr>
              <w:t>36V</w:t>
            </w:r>
          </w:p>
        </w:tc>
      </w:tr>
      <w:tr>
        <w:tblPrEx>
          <w:tblW w:w="0" w:type="auto"/>
          <w:tblInd w:w="28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665" w:type="dxa"/>
          </w:tcPr>
          <w:p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 w:val="21"/>
                <w:szCs w:val="21"/>
              </w:rPr>
              <w:t>载重</w:t>
            </w:r>
          </w:p>
        </w:tc>
        <w:tc>
          <w:tcPr>
            <w:tcW w:w="1110" w:type="dxa"/>
          </w:tcPr>
          <w:p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 w:val="21"/>
                <w:szCs w:val="21"/>
              </w:rPr>
              <w:t>75kg</w:t>
            </w:r>
          </w:p>
        </w:tc>
        <w:tc>
          <w:tcPr>
            <w:tcW w:w="1665" w:type="dxa"/>
          </w:tcPr>
          <w:p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 w:val="21"/>
                <w:szCs w:val="21"/>
              </w:rPr>
              <w:t>额定电流</w:t>
            </w:r>
          </w:p>
        </w:tc>
        <w:tc>
          <w:tcPr>
            <w:tcW w:w="990" w:type="dxa"/>
          </w:tcPr>
          <w:p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 w:val="21"/>
                <w:szCs w:val="21"/>
              </w:rPr>
              <w:t>12A</w:t>
            </w:r>
          </w:p>
        </w:tc>
      </w:tr>
      <w:tr>
        <w:tblPrEx>
          <w:tblW w:w="0" w:type="auto"/>
          <w:tblInd w:w="28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665" w:type="dxa"/>
          </w:tcPr>
          <w:p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 w:val="21"/>
                <w:szCs w:val="21"/>
              </w:rPr>
              <w:t>最大行驶速度</w:t>
            </w:r>
          </w:p>
        </w:tc>
        <w:tc>
          <w:tcPr>
            <w:tcW w:w="1110" w:type="dxa"/>
          </w:tcPr>
          <w:p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 w:val="21"/>
                <w:szCs w:val="21"/>
              </w:rPr>
              <w:t>20km/h</w:t>
            </w:r>
          </w:p>
        </w:tc>
        <w:tc>
          <w:tcPr>
            <w:tcW w:w="1665" w:type="dxa"/>
          </w:tcPr>
          <w:p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 w:val="21"/>
                <w:szCs w:val="21"/>
              </w:rPr>
              <w:t>额定输出功率</w:t>
            </w:r>
          </w:p>
        </w:tc>
        <w:tc>
          <w:tcPr>
            <w:tcW w:w="990" w:type="dxa"/>
          </w:tcPr>
          <w:p>
            <w:pPr>
              <w:spacing w:line="360" w:lineRule="auto"/>
              <w:jc w:val="center"/>
            </w:pPr>
            <w:r>
              <w:rPr>
                <w:rFonts w:ascii="Times New Roman" w:eastAsia="新宋体" w:hAnsi="Times New Roman" w:hint="eastAsia"/>
                <w:sz w:val="21"/>
                <w:szCs w:val="21"/>
              </w:rPr>
              <w:t>300W</w:t>
            </w:r>
          </w:p>
        </w:tc>
      </w:tr>
    </w:tbl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A．电动机的输入功率为432W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B．电动机的内电阻约等于2</w:t>
      </w:r>
      <w:r>
        <w:rPr>
          <w:rFonts w:ascii="Cambria Math" w:eastAsia="Cambria Math" w:hAnsi="Cambria Math"/>
          <w:sz w:val="21"/>
          <w:szCs w:val="21"/>
        </w:rPr>
        <w:t>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C．该车获得的牵引力约为78N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D．该车受到的阻力约为54N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浙江模拟）某品牌的电动汽车电池储能为60kW•h，充电电压为400V，充电电流为35A，充电效率为95%，该电动汽车以108km/h的速度匀速行驶时，机械能转化效率为90%，可匀速行驶388.8km，则该电动汽车（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A．充电时间约为4.5h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B．匀速行驶时输出的功率为10kW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C．匀速行驶时每秒消耗的电能为1.5×10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4</w:t>
      </w:r>
      <w:r>
        <w:rPr>
          <w:rFonts w:ascii="Times New Roman" w:eastAsia="新宋体" w:hAnsi="Times New Roman" w:hint="eastAsia"/>
          <w:sz w:val="21"/>
          <w:szCs w:val="21"/>
        </w:rPr>
        <w:t>J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D．匀速行驶时所受的阻力大小为500N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巨野县校级期末）关于焦耳定律下列说法正确的是（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A．焦耳定律是物理学家焦耳发现的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B．两个电阻并联，阻值越大的电阻产生的热量越多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C．两个电阻串联，阻值大者比阻值小者产生的热量多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D．两个电阻串联，阻值大者比阻值小者产生的热量少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三．填空题（共9小题）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渭滨区期末）设金属导体的横截面积为S，单位体积内的自由电子数为n，自由电子定向移动速度为v，那么在时间t内通过某一横截面积的自由电子数为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Times New Roman" w:eastAsia="新宋体" w:hAnsi="Times New Roman" w:hint="eastAsia"/>
          <w:sz w:val="21"/>
          <w:szCs w:val="21"/>
        </w:rPr>
        <w:t>；若电子的电量为e，若导体中的电流I，则电子定向移动的速率为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临澧县校级期中）在金属导体中，若5s内通过横截面的电量为10C，则导体中的电流为I＝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A，电流方向与电子定向移动的方向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（填“相同”或“相反”）．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秦都区校级期中）默写公式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I＝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     　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     　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R＝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     　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E＝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     　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U＝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     　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C＝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     　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邵东县校级期中）小灯泡的伏安特性曲线如图所示（只画出了AB段），由图可知，当灯泡电压由3V变为6V时，其灯丝电阻改变了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524000" cy="1247775"/>
            <wp:effectExtent l="0" t="0" r="8890" b="4445"/>
            <wp:docPr id="2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东城区校级期中）随温度变化阻值发生显著变化的电阻，称为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电阻．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肥东县校级期末）如图所示的电路常称为分压电路，当a、b间的电压恒为U时，利用它可以在c、d端获得0和U之间的任意电压。如果滑动触头在R的正中间时，则此时c、d端获得的电压为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     　</w:t>
      </w:r>
      <w:r>
        <w:rPr>
          <w:rFonts w:ascii="Times New Roman" w:eastAsia="新宋体" w:hAnsi="Times New Roman" w:hint="eastAsia"/>
          <w:sz w:val="21"/>
          <w:szCs w:val="21"/>
        </w:rPr>
        <w:t>；在这种情况下保持滑动触头不动，在c、d间再接入另一电阻R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，则c、d端的电压U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cd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     　</w:t>
      </w:r>
      <m:oMath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ctrlPr>
              <w:rPr>
                <w:rFonts w:ascii="Cambria Math" w:eastAsia="新宋体" w:hAnsi="Cambria Math"/>
                <w:sz w:val="28"/>
                <w:szCs w:val="28"/>
              </w:rPr>
            </m:ctrlPr>
            <m:r>
              <w:rPr>
                <w:rFonts w:ascii="Cambria Math" w:eastAsia="新宋体" w:hAnsi="Cambria Math"/>
                <w:sz w:val="28"/>
                <w:szCs w:val="28"/>
              </w:rPr>
              <m:t>U</m:t>
            </m:r>
          </m:num>
          <m:den>
            <m:ctrlPr>
              <w:rPr>
                <w:rFonts w:ascii="Cambria Math" w:eastAsia="新宋体" w:hAnsi="Cambria Math"/>
                <w:sz w:val="28"/>
                <w:szCs w:val="28"/>
              </w:rPr>
            </m:ctrlPr>
            <m:r>
              <w:rPr>
                <w:rFonts w:ascii="Cambria Math" w:eastAsia="新宋体" w:hAnsi="Cambria Math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="新宋体" w:hAnsi="Times New Roman" w:hint="eastAsia"/>
          <w:sz w:val="21"/>
          <w:szCs w:val="21"/>
        </w:rPr>
        <w:t>（填“＞”“＜”或“＝”）。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495425" cy="1400175"/>
            <wp:effectExtent l="0" t="0" r="5080" b="3175"/>
            <wp:docPr id="2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怀仁市期中）求图AB部分电路中总电阻的最大值是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2381250" cy="1257300"/>
            <wp:effectExtent l="0" t="0" r="4445" b="5715"/>
            <wp:docPr id="2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25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陈仓区模拟）如图所示的电路中，小量程电流表G的内阻R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g</w:t>
      </w:r>
      <w:r>
        <w:rPr>
          <w:rFonts w:ascii="Times New Roman" w:eastAsia="新宋体" w:hAnsi="Times New Roman" w:hint="eastAsia"/>
          <w:sz w:val="21"/>
          <w:szCs w:val="21"/>
        </w:rPr>
        <w:t>＝100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，满偏电流I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g</w:t>
      </w:r>
      <w:r>
        <w:rPr>
          <w:rFonts w:ascii="Times New Roman" w:eastAsia="新宋体" w:hAnsi="Times New Roman" w:hint="eastAsia"/>
          <w:sz w:val="21"/>
          <w:szCs w:val="21"/>
        </w:rPr>
        <w:t>＝10mA，R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＝200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，R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m:oMath>
        <m:r>
          <w:rPr>
            <w:rFonts w:ascii="Cambria Math" w:eastAsia="新宋体" w:hAnsi="Cambria Math"/>
            <w:sz w:val="21"/>
            <w:szCs w:val="21"/>
          </w:rPr>
          <m:t>=</m:t>
        </m:r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ctrlPr>
              <w:rPr>
                <w:rFonts w:ascii="Cambria Math" w:eastAsia="新宋体" w:hAnsi="Cambria Math"/>
                <w:sz w:val="28"/>
                <w:szCs w:val="28"/>
              </w:rPr>
            </m:ctrlPr>
            <m:r>
              <w:rPr>
                <w:rFonts w:ascii="Cambria Math" w:eastAsia="新宋体" w:hAnsi="Cambria Math"/>
                <w:sz w:val="28"/>
                <w:szCs w:val="28"/>
              </w:rPr>
              <m:t>100</m:t>
            </m:r>
          </m:num>
          <m:den>
            <m:ctrlPr>
              <w:rPr>
                <w:rFonts w:ascii="Cambria Math" w:eastAsia="新宋体" w:hAnsi="Cambria Math"/>
                <w:sz w:val="28"/>
                <w:szCs w:val="28"/>
              </w:rPr>
            </m:ctrlPr>
            <m:r>
              <w:rPr>
                <w:rFonts w:ascii="Cambria Math" w:eastAsia="新宋体" w:hAnsi="Cambria Math"/>
                <w:sz w:val="28"/>
                <w:szCs w:val="28"/>
              </w:rPr>
              <m:t>99</m:t>
            </m:r>
          </m:den>
        </m:f>
      </m:oMath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，则当S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和S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均断开时，改装成的电表是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（填电流表或电压表），量程为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；当S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和S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均闭合时，改装成的电表是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（填电流表或电压表），量程为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2638425" cy="1295400"/>
            <wp:effectExtent l="0" t="0" r="6350" b="0"/>
            <wp:docPr id="2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879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虹口区校级期末）雷雨天的闪电是雷暴云中正电荷区与负电荷区的电场强到一定程度，空气被击穿形成的火花放电。若某次闪电，云和大地间的电压高达1亿伏，单位时间内通过云层和大地间空气层的电荷量约为5000C，则此次闪电消耗的功率约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　</w:t>
      </w:r>
      <w:r>
        <w:rPr>
          <w:rFonts w:ascii="Times New Roman" w:eastAsia="新宋体" w:hAnsi="Times New Roman" w:hint="eastAsia"/>
          <w:sz w:val="21"/>
          <w:szCs w:val="21"/>
        </w:rPr>
        <w:t>kW。若一户普通人家每月平均消耗电能100kW•h，则该闪电释放的能量可供这户人家使用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　</w:t>
      </w:r>
      <w:r>
        <w:rPr>
          <w:rFonts w:ascii="Times New Roman" w:eastAsia="新宋体" w:hAnsi="Times New Roman" w:hint="eastAsia"/>
          <w:sz w:val="21"/>
          <w:szCs w:val="21"/>
        </w:rPr>
        <w:t>年。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四．计算题（共8小题）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房山区二模）有一条横截面积为S的铜导线，通过的电流I。铜的密度</w:t>
      </w:r>
      <w:r>
        <w:rPr>
          <w:rFonts w:ascii="Cambria Math" w:eastAsia="Cambria Math" w:hAnsi="Cambria Math"/>
          <w:sz w:val="21"/>
          <w:szCs w:val="21"/>
        </w:rPr>
        <w:t>ρ</w:t>
      </w:r>
      <w:r>
        <w:rPr>
          <w:rFonts w:ascii="Times New Roman" w:eastAsia="新宋体" w:hAnsi="Times New Roman" w:hint="eastAsia"/>
          <w:sz w:val="21"/>
          <w:szCs w:val="21"/>
        </w:rPr>
        <w:t>，铜的摩尔质量M，阿伏加德罗常数N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，电子的电量e。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（1）求导线单位长度中铜原子的个数；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（2）若导线中每个铜原子贡献一个自由电子，求导线中自由电子定向移动的速率；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（3）通常情况下，导体两端加上电压，自由电子定向移动的平均速率约为10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﹣4</w:t>
      </w:r>
      <w:r>
        <w:rPr>
          <w:rFonts w:ascii="Times New Roman" w:eastAsia="新宋体" w:hAnsi="Times New Roman" w:hint="eastAsia"/>
          <w:sz w:val="21"/>
          <w:szCs w:val="21"/>
        </w:rPr>
        <w:t>m/s。一个电子通过一条1m长的导体需要几个小时！这与闭合开关电灯马上发光明显不符。请你用自由电子定向移动解释闭合开关电灯马上发光的原因。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海淀区校级月考）对于同一物理问题，常常可以从宏观与微观两个不同角度进行研究，找出其内在联系，从而更加深刻地理解其物理本质。如图所示：一段横截面积为S、长为l的金属电阻丝，单位体积内有n个自由电子，每一个电子电量为e。该电阻丝通有恒定电流时，两端的电势差为U，假设自由电子定向移动的速率均为v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（1）求导线中的电流I；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（2）有人说“导线中电流做功，实质上就是导线中的恒定电场对自由电荷的静电力做功”。这种说法是否正确，通过计算说明。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800225" cy="990600"/>
            <wp:effectExtent l="0" t="0" r="2540" b="2540"/>
            <wp:docPr id="2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孝义市校级月考）两根完全相同的金属裸导线A和B，如果把导线A均匀拉长到原来的3倍，电阻为R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′，导线B对折后绞合起来，电阻为R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′，然后分别加上相同的电压，求：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（1）它们的电阻之比；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（2）相同时间内通过导线横截面积的电荷量之比．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芙蓉区校级学业考试）将一根粗细均匀，阻值为R＝10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的电阻丝接在电动势为E＝42 V，内阻r＝2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的电源和两端．问：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Calibri" w:hAnsi="Times New Roman" w:hint="eastAsia"/>
          <w:sz w:val="21"/>
          <w:szCs w:val="21"/>
        </w:rPr>
        <w:t>①</w:t>
      </w:r>
      <w:r>
        <w:rPr>
          <w:rFonts w:ascii="Times New Roman" w:eastAsia="新宋体" w:hAnsi="Times New Roman" w:hint="eastAsia"/>
          <w:sz w:val="21"/>
          <w:szCs w:val="21"/>
        </w:rPr>
        <w:t>流过电阻丝的电流I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为多大？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Calibri" w:hAnsi="Times New Roman" w:hint="eastAsia"/>
          <w:sz w:val="21"/>
          <w:szCs w:val="21"/>
        </w:rPr>
        <w:t>②</w:t>
      </w:r>
      <w:r>
        <w:rPr>
          <w:rFonts w:ascii="Times New Roman" w:eastAsia="新宋体" w:hAnsi="Times New Roman" w:hint="eastAsia"/>
          <w:sz w:val="21"/>
          <w:szCs w:val="21"/>
        </w:rPr>
        <w:t>如果将该电阻丝均匀拉长到原来的2倍后接到原来的电源两端，则流过电阻丝的电流I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为多大？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兴庆区校级期末）如图所示，当ab两端接入100伏电压时，测得cd两端电压为80伏，则电阻R为多少欧姆？如果将100伏电压接于cd两端，则ab两端电压为多少伏？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495425" cy="857250"/>
            <wp:effectExtent l="0" t="0" r="5080" b="6350"/>
            <wp:docPr id="3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枝江市校级期中）四个完全相同的电阻，每一个的电阻为12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．请用串并联的方法连成一个电路，使其总值小于12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，画出电路图，并求出电路总阻值。（4个电阻都要用，到少要求出2个不同的阻值）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50．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濂溪区校级月考）如何将一个满偏电流为100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A，内阻为2500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的表头改装成一个量程为50mA的电流表？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51．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高密市模拟）太阳能汽车是一种环保型的“绿色汽车”，人们正致力研究着。有一辆玩具汽车靠太阳能电池供电，该电池的太阳能集光板面积为600cm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，太阳能电池电动势为30V，内阻为3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．现使玩具汽车在水平路面上匀速行驶，其太阳能集光板正对太阳，测得电流强度为2A．已知电动机的直流电阻为2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，太阳光垂直照射到地面上单位面积的辐射功率为1.6×10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W/m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（1）求玩具汽车匀速行驶时，太阳能集光板把太阳能转化为电能的效率。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（2）这辆玩具汽车的总重为80N，在水平路面上行驶的阻力是车重的0.2倍，这辆玩具车在水平路面上的最大速度是多大？</w:t>
      </w:r>
    </w:p>
    <w:p>
      <w:bookmarkStart w:id="0" w:name="_GoBack"/>
      <w:bookmarkEnd w:id="0"/>
    </w:p>
    <w:sectPr>
      <w:pgSz w:w="11906" w:h="16838"/>
      <w:pgMar w:top="1440" w:right="1753" w:bottom="1440" w:left="1753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A27B74"/>
    <w:rsid w:val="097045F9"/>
    <w:rsid w:val="0A65644E"/>
    <w:rsid w:val="0A9748E2"/>
    <w:rsid w:val="56A27B74"/>
    <w:rsid w:val="7FF41BD3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 w:qFormat="1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qFormat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9-4.TIF" TargetMode="External" /><Relationship Id="rId11" Type="http://schemas.openxmlformats.org/officeDocument/2006/relationships/image" Target="media/image4.png" /><Relationship Id="rId12" Type="http://schemas.openxmlformats.org/officeDocument/2006/relationships/image" Target="L9-1.TIF" TargetMode="External" /><Relationship Id="rId13" Type="http://schemas.openxmlformats.org/officeDocument/2006/relationships/image" Target="media/image5.png" /><Relationship Id="rId14" Type="http://schemas.openxmlformats.org/officeDocument/2006/relationships/image" Target="L9-2.TIF" TargetMode="External" /><Relationship Id="rId15" Type="http://schemas.openxmlformats.org/officeDocument/2006/relationships/image" Target="media/image6.png" /><Relationship Id="rId16" Type="http://schemas.openxmlformats.org/officeDocument/2006/relationships/image" Target="T7-8.TIF" TargetMode="External" /><Relationship Id="rId17" Type="http://schemas.openxmlformats.org/officeDocument/2006/relationships/image" Target="media/image7.png" /><Relationship Id="rId18" Type="http://schemas.openxmlformats.org/officeDocument/2006/relationships/image" Target="media/image8.png" /><Relationship Id="rId19" Type="http://schemas.openxmlformats.org/officeDocument/2006/relationships/image" Target="media/image9.png" /><Relationship Id="rId2" Type="http://schemas.openxmlformats.org/officeDocument/2006/relationships/webSettings" Target="webSettings.xml" /><Relationship Id="rId20" Type="http://schemas.openxmlformats.org/officeDocument/2006/relationships/image" Target="media/image10.png" /><Relationship Id="rId21" Type="http://schemas.openxmlformats.org/officeDocument/2006/relationships/image" Target="media/image11.png" /><Relationship Id="rId22" Type="http://schemas.openxmlformats.org/officeDocument/2006/relationships/image" Target="media/image12.png" /><Relationship Id="rId23" Type="http://schemas.openxmlformats.org/officeDocument/2006/relationships/image" Target="media/image13.png" /><Relationship Id="rId24" Type="http://schemas.openxmlformats.org/officeDocument/2006/relationships/image" Target="media/image14.png" /><Relationship Id="rId25" Type="http://schemas.openxmlformats.org/officeDocument/2006/relationships/image" Target="media/image15.png" /><Relationship Id="rId26" Type="http://schemas.openxmlformats.org/officeDocument/2006/relationships/image" Target="media/image16.png" /><Relationship Id="rId27" Type="http://schemas.openxmlformats.org/officeDocument/2006/relationships/image" Target="media/image17.png" /><Relationship Id="rId28" Type="http://schemas.openxmlformats.org/officeDocument/2006/relationships/image" Target="media/image18.png" /><Relationship Id="rId29" Type="http://schemas.openxmlformats.org/officeDocument/2006/relationships/image" Target="media/image19.png" /><Relationship Id="rId3" Type="http://schemas.openxmlformats.org/officeDocument/2006/relationships/fontTable" Target="fontTable.xml" /><Relationship Id="rId30" Type="http://schemas.openxmlformats.org/officeDocument/2006/relationships/image" Target="media/image20.png" /><Relationship Id="rId31" Type="http://schemas.openxmlformats.org/officeDocument/2006/relationships/image" Target="media/image21.png" /><Relationship Id="rId32" Type="http://schemas.openxmlformats.org/officeDocument/2006/relationships/image" Target="media/image22.png" /><Relationship Id="rId33" Type="http://schemas.openxmlformats.org/officeDocument/2006/relationships/image" Target="media/image23.png" /><Relationship Id="rId34" Type="http://schemas.openxmlformats.org/officeDocument/2006/relationships/image" Target="media/image24.png" /><Relationship Id="rId35" Type="http://schemas.openxmlformats.org/officeDocument/2006/relationships/image" Target="media/image25.png" /><Relationship Id="rId36" Type="http://schemas.openxmlformats.org/officeDocument/2006/relationships/image" Target="media/image26.png" /><Relationship Id="rId37" Type="http://schemas.openxmlformats.org/officeDocument/2006/relationships/image" Target="media/image27.png" /><Relationship Id="rId38" Type="http://schemas.openxmlformats.org/officeDocument/2006/relationships/image" Target="media/image28.png" /><Relationship Id="rId39" Type="http://schemas.openxmlformats.org/officeDocument/2006/relationships/image" Target="media/image29.png" /><Relationship Id="rId4" Type="http://schemas.openxmlformats.org/officeDocument/2006/relationships/customXml" Target="../customXml/item1.xml" /><Relationship Id="rId40" Type="http://schemas.openxmlformats.org/officeDocument/2006/relationships/image" Target="media/image30.png" /><Relationship Id="rId41" Type="http://schemas.openxmlformats.org/officeDocument/2006/relationships/image" Target="media/image31.png" /><Relationship Id="rId42" Type="http://schemas.openxmlformats.org/officeDocument/2006/relationships/image" Target="media/image32.png" /><Relationship Id="rId43" Type="http://schemas.openxmlformats.org/officeDocument/2006/relationships/theme" Target="theme/theme1.xml" /><Relationship Id="rId44" Type="http://schemas.openxmlformats.org/officeDocument/2006/relationships/styles" Target="styles.xml" /><Relationship Id="rId5" Type="http://schemas.openxmlformats.org/officeDocument/2006/relationships/image" Target="media/image1.png" /><Relationship Id="rId6" Type="http://schemas.openxmlformats.org/officeDocument/2006/relationships/image" Target="9-1.TIF" TargetMode="External" /><Relationship Id="rId7" Type="http://schemas.openxmlformats.org/officeDocument/2006/relationships/image" Target="media/image2.png" /><Relationship Id="rId8" Type="http://schemas.openxmlformats.org/officeDocument/2006/relationships/image" Target="9-3.TIF" TargetMode="External" /><Relationship Id="rId9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离子源</dc:creator>
  <cp:lastModifiedBy>离子源</cp:lastModifiedBy>
  <cp:revision>1</cp:revision>
  <dcterms:created xsi:type="dcterms:W3CDTF">2021-07-22T23:45:00Z</dcterms:created>
  <dcterms:modified xsi:type="dcterms:W3CDTF">2021-07-25T00:50:29Z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0EBCE2591C8243D49A33E39017928182</vt:lpwstr>
  </property>
  <property fmtid="{D5CDD505-2E9C-101B-9397-08002B2CF9AE}" pid="3" name="KSOProductBuildVer">
    <vt:lpwstr>2052-11.1.0.10578</vt:lpwstr>
  </property>
</Properties>
</file>