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92" w:type="dxa"/>
        <w:tblInd w:w="106" w:type="dxa"/>
        <w:tblLayout w:type="fixed"/>
        <w:tblLook w:val="04A0" w:firstRow="1" w:lastRow="0" w:firstColumn="1" w:lastColumn="0" w:noHBand="0" w:noVBand="1"/>
      </w:tblPr>
      <w:tblGrid>
        <w:gridCol w:w="1210"/>
        <w:gridCol w:w="2400"/>
        <w:gridCol w:w="3196"/>
        <w:gridCol w:w="1276"/>
        <w:gridCol w:w="2410"/>
      </w:tblGrid>
      <w:tr w:rsidR="00AD08CC" w:rsidRPr="008428F2" w:rsidTr="00032A49">
        <w:trPr>
          <w:cantSplit/>
          <w:trHeight w:hRule="exact" w:val="405"/>
        </w:trPr>
        <w:tc>
          <w:tcPr>
            <w:tcW w:w="1210" w:type="dxa"/>
            <w:vAlign w:val="bottom"/>
          </w:tcPr>
          <w:p w:rsidR="00AD08CC" w:rsidRPr="008428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档    号</w:t>
            </w:r>
          </w:p>
        </w:tc>
        <w:tc>
          <w:tcPr>
            <w:tcW w:w="2400" w:type="dxa"/>
            <w:tcBorders>
              <w:bottom w:val="single" w:sz="6" w:space="0" w:color="auto"/>
            </w:tcBorders>
            <w:vAlign w:val="bottom"/>
          </w:tcPr>
          <w:p w:rsidR="00AD08CC" w:rsidRPr="008428F2" w:rsidRDefault="008428F2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>
              <w:rPr>
                <w:rFonts w:asciiTheme="minorEastAsia" w:hAnsiTheme="minorEastAsia" w:hint="eastAsia"/>
                <w:sz w:val="24"/>
              </w:rPr>
              <w:t>BGDC-518-01</w:t>
            </w:r>
          </w:p>
        </w:tc>
        <w:tc>
          <w:tcPr>
            <w:tcW w:w="3196" w:type="dxa"/>
            <w:vAlign w:val="bottom"/>
          </w:tcPr>
          <w:p w:rsidR="00AD08CC" w:rsidRPr="008428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8428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编    号</w:t>
            </w:r>
          </w:p>
        </w:tc>
        <w:tc>
          <w:tcPr>
            <w:tcW w:w="2410" w:type="dxa"/>
            <w:tcBorders>
              <w:bottom w:val="single" w:sz="6" w:space="0" w:color="auto"/>
            </w:tcBorders>
            <w:vAlign w:val="bottom"/>
          </w:tcPr>
          <w:p w:rsidR="00AD08CC" w:rsidRPr="008428F2" w:rsidRDefault="00D03AC6" w:rsidP="00186C90">
            <w:pPr>
              <w:snapToGrid w:val="0"/>
              <w:jc w:val="center"/>
              <w:textAlignment w:val="baseline"/>
              <w:rPr>
                <w:rFonts w:asciiTheme="minorEastAsia" w:hAnsiTheme="minorEastAsia" w:cs="宋体"/>
                <w:sz w:val="24"/>
              </w:rPr>
            </w:pPr>
            <w:r w:rsidRPr="008428F2">
              <w:rPr>
                <w:rFonts w:asciiTheme="minorEastAsia" w:hAnsiTheme="minorEastAsia" w:cs="宋体" w:hint="eastAsia"/>
                <w:sz w:val="24"/>
              </w:rPr>
              <w:t xml:space="preserve"> </w:t>
            </w:r>
            <w:r w:rsidR="008428F2">
              <w:rPr>
                <w:rFonts w:asciiTheme="minorEastAsia" w:hAnsiTheme="minorEastAsia" w:cs="宋体"/>
                <w:sz w:val="24"/>
              </w:rPr>
              <w:t>BG-HRD18-0108025</w:t>
            </w:r>
          </w:p>
        </w:tc>
      </w:tr>
      <w:tr w:rsidR="00AD08CC" w:rsidRPr="008428F2" w:rsidTr="00032A49">
        <w:trPr>
          <w:trHeight w:hRule="exact" w:val="405"/>
        </w:trPr>
        <w:tc>
          <w:tcPr>
            <w:tcW w:w="1210" w:type="dxa"/>
            <w:vAlign w:val="bottom"/>
          </w:tcPr>
          <w:p w:rsidR="00AD08CC" w:rsidRPr="008428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保管期限</w:t>
            </w:r>
          </w:p>
        </w:tc>
        <w:tc>
          <w:tcPr>
            <w:tcW w:w="240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8428F2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3年</w:t>
            </w:r>
          </w:p>
        </w:tc>
        <w:tc>
          <w:tcPr>
            <w:tcW w:w="3196" w:type="dxa"/>
            <w:vAlign w:val="bottom"/>
          </w:tcPr>
          <w:p w:rsidR="00AD08CC" w:rsidRPr="008428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8428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密    级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8428F2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内部★</w:t>
            </w:r>
            <w:bookmarkStart w:id="0" w:name="_GoBack"/>
            <w:bookmarkEnd w:id="0"/>
          </w:p>
        </w:tc>
      </w:tr>
      <w:tr w:rsidR="00AD08CC" w:rsidRPr="008428F2" w:rsidTr="00032A49">
        <w:trPr>
          <w:trHeight w:hRule="exact" w:val="425"/>
        </w:trPr>
        <w:tc>
          <w:tcPr>
            <w:tcW w:w="1210" w:type="dxa"/>
            <w:vAlign w:val="bottom"/>
          </w:tcPr>
          <w:p w:rsidR="00AD08CC" w:rsidRPr="008428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2400" w:type="dxa"/>
            <w:tcBorders>
              <w:top w:val="single" w:sz="6" w:space="0" w:color="auto"/>
            </w:tcBorders>
            <w:vAlign w:val="bottom"/>
          </w:tcPr>
          <w:p w:rsidR="00AD08CC" w:rsidRPr="008428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3196" w:type="dxa"/>
            <w:vAlign w:val="bottom"/>
          </w:tcPr>
          <w:p w:rsidR="00AD08CC" w:rsidRPr="008428F2" w:rsidRDefault="00AD08CC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</w:p>
        </w:tc>
        <w:tc>
          <w:tcPr>
            <w:tcW w:w="1276" w:type="dxa"/>
            <w:vAlign w:val="bottom"/>
          </w:tcPr>
          <w:p w:rsidR="00AD08CC" w:rsidRPr="008428F2" w:rsidRDefault="00D03AC6">
            <w:pPr>
              <w:snapToGrid w:val="0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阶段标记</w:t>
            </w:r>
          </w:p>
        </w:tc>
        <w:tc>
          <w:tcPr>
            <w:tcW w:w="2410" w:type="dxa"/>
            <w:tcBorders>
              <w:top w:val="single" w:sz="6" w:space="0" w:color="auto"/>
              <w:bottom w:val="single" w:sz="6" w:space="0" w:color="auto"/>
            </w:tcBorders>
            <w:vAlign w:val="bottom"/>
          </w:tcPr>
          <w:p w:rsidR="00AD08CC" w:rsidRPr="008428F2" w:rsidRDefault="00D03AC6">
            <w:pPr>
              <w:snapToGrid w:val="0"/>
              <w:jc w:val="center"/>
              <w:textAlignment w:val="baseline"/>
              <w:rPr>
                <w:rFonts w:asciiTheme="minorEastAsia" w:hAnsiTheme="minorEastAsia"/>
                <w:sz w:val="24"/>
              </w:rPr>
            </w:pPr>
            <w:r w:rsidRPr="008428F2">
              <w:rPr>
                <w:rFonts w:asciiTheme="minorEastAsia" w:hAnsiTheme="minorEastAsia" w:hint="eastAsia"/>
                <w:sz w:val="24"/>
              </w:rPr>
              <w:t>V</w:t>
            </w:r>
            <w:r w:rsidRPr="008428F2">
              <w:rPr>
                <w:rFonts w:asciiTheme="minorEastAsia" w:hAnsiTheme="minorEastAsia"/>
                <w:sz w:val="24"/>
              </w:rPr>
              <w:t>1.0.00</w:t>
            </w:r>
          </w:p>
        </w:tc>
      </w:tr>
    </w:tbl>
    <w:p w:rsidR="00AD08CC" w:rsidRDefault="00AD08CC"/>
    <w:p w:rsidR="00AD08CC" w:rsidRDefault="00FE5BF1">
      <w:pPr>
        <w:jc w:val="center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 w:hint="eastAsia"/>
          <w:sz w:val="44"/>
          <w:szCs w:val="44"/>
        </w:rPr>
        <w:t>BingoBin网络功能模块</w:t>
      </w:r>
    </w:p>
    <w:p w:rsidR="00741304" w:rsidRPr="00741304" w:rsidRDefault="00FE5BF1">
      <w:pPr>
        <w:jc w:val="center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t>产品标贴制作说明书</w:t>
      </w:r>
    </w:p>
    <w:p w:rsidR="00B4760E" w:rsidRDefault="00B4760E" w:rsidP="00B4760E">
      <w:pPr>
        <w:pStyle w:val="2"/>
        <w:numPr>
          <w:ilvl w:val="0"/>
          <w:numId w:val="11"/>
        </w:numPr>
      </w:pPr>
      <w:bookmarkStart w:id="1" w:name="_Toc367891701"/>
      <w:bookmarkStart w:id="2" w:name="_Toc40683588"/>
      <w:bookmarkStart w:id="3" w:name="_Toc42317059"/>
      <w:r>
        <w:rPr>
          <w:rFonts w:hint="eastAsia"/>
        </w:rPr>
        <w:t>编写目的</w:t>
      </w:r>
      <w:bookmarkEnd w:id="1"/>
      <w:bookmarkEnd w:id="2"/>
      <w:bookmarkEnd w:id="3"/>
    </w:p>
    <w:p w:rsidR="00B4760E" w:rsidRPr="00E9413C" w:rsidRDefault="00F94ABE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本说明书定义了本产品使用标贴的制作规范</w:t>
      </w:r>
      <w:r w:rsidR="00B4760E" w:rsidRPr="00E9413C">
        <w:rPr>
          <w:rFonts w:ascii="宋体" w:eastAsia="宋体" w:hAnsi="宋体" w:cs="宋体" w:hint="eastAsia"/>
          <w:sz w:val="24"/>
        </w:rPr>
        <w:t>。</w:t>
      </w:r>
    </w:p>
    <w:p w:rsidR="00B4760E" w:rsidRPr="00E9413C" w:rsidRDefault="00B4760E" w:rsidP="00B4760E">
      <w:pPr>
        <w:spacing w:line="400" w:lineRule="exact"/>
        <w:ind w:leftChars="171" w:left="359"/>
        <w:jc w:val="left"/>
        <w:rPr>
          <w:rFonts w:ascii="宋体" w:eastAsia="宋体" w:hAnsi="宋体" w:cs="宋体"/>
          <w:sz w:val="24"/>
        </w:rPr>
      </w:pPr>
      <w:r w:rsidRPr="00E9413C">
        <w:rPr>
          <w:rFonts w:ascii="宋体" w:eastAsia="宋体" w:hAnsi="宋体" w:cs="宋体" w:hint="eastAsia"/>
          <w:sz w:val="24"/>
        </w:rPr>
        <w:t>本文档适用于公司员工。</w:t>
      </w:r>
    </w:p>
    <w:p w:rsidR="00B4760E" w:rsidRDefault="00486777" w:rsidP="00B4760E">
      <w:pPr>
        <w:pStyle w:val="2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1293495</wp:posOffset>
            </wp:positionV>
            <wp:extent cx="3571875" cy="3307080"/>
            <wp:effectExtent l="0" t="0" r="9525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7E05">
        <w:rPr>
          <w:rFonts w:hint="eastAsia"/>
        </w:rPr>
        <w:t>标贴</w:t>
      </w:r>
      <w:r w:rsidR="00B4760E">
        <w:rPr>
          <w:rFonts w:hint="eastAsia"/>
        </w:rPr>
        <w:t>规格要求</w:t>
      </w:r>
    </w:p>
    <w:p w:rsidR="00B4760E" w:rsidRDefault="00B4760E" w:rsidP="00B4760E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尺寸要求</w:t>
      </w:r>
    </w:p>
    <w:p w:rsidR="006B52AA" w:rsidRPr="006B52AA" w:rsidRDefault="006B52AA" w:rsidP="006B52AA">
      <w:pPr>
        <w:spacing w:line="400" w:lineRule="exact"/>
        <w:jc w:val="center"/>
        <w:rPr>
          <w:rFonts w:ascii="黑体" w:eastAsia="黑体" w:hAnsi="黑体" w:cs="宋体"/>
          <w:szCs w:val="21"/>
        </w:rPr>
      </w:pPr>
      <w:r w:rsidRPr="006B52AA">
        <w:rPr>
          <w:rFonts w:ascii="黑体" w:eastAsia="黑体" w:hAnsi="黑体" w:cs="宋体"/>
          <w:szCs w:val="21"/>
        </w:rPr>
        <w:t>图</w:t>
      </w:r>
      <w:r w:rsidRPr="006B52AA">
        <w:rPr>
          <w:rFonts w:ascii="黑体" w:eastAsia="黑体" w:hAnsi="黑体" w:cs="宋体" w:hint="eastAsia"/>
          <w:szCs w:val="21"/>
        </w:rPr>
        <w:t>1</w:t>
      </w:r>
    </w:p>
    <w:p w:rsidR="00D5619D" w:rsidRDefault="00D5619D" w:rsidP="00D5619D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尺寸：</w:t>
      </w:r>
      <w:r>
        <w:rPr>
          <w:rFonts w:ascii="宋体" w:eastAsia="宋体" w:hAnsi="宋体" w:cs="宋体" w:hint="eastAsia"/>
          <w:sz w:val="24"/>
        </w:rPr>
        <w:t>70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62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mm</w:t>
      </w:r>
      <w:r>
        <w:rPr>
          <w:rFonts w:ascii="宋体" w:eastAsia="宋体" w:hAnsi="宋体" w:cs="宋体"/>
          <w:sz w:val="24"/>
        </w:rPr>
        <w:t>，右上角裁角。如图</w:t>
      </w:r>
      <w:r w:rsidR="006B52AA"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/>
          <w:sz w:val="24"/>
        </w:rPr>
        <w:t>所。</w:t>
      </w:r>
    </w:p>
    <w:p w:rsidR="00D5619D" w:rsidRDefault="00D5619D" w:rsidP="00D5619D">
      <w:pPr>
        <w:pStyle w:val="a6"/>
        <w:numPr>
          <w:ilvl w:val="0"/>
          <w:numId w:val="1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条码：位置与尺寸如图</w:t>
      </w:r>
      <w:r w:rsidR="006B52AA">
        <w:rPr>
          <w:rFonts w:ascii="宋体" w:eastAsia="宋体" w:hAnsi="宋体" w:cs="宋体" w:hint="eastAsia"/>
          <w:sz w:val="24"/>
        </w:rPr>
        <w:t>1</w:t>
      </w:r>
      <w:r>
        <w:rPr>
          <w:rFonts w:ascii="宋体" w:eastAsia="宋体" w:hAnsi="宋体" w:cs="宋体" w:hint="eastAsia"/>
          <w:sz w:val="24"/>
        </w:rPr>
        <w:t>图示。要求如下：</w:t>
      </w:r>
    </w:p>
    <w:p w:rsidR="00D5619D" w:rsidRDefault="00D5619D" w:rsidP="00A811C1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Code128-A规范</w:t>
      </w:r>
    </w:p>
    <w:p w:rsidR="00D5619D" w:rsidRDefault="00D5619D" w:rsidP="00A811C1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条码尺寸：</w:t>
      </w:r>
      <w:r>
        <w:rPr>
          <w:rFonts w:ascii="宋体" w:eastAsia="宋体" w:hAnsi="宋体" w:cs="宋体" w:hint="eastAsia"/>
          <w:sz w:val="24"/>
        </w:rPr>
        <w:t>62.4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x</w:t>
      </w:r>
      <w:r>
        <w:rPr>
          <w:rFonts w:ascii="宋体" w:eastAsia="宋体" w:hAnsi="宋体" w:cs="宋体"/>
          <w:sz w:val="24"/>
        </w:rPr>
        <w:t xml:space="preserve"> </w:t>
      </w:r>
      <w:r>
        <w:rPr>
          <w:rFonts w:ascii="宋体" w:eastAsia="宋体" w:hAnsi="宋体" w:cs="宋体" w:hint="eastAsia"/>
          <w:sz w:val="24"/>
        </w:rPr>
        <w:t>12</w:t>
      </w:r>
      <w:r>
        <w:rPr>
          <w:rFonts w:ascii="宋体" w:eastAsia="宋体" w:hAnsi="宋体" w:cs="宋体"/>
          <w:sz w:val="24"/>
        </w:rPr>
        <w:t xml:space="preserve">.0 </w:t>
      </w:r>
      <w:r>
        <w:rPr>
          <w:rFonts w:ascii="宋体" w:eastAsia="宋体" w:hAnsi="宋体" w:cs="宋体" w:hint="eastAsia"/>
          <w:sz w:val="24"/>
        </w:rPr>
        <w:t>mm</w:t>
      </w:r>
    </w:p>
    <w:p w:rsidR="00D5619D" w:rsidRDefault="00D5619D" w:rsidP="00A811C1">
      <w:pPr>
        <w:pStyle w:val="a6"/>
        <w:numPr>
          <w:ilvl w:val="0"/>
          <w:numId w:val="3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条码生成要求：只含条码（底部不带条码标签），居中对齐。如下图右图示，为正确格式。</w:t>
      </w:r>
    </w:p>
    <w:p w:rsidR="00425FAF" w:rsidRDefault="00425FAF" w:rsidP="00425FAF">
      <w:pPr>
        <w:spacing w:line="400" w:lineRule="exact"/>
        <w:jc w:val="left"/>
        <w:rPr>
          <w:rFonts w:ascii="宋体" w:eastAsia="宋体" w:hAnsi="宋体" w:cs="宋体"/>
          <w:sz w:val="24"/>
        </w:rPr>
      </w:pPr>
    </w:p>
    <w:p w:rsidR="00AA51EA" w:rsidRPr="00425FAF" w:rsidRDefault="00AA51EA" w:rsidP="00425FAF">
      <w:pPr>
        <w:spacing w:line="400" w:lineRule="exact"/>
        <w:jc w:val="left"/>
        <w:rPr>
          <w:rFonts w:ascii="宋体" w:eastAsia="宋体" w:hAnsi="宋体" w:cs="宋体"/>
          <w:sz w:val="24"/>
        </w:rPr>
      </w:pPr>
    </w:p>
    <w:p w:rsidR="00D5619D" w:rsidRDefault="00B16D73" w:rsidP="00A811C1">
      <w:pPr>
        <w:pStyle w:val="a6"/>
        <w:spacing w:line="400" w:lineRule="exact"/>
        <w:ind w:left="420" w:firstLineChars="0" w:firstLine="0"/>
        <w:jc w:val="left"/>
        <w:rPr>
          <w:rFonts w:ascii="宋体" w:eastAsia="宋体" w:hAnsi="宋体" w:cs="宋体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269.75pt;margin-top:9.4pt;width:224pt;height:42.9pt;z-index:251662336;mso-position-horizontal-relative:text;mso-position-vertical-relative:text" o:allowoverlap="f">
            <v:imagedata r:id="rId9" o:title="cnaidc"/>
            <w10:wrap type="square"/>
          </v:shape>
        </w:pict>
      </w:r>
      <w:r>
        <w:rPr>
          <w:noProof/>
        </w:rPr>
        <w:pict>
          <v:shape id="_x0000_s1026" type="#_x0000_t75" style="position:absolute;left:0;text-align:left;margin-left:19.45pt;margin-top:9.35pt;width:222.75pt;height:54pt;z-index:251660288;mso-position-horizontal-relative:text;mso-position-vertical-relative:text" o:allowoverlap="f">
            <v:imagedata r:id="rId10" o:title="cnaidc"/>
            <w10:wrap type="square"/>
          </v:shape>
        </w:pict>
      </w:r>
    </w:p>
    <w:p w:rsidR="00D5619D" w:rsidRDefault="00D5619D" w:rsidP="00D5619D">
      <w:pPr>
        <w:pStyle w:val="a6"/>
        <w:spacing w:line="400" w:lineRule="exact"/>
        <w:ind w:left="420" w:firstLineChars="0" w:firstLine="0"/>
        <w:jc w:val="left"/>
        <w:rPr>
          <w:rFonts w:ascii="宋体" w:eastAsia="宋体" w:hAnsi="宋体" w:cs="宋体"/>
          <w:sz w:val="24"/>
        </w:rPr>
      </w:pPr>
    </w:p>
    <w:p w:rsidR="00D5619D" w:rsidRDefault="00D5619D" w:rsidP="00A811C1">
      <w:pPr>
        <w:spacing w:line="400" w:lineRule="exact"/>
        <w:jc w:val="left"/>
        <w:rPr>
          <w:rFonts w:ascii="宋体" w:eastAsia="宋体" w:hAnsi="宋体" w:cs="宋体"/>
          <w:sz w:val="24"/>
        </w:rPr>
      </w:pPr>
    </w:p>
    <w:p w:rsidR="00A811C1" w:rsidRDefault="00A811C1" w:rsidP="00A811C1">
      <w:pPr>
        <w:spacing w:line="400" w:lineRule="exact"/>
        <w:jc w:val="left"/>
        <w:rPr>
          <w:rFonts w:ascii="宋体" w:eastAsia="宋体" w:hAnsi="宋体" w:cs="宋体"/>
          <w:sz w:val="24"/>
        </w:rPr>
      </w:pPr>
    </w:p>
    <w:p w:rsidR="00A811C1" w:rsidRPr="00A811C1" w:rsidRDefault="00A811C1" w:rsidP="00A811C1">
      <w:pPr>
        <w:pStyle w:val="a6"/>
        <w:numPr>
          <w:ilvl w:val="0"/>
          <w:numId w:val="4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A811C1">
        <w:rPr>
          <w:rFonts w:ascii="宋体" w:eastAsia="宋体" w:hAnsi="宋体" w:cs="宋体" w:hint="eastAsia"/>
          <w:sz w:val="24"/>
        </w:rPr>
        <w:t>位置：</w:t>
      </w:r>
      <w:r w:rsidR="006B52AA">
        <w:rPr>
          <w:rFonts w:ascii="宋体" w:eastAsia="宋体" w:hAnsi="宋体" w:cs="宋体" w:hint="eastAsia"/>
          <w:sz w:val="24"/>
        </w:rPr>
        <w:t>图1所示</w:t>
      </w:r>
    </w:p>
    <w:p w:rsidR="00A811C1" w:rsidRPr="00A811C1" w:rsidRDefault="00A811C1" w:rsidP="00A811C1">
      <w:pPr>
        <w:pStyle w:val="a6"/>
        <w:numPr>
          <w:ilvl w:val="0"/>
          <w:numId w:val="4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A811C1">
        <w:rPr>
          <w:rFonts w:ascii="宋体" w:eastAsia="宋体" w:hAnsi="宋体" w:cs="宋体" w:hint="eastAsia"/>
          <w:sz w:val="24"/>
        </w:rPr>
        <w:t>条码内容与SN号相同</w:t>
      </w:r>
    </w:p>
    <w:p w:rsidR="00A811C1" w:rsidRPr="00A811C1" w:rsidRDefault="00A811C1" w:rsidP="00A811C1">
      <w:pPr>
        <w:pStyle w:val="a6"/>
        <w:numPr>
          <w:ilvl w:val="0"/>
          <w:numId w:val="4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A811C1">
        <w:rPr>
          <w:rFonts w:ascii="宋体" w:eastAsia="宋体" w:hAnsi="宋体" w:cs="宋体" w:hint="eastAsia"/>
          <w:sz w:val="24"/>
        </w:rPr>
        <w:t>条码要求做流水号</w:t>
      </w:r>
    </w:p>
    <w:p w:rsidR="00A811C1" w:rsidRPr="00A811C1" w:rsidRDefault="00A811C1" w:rsidP="00A811C1">
      <w:pPr>
        <w:pStyle w:val="a6"/>
        <w:numPr>
          <w:ilvl w:val="0"/>
          <w:numId w:val="4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A811C1">
        <w:rPr>
          <w:rFonts w:ascii="宋体" w:eastAsia="宋体" w:hAnsi="宋体" w:cs="宋体" w:hint="eastAsia"/>
          <w:sz w:val="24"/>
        </w:rPr>
        <w:t>参考：条码可以任选软件工具生成，遵循Code128规范即可。推荐使用Barcode Generator</w:t>
      </w:r>
      <w:r w:rsidR="00AE773E">
        <w:rPr>
          <w:rFonts w:ascii="宋体" w:eastAsia="宋体" w:hAnsi="宋体" w:cs="宋体" w:hint="eastAsia"/>
          <w:sz w:val="24"/>
        </w:rPr>
        <w:t>软件</w:t>
      </w:r>
    </w:p>
    <w:p w:rsidR="00AE773E" w:rsidRDefault="00AE773E" w:rsidP="00AE773E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SN号：</w:t>
      </w:r>
      <w:r w:rsidR="006520C0">
        <w:rPr>
          <w:rFonts w:ascii="宋体" w:eastAsia="宋体" w:hAnsi="宋体" w:cs="宋体"/>
          <w:sz w:val="24"/>
        </w:rPr>
        <w:t>参考文档</w:t>
      </w:r>
      <w:r w:rsidR="006520C0" w:rsidRPr="00365B86">
        <w:rPr>
          <w:rFonts w:ascii="宋体" w:eastAsia="宋体" w:hAnsi="宋体" w:cs="宋体"/>
          <w:sz w:val="24"/>
        </w:rPr>
        <w:t>《</w:t>
      </w:r>
      <w:r w:rsidR="006520C0" w:rsidRPr="00365B86">
        <w:rPr>
          <w:rFonts w:ascii="宋体" w:eastAsia="宋体" w:hAnsi="宋体" w:cs="宋体" w:hint="eastAsia"/>
          <w:sz w:val="24"/>
        </w:rPr>
        <w:t>[BingoBin]产品</w:t>
      </w:r>
      <w:r w:rsidR="006520C0">
        <w:rPr>
          <w:rFonts w:ascii="宋体" w:eastAsia="宋体" w:hAnsi="宋体" w:cs="宋体" w:hint="eastAsia"/>
          <w:sz w:val="24"/>
        </w:rPr>
        <w:t>序列</w:t>
      </w:r>
      <w:r w:rsidR="006520C0" w:rsidRPr="00365B86">
        <w:rPr>
          <w:rFonts w:ascii="宋体" w:eastAsia="宋体" w:hAnsi="宋体" w:cs="宋体" w:hint="eastAsia"/>
          <w:sz w:val="24"/>
        </w:rPr>
        <w:t>号编码说明书_171219</w:t>
      </w:r>
      <w:r w:rsidR="006520C0" w:rsidRPr="00365B86">
        <w:rPr>
          <w:rFonts w:ascii="宋体" w:eastAsia="宋体" w:hAnsi="宋体" w:cs="宋体"/>
          <w:sz w:val="24"/>
        </w:rPr>
        <w:t>》</w:t>
      </w:r>
      <w:r w:rsidR="006520C0">
        <w:rPr>
          <w:rFonts w:ascii="宋体" w:eastAsia="宋体" w:hAnsi="宋体" w:cs="宋体"/>
          <w:sz w:val="24"/>
        </w:rPr>
        <w:t>说明。</w:t>
      </w:r>
      <w:r>
        <w:rPr>
          <w:rFonts w:ascii="宋体" w:eastAsia="宋体" w:hAnsi="宋体" w:cs="宋体"/>
          <w:sz w:val="24"/>
        </w:rPr>
        <w:t>例如B117510101230047，末</w:t>
      </w:r>
      <w:r>
        <w:rPr>
          <w:rFonts w:ascii="宋体" w:eastAsia="宋体" w:hAnsi="宋体" w:cs="宋体" w:hint="eastAsia"/>
          <w:sz w:val="24"/>
        </w:rPr>
        <w:t>六位做流水号处理，流水号段另见文件说明。</w:t>
      </w:r>
    </w:p>
    <w:p w:rsidR="00AE773E" w:rsidRDefault="00AE773E" w:rsidP="00AE773E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流水号要求：要求保证条码内容与SN号相同。</w:t>
      </w:r>
    </w:p>
    <w:p w:rsidR="00AE773E" w:rsidRDefault="00AE773E" w:rsidP="00AE773E">
      <w:pPr>
        <w:pStyle w:val="a6"/>
        <w:numPr>
          <w:ilvl w:val="0"/>
          <w:numId w:val="1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版本要求：参考提供的CAD样版文件。</w:t>
      </w:r>
    </w:p>
    <w:p w:rsidR="00AE773E" w:rsidRPr="00AE773E" w:rsidRDefault="00AE773E" w:rsidP="00425FAF">
      <w:pPr>
        <w:pStyle w:val="3"/>
        <w:numPr>
          <w:ilvl w:val="1"/>
          <w:numId w:val="11"/>
        </w:numPr>
        <w:spacing w:line="413" w:lineRule="auto"/>
      </w:pPr>
      <w:r w:rsidRPr="00AE773E">
        <w:t>质量要求</w:t>
      </w:r>
    </w:p>
    <w:p w:rsidR="00AE773E" w:rsidRDefault="00AE773E" w:rsidP="00AE773E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纸张材质：亚银龙</w:t>
      </w:r>
    </w:p>
    <w:p w:rsidR="00AE773E" w:rsidRDefault="00AE773E" w:rsidP="00AE773E">
      <w:pPr>
        <w:pStyle w:val="a6"/>
        <w:numPr>
          <w:ilvl w:val="0"/>
          <w:numId w:val="6"/>
        </w:numPr>
        <w:spacing w:line="400" w:lineRule="exact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工艺要求：</w:t>
      </w:r>
    </w:p>
    <w:p w:rsidR="00AE773E" w:rsidRDefault="00AE773E" w:rsidP="00AE773E">
      <w:pPr>
        <w:pStyle w:val="a6"/>
        <w:numPr>
          <w:ilvl w:val="0"/>
          <w:numId w:val="7"/>
        </w:numPr>
        <w:spacing w:line="400" w:lineRule="exact"/>
        <w:ind w:left="420" w:firstLineChars="0" w:firstLine="0"/>
        <w:rPr>
          <w:rFonts w:ascii="宋体" w:eastAsia="宋体" w:hAnsi="宋体" w:cs="宋体"/>
          <w:sz w:val="24"/>
        </w:rPr>
      </w:pPr>
      <w:r w:rsidRPr="00AE773E">
        <w:rPr>
          <w:rFonts w:ascii="宋体" w:eastAsia="宋体" w:hAnsi="宋体" w:cs="宋体"/>
          <w:sz w:val="24"/>
        </w:rPr>
        <w:t>二次敷膜</w:t>
      </w:r>
    </w:p>
    <w:p w:rsidR="00D5619D" w:rsidRDefault="00AE773E" w:rsidP="00A04B16">
      <w:pPr>
        <w:pStyle w:val="a6"/>
        <w:numPr>
          <w:ilvl w:val="0"/>
          <w:numId w:val="7"/>
        </w:numPr>
        <w:spacing w:line="400" w:lineRule="exact"/>
        <w:ind w:left="420" w:firstLineChars="0" w:firstLine="0"/>
        <w:jc w:val="left"/>
        <w:rPr>
          <w:rFonts w:ascii="宋体" w:eastAsia="宋体" w:hAnsi="宋体" w:cs="宋体"/>
          <w:sz w:val="24"/>
        </w:rPr>
      </w:pPr>
      <w:r w:rsidRPr="00AE773E">
        <w:rPr>
          <w:rFonts w:ascii="宋体" w:eastAsia="宋体" w:hAnsi="宋体" w:cs="宋体"/>
          <w:sz w:val="24"/>
        </w:rPr>
        <w:t>背胶。温度要求：</w:t>
      </w:r>
      <w:r w:rsidRPr="00AE773E">
        <w:rPr>
          <w:rFonts w:ascii="宋体" w:eastAsia="宋体" w:hAnsi="宋体" w:cs="宋体" w:hint="eastAsia"/>
          <w:sz w:val="24"/>
        </w:rPr>
        <w:t>-40</w:t>
      </w:r>
      <w:r>
        <w:rPr>
          <w:rFonts w:ascii="宋体" w:eastAsia="宋体" w:hAnsi="宋体" w:cs="宋体" w:hint="eastAsia"/>
          <w:sz w:val="24"/>
        </w:rPr>
        <w:t>℃～+</w:t>
      </w:r>
      <w:r w:rsidRPr="00AE773E">
        <w:rPr>
          <w:rFonts w:ascii="宋体" w:eastAsia="宋体" w:hAnsi="宋体" w:cs="宋体"/>
          <w:sz w:val="24"/>
        </w:rPr>
        <w:t>80</w:t>
      </w:r>
      <w:r>
        <w:rPr>
          <w:rFonts w:ascii="宋体" w:eastAsia="宋体" w:hAnsi="宋体" w:cs="宋体" w:hint="eastAsia"/>
          <w:sz w:val="24"/>
        </w:rPr>
        <w:t>℃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文档编写</w:t>
      </w:r>
    </w:p>
    <w:p w:rsidR="00425FAF" w:rsidRPr="008767CD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编写者：</w:t>
      </w:r>
      <w:r>
        <w:rPr>
          <w:rFonts w:ascii="宋体" w:eastAsia="宋体" w:hAnsi="宋体" w:cs="宋体" w:hint="eastAsia"/>
          <w:sz w:val="24"/>
        </w:rPr>
        <w:t>开发部 朱海峰</w:t>
      </w:r>
    </w:p>
    <w:p w:rsidR="00425FAF" w:rsidRPr="00C330D6" w:rsidRDefault="00425FAF" w:rsidP="00425FAF">
      <w:pPr>
        <w:pStyle w:val="a6"/>
        <w:numPr>
          <w:ilvl w:val="0"/>
          <w:numId w:val="12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编写日期：2017年12月19日</w:t>
      </w:r>
    </w:p>
    <w:p w:rsidR="00425FAF" w:rsidRDefault="00425FAF" w:rsidP="00425FAF">
      <w:pPr>
        <w:pStyle w:val="2"/>
        <w:numPr>
          <w:ilvl w:val="0"/>
          <w:numId w:val="11"/>
        </w:numPr>
      </w:pPr>
      <w:r>
        <w:rPr>
          <w:rFonts w:hint="eastAsia"/>
        </w:rPr>
        <w:t>附录</w:t>
      </w:r>
    </w:p>
    <w:p w:rsidR="00425FAF" w:rsidRDefault="00425FAF" w:rsidP="00425FAF">
      <w:pPr>
        <w:pStyle w:val="3"/>
        <w:numPr>
          <w:ilvl w:val="1"/>
          <w:numId w:val="11"/>
        </w:numPr>
        <w:spacing w:line="413" w:lineRule="auto"/>
      </w:pPr>
      <w:r>
        <w:rPr>
          <w:rFonts w:hint="eastAsia"/>
        </w:rPr>
        <w:t>参考资料</w:t>
      </w:r>
    </w:p>
    <w:p w:rsidR="00425FAF" w:rsidRDefault="00425FAF" w:rsidP="00425FAF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8767CD">
        <w:rPr>
          <w:rFonts w:ascii="宋体" w:eastAsia="宋体" w:hAnsi="宋体" w:cs="宋体" w:hint="eastAsia"/>
          <w:sz w:val="24"/>
        </w:rPr>
        <w:t>《[BingoBin]产品标贴样版_171219》</w:t>
      </w:r>
    </w:p>
    <w:p w:rsidR="00425FAF" w:rsidRPr="00814602" w:rsidRDefault="00425FAF" w:rsidP="00425FAF">
      <w:pPr>
        <w:pStyle w:val="a6"/>
        <w:numPr>
          <w:ilvl w:val="0"/>
          <w:numId w:val="9"/>
        </w:numPr>
        <w:spacing w:line="400" w:lineRule="exact"/>
        <w:ind w:firstLineChars="0"/>
        <w:jc w:val="left"/>
        <w:rPr>
          <w:rFonts w:ascii="宋体" w:eastAsia="宋体" w:hAnsi="宋体" w:cs="宋体"/>
          <w:sz w:val="24"/>
        </w:rPr>
      </w:pPr>
      <w:r w:rsidRPr="00365B86">
        <w:rPr>
          <w:rFonts w:ascii="宋体" w:eastAsia="宋体" w:hAnsi="宋体" w:cs="宋体"/>
          <w:sz w:val="24"/>
        </w:rPr>
        <w:t>《</w:t>
      </w:r>
      <w:r w:rsidRPr="00365B86">
        <w:rPr>
          <w:rFonts w:ascii="宋体" w:eastAsia="宋体" w:hAnsi="宋体" w:cs="宋体" w:hint="eastAsia"/>
          <w:sz w:val="24"/>
        </w:rPr>
        <w:t>[BingoBin]产品SN号编码说明书_171219</w:t>
      </w:r>
      <w:r w:rsidRPr="00365B86">
        <w:rPr>
          <w:rFonts w:ascii="宋体" w:eastAsia="宋体" w:hAnsi="宋体" w:cs="宋体"/>
          <w:sz w:val="24"/>
        </w:rPr>
        <w:t>》</w:t>
      </w:r>
    </w:p>
    <w:sectPr w:rsidR="00425FAF" w:rsidRPr="00814602">
      <w:headerReference w:type="default" r:id="rId11"/>
      <w:footerReference w:type="default" r:id="rId12"/>
      <w:pgSz w:w="11906" w:h="16838"/>
      <w:pgMar w:top="720" w:right="720" w:bottom="720" w:left="720" w:header="451" w:footer="35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6D73" w:rsidRDefault="00B16D73">
      <w:r>
        <w:separator/>
      </w:r>
    </w:p>
  </w:endnote>
  <w:endnote w:type="continuationSeparator" w:id="0">
    <w:p w:rsidR="00B16D73" w:rsidRDefault="00B16D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D03AC6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D08CC" w:rsidRDefault="00D03AC6">
                          <w:pPr>
                            <w:snapToGrid w:val="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428F2" w:rsidRPr="008428F2">
                            <w:rPr>
                              <w:noProof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 w:rsidR="008428F2">
                            <w:rPr>
                              <w:noProof/>
                              <w:sz w:val="18"/>
                            </w:rPr>
                            <w:t>2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:rsidR="00AD08CC" w:rsidRDefault="00D03AC6">
                    <w:pPr>
                      <w:snapToGrid w:val="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428F2" w:rsidRPr="008428F2">
                      <w:rPr>
                        <w:noProof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 w:rsidR="008428F2">
                      <w:rPr>
                        <w:noProof/>
                        <w:sz w:val="18"/>
                      </w:rPr>
                      <w:t>2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6D73" w:rsidRDefault="00B16D73">
      <w:r>
        <w:separator/>
      </w:r>
    </w:p>
  </w:footnote>
  <w:footnote w:type="continuationSeparator" w:id="0">
    <w:p w:rsidR="00B16D73" w:rsidRDefault="00B16D7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D08CC" w:rsidRDefault="007F5CEA">
    <w:pPr>
      <w:pStyle w:val="a4"/>
      <w:pBdr>
        <w:bottom w:val="single" w:sz="4" w:space="1" w:color="auto"/>
      </w:pBdr>
    </w:pP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3658</wp:posOffset>
          </wp:positionH>
          <wp:positionV relativeFrom="paragraph">
            <wp:posOffset>13538</wp:posOffset>
          </wp:positionV>
          <wp:extent cx="666750" cy="438150"/>
          <wp:effectExtent l="0" t="0" r="0" b="0"/>
          <wp:wrapTight wrapText="bothSides">
            <wp:wrapPolygon edited="0">
              <wp:start x="0" y="0"/>
              <wp:lineTo x="0" y="20661"/>
              <wp:lineTo x="20983" y="20661"/>
              <wp:lineTo x="20983" y="0"/>
              <wp:lineTo x="0" y="0"/>
            </wp:wrapPolygon>
          </wp:wrapTight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ingoBox-S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6750" cy="438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AD08CC" w:rsidRDefault="00AD08CC" w:rsidP="007F5CEA">
    <w:pPr>
      <w:pStyle w:val="a4"/>
      <w:pBdr>
        <w:bottom w:val="single" w:sz="4" w:space="1" w:color="auto"/>
      </w:pBdr>
      <w:tabs>
        <w:tab w:val="clear" w:pos="4153"/>
        <w:tab w:val="clear" w:pos="8306"/>
        <w:tab w:val="left" w:pos="1590"/>
      </w:tabs>
    </w:pPr>
  </w:p>
  <w:p w:rsidR="00AD08CC" w:rsidRDefault="007F5CEA" w:rsidP="00AF259A">
    <w:pPr>
      <w:pStyle w:val="a4"/>
      <w:pBdr>
        <w:bottom w:val="single" w:sz="4" w:space="1" w:color="auto"/>
      </w:pBdr>
      <w:jc w:val="center"/>
    </w:pPr>
    <w:r>
      <w:rPr>
        <w:rFonts w:hint="eastAsia"/>
      </w:rPr>
      <w:t>北京缤歌网络</w:t>
    </w:r>
    <w:r w:rsidR="00D03AC6">
      <w:rPr>
        <w:rFonts w:hint="eastAsia"/>
      </w:rPr>
      <w:t>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FE3844"/>
    <w:multiLevelType w:val="hybridMultilevel"/>
    <w:tmpl w:val="6C568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6B33D4"/>
    <w:multiLevelType w:val="hybridMultilevel"/>
    <w:tmpl w:val="2444975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178B6274"/>
    <w:multiLevelType w:val="hybridMultilevel"/>
    <w:tmpl w:val="567078DE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0D4961"/>
    <w:multiLevelType w:val="hybridMultilevel"/>
    <w:tmpl w:val="A216AF50"/>
    <w:lvl w:ilvl="0" w:tplc="9B44142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8B184F"/>
    <w:multiLevelType w:val="hybridMultilevel"/>
    <w:tmpl w:val="AAFE48C2"/>
    <w:lvl w:ilvl="0" w:tplc="56EA1F4C">
      <w:start w:val="1"/>
      <w:numFmt w:val="decimal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0F6830"/>
    <w:multiLevelType w:val="multilevel"/>
    <w:tmpl w:val="A5B0C22A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6" w15:restartNumberingAfterBreak="0">
    <w:nsid w:val="3E28324D"/>
    <w:multiLevelType w:val="hybridMultilevel"/>
    <w:tmpl w:val="94AAC7F0"/>
    <w:lvl w:ilvl="0" w:tplc="749CEEEC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8539E4"/>
    <w:multiLevelType w:val="hybridMultilevel"/>
    <w:tmpl w:val="2952963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 w15:restartNumberingAfterBreak="0">
    <w:nsid w:val="4B2B62A0"/>
    <w:multiLevelType w:val="hybridMultilevel"/>
    <w:tmpl w:val="811C7580"/>
    <w:lvl w:ilvl="0" w:tplc="D14001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EA2023"/>
    <w:multiLevelType w:val="multilevel"/>
    <w:tmpl w:val="56EA2023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48F5A89"/>
    <w:multiLevelType w:val="multilevel"/>
    <w:tmpl w:val="748F5A89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2" w:tentative="1">
      <w:start w:val="1"/>
      <w:numFmt w:val="decimal"/>
      <w:isLgl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  <w:color w:val="auto"/>
      </w:rPr>
    </w:lvl>
    <w:lvl w:ilvl="3" w:tentative="1">
      <w:start w:val="1"/>
      <w:numFmt w:val="decimal"/>
      <w:isLgl/>
      <w:lvlText w:val="%1.%2.%3.%4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4" w:tentative="1">
      <w:start w:val="1"/>
      <w:numFmt w:val="decimal"/>
      <w:isLgl/>
      <w:lvlText w:val="%1.%2.%3.%4.%5."/>
      <w:lvlJc w:val="left"/>
      <w:pPr>
        <w:tabs>
          <w:tab w:val="left" w:pos="1080"/>
        </w:tabs>
        <w:ind w:left="1080" w:hanging="1080"/>
      </w:pPr>
      <w:rPr>
        <w:rFonts w:hint="default"/>
        <w:color w:val="auto"/>
      </w:rPr>
    </w:lvl>
    <w:lvl w:ilvl="5" w:tentative="1">
      <w:start w:val="1"/>
      <w:numFmt w:val="decimal"/>
      <w:isLgl/>
      <w:lvlText w:val="%1.%2.%3.%4.%5.%6."/>
      <w:lvlJc w:val="left"/>
      <w:pPr>
        <w:tabs>
          <w:tab w:val="left" w:pos="1440"/>
        </w:tabs>
        <w:ind w:left="1440" w:hanging="1440"/>
      </w:pPr>
      <w:rPr>
        <w:rFonts w:hint="default"/>
        <w:color w:val="auto"/>
      </w:rPr>
    </w:lvl>
    <w:lvl w:ilvl="6" w:tentative="1">
      <w:start w:val="1"/>
      <w:numFmt w:val="decimal"/>
      <w:isLgl/>
      <w:lvlText w:val="%1.%2.%3.%4.%5.%6.%7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7" w:tentative="1">
      <w:start w:val="1"/>
      <w:numFmt w:val="decimal"/>
      <w:isLgl/>
      <w:lvlText w:val="%1.%2.%3.%4.%5.%6.%7.%8."/>
      <w:lvlJc w:val="left"/>
      <w:pPr>
        <w:tabs>
          <w:tab w:val="left" w:pos="1800"/>
        </w:tabs>
        <w:ind w:left="1800" w:hanging="1800"/>
      </w:pPr>
      <w:rPr>
        <w:rFonts w:hint="default"/>
        <w:color w:val="auto"/>
      </w:rPr>
    </w:lvl>
    <w:lvl w:ilvl="8" w:tentative="1">
      <w:start w:val="1"/>
      <w:numFmt w:val="decimal"/>
      <w:isLgl/>
      <w:lvlText w:val="%1.%2.%3.%4.%5.%6.%7.%8.%9."/>
      <w:lvlJc w:val="left"/>
      <w:pPr>
        <w:tabs>
          <w:tab w:val="left" w:pos="2160"/>
        </w:tabs>
        <w:ind w:left="2160" w:hanging="2160"/>
      </w:pPr>
      <w:rPr>
        <w:rFonts w:hint="default"/>
        <w:color w:val="auto"/>
      </w:rPr>
    </w:lvl>
  </w:abstractNum>
  <w:abstractNum w:abstractNumId="11" w15:restartNumberingAfterBreak="0">
    <w:nsid w:val="76835EEC"/>
    <w:multiLevelType w:val="hybridMultilevel"/>
    <w:tmpl w:val="8086F78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7"/>
  </w:num>
  <w:num w:numId="4">
    <w:abstractNumId w:val="11"/>
  </w:num>
  <w:num w:numId="5">
    <w:abstractNumId w:val="3"/>
  </w:num>
  <w:num w:numId="6">
    <w:abstractNumId w:val="0"/>
  </w:num>
  <w:num w:numId="7">
    <w:abstractNumId w:val="1"/>
  </w:num>
  <w:num w:numId="8">
    <w:abstractNumId w:val="8"/>
  </w:num>
  <w:num w:numId="9">
    <w:abstractNumId w:val="4"/>
  </w:num>
  <w:num w:numId="10">
    <w:abstractNumId w:val="6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F7396F"/>
    <w:rsid w:val="00032A49"/>
    <w:rsid w:val="00043E8F"/>
    <w:rsid w:val="001100FA"/>
    <w:rsid w:val="00142A2F"/>
    <w:rsid w:val="0016263F"/>
    <w:rsid w:val="00186C90"/>
    <w:rsid w:val="001D000F"/>
    <w:rsid w:val="00214503"/>
    <w:rsid w:val="0023571A"/>
    <w:rsid w:val="00265E01"/>
    <w:rsid w:val="002A750A"/>
    <w:rsid w:val="00302E25"/>
    <w:rsid w:val="00310A0E"/>
    <w:rsid w:val="00320CF8"/>
    <w:rsid w:val="00322076"/>
    <w:rsid w:val="00365B86"/>
    <w:rsid w:val="003B28E3"/>
    <w:rsid w:val="003E49AF"/>
    <w:rsid w:val="00425FAF"/>
    <w:rsid w:val="004375C3"/>
    <w:rsid w:val="00486777"/>
    <w:rsid w:val="004C3596"/>
    <w:rsid w:val="00507BCB"/>
    <w:rsid w:val="005130F6"/>
    <w:rsid w:val="0052112D"/>
    <w:rsid w:val="005C0B06"/>
    <w:rsid w:val="006520C0"/>
    <w:rsid w:val="00667E05"/>
    <w:rsid w:val="006A35D3"/>
    <w:rsid w:val="006B02ED"/>
    <w:rsid w:val="006B52AA"/>
    <w:rsid w:val="006C21E3"/>
    <w:rsid w:val="006E09BD"/>
    <w:rsid w:val="007263A0"/>
    <w:rsid w:val="007341C5"/>
    <w:rsid w:val="00741304"/>
    <w:rsid w:val="00765FBE"/>
    <w:rsid w:val="00794491"/>
    <w:rsid w:val="007F5CEA"/>
    <w:rsid w:val="00814602"/>
    <w:rsid w:val="008428F2"/>
    <w:rsid w:val="008534B7"/>
    <w:rsid w:val="008767CD"/>
    <w:rsid w:val="00893F5C"/>
    <w:rsid w:val="008F5E6B"/>
    <w:rsid w:val="00905D7D"/>
    <w:rsid w:val="009371C4"/>
    <w:rsid w:val="00994D07"/>
    <w:rsid w:val="00996A0E"/>
    <w:rsid w:val="00A04B16"/>
    <w:rsid w:val="00A811C1"/>
    <w:rsid w:val="00AA51EA"/>
    <w:rsid w:val="00AC2C17"/>
    <w:rsid w:val="00AD08CC"/>
    <w:rsid w:val="00AD639D"/>
    <w:rsid w:val="00AE773E"/>
    <w:rsid w:val="00AF259A"/>
    <w:rsid w:val="00B16D73"/>
    <w:rsid w:val="00B30F1E"/>
    <w:rsid w:val="00B3493A"/>
    <w:rsid w:val="00B4760E"/>
    <w:rsid w:val="00B82530"/>
    <w:rsid w:val="00BC7936"/>
    <w:rsid w:val="00C31CBA"/>
    <w:rsid w:val="00D03AC6"/>
    <w:rsid w:val="00D273A4"/>
    <w:rsid w:val="00D5619D"/>
    <w:rsid w:val="00E868AC"/>
    <w:rsid w:val="00E945FE"/>
    <w:rsid w:val="00E96C04"/>
    <w:rsid w:val="00F248B5"/>
    <w:rsid w:val="00F26F6C"/>
    <w:rsid w:val="00F94ABE"/>
    <w:rsid w:val="00FE5BF1"/>
    <w:rsid w:val="1FB75769"/>
    <w:rsid w:val="2EE13704"/>
    <w:rsid w:val="45A32284"/>
    <w:rsid w:val="47F7396F"/>
    <w:rsid w:val="66387F32"/>
    <w:rsid w:val="71E51D20"/>
    <w:rsid w:val="75344667"/>
    <w:rsid w:val="7C863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3A5FC576-079A-40AD-B7CF-0B2764936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2">
    <w:name w:val="heading 2"/>
    <w:basedOn w:val="a"/>
    <w:next w:val="a"/>
    <w:link w:val="2Char"/>
    <w:unhideWhenUsed/>
    <w:qFormat/>
    <w:rsid w:val="008767C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semiHidden/>
    <w:unhideWhenUsed/>
    <w:qFormat/>
    <w:rsid w:val="00B4760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rPr>
      <w:rFonts w:ascii="Calibri" w:eastAsia="宋体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99"/>
    <w:rsid w:val="00D5619D"/>
    <w:pPr>
      <w:ind w:firstLineChars="200" w:firstLine="420"/>
    </w:pPr>
  </w:style>
  <w:style w:type="character" w:customStyle="1" w:styleId="2Char">
    <w:name w:val="标题 2 Char"/>
    <w:basedOn w:val="a0"/>
    <w:link w:val="2"/>
    <w:rsid w:val="008767CD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semiHidden/>
    <w:rsid w:val="00B4760E"/>
    <w:rPr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Preston</dc:creator>
  <cp:lastModifiedBy>kyzoon</cp:lastModifiedBy>
  <cp:revision>57</cp:revision>
  <dcterms:created xsi:type="dcterms:W3CDTF">2016-04-17T03:12:00Z</dcterms:created>
  <dcterms:modified xsi:type="dcterms:W3CDTF">2018-01-09T02:05:00Z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