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RPr="00124400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Pr="0012440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124400">
              <w:rPr>
                <w:rFonts w:asciiTheme="minorEastAsia" w:hAnsiTheme="minorEastAsia" w:hint="eastAsia"/>
                <w:sz w:val="24"/>
              </w:rPr>
              <w:t>档</w:t>
            </w:r>
            <w:proofErr w:type="gramEnd"/>
            <w:r w:rsidR="00124400"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124400">
              <w:rPr>
                <w:rFonts w:asciiTheme="minorEastAsia" w:hAnsiTheme="minorEastAsia"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Pr="00124400" w:rsidRDefault="00124400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055" w:type="dxa"/>
            <w:gridSpan w:val="2"/>
            <w:vAlign w:val="bottom"/>
          </w:tcPr>
          <w:p w:rsidR="000D53B2" w:rsidRPr="0012440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12440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24400">
              <w:rPr>
                <w:rFonts w:asciiTheme="minorEastAsia" w:hAnsiTheme="minorEastAsia" w:hint="eastAsia"/>
                <w:sz w:val="24"/>
              </w:rPr>
              <w:t>编</w:t>
            </w:r>
            <w:r w:rsidR="00124400"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124400">
              <w:rPr>
                <w:rFonts w:asciiTheme="minorEastAsia" w:hAnsiTheme="minorEastAsia"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Pr="00124400" w:rsidRDefault="00124400" w:rsidP="005C5A6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BG-HRD18-0108021</w:t>
            </w:r>
          </w:p>
        </w:tc>
      </w:tr>
      <w:tr w:rsidR="000D53B2" w:rsidRPr="00124400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Pr="0012440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24400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124400" w:rsidRDefault="00E434B5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124400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055" w:type="dxa"/>
            <w:gridSpan w:val="2"/>
            <w:vAlign w:val="bottom"/>
          </w:tcPr>
          <w:p w:rsidR="000D53B2" w:rsidRPr="0012440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12440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24400">
              <w:rPr>
                <w:rFonts w:asciiTheme="minorEastAsia" w:hAnsiTheme="minorEastAsia" w:hint="eastAsia"/>
                <w:sz w:val="24"/>
              </w:rPr>
              <w:t>密</w:t>
            </w:r>
            <w:r w:rsidR="00124400">
              <w:rPr>
                <w:rFonts w:asciiTheme="minorEastAsia" w:hAnsiTheme="minorEastAsia" w:hint="eastAsia"/>
                <w:sz w:val="24"/>
              </w:rPr>
              <w:t xml:space="preserve">    </w:t>
            </w:r>
            <w:r w:rsidRPr="00124400">
              <w:rPr>
                <w:rFonts w:asciiTheme="minorEastAsia" w:hAnsiTheme="minorEastAsia"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124400" w:rsidRDefault="00E434B5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124400">
              <w:rPr>
                <w:rFonts w:asciiTheme="minorEastAsia" w:hAnsiTheme="minorEastAsia" w:hint="eastAsia"/>
                <w:sz w:val="24"/>
              </w:rPr>
              <w:t>内部★</w:t>
            </w:r>
            <w:proofErr w:type="gramEnd"/>
          </w:p>
        </w:tc>
      </w:tr>
      <w:tr w:rsidR="000D53B2" w:rsidRPr="00124400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Pr="0012440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Pr="0012440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Pr="00124400" w:rsidRDefault="000D53B2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Pr="00124400" w:rsidRDefault="00E434B5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24400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Pr="00124400" w:rsidRDefault="00CD62EE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124400">
              <w:rPr>
                <w:rFonts w:asciiTheme="minorEastAsia" w:hAnsiTheme="minorEastAsia" w:hint="eastAsia"/>
                <w:sz w:val="24"/>
              </w:rPr>
              <w:t>V1.0.00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1C0DAA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BingoBin</w:t>
            </w:r>
          </w:p>
          <w:p w:rsidR="000D53B2" w:rsidRDefault="00434D5B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 w:rsidRPr="00434D5B">
              <w:rPr>
                <w:rFonts w:ascii="黑体" w:eastAsia="黑体" w:hAnsi="黑体" w:hint="eastAsia"/>
                <w:sz w:val="52"/>
                <w:szCs w:val="52"/>
              </w:rPr>
              <w:t>产品焊接说明</w:t>
            </w:r>
            <w:r w:rsidR="00163618" w:rsidRPr="00163618">
              <w:rPr>
                <w:rFonts w:ascii="黑体" w:eastAsia="黑体" w:hAnsi="黑体" w:hint="eastAsia"/>
                <w:sz w:val="52"/>
                <w:szCs w:val="52"/>
              </w:rPr>
              <w:t>书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5F458D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 w:rsidRPr="0078494A">
              <w:rPr>
                <w:rFonts w:hint="eastAsia"/>
                <w:sz w:val="32"/>
                <w:szCs w:val="32"/>
              </w:rPr>
              <w:t>刘帅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5F458D">
            <w:pPr>
              <w:snapToGrid w:val="0"/>
              <w:jc w:val="center"/>
              <w:textAlignment w:val="baseline"/>
              <w:rPr>
                <w:sz w:val="32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E434B5" w:rsidP="00BF59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</w:t>
            </w:r>
            <w:r w:rsidR="00BF5963">
              <w:rPr>
                <w:rFonts w:ascii="宋体" w:hAnsi="宋体" w:hint="eastAsia"/>
                <w:sz w:val="36"/>
              </w:rPr>
              <w:t>8</w:t>
            </w:r>
            <w:r>
              <w:rPr>
                <w:rFonts w:ascii="宋体" w:hAnsi="宋体" w:hint="eastAsia"/>
                <w:sz w:val="36"/>
              </w:rPr>
              <w:t>年</w:t>
            </w:r>
            <w:r w:rsidR="00BF5963">
              <w:rPr>
                <w:rFonts w:ascii="宋体" w:hAnsi="宋体" w:hint="eastAsia"/>
                <w:sz w:val="36"/>
              </w:rPr>
              <w:t>1</w:t>
            </w:r>
            <w:r>
              <w:rPr>
                <w:rFonts w:ascii="宋体" w:hAnsi="宋体" w:hint="eastAsia"/>
                <w:sz w:val="36"/>
              </w:rPr>
              <w:t>月</w:t>
            </w:r>
            <w:r w:rsidR="00BF5963">
              <w:rPr>
                <w:rFonts w:ascii="宋体" w:hAnsi="宋体" w:hint="eastAsia"/>
                <w:sz w:val="36"/>
              </w:rPr>
              <w:t>8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BB57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78494A"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.</w:t>
            </w:r>
            <w:r w:rsidR="0078494A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 w:rsidR="0078494A">
              <w:rPr>
                <w:rFonts w:ascii="宋体" w:hAnsi="宋体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0D53B2" w:rsidRDefault="000E7210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刘帅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1" w:name="_Toc367891701"/>
      <w:bookmarkStart w:id="2" w:name="_Toc42317059"/>
      <w:bookmarkStart w:id="3" w:name="_Toc40683588"/>
      <w:r>
        <w:rPr>
          <w:rFonts w:hint="eastAsia"/>
        </w:rPr>
        <w:lastRenderedPageBreak/>
        <w:t>编写目的</w:t>
      </w:r>
      <w:bookmarkEnd w:id="1"/>
      <w:bookmarkEnd w:id="2"/>
      <w:bookmarkEnd w:id="3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C3145B">
        <w:rPr>
          <w:rFonts w:ascii="宋体" w:hAnsi="宋体" w:hint="eastAsia"/>
          <w:sz w:val="24"/>
        </w:rPr>
        <w:t>Bingo</w:t>
      </w:r>
      <w:r w:rsidR="00B36035">
        <w:rPr>
          <w:rFonts w:ascii="宋体" w:hAnsi="宋体" w:hint="eastAsia"/>
          <w:sz w:val="24"/>
        </w:rPr>
        <w:t>B</w:t>
      </w:r>
      <w:r w:rsidR="00C3145B">
        <w:rPr>
          <w:rFonts w:ascii="宋体" w:hAnsi="宋体" w:hint="eastAsia"/>
          <w:sz w:val="24"/>
        </w:rPr>
        <w:t>in网络功能模块焊接的注意事项。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4124BF">
        <w:rPr>
          <w:rFonts w:ascii="宋体" w:hAnsi="宋体" w:hint="eastAsia"/>
          <w:sz w:val="24"/>
        </w:rPr>
        <w:t>公司员工以及SMT厂家。</w:t>
      </w:r>
    </w:p>
    <w:p w:rsidR="000D53B2" w:rsidRDefault="00CD3AC4">
      <w:pPr>
        <w:pStyle w:val="2"/>
        <w:numPr>
          <w:ilvl w:val="0"/>
          <w:numId w:val="1"/>
        </w:numPr>
      </w:pPr>
      <w:r>
        <w:rPr>
          <w:rFonts w:hint="eastAsia"/>
        </w:rPr>
        <w:t>产品目录</w:t>
      </w:r>
    </w:p>
    <w:p w:rsidR="000D53B2" w:rsidRDefault="00392377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BingoBin网络功能模块为系统产品，产品硬件做了兼容设计，因此焊接时需要根据实际产品做不同</w:t>
      </w:r>
      <w:r w:rsidR="00F46423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焊接</w:t>
      </w:r>
      <w:r w:rsidR="00F46423">
        <w:rPr>
          <w:rFonts w:ascii="宋体" w:hAnsi="宋体" w:hint="eastAsia"/>
          <w:sz w:val="24"/>
        </w:rPr>
        <w:t>处理</w:t>
      </w:r>
      <w:r>
        <w:rPr>
          <w:rFonts w:ascii="宋体" w:hAnsi="宋体" w:hint="eastAsia"/>
          <w:sz w:val="24"/>
        </w:rPr>
        <w:t>。</w:t>
      </w:r>
      <w:r w:rsidR="00312F6F">
        <w:rPr>
          <w:rFonts w:ascii="宋体" w:hAnsi="宋体" w:hint="eastAsia"/>
          <w:sz w:val="24"/>
        </w:rPr>
        <w:t>产品目录参考《[BingoBin]</w:t>
      </w:r>
      <w:r w:rsidR="00B3391F">
        <w:rPr>
          <w:rFonts w:ascii="宋体" w:hAnsi="宋体" w:hint="eastAsia"/>
          <w:sz w:val="24"/>
        </w:rPr>
        <w:t>产品</w:t>
      </w:r>
      <w:r w:rsidR="00312F6F">
        <w:rPr>
          <w:rFonts w:ascii="宋体" w:hAnsi="宋体" w:hint="eastAsia"/>
          <w:sz w:val="24"/>
        </w:rPr>
        <w:t>目录说明书</w:t>
      </w:r>
      <w:r w:rsidR="00550CA5">
        <w:rPr>
          <w:rFonts w:ascii="宋体" w:hAnsi="宋体" w:hint="eastAsia"/>
          <w:sz w:val="24"/>
        </w:rPr>
        <w:t>_171219</w:t>
      </w:r>
      <w:r w:rsidR="00312F6F">
        <w:rPr>
          <w:rFonts w:ascii="宋体" w:hAnsi="宋体" w:hint="eastAsia"/>
          <w:sz w:val="24"/>
        </w:rPr>
        <w:t>》</w:t>
      </w:r>
    </w:p>
    <w:p w:rsidR="000D53B2" w:rsidRDefault="00AA2801">
      <w:pPr>
        <w:pStyle w:val="2"/>
        <w:numPr>
          <w:ilvl w:val="0"/>
          <w:numId w:val="1"/>
        </w:numPr>
      </w:pPr>
      <w:bookmarkStart w:id="4" w:name="_Toc42317082"/>
      <w:bookmarkStart w:id="5" w:name="_Toc367891734"/>
      <w:bookmarkStart w:id="6" w:name="_Toc40683611"/>
      <w:r>
        <w:rPr>
          <w:rFonts w:hint="eastAsia"/>
        </w:rPr>
        <w:t>产品</w:t>
      </w:r>
      <w:r w:rsidR="009D693B">
        <w:rPr>
          <w:rFonts w:hint="eastAsia"/>
        </w:rPr>
        <w:t>焊接说明</w:t>
      </w:r>
    </w:p>
    <w:p w:rsidR="000D53B2" w:rsidRDefault="00312C12">
      <w:pPr>
        <w:pStyle w:val="3"/>
        <w:numPr>
          <w:ilvl w:val="1"/>
          <w:numId w:val="1"/>
        </w:numPr>
        <w:tabs>
          <w:tab w:val="left" w:pos="720"/>
        </w:tabs>
      </w:pPr>
      <w:r w:rsidRPr="00312C12">
        <w:rPr>
          <w:rFonts w:hint="eastAsia"/>
        </w:rPr>
        <w:t>BingoBin</w:t>
      </w:r>
      <w:r w:rsidRPr="00312C12">
        <w:rPr>
          <w:rFonts w:hint="eastAsia"/>
        </w:rPr>
        <w:t>网络功能模块</w:t>
      </w:r>
      <w:r w:rsidRPr="00312C12">
        <w:rPr>
          <w:rFonts w:hint="eastAsia"/>
        </w:rPr>
        <w:t>LED</w:t>
      </w:r>
      <w:r w:rsidRPr="00312C12">
        <w:rPr>
          <w:rFonts w:hint="eastAsia"/>
        </w:rPr>
        <w:t>灯控版</w:t>
      </w:r>
    </w:p>
    <w:p w:rsidR="00F50B66" w:rsidRDefault="00E6653E" w:rsidP="008F0FE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1、</w:t>
      </w:r>
      <w:r>
        <w:rPr>
          <w:rFonts w:ascii="宋体" w:hAnsi="宋体" w:cs="宋体" w:hint="eastAsia"/>
          <w:sz w:val="24"/>
        </w:rPr>
        <w:t>BingoBin网络功能模块LED</w:t>
      </w:r>
      <w:proofErr w:type="gramStart"/>
      <w:r>
        <w:rPr>
          <w:rFonts w:ascii="宋体" w:hAnsi="宋体" w:cs="宋体" w:hint="eastAsia"/>
          <w:sz w:val="24"/>
        </w:rPr>
        <w:t>灯控版</w:t>
      </w:r>
      <w:r>
        <w:rPr>
          <w:rFonts w:ascii="宋体" w:hAnsi="宋体" w:hint="eastAsia"/>
          <w:sz w:val="24"/>
        </w:rPr>
        <w:t>需要</w:t>
      </w:r>
      <w:proofErr w:type="gramEnd"/>
      <w:r>
        <w:rPr>
          <w:rFonts w:ascii="宋体" w:hAnsi="宋体" w:hint="eastAsia"/>
          <w:sz w:val="24"/>
        </w:rPr>
        <w:t>做大电流处理，焊接时需要</w:t>
      </w:r>
      <w:r w:rsidR="00217343">
        <w:rPr>
          <w:rFonts w:ascii="宋体" w:hAnsi="宋体" w:hint="eastAsia"/>
          <w:sz w:val="24"/>
        </w:rPr>
        <w:t>对板子</w:t>
      </w:r>
      <w:r w:rsidR="00BE286F">
        <w:rPr>
          <w:rFonts w:ascii="宋体" w:hAnsi="宋体" w:hint="eastAsia"/>
          <w:sz w:val="24"/>
        </w:rPr>
        <w:t>印有</w:t>
      </w:r>
      <w:r w:rsidR="00217343">
        <w:rPr>
          <w:rFonts w:ascii="宋体" w:hAnsi="宋体" w:hint="eastAsia"/>
          <w:sz w:val="24"/>
        </w:rPr>
        <w:t>Q1</w:t>
      </w:r>
      <w:r w:rsidR="00BE286F">
        <w:rPr>
          <w:rFonts w:ascii="宋体" w:hAnsi="宋体" w:hint="eastAsia"/>
          <w:sz w:val="24"/>
        </w:rPr>
        <w:t>、</w:t>
      </w:r>
      <w:r w:rsidR="00217343">
        <w:rPr>
          <w:rFonts w:ascii="宋体" w:hAnsi="宋体" w:hint="eastAsia"/>
          <w:sz w:val="24"/>
        </w:rPr>
        <w:t>Q2</w:t>
      </w:r>
      <w:r w:rsidR="00BE286F">
        <w:rPr>
          <w:rFonts w:ascii="宋体" w:hAnsi="宋体" w:hint="eastAsia"/>
          <w:sz w:val="24"/>
        </w:rPr>
        <w:t>一侧的</w:t>
      </w:r>
      <w:proofErr w:type="gramStart"/>
      <w:r w:rsidR="0075183B">
        <w:rPr>
          <w:rFonts w:ascii="宋体" w:hAnsi="宋体" w:hint="eastAsia"/>
          <w:sz w:val="24"/>
        </w:rPr>
        <w:t>露</w:t>
      </w:r>
      <w:r w:rsidR="00217343">
        <w:rPr>
          <w:rFonts w:ascii="宋体" w:hAnsi="宋体" w:hint="eastAsia"/>
          <w:sz w:val="24"/>
        </w:rPr>
        <w:t>铜部分</w:t>
      </w:r>
      <w:r w:rsidR="005622F2">
        <w:rPr>
          <w:rFonts w:ascii="宋体" w:hAnsi="宋体" w:hint="eastAsia"/>
          <w:sz w:val="24"/>
        </w:rPr>
        <w:t>做</w:t>
      </w:r>
      <w:r w:rsidR="00217343">
        <w:rPr>
          <w:rFonts w:ascii="宋体" w:hAnsi="宋体" w:hint="eastAsia"/>
          <w:sz w:val="24"/>
        </w:rPr>
        <w:t>加</w:t>
      </w:r>
      <w:proofErr w:type="gramEnd"/>
      <w:r w:rsidR="00217343">
        <w:rPr>
          <w:rFonts w:ascii="宋体" w:hAnsi="宋体" w:hint="eastAsia"/>
          <w:sz w:val="24"/>
        </w:rPr>
        <w:t>锡处理</w:t>
      </w:r>
      <w:r w:rsidR="00BE286F">
        <w:rPr>
          <w:rFonts w:ascii="宋体" w:hAnsi="宋体" w:hint="eastAsia"/>
          <w:sz w:val="24"/>
        </w:rPr>
        <w:t>，</w:t>
      </w:r>
      <w:r w:rsidR="00805722">
        <w:rPr>
          <w:rFonts w:ascii="宋体" w:hAnsi="宋体" w:hint="eastAsia"/>
          <w:sz w:val="24"/>
        </w:rPr>
        <w:t>图3-1-1</w:t>
      </w:r>
      <w:r w:rsidR="009617DD">
        <w:rPr>
          <w:rFonts w:ascii="宋体" w:hAnsi="宋体" w:hint="eastAsia"/>
          <w:sz w:val="24"/>
        </w:rPr>
        <w:t>所示的</w:t>
      </w:r>
      <w:r w:rsidR="00BE286F">
        <w:rPr>
          <w:rFonts w:ascii="宋体" w:hAnsi="宋体" w:hint="eastAsia"/>
          <w:sz w:val="24"/>
        </w:rPr>
        <w:t>红</w:t>
      </w:r>
      <w:r w:rsidR="00F109E0">
        <w:rPr>
          <w:rFonts w:ascii="宋体" w:hAnsi="宋体" w:hint="eastAsia"/>
          <w:sz w:val="24"/>
        </w:rPr>
        <w:t>色方</w:t>
      </w:r>
      <w:r w:rsidR="00BE286F">
        <w:rPr>
          <w:rFonts w:ascii="宋体" w:hAnsi="宋体" w:hint="eastAsia"/>
          <w:sz w:val="24"/>
        </w:rPr>
        <w:t>框</w:t>
      </w:r>
      <w:r w:rsidR="00F109E0">
        <w:rPr>
          <w:rFonts w:ascii="宋体" w:hAnsi="宋体" w:hint="eastAsia"/>
          <w:sz w:val="24"/>
        </w:rPr>
        <w:t>圈起的</w:t>
      </w:r>
      <w:r w:rsidR="00BE286F">
        <w:rPr>
          <w:rFonts w:ascii="宋体" w:hAnsi="宋体" w:hint="eastAsia"/>
          <w:sz w:val="24"/>
        </w:rPr>
        <w:t>部分</w:t>
      </w:r>
      <w:r w:rsidR="00217343">
        <w:rPr>
          <w:rFonts w:ascii="宋体" w:hAnsi="宋体" w:hint="eastAsia"/>
          <w:sz w:val="24"/>
        </w:rPr>
        <w:t>。加锡厚度</w:t>
      </w:r>
      <w:r w:rsidR="00F3247F">
        <w:rPr>
          <w:rFonts w:ascii="宋体" w:hAnsi="宋体" w:hint="eastAsia"/>
          <w:sz w:val="24"/>
        </w:rPr>
        <w:t>大于等于2</w:t>
      </w:r>
      <w:r w:rsidR="00217343">
        <w:rPr>
          <w:rFonts w:ascii="宋体" w:hAnsi="宋体" w:hint="eastAsia"/>
          <w:sz w:val="24"/>
        </w:rPr>
        <w:t>mm</w:t>
      </w:r>
      <w:r w:rsidR="00644D4B">
        <w:rPr>
          <w:rFonts w:ascii="宋体" w:hAnsi="宋体" w:hint="eastAsia"/>
          <w:sz w:val="24"/>
        </w:rPr>
        <w:t>，</w:t>
      </w:r>
      <w:r w:rsidR="004318EC">
        <w:rPr>
          <w:rFonts w:ascii="宋体" w:hAnsi="宋体" w:hint="eastAsia"/>
          <w:sz w:val="24"/>
        </w:rPr>
        <w:t>外观尽量</w:t>
      </w:r>
      <w:r w:rsidR="00644D4B">
        <w:rPr>
          <w:rFonts w:ascii="宋体" w:hAnsi="宋体" w:hint="eastAsia"/>
          <w:sz w:val="24"/>
        </w:rPr>
        <w:t>饱满</w:t>
      </w:r>
      <w:r w:rsidR="00A57C72">
        <w:rPr>
          <w:rFonts w:ascii="宋体" w:hAnsi="宋体" w:hint="eastAsia"/>
          <w:sz w:val="24"/>
        </w:rPr>
        <w:t>均匀</w:t>
      </w:r>
      <w:r w:rsidR="00217343">
        <w:rPr>
          <w:rFonts w:ascii="宋体" w:hAnsi="宋体" w:hint="eastAsia"/>
          <w:sz w:val="24"/>
        </w:rPr>
        <w:t>。</w:t>
      </w:r>
      <w:r w:rsidR="00F66E7A">
        <w:rPr>
          <w:rFonts w:ascii="宋体" w:hAnsi="宋体" w:hint="eastAsia"/>
          <w:sz w:val="24"/>
        </w:rPr>
        <w:t>可参考样品</w:t>
      </w:r>
      <w:r w:rsidR="003F4540">
        <w:rPr>
          <w:rFonts w:ascii="宋体" w:hAnsi="宋体" w:hint="eastAsia"/>
          <w:sz w:val="24"/>
        </w:rPr>
        <w:t>进行处理</w:t>
      </w:r>
      <w:r w:rsidR="004D6B24">
        <w:rPr>
          <w:rFonts w:ascii="宋体" w:hAnsi="宋体" w:hint="eastAsia"/>
          <w:sz w:val="24"/>
        </w:rPr>
        <w:t>。</w:t>
      </w: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1178509</wp:posOffset>
            </wp:positionH>
            <wp:positionV relativeFrom="paragraph">
              <wp:posOffset>81255</wp:posOffset>
            </wp:positionV>
            <wp:extent cx="4581271" cy="4250131"/>
            <wp:effectExtent l="1905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71" cy="425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24"/>
        </w:rPr>
      </w:pPr>
    </w:p>
    <w:p w:rsidR="00485479" w:rsidRPr="00485479" w:rsidRDefault="00485479" w:rsidP="00485479">
      <w:pPr>
        <w:pStyle w:val="20"/>
        <w:spacing w:line="400" w:lineRule="exact"/>
        <w:ind w:firstLineChars="0" w:firstLine="0"/>
        <w:jc w:val="center"/>
        <w:rPr>
          <w:rFonts w:ascii="宋体" w:hAnsi="宋体"/>
          <w:sz w:val="18"/>
          <w:szCs w:val="18"/>
        </w:rPr>
      </w:pPr>
      <w:r w:rsidRPr="00485479">
        <w:rPr>
          <w:rFonts w:ascii="宋体" w:hAnsi="宋体" w:hint="eastAsia"/>
          <w:sz w:val="18"/>
          <w:szCs w:val="18"/>
        </w:rPr>
        <w:t>图3-1-1</w:t>
      </w:r>
    </w:p>
    <w:p w:rsidR="000D53B2" w:rsidRDefault="006819F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lastRenderedPageBreak/>
        <w:t>其他功能版本</w:t>
      </w:r>
      <w:r w:rsidR="00B32BF1">
        <w:rPr>
          <w:rFonts w:hint="eastAsia"/>
        </w:rPr>
        <w:t>产品</w:t>
      </w:r>
    </w:p>
    <w:p w:rsidR="008F0FEC" w:rsidRPr="008F0FEC" w:rsidRDefault="001647CE" w:rsidP="00EA6310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BingoBin网络功能模块的其他产品，参照对应的BOM</w:t>
      </w:r>
      <w:r w:rsidR="00FF3E5A">
        <w:rPr>
          <w:rFonts w:ascii="宋体" w:hAnsi="宋体" w:hint="eastAsia"/>
          <w:sz w:val="24"/>
        </w:rPr>
        <w:t>和样板</w:t>
      </w:r>
      <w:r>
        <w:rPr>
          <w:rFonts w:ascii="宋体" w:hAnsi="宋体" w:hint="eastAsia"/>
          <w:sz w:val="24"/>
        </w:rPr>
        <w:t>焊接即可。</w:t>
      </w:r>
    </w:p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4"/>
      <w:bookmarkEnd w:id="5"/>
      <w:bookmarkEnd w:id="6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7" w:name="_Toc367891735"/>
      <w:bookmarkStart w:id="8" w:name="_Toc40683613"/>
      <w:bookmarkStart w:id="9" w:name="_Toc42317084"/>
      <w:r>
        <w:rPr>
          <w:rFonts w:hint="eastAsia"/>
        </w:rPr>
        <w:t>参考资料</w:t>
      </w:r>
      <w:bookmarkEnd w:id="7"/>
      <w:bookmarkEnd w:id="8"/>
      <w:bookmarkEnd w:id="9"/>
    </w:p>
    <w:p w:rsidR="000D53B2" w:rsidRDefault="00666F2D" w:rsidP="003D7055">
      <w:pPr>
        <w:pStyle w:val="20"/>
        <w:spacing w:line="400" w:lineRule="exact"/>
        <w:ind w:firstLineChars="0" w:firstLine="0"/>
      </w:pPr>
      <w:r>
        <w:rPr>
          <w:rFonts w:ascii="宋体" w:hAnsi="宋体" w:hint="eastAsia"/>
          <w:sz w:val="24"/>
        </w:rPr>
        <w:t>1、《[BingoBin]产</w:t>
      </w:r>
      <w:r w:rsidR="00D2100D">
        <w:rPr>
          <w:rFonts w:ascii="宋体" w:hAnsi="宋体" w:hint="eastAsia"/>
          <w:sz w:val="24"/>
        </w:rPr>
        <w:t>品</w:t>
      </w:r>
      <w:r>
        <w:rPr>
          <w:rFonts w:ascii="宋体" w:hAnsi="宋体" w:hint="eastAsia"/>
          <w:sz w:val="24"/>
        </w:rPr>
        <w:t>目录说明书_171219》</w:t>
      </w:r>
      <w:bookmarkStart w:id="10" w:name="_GoBack"/>
      <w:bookmarkEnd w:id="10"/>
    </w:p>
    <w:sectPr w:rsidR="000D53B2" w:rsidSect="009A6B78">
      <w:headerReference w:type="default" r:id="rId10"/>
      <w:footerReference w:type="default" r:id="rId11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869" w:rsidRDefault="00B34869">
      <w:r>
        <w:separator/>
      </w:r>
    </w:p>
  </w:endnote>
  <w:endnote w:type="continuationSeparator" w:id="0">
    <w:p w:rsidR="00B34869" w:rsidRDefault="00B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B34869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0D53B2" w:rsidRDefault="00E434B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B91F08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91F08">
                  <w:rPr>
                    <w:rFonts w:hint="eastAsia"/>
                    <w:sz w:val="18"/>
                  </w:rPr>
                  <w:fldChar w:fldCharType="separate"/>
                </w:r>
                <w:r w:rsidR="003D7055" w:rsidRPr="003D7055">
                  <w:rPr>
                    <w:noProof/>
                  </w:rPr>
                  <w:t>4</w:t>
                </w:r>
                <w:r w:rsidR="00B91F08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  <w:r w:rsidR="00D076C6">
                  <w:rPr>
                    <w:rFonts w:hint="eastAsia"/>
                    <w:sz w:val="18"/>
                  </w:rPr>
                  <w:t>，</w:t>
                </w:r>
                <w:r>
                  <w:rPr>
                    <w:rFonts w:hint="eastAsia"/>
                    <w:sz w:val="18"/>
                  </w:rPr>
                  <w:t>共</w:t>
                </w:r>
                <w:r w:rsidR="00B34869">
                  <w:fldChar w:fldCharType="begin"/>
                </w:r>
                <w:r w:rsidR="00B34869">
                  <w:instrText xml:space="preserve"> NUMPAGES  \* MERGEFORMAT </w:instrText>
                </w:r>
                <w:r w:rsidR="00B34869">
                  <w:fldChar w:fldCharType="separate"/>
                </w:r>
                <w:r w:rsidR="003D7055" w:rsidRPr="003D7055">
                  <w:rPr>
                    <w:noProof/>
                    <w:sz w:val="18"/>
                  </w:rPr>
                  <w:t>4</w:t>
                </w:r>
                <w:r w:rsidR="00B34869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869" w:rsidRDefault="00B34869">
      <w:r>
        <w:separator/>
      </w:r>
    </w:p>
  </w:footnote>
  <w:footnote w:type="continuationSeparator" w:id="0">
    <w:p w:rsidR="00B34869" w:rsidRDefault="00B34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F7396F"/>
    <w:rsid w:val="00024C2F"/>
    <w:rsid w:val="00074E3E"/>
    <w:rsid w:val="000D53B2"/>
    <w:rsid w:val="000E7210"/>
    <w:rsid w:val="00124400"/>
    <w:rsid w:val="00163618"/>
    <w:rsid w:val="001647CE"/>
    <w:rsid w:val="001B5DF7"/>
    <w:rsid w:val="001C0DAA"/>
    <w:rsid w:val="00217343"/>
    <w:rsid w:val="00257B34"/>
    <w:rsid w:val="00257E82"/>
    <w:rsid w:val="002603E0"/>
    <w:rsid w:val="00267257"/>
    <w:rsid w:val="00291A89"/>
    <w:rsid w:val="002952F4"/>
    <w:rsid w:val="002A6B75"/>
    <w:rsid w:val="002E34A5"/>
    <w:rsid w:val="003116E5"/>
    <w:rsid w:val="00312C12"/>
    <w:rsid w:val="00312F6F"/>
    <w:rsid w:val="0031437C"/>
    <w:rsid w:val="003415C5"/>
    <w:rsid w:val="00386C21"/>
    <w:rsid w:val="00392377"/>
    <w:rsid w:val="003A00CD"/>
    <w:rsid w:val="003D7055"/>
    <w:rsid w:val="003F37B0"/>
    <w:rsid w:val="003F4540"/>
    <w:rsid w:val="004053F9"/>
    <w:rsid w:val="004124BF"/>
    <w:rsid w:val="00422E81"/>
    <w:rsid w:val="004318EC"/>
    <w:rsid w:val="00434D5B"/>
    <w:rsid w:val="00434F94"/>
    <w:rsid w:val="00453ECC"/>
    <w:rsid w:val="00456455"/>
    <w:rsid w:val="00457399"/>
    <w:rsid w:val="00461383"/>
    <w:rsid w:val="00485479"/>
    <w:rsid w:val="004901DF"/>
    <w:rsid w:val="004A36FF"/>
    <w:rsid w:val="004D430E"/>
    <w:rsid w:val="004D6B24"/>
    <w:rsid w:val="005132DE"/>
    <w:rsid w:val="00534DF4"/>
    <w:rsid w:val="0054440F"/>
    <w:rsid w:val="00550CA5"/>
    <w:rsid w:val="005622F2"/>
    <w:rsid w:val="00581993"/>
    <w:rsid w:val="005C5A60"/>
    <w:rsid w:val="005F458D"/>
    <w:rsid w:val="00613DA2"/>
    <w:rsid w:val="00644D4B"/>
    <w:rsid w:val="006638B3"/>
    <w:rsid w:val="00666F2D"/>
    <w:rsid w:val="006819FC"/>
    <w:rsid w:val="00696177"/>
    <w:rsid w:val="006A1741"/>
    <w:rsid w:val="006C22D8"/>
    <w:rsid w:val="006C3EFF"/>
    <w:rsid w:val="00724525"/>
    <w:rsid w:val="00731896"/>
    <w:rsid w:val="00736EA8"/>
    <w:rsid w:val="00736EB3"/>
    <w:rsid w:val="0075183B"/>
    <w:rsid w:val="00756E67"/>
    <w:rsid w:val="0078494A"/>
    <w:rsid w:val="00790B13"/>
    <w:rsid w:val="007D6406"/>
    <w:rsid w:val="00805722"/>
    <w:rsid w:val="00847693"/>
    <w:rsid w:val="00851FF9"/>
    <w:rsid w:val="008524A8"/>
    <w:rsid w:val="00894AB8"/>
    <w:rsid w:val="008C33AA"/>
    <w:rsid w:val="008D1D50"/>
    <w:rsid w:val="008F0FEC"/>
    <w:rsid w:val="00902880"/>
    <w:rsid w:val="009617DD"/>
    <w:rsid w:val="009653A6"/>
    <w:rsid w:val="009A6B78"/>
    <w:rsid w:val="009D693B"/>
    <w:rsid w:val="00A03A34"/>
    <w:rsid w:val="00A478A9"/>
    <w:rsid w:val="00A57C72"/>
    <w:rsid w:val="00A65F1F"/>
    <w:rsid w:val="00AA2801"/>
    <w:rsid w:val="00AF69BE"/>
    <w:rsid w:val="00B042E5"/>
    <w:rsid w:val="00B1277B"/>
    <w:rsid w:val="00B32BF1"/>
    <w:rsid w:val="00B3391F"/>
    <w:rsid w:val="00B34869"/>
    <w:rsid w:val="00B36035"/>
    <w:rsid w:val="00B91F08"/>
    <w:rsid w:val="00B959C4"/>
    <w:rsid w:val="00BA4D46"/>
    <w:rsid w:val="00BB03BD"/>
    <w:rsid w:val="00BB3BA5"/>
    <w:rsid w:val="00BB57EA"/>
    <w:rsid w:val="00BC395C"/>
    <w:rsid w:val="00BE286F"/>
    <w:rsid w:val="00BF5963"/>
    <w:rsid w:val="00C04F8C"/>
    <w:rsid w:val="00C11A9A"/>
    <w:rsid w:val="00C14929"/>
    <w:rsid w:val="00C3145B"/>
    <w:rsid w:val="00C41990"/>
    <w:rsid w:val="00C67032"/>
    <w:rsid w:val="00CD3AC4"/>
    <w:rsid w:val="00CD62EE"/>
    <w:rsid w:val="00CD7A9D"/>
    <w:rsid w:val="00CF7280"/>
    <w:rsid w:val="00D076C6"/>
    <w:rsid w:val="00D10FB8"/>
    <w:rsid w:val="00D2100D"/>
    <w:rsid w:val="00D24354"/>
    <w:rsid w:val="00D53F71"/>
    <w:rsid w:val="00DA2218"/>
    <w:rsid w:val="00DA3AD7"/>
    <w:rsid w:val="00E01449"/>
    <w:rsid w:val="00E434B5"/>
    <w:rsid w:val="00E44648"/>
    <w:rsid w:val="00E6653E"/>
    <w:rsid w:val="00E73A71"/>
    <w:rsid w:val="00E95782"/>
    <w:rsid w:val="00EA6310"/>
    <w:rsid w:val="00F109E0"/>
    <w:rsid w:val="00F13A49"/>
    <w:rsid w:val="00F25741"/>
    <w:rsid w:val="00F3247F"/>
    <w:rsid w:val="00F34BE2"/>
    <w:rsid w:val="00F424BC"/>
    <w:rsid w:val="00F46423"/>
    <w:rsid w:val="00F50B66"/>
    <w:rsid w:val="00F66E7A"/>
    <w:rsid w:val="00F721FC"/>
    <w:rsid w:val="00FF36B4"/>
    <w:rsid w:val="00FF3E5A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D313A14C-D080-49F4-A0E4-3A1EAA56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7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53F7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53F71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D53F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53F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rsid w:val="00D53F7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sid w:val="00D53F71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D53F71"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rsid w:val="00D53F71"/>
    <w:pPr>
      <w:ind w:firstLineChars="200" w:firstLine="420"/>
    </w:pPr>
  </w:style>
  <w:style w:type="character" w:customStyle="1" w:styleId="4Char">
    <w:name w:val="标题 4 Char"/>
    <w:basedOn w:val="a0"/>
    <w:link w:val="4"/>
    <w:qFormat/>
    <w:rsid w:val="00D53F7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rsid w:val="00D53F71"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paragraph" w:styleId="a5">
    <w:name w:val="Document Map"/>
    <w:basedOn w:val="a"/>
    <w:link w:val="Char0"/>
    <w:rsid w:val="001C0DA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1C0DAA"/>
    <w:rPr>
      <w:rFonts w:ascii="宋体" w:eastAsia="宋体"/>
      <w:kern w:val="2"/>
      <w:sz w:val="18"/>
      <w:szCs w:val="18"/>
    </w:rPr>
  </w:style>
  <w:style w:type="paragraph" w:styleId="a6">
    <w:name w:val="Balloon Text"/>
    <w:basedOn w:val="a"/>
    <w:link w:val="Char1"/>
    <w:rsid w:val="00485479"/>
    <w:rPr>
      <w:sz w:val="18"/>
      <w:szCs w:val="18"/>
    </w:rPr>
  </w:style>
  <w:style w:type="character" w:customStyle="1" w:styleId="Char1">
    <w:name w:val="批注框文本 Char"/>
    <w:basedOn w:val="a0"/>
    <w:link w:val="a6"/>
    <w:rsid w:val="004854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5ECE18-3EA3-4CED-B77A-9FEA2FEC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111</cp:revision>
  <dcterms:created xsi:type="dcterms:W3CDTF">2016-04-17T03:12:00Z</dcterms:created>
  <dcterms:modified xsi:type="dcterms:W3CDTF">2018-01-08T10:43:00Z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