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20266" w14:textId="6C35E62C" w:rsidR="00FD6123" w:rsidRDefault="00AF5327">
      <w:r>
        <w:t>One option is still using a pretrained model like BERT (</w:t>
      </w:r>
      <w:proofErr w:type="spellStart"/>
      <w:r>
        <w:t>base_uncased</w:t>
      </w:r>
      <w:proofErr w:type="spellEnd"/>
      <w:r>
        <w:t>) to use it over the table records and generate embeddings for them.</w:t>
      </w:r>
    </w:p>
    <w:p w14:paraId="6A922096" w14:textId="56219562" w:rsidR="00DB0AB2" w:rsidRDefault="00DB0AB2" w:rsidP="00DB0AB2">
      <w:r w:rsidRPr="00DB0AB2">
        <w:t>Models like BERT are not directly suitable for tabular data since they expect tokenized inputs.</w:t>
      </w:r>
    </w:p>
    <w:sectPr w:rsidR="00DB0AB2" w:rsidSect="00D8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FD"/>
    <w:rsid w:val="0000000E"/>
    <w:rsid w:val="00622CFD"/>
    <w:rsid w:val="00AF5327"/>
    <w:rsid w:val="00C63AE9"/>
    <w:rsid w:val="00D80F6F"/>
    <w:rsid w:val="00DB0AB2"/>
    <w:rsid w:val="00FD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BC0D"/>
  <w15:chartTrackingRefBased/>
  <w15:docId w15:val="{4F1C7B37-7283-477D-B83B-AC7213FE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Lotfian Delouee</dc:creator>
  <cp:keywords/>
  <dc:description/>
  <cp:lastModifiedBy>Majid Lotfian Delouee</cp:lastModifiedBy>
  <cp:revision>4</cp:revision>
  <dcterms:created xsi:type="dcterms:W3CDTF">2024-09-03T08:27:00Z</dcterms:created>
  <dcterms:modified xsi:type="dcterms:W3CDTF">2024-09-03T11:17:00Z</dcterms:modified>
</cp:coreProperties>
</file>