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8C036D" w14:textId="77777777" w:rsidR="00C71AAC" w:rsidRPr="000D34AA" w:rsidRDefault="00C71AAC" w:rsidP="00C71AAC">
      <w:pPr>
        <w:rPr>
          <w:b/>
          <w:bCs/>
          <w:color w:val="FF0000"/>
        </w:rPr>
      </w:pPr>
      <w:r w:rsidRPr="000D34AA">
        <w:rPr>
          <w:b/>
          <w:bCs/>
          <w:noProof/>
          <w:color w:val="FF0000"/>
        </w:rPr>
        <w:drawing>
          <wp:inline distT="0" distB="0" distL="0" distR="0" wp14:anchorId="21FD1602" wp14:editId="05421D3A">
            <wp:extent cx="6194322" cy="152645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41412" cy="1538062"/>
                    </a:xfrm>
                    <a:prstGeom prst="rect">
                      <a:avLst/>
                    </a:prstGeom>
                    <a:noFill/>
                    <a:ln>
                      <a:noFill/>
                    </a:ln>
                  </pic:spPr>
                </pic:pic>
              </a:graphicData>
            </a:graphic>
          </wp:inline>
        </w:drawing>
      </w:r>
      <w:r w:rsidRPr="000D34AA">
        <w:rPr>
          <w:b/>
          <w:bCs/>
          <w:color w:val="FF0000"/>
        </w:rPr>
        <w:t> </w:t>
      </w:r>
    </w:p>
    <w:p w14:paraId="576C3E32" w14:textId="77777777" w:rsidR="00C71AAC" w:rsidRPr="000D34AA" w:rsidRDefault="00C71AAC" w:rsidP="00C71AAC">
      <w:pPr>
        <w:rPr>
          <w:b/>
          <w:bCs/>
          <w:color w:val="FF0000"/>
        </w:rPr>
      </w:pPr>
      <w:r w:rsidRPr="000D34AA">
        <w:rPr>
          <w:b/>
          <w:bCs/>
          <w:color w:val="FF0000"/>
        </w:rPr>
        <w:t> </w:t>
      </w:r>
    </w:p>
    <w:p w14:paraId="6E9AD695" w14:textId="77777777" w:rsidR="00C71AAC" w:rsidRPr="000D34AA" w:rsidRDefault="00C71AAC" w:rsidP="00C71AAC">
      <w:pPr>
        <w:jc w:val="center"/>
        <w:rPr>
          <w:b/>
          <w:bCs/>
        </w:rPr>
      </w:pPr>
      <w:r w:rsidRPr="000D34AA">
        <w:rPr>
          <w:b/>
          <w:bCs/>
        </w:rPr>
        <w:t xml:space="preserve">TOPIC: Ethical hacking and counter </w:t>
      </w:r>
      <w:proofErr w:type="spellStart"/>
      <w:r w:rsidRPr="000D34AA">
        <w:rPr>
          <w:b/>
          <w:bCs/>
        </w:rPr>
        <w:t>mesaures</w:t>
      </w:r>
      <w:proofErr w:type="spellEnd"/>
    </w:p>
    <w:p w14:paraId="45270AD7" w14:textId="77777777" w:rsidR="00C71AAC" w:rsidRPr="000D34AA" w:rsidRDefault="00C71AAC" w:rsidP="00C71AAC">
      <w:pPr>
        <w:jc w:val="center"/>
        <w:rPr>
          <w:b/>
          <w:bCs/>
        </w:rPr>
      </w:pPr>
      <w:proofErr w:type="spellStart"/>
      <w:proofErr w:type="gramStart"/>
      <w:r w:rsidRPr="000D34AA">
        <w:rPr>
          <w:b/>
          <w:bCs/>
        </w:rPr>
        <w:t>NAME:Abdimajid</w:t>
      </w:r>
      <w:proofErr w:type="spellEnd"/>
      <w:proofErr w:type="gramEnd"/>
      <w:r w:rsidRPr="000D34AA">
        <w:rPr>
          <w:b/>
          <w:bCs/>
        </w:rPr>
        <w:t xml:space="preserve"> </w:t>
      </w:r>
      <w:proofErr w:type="spellStart"/>
      <w:r w:rsidRPr="000D34AA">
        <w:rPr>
          <w:b/>
          <w:bCs/>
        </w:rPr>
        <w:t>ismail</w:t>
      </w:r>
      <w:proofErr w:type="spellEnd"/>
    </w:p>
    <w:p w14:paraId="05D7A590" w14:textId="77777777" w:rsidR="00C71AAC" w:rsidRPr="000D34AA" w:rsidRDefault="00C71AAC" w:rsidP="00C71AAC">
      <w:pPr>
        <w:jc w:val="center"/>
        <w:rPr>
          <w:b/>
          <w:bCs/>
        </w:rPr>
      </w:pPr>
      <w:r w:rsidRPr="000D34AA">
        <w:rPr>
          <w:b/>
          <w:bCs/>
        </w:rPr>
        <w:t xml:space="preserve">ADM </w:t>
      </w:r>
      <w:proofErr w:type="spellStart"/>
      <w:proofErr w:type="gramStart"/>
      <w:r w:rsidRPr="000D34AA">
        <w:rPr>
          <w:b/>
          <w:bCs/>
        </w:rPr>
        <w:t>NO:Bsccs</w:t>
      </w:r>
      <w:proofErr w:type="spellEnd"/>
      <w:proofErr w:type="gramEnd"/>
      <w:r w:rsidRPr="000D34AA">
        <w:rPr>
          <w:b/>
          <w:bCs/>
        </w:rPr>
        <w:t>/2024/32288</w:t>
      </w:r>
    </w:p>
    <w:p w14:paraId="3CF7356B" w14:textId="77777777" w:rsidR="00C71AAC" w:rsidRPr="000D34AA" w:rsidRDefault="00C71AAC" w:rsidP="00C71AAC">
      <w:pPr>
        <w:jc w:val="center"/>
        <w:rPr>
          <w:b/>
          <w:bCs/>
        </w:rPr>
      </w:pPr>
      <w:r w:rsidRPr="000D34AA">
        <w:rPr>
          <w:b/>
          <w:bCs/>
        </w:rPr>
        <w:t>COURSE: BACHELOR OF SCIENCE IN COMPUTER SCIENCE </w:t>
      </w:r>
      <w:r w:rsidRPr="000D34AA">
        <w:rPr>
          <w:b/>
          <w:bCs/>
        </w:rPr>
        <w:br/>
        <w:t>DEPARTMENT: COMPUTING AND INFORMATICS </w:t>
      </w:r>
      <w:r w:rsidRPr="000D34AA">
        <w:rPr>
          <w:b/>
          <w:bCs/>
        </w:rPr>
        <w:br/>
        <w:t>CREATIVE TASK </w:t>
      </w:r>
      <w:proofErr w:type="gramStart"/>
      <w:r w:rsidRPr="000D34AA">
        <w:rPr>
          <w:b/>
          <w:bCs/>
        </w:rPr>
        <w:t>DONE :</w:t>
      </w:r>
      <w:proofErr w:type="gramEnd"/>
      <w:r w:rsidRPr="000D34AA">
        <w:rPr>
          <w:b/>
          <w:bCs/>
        </w:rPr>
        <w:t> 1.</w:t>
      </w:r>
    </w:p>
    <w:p w14:paraId="72C914DF" w14:textId="77777777" w:rsidR="00C71AAC" w:rsidRPr="000D34AA" w:rsidRDefault="00C71AAC" w:rsidP="00C71AAC">
      <w:pPr>
        <w:jc w:val="center"/>
        <w:rPr>
          <w:b/>
          <w:bCs/>
        </w:rPr>
      </w:pPr>
    </w:p>
    <w:p w14:paraId="2732A866" w14:textId="77777777" w:rsidR="00C71AAC" w:rsidRPr="000D34AA" w:rsidRDefault="00C71AAC" w:rsidP="00C71AAC">
      <w:pPr>
        <w:jc w:val="center"/>
        <w:rPr>
          <w:b/>
          <w:bCs/>
        </w:rPr>
      </w:pPr>
      <w:proofErr w:type="gramStart"/>
      <w:r w:rsidRPr="000D34AA">
        <w:rPr>
          <w:b/>
          <w:bCs/>
        </w:rPr>
        <w:t>LECTURER :</w:t>
      </w:r>
      <w:proofErr w:type="gramEnd"/>
      <w:r w:rsidRPr="000D34AA">
        <w:rPr>
          <w:b/>
          <w:bCs/>
        </w:rPr>
        <w:t> MICHAEL NYORO</w:t>
      </w:r>
    </w:p>
    <w:p w14:paraId="50AB34C5" w14:textId="74426178" w:rsidR="00C71AAC" w:rsidRDefault="00C71AAC" w:rsidP="00247A69">
      <w:pPr>
        <w:jc w:val="center"/>
        <w:rPr>
          <w:b/>
          <w:bCs/>
        </w:rPr>
      </w:pPr>
      <w:r w:rsidRPr="000D34AA">
        <w:rPr>
          <w:b/>
          <w:bCs/>
        </w:rPr>
        <w:br/>
        <w:t xml:space="preserve">           SUBMISSION DATE: </w:t>
      </w:r>
      <w:r>
        <w:rPr>
          <w:b/>
          <w:bCs/>
        </w:rPr>
        <w:t>16</w:t>
      </w:r>
      <w:r w:rsidRPr="000D34AA">
        <w:rPr>
          <w:b/>
          <w:bCs/>
          <w:vertAlign w:val="superscript"/>
        </w:rPr>
        <w:t>th</w:t>
      </w:r>
      <w:r w:rsidRPr="000D34AA">
        <w:rPr>
          <w:b/>
          <w:bCs/>
        </w:rPr>
        <w:t xml:space="preserve"> June 2026</w:t>
      </w:r>
    </w:p>
    <w:p w14:paraId="1682255C" w14:textId="044E7355" w:rsidR="00C71AAC" w:rsidRPr="00C71AAC" w:rsidRDefault="00C71AAC" w:rsidP="00C71AAC">
      <w:pPr>
        <w:rPr>
          <w:b/>
          <w:bCs/>
        </w:rPr>
      </w:pPr>
      <w:r w:rsidRPr="00C71AAC">
        <w:rPr>
          <w:b/>
          <w:bCs/>
        </w:rPr>
        <w:t>Assignment Portfolio: Week 6 – Vulnerability Assessment and Scanning</w:t>
      </w:r>
    </w:p>
    <w:p w14:paraId="19E0002F" w14:textId="77777777" w:rsidR="00C71AAC" w:rsidRPr="00C71AAC" w:rsidRDefault="00C71AAC" w:rsidP="00C71AAC">
      <w:r w:rsidRPr="00C71AAC">
        <w:rPr>
          <w:b/>
          <w:bCs/>
        </w:rPr>
        <w:t>Course:</w:t>
      </w:r>
      <w:r w:rsidRPr="00C71AAC">
        <w:t xml:space="preserve"> Ethical Hacking and Penetration Testing</w:t>
      </w:r>
    </w:p>
    <w:p w14:paraId="4173C2AC" w14:textId="77777777" w:rsidR="00C71AAC" w:rsidRDefault="00C71AAC" w:rsidP="00C71AAC">
      <w:r w:rsidRPr="00C71AAC">
        <w:rPr>
          <w:b/>
          <w:bCs/>
        </w:rPr>
        <w:t>Repository Name:</w:t>
      </w:r>
      <w:r w:rsidRPr="00C71AAC">
        <w:t xml:space="preserve"> BIT4139-Week6-Vulnerability-Assessment</w:t>
      </w:r>
    </w:p>
    <w:p w14:paraId="0A20C868" w14:textId="77777777" w:rsidR="00C71AAC" w:rsidRPr="00C71AAC" w:rsidRDefault="00C71AAC" w:rsidP="00C71AAC"/>
    <w:p w14:paraId="110011C9" w14:textId="77777777" w:rsidR="00C71AAC" w:rsidRPr="00C71AAC" w:rsidRDefault="00C71AAC" w:rsidP="00C71AAC">
      <w:pPr>
        <w:rPr>
          <w:b/>
          <w:bCs/>
        </w:rPr>
      </w:pPr>
      <w:r w:rsidRPr="00C71AAC">
        <w:rPr>
          <w:b/>
          <w:bCs/>
        </w:rPr>
        <w:t>Part 1: Weekly Reflection Questions</w:t>
      </w:r>
    </w:p>
    <w:p w14:paraId="4AB70291" w14:textId="77777777" w:rsidR="00C71AAC" w:rsidRPr="00C71AAC" w:rsidRDefault="00C71AAC" w:rsidP="00C71AAC">
      <w:pPr>
        <w:rPr>
          <w:b/>
          <w:bCs/>
        </w:rPr>
      </w:pPr>
      <w:r w:rsidRPr="00C71AAC">
        <w:rPr>
          <w:b/>
          <w:bCs/>
        </w:rPr>
        <w:t>1. What is a vulnerability?</w:t>
      </w:r>
    </w:p>
    <w:p w14:paraId="69EA5781" w14:textId="77777777" w:rsidR="00C71AAC" w:rsidRDefault="00C71AAC" w:rsidP="00C71AAC">
      <w:r w:rsidRPr="00C71AAC">
        <w:t xml:space="preserve">A </w:t>
      </w:r>
      <w:r w:rsidRPr="00C71AAC">
        <w:rPr>
          <w:b/>
          <w:bCs/>
        </w:rPr>
        <w:t>vulnerability</w:t>
      </w:r>
      <w:r w:rsidRPr="00C71AAC">
        <w:t xml:space="preserve"> is a flaw, flaw-point, or security weakness present in a system, application, network protocol, or organizational process that can be exploited by a malicious actor to compromise confidentiality, integrity, or availability.</w:t>
      </w:r>
    </w:p>
    <w:p w14:paraId="3458FF3D" w14:textId="77777777" w:rsidR="00247A69" w:rsidRDefault="00247A69" w:rsidP="00C71AAC"/>
    <w:p w14:paraId="43070403" w14:textId="77777777" w:rsidR="00247A69" w:rsidRPr="00C71AAC" w:rsidRDefault="00247A69" w:rsidP="00C71AAC"/>
    <w:p w14:paraId="5E2BE01B" w14:textId="77777777" w:rsidR="00C71AAC" w:rsidRPr="00C71AAC" w:rsidRDefault="00C71AAC" w:rsidP="00C71AAC">
      <w:pPr>
        <w:rPr>
          <w:b/>
          <w:bCs/>
        </w:rPr>
      </w:pPr>
      <w:r w:rsidRPr="00C71AAC">
        <w:rPr>
          <w:b/>
          <w:bCs/>
        </w:rPr>
        <w:lastRenderedPageBreak/>
        <w:t>2. What is vulnerability assessment?</w:t>
      </w:r>
    </w:p>
    <w:p w14:paraId="54414965" w14:textId="77777777" w:rsidR="00C71AAC" w:rsidRPr="00C71AAC" w:rsidRDefault="00C71AAC" w:rsidP="00C71AAC">
      <w:r w:rsidRPr="00C71AAC">
        <w:t xml:space="preserve">A </w:t>
      </w:r>
      <w:r w:rsidRPr="00C71AAC">
        <w:rPr>
          <w:b/>
          <w:bCs/>
        </w:rPr>
        <w:t>vulnerability assessment</w:t>
      </w:r>
      <w:r w:rsidRPr="00C71AAC">
        <w:t xml:space="preserve"> is a systematic, defensive review of an information system to identify, classify, and prioritize security weaknesses. Its goal is to provide organizations with the necessary knowledge and remediation steps to close security gaps before exploitation.</w:t>
      </w:r>
    </w:p>
    <w:p w14:paraId="67A97C82" w14:textId="77777777" w:rsidR="00C71AAC" w:rsidRPr="00C71AAC" w:rsidRDefault="00C71AAC" w:rsidP="00C71AAC">
      <w:pPr>
        <w:rPr>
          <w:b/>
          <w:bCs/>
        </w:rPr>
      </w:pPr>
      <w:r w:rsidRPr="00C71AAC">
        <w:rPr>
          <w:b/>
          <w:bCs/>
        </w:rPr>
        <w:t>3. How does vulnerability assessment differ from penetration testing?</w:t>
      </w:r>
    </w:p>
    <w:p w14:paraId="6C1A78BE" w14:textId="77777777" w:rsidR="00C71AAC" w:rsidRPr="00C71AAC" w:rsidRDefault="00C71AAC" w:rsidP="00C71AAC">
      <w:pPr>
        <w:numPr>
          <w:ilvl w:val="0"/>
          <w:numId w:val="1"/>
        </w:numPr>
      </w:pPr>
      <w:r w:rsidRPr="00C71AAC">
        <w:rPr>
          <w:b/>
          <w:bCs/>
        </w:rPr>
        <w:t>Vulnerability Assessment:</w:t>
      </w:r>
      <w:r w:rsidRPr="00C71AAC">
        <w:t xml:space="preserve"> Focuses on broad coverage by identifying as many known security weaknesses as possible across an environment, relying heavily on automated scanning without exploiting the flaws.</w:t>
      </w:r>
    </w:p>
    <w:p w14:paraId="4E96F1FB" w14:textId="77777777" w:rsidR="00C71AAC" w:rsidRPr="00C71AAC" w:rsidRDefault="00C71AAC" w:rsidP="00C71AAC">
      <w:pPr>
        <w:numPr>
          <w:ilvl w:val="0"/>
          <w:numId w:val="1"/>
        </w:numPr>
      </w:pPr>
      <w:r w:rsidRPr="00C71AAC">
        <w:rPr>
          <w:b/>
          <w:bCs/>
        </w:rPr>
        <w:t>Penetration Testing:</w:t>
      </w:r>
      <w:r w:rsidRPr="00C71AAC">
        <w:t xml:space="preserve"> Focuses on depth by actively exploiting identified vulnerabilities in a simulated attack approach to demonstrate the actual real-world impact and post-exploitation risk.</w:t>
      </w:r>
    </w:p>
    <w:p w14:paraId="0FCE05D3" w14:textId="77777777" w:rsidR="00C71AAC" w:rsidRPr="00C71AAC" w:rsidRDefault="00C71AAC" w:rsidP="00C71AAC">
      <w:pPr>
        <w:rPr>
          <w:b/>
          <w:bCs/>
        </w:rPr>
      </w:pPr>
      <w:r w:rsidRPr="00C71AAC">
        <w:rPr>
          <w:b/>
          <w:bCs/>
        </w:rPr>
        <w:t>4. Why is risk prioritization important?</w:t>
      </w:r>
    </w:p>
    <w:p w14:paraId="6DC228BF" w14:textId="77777777" w:rsidR="00C71AAC" w:rsidRPr="00C71AAC" w:rsidRDefault="00C71AAC" w:rsidP="00C71AAC">
      <w:r w:rsidRPr="00C71AAC">
        <w:t xml:space="preserve">Organizations have limited time, budget, and personnel. Prioritizing vulnerabilities using frameworks like CVSS ensures that security teams remediate </w:t>
      </w:r>
      <w:r w:rsidRPr="00C71AAC">
        <w:rPr>
          <w:b/>
          <w:bCs/>
        </w:rPr>
        <w:t>Critical</w:t>
      </w:r>
      <w:r w:rsidRPr="00C71AAC">
        <w:t xml:space="preserve"> and </w:t>
      </w:r>
      <w:r w:rsidRPr="00C71AAC">
        <w:rPr>
          <w:b/>
          <w:bCs/>
        </w:rPr>
        <w:t>High</w:t>
      </w:r>
      <w:r w:rsidRPr="00C71AAC">
        <w:t xml:space="preserve"> severity flaws first, minimizing the organization's immediate attack surface effectively.</w:t>
      </w:r>
    </w:p>
    <w:p w14:paraId="4CA210F6" w14:textId="77777777" w:rsidR="00C71AAC" w:rsidRPr="00C71AAC" w:rsidRDefault="00C71AAC" w:rsidP="00C71AAC">
      <w:pPr>
        <w:rPr>
          <w:b/>
          <w:bCs/>
        </w:rPr>
      </w:pPr>
      <w:r w:rsidRPr="00C71AAC">
        <w:rPr>
          <w:b/>
          <w:bCs/>
        </w:rPr>
        <w:t>5. What is CVE?</w:t>
      </w:r>
    </w:p>
    <w:p w14:paraId="007184AA" w14:textId="77777777" w:rsidR="00C71AAC" w:rsidRDefault="00C71AAC" w:rsidP="00C71AAC">
      <w:r w:rsidRPr="00C71AAC">
        <w:rPr>
          <w:b/>
          <w:bCs/>
        </w:rPr>
        <w:t>CVE (Common Vulnerabilities and Exposures)</w:t>
      </w:r>
      <w:r w:rsidRPr="00C71AAC">
        <w:t xml:space="preserve"> is a dictionary of publicly disclosed cybersecurity vulnerabilities. Each flaw is assigned a unique tracking identifier (e.g., CVE-2025-12345), allowing security professionals and tools to talk about the exact same issue across different platforms.</w:t>
      </w:r>
    </w:p>
    <w:p w14:paraId="70D6F304" w14:textId="77777777" w:rsidR="00C71AAC" w:rsidRPr="00C71AAC" w:rsidRDefault="00C71AAC" w:rsidP="00C71AAC"/>
    <w:p w14:paraId="1DFB1253" w14:textId="77777777" w:rsidR="00C71AAC" w:rsidRPr="00C71AAC" w:rsidRDefault="00C71AAC" w:rsidP="00C71AAC">
      <w:pPr>
        <w:rPr>
          <w:b/>
          <w:bCs/>
        </w:rPr>
      </w:pPr>
      <w:r w:rsidRPr="00C71AAC">
        <w:rPr>
          <w:b/>
          <w:bCs/>
        </w:rPr>
        <w:t>6. What is CVSS?</w:t>
      </w:r>
    </w:p>
    <w:p w14:paraId="43FAC635" w14:textId="77777777" w:rsidR="00C71AAC" w:rsidRPr="00C71AAC" w:rsidRDefault="00C71AAC" w:rsidP="00C71AAC">
      <w:r w:rsidRPr="00C71AAC">
        <w:rPr>
          <w:b/>
          <w:bCs/>
        </w:rPr>
        <w:t>CVSS (Common Vulnerability Scoring System)</w:t>
      </w:r>
      <w:r w:rsidRPr="00C71AAC">
        <w:t xml:space="preserve"> is an open industry standard framework used to measure the principal characteristics of a vulnerability and generate a numerical score ranging from 0.0 to 10.0, translating into qualitative severity levels (Low, Medium, High, Critical).</w:t>
      </w:r>
    </w:p>
    <w:p w14:paraId="0692AC3F" w14:textId="77777777" w:rsidR="00C71AAC" w:rsidRPr="00C71AAC" w:rsidRDefault="00C71AAC" w:rsidP="00C71AAC">
      <w:pPr>
        <w:rPr>
          <w:b/>
          <w:bCs/>
        </w:rPr>
      </w:pPr>
      <w:r w:rsidRPr="00C71AAC">
        <w:rPr>
          <w:b/>
          <w:bCs/>
        </w:rPr>
        <w:t>7. Why is patch management critical?</w:t>
      </w:r>
    </w:p>
    <w:p w14:paraId="43E6A588" w14:textId="77777777" w:rsidR="00C71AAC" w:rsidRPr="00C71AAC" w:rsidRDefault="00C71AAC" w:rsidP="00C71AAC">
      <w:r w:rsidRPr="00C71AAC">
        <w:rPr>
          <w:b/>
          <w:bCs/>
        </w:rPr>
        <w:t>Patch management</w:t>
      </w:r>
      <w:r w:rsidRPr="00C71AAC">
        <w:t xml:space="preserve"> bridges the gap between vulnerability discovery and remediation. It ensures that software vendors' updates, security fixes, and configuration adjustments are deployed systematically, preventing attackers from exploiting known legacy bugs.</w:t>
      </w:r>
    </w:p>
    <w:p w14:paraId="0269388A" w14:textId="77777777" w:rsidR="00C71AAC" w:rsidRPr="00C71AAC" w:rsidRDefault="00C71AAC" w:rsidP="00C71AAC">
      <w:pPr>
        <w:rPr>
          <w:b/>
          <w:bCs/>
        </w:rPr>
      </w:pPr>
      <w:r w:rsidRPr="00C71AAC">
        <w:rPr>
          <w:b/>
          <w:bCs/>
        </w:rPr>
        <w:lastRenderedPageBreak/>
        <w:t>8. What role do vulnerability scanners play in cybersecurity?</w:t>
      </w:r>
    </w:p>
    <w:p w14:paraId="19AAA95A" w14:textId="77777777" w:rsidR="00C71AAC" w:rsidRDefault="00C71AAC" w:rsidP="00C71AAC">
      <w:r w:rsidRPr="00C71AAC">
        <w:t>Vulnerability scanners automate the discovery of security gaps by inspecting network ports, service banners, and software versions against massive, up-to-date databases of known flaws. They turn a massive infrastructure audit into a repeatable, scalable defensive process.</w:t>
      </w:r>
    </w:p>
    <w:p w14:paraId="0E4CBE6A" w14:textId="28723E60" w:rsidR="008D75E2" w:rsidRPr="00247A69" w:rsidRDefault="00C71AAC">
      <w:r w:rsidRPr="00C71AAC">
        <w:rPr>
          <w:b/>
          <w:bCs/>
        </w:rPr>
        <w:t>Part 2: Practical Task 1 – Basic Vulnerability Scan Report</w:t>
      </w:r>
    </w:p>
    <w:p w14:paraId="1CC177FB" w14:textId="3C00FF6D" w:rsidR="00C71AAC" w:rsidRDefault="00C71AAC">
      <w:r w:rsidRPr="00C71AAC">
        <w:drawing>
          <wp:inline distT="0" distB="0" distL="0" distR="0" wp14:anchorId="0D53BCDC" wp14:editId="4C7BE1DD">
            <wp:extent cx="5943600" cy="31203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120390"/>
                    </a:xfrm>
                    <a:prstGeom prst="rect">
                      <a:avLst/>
                    </a:prstGeom>
                  </pic:spPr>
                </pic:pic>
              </a:graphicData>
            </a:graphic>
          </wp:inline>
        </w:drawing>
      </w:r>
    </w:p>
    <w:p w14:paraId="42B39F35" w14:textId="6939735A" w:rsidR="00C71AAC" w:rsidRDefault="00C71AAC">
      <w:r w:rsidRPr="00C71AAC">
        <w:drawing>
          <wp:inline distT="0" distB="0" distL="0" distR="0" wp14:anchorId="5C0B3369" wp14:editId="1B5F324B">
            <wp:extent cx="5943600" cy="3120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20390"/>
                    </a:xfrm>
                    <a:prstGeom prst="rect">
                      <a:avLst/>
                    </a:prstGeom>
                  </pic:spPr>
                </pic:pic>
              </a:graphicData>
            </a:graphic>
          </wp:inline>
        </w:drawing>
      </w:r>
    </w:p>
    <w:p w14:paraId="68D699C1" w14:textId="508E9386" w:rsidR="00247A69" w:rsidRDefault="00247A69">
      <w:r w:rsidRPr="00247A69">
        <w:lastRenderedPageBreak/>
        <w:drawing>
          <wp:inline distT="0" distB="0" distL="0" distR="0" wp14:anchorId="08BE5F13" wp14:editId="52020EED">
            <wp:extent cx="5943600" cy="312039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120390"/>
                    </a:xfrm>
                    <a:prstGeom prst="rect">
                      <a:avLst/>
                    </a:prstGeom>
                  </pic:spPr>
                </pic:pic>
              </a:graphicData>
            </a:graphic>
          </wp:inline>
        </w:drawing>
      </w:r>
    </w:p>
    <w:p w14:paraId="73F4251C" w14:textId="77777777" w:rsidR="00247A69" w:rsidRPr="00247A69" w:rsidRDefault="00247A69" w:rsidP="00247A69">
      <w:pPr>
        <w:rPr>
          <w:b/>
          <w:bCs/>
        </w:rPr>
      </w:pPr>
      <w:r w:rsidRPr="00247A69">
        <w:rPr>
          <w:b/>
          <w:bCs/>
        </w:rPr>
        <w:t>3. Recommended Security Improvements</w:t>
      </w:r>
    </w:p>
    <w:p w14:paraId="78409236" w14:textId="77777777" w:rsidR="00247A69" w:rsidRPr="00247A69" w:rsidRDefault="00247A69" w:rsidP="00247A69">
      <w:pPr>
        <w:numPr>
          <w:ilvl w:val="0"/>
          <w:numId w:val="3"/>
        </w:numPr>
      </w:pPr>
      <w:r w:rsidRPr="00247A69">
        <w:rPr>
          <w:b/>
          <w:bCs/>
        </w:rPr>
        <w:t>Implement Service Hardening:</w:t>
      </w:r>
      <w:r w:rsidRPr="00247A69">
        <w:t xml:space="preserve"> Modify the service configurations (</w:t>
      </w:r>
      <w:proofErr w:type="spellStart"/>
      <w:r w:rsidRPr="00247A69">
        <w:t>sshd_config</w:t>
      </w:r>
      <w:proofErr w:type="spellEnd"/>
      <w:r w:rsidRPr="00247A69">
        <w:t xml:space="preserve">, </w:t>
      </w:r>
      <w:proofErr w:type="spellStart"/>
      <w:r w:rsidRPr="00247A69">
        <w:t>httpd.conf</w:t>
      </w:r>
      <w:proofErr w:type="spellEnd"/>
      <w:r w:rsidRPr="00247A69">
        <w:t>) to suppress version banners, hiding exact deployment specifics from unauthorized recon scans.</w:t>
      </w:r>
    </w:p>
    <w:p w14:paraId="60362950" w14:textId="77777777" w:rsidR="00247A69" w:rsidRPr="00247A69" w:rsidRDefault="00247A69" w:rsidP="00247A69">
      <w:pPr>
        <w:numPr>
          <w:ilvl w:val="0"/>
          <w:numId w:val="3"/>
        </w:numPr>
      </w:pPr>
      <w:r w:rsidRPr="00247A69">
        <w:rPr>
          <w:b/>
          <w:bCs/>
        </w:rPr>
        <w:t>Restrict Access Bindings:</w:t>
      </w:r>
      <w:r w:rsidRPr="00247A69">
        <w:t xml:space="preserve"> Ensure that internal services like MySQL are explicitly bound to 127.0.0.1 only and not exposed to the broader external interfaces.</w:t>
      </w:r>
    </w:p>
    <w:p w14:paraId="18DBBA1B" w14:textId="77777777" w:rsidR="00247A69" w:rsidRPr="00247A69" w:rsidRDefault="00247A69" w:rsidP="00247A69">
      <w:pPr>
        <w:numPr>
          <w:ilvl w:val="0"/>
          <w:numId w:val="3"/>
        </w:numPr>
      </w:pPr>
      <w:r w:rsidRPr="00247A69">
        <w:rPr>
          <w:b/>
          <w:bCs/>
        </w:rPr>
        <w:t>Keep Software Up-to-Date:</w:t>
      </w:r>
      <w:r w:rsidRPr="00247A69">
        <w:t xml:space="preserve"> Regularly run system update sequences to upgrade network-facing binaries to their latest patched releases.</w:t>
      </w:r>
    </w:p>
    <w:p w14:paraId="13ECC964" w14:textId="77777777" w:rsidR="00247A69" w:rsidRPr="00247A69" w:rsidRDefault="00247A69" w:rsidP="00247A69">
      <w:pPr>
        <w:rPr>
          <w:b/>
          <w:bCs/>
        </w:rPr>
      </w:pPr>
      <w:r w:rsidRPr="00247A69">
        <w:rPr>
          <w:b/>
          <w:bCs/>
        </w:rPr>
        <w:t>Part 3: Practical Task 2 – Vulnerability Research Assignment</w:t>
      </w:r>
    </w:p>
    <w:p w14:paraId="7DF6B267" w14:textId="77777777" w:rsidR="00247A69" w:rsidRPr="00247A69" w:rsidRDefault="00247A69" w:rsidP="00247A69">
      <w:r w:rsidRPr="00247A69">
        <w:t>Below are five distinct vulnerabilities spanning various modern protocols, application frameworks, and operational architectures:</w:t>
      </w:r>
    </w:p>
    <w:p w14:paraId="7C2718A5" w14:textId="77777777" w:rsidR="00247A69" w:rsidRPr="00247A69" w:rsidRDefault="00247A69" w:rsidP="00247A69">
      <w:pPr>
        <w:rPr>
          <w:b/>
          <w:bCs/>
        </w:rPr>
      </w:pPr>
      <w:r w:rsidRPr="00247A69">
        <w:rPr>
          <w:b/>
          <w:bCs/>
        </w:rPr>
        <w:t>1. CVE-2021-44228 (Log4Shell)</w:t>
      </w:r>
    </w:p>
    <w:p w14:paraId="02E95C45" w14:textId="77777777" w:rsidR="00247A69" w:rsidRPr="00247A69" w:rsidRDefault="00247A69" w:rsidP="00247A69">
      <w:pPr>
        <w:numPr>
          <w:ilvl w:val="0"/>
          <w:numId w:val="4"/>
        </w:numPr>
      </w:pPr>
      <w:r w:rsidRPr="00247A69">
        <w:rPr>
          <w:b/>
          <w:bCs/>
        </w:rPr>
        <w:t>Description:</w:t>
      </w:r>
      <w:r w:rsidRPr="00247A69">
        <w:t xml:space="preserve"> An unauthenticated Remote Code Execution (RCE) flaw in Apache Log4j's JNDI lookup feature.</w:t>
      </w:r>
    </w:p>
    <w:p w14:paraId="4D856CF3" w14:textId="77777777" w:rsidR="00247A69" w:rsidRPr="00247A69" w:rsidRDefault="00247A69" w:rsidP="00247A69">
      <w:pPr>
        <w:numPr>
          <w:ilvl w:val="0"/>
          <w:numId w:val="4"/>
        </w:numPr>
      </w:pPr>
      <w:r w:rsidRPr="00247A69">
        <w:rPr>
          <w:b/>
          <w:bCs/>
        </w:rPr>
        <w:t>Severity:</w:t>
      </w:r>
      <w:r w:rsidRPr="00247A69">
        <w:t xml:space="preserve"> Critical (CVSS 10.0)</w:t>
      </w:r>
    </w:p>
    <w:p w14:paraId="7C073C55" w14:textId="77777777" w:rsidR="00171A10" w:rsidRDefault="00247A69" w:rsidP="00247A69">
      <w:pPr>
        <w:numPr>
          <w:ilvl w:val="0"/>
          <w:numId w:val="4"/>
        </w:numPr>
      </w:pPr>
      <w:r w:rsidRPr="00247A69">
        <w:rPr>
          <w:b/>
          <w:bCs/>
        </w:rPr>
        <w:t>Potential Impact:</w:t>
      </w:r>
      <w:r w:rsidRPr="00247A69">
        <w:t xml:space="preserve"> Complete system takeover. Attackers can pass a malicious string via simple request inputs, forcing the server to load and execute arbitrary code hosted on an external untrusted server.</w:t>
      </w:r>
    </w:p>
    <w:p w14:paraId="344082A9" w14:textId="7B6C124E" w:rsidR="00247A69" w:rsidRPr="00247A69" w:rsidRDefault="00247A69" w:rsidP="00247A69">
      <w:pPr>
        <w:numPr>
          <w:ilvl w:val="0"/>
          <w:numId w:val="4"/>
        </w:numPr>
      </w:pPr>
      <w:r w:rsidRPr="00247A69">
        <w:rPr>
          <w:b/>
          <w:bCs/>
        </w:rPr>
        <w:lastRenderedPageBreak/>
        <w:t>2. CVE-2023-38606 (Apple WebKit Memory Corruption)</w:t>
      </w:r>
    </w:p>
    <w:p w14:paraId="29E15062" w14:textId="77777777" w:rsidR="00247A69" w:rsidRPr="00247A69" w:rsidRDefault="00247A69" w:rsidP="00247A69">
      <w:pPr>
        <w:numPr>
          <w:ilvl w:val="0"/>
          <w:numId w:val="5"/>
        </w:numPr>
      </w:pPr>
      <w:r w:rsidRPr="00247A69">
        <w:rPr>
          <w:b/>
          <w:bCs/>
        </w:rPr>
        <w:t>Description:</w:t>
      </w:r>
      <w:r w:rsidRPr="00247A69">
        <w:t xml:space="preserve"> A validation flaw within WebKit that permits malicious web content to trigger arbitrary state execution.</w:t>
      </w:r>
    </w:p>
    <w:p w14:paraId="43D581EA" w14:textId="77777777" w:rsidR="00247A69" w:rsidRPr="00247A69" w:rsidRDefault="00247A69" w:rsidP="00247A69">
      <w:pPr>
        <w:numPr>
          <w:ilvl w:val="0"/>
          <w:numId w:val="5"/>
        </w:numPr>
      </w:pPr>
      <w:r w:rsidRPr="00247A69">
        <w:rPr>
          <w:b/>
          <w:bCs/>
        </w:rPr>
        <w:t>Severity:</w:t>
      </w:r>
      <w:r w:rsidRPr="00247A69">
        <w:t xml:space="preserve"> High (CVSS 8.8)</w:t>
      </w:r>
    </w:p>
    <w:p w14:paraId="70E5BE54" w14:textId="77777777" w:rsidR="00247A69" w:rsidRPr="00247A69" w:rsidRDefault="00247A69" w:rsidP="00247A69">
      <w:pPr>
        <w:numPr>
          <w:ilvl w:val="0"/>
          <w:numId w:val="5"/>
        </w:numPr>
      </w:pPr>
      <w:r w:rsidRPr="00247A69">
        <w:rPr>
          <w:b/>
          <w:bCs/>
        </w:rPr>
        <w:t>Potential Impact:</w:t>
      </w:r>
      <w:r w:rsidRPr="00247A69">
        <w:t xml:space="preserve"> Drive-by download compromises. An attacker can construct a malicious webpage that executes code on a target mobile device or workstation when visited.</w:t>
      </w:r>
    </w:p>
    <w:p w14:paraId="38C391EE" w14:textId="77777777" w:rsidR="00247A69" w:rsidRPr="00247A69" w:rsidRDefault="00247A69" w:rsidP="00247A69">
      <w:pPr>
        <w:numPr>
          <w:ilvl w:val="0"/>
          <w:numId w:val="5"/>
        </w:numPr>
      </w:pPr>
      <w:r w:rsidRPr="00247A69">
        <w:rPr>
          <w:b/>
          <w:bCs/>
        </w:rPr>
        <w:t>Mitigation Strategy:</w:t>
      </w:r>
      <w:r w:rsidRPr="00247A69">
        <w:t xml:space="preserve"> Apply current operating system patches across all client endpoints (iOS, iPadOS, macOS updates).</w:t>
      </w:r>
    </w:p>
    <w:p w14:paraId="41C22337" w14:textId="77777777" w:rsidR="00247A69" w:rsidRPr="00247A69" w:rsidRDefault="00247A69" w:rsidP="00247A69">
      <w:pPr>
        <w:rPr>
          <w:b/>
          <w:bCs/>
        </w:rPr>
      </w:pPr>
      <w:r w:rsidRPr="00247A69">
        <w:rPr>
          <w:b/>
          <w:bCs/>
        </w:rPr>
        <w:t>3. CVE-2024-21626 (</w:t>
      </w:r>
      <w:proofErr w:type="spellStart"/>
      <w:r w:rsidRPr="00247A69">
        <w:rPr>
          <w:b/>
          <w:bCs/>
        </w:rPr>
        <w:t>runc</w:t>
      </w:r>
      <w:proofErr w:type="spellEnd"/>
      <w:r w:rsidRPr="00247A69">
        <w:rPr>
          <w:b/>
          <w:bCs/>
        </w:rPr>
        <w:t xml:space="preserve"> Container Breakout)</w:t>
      </w:r>
    </w:p>
    <w:p w14:paraId="4FCDC0F5" w14:textId="77777777" w:rsidR="00247A69" w:rsidRPr="00247A69" w:rsidRDefault="00247A69" w:rsidP="00247A69">
      <w:pPr>
        <w:numPr>
          <w:ilvl w:val="0"/>
          <w:numId w:val="6"/>
        </w:numPr>
      </w:pPr>
      <w:r w:rsidRPr="00247A69">
        <w:rPr>
          <w:b/>
          <w:bCs/>
        </w:rPr>
        <w:t>Description:</w:t>
      </w:r>
      <w:r w:rsidRPr="00247A69">
        <w:t xml:space="preserve"> An internal file descriptor leakage in </w:t>
      </w:r>
      <w:proofErr w:type="spellStart"/>
      <w:r w:rsidRPr="00247A69">
        <w:t>runc</w:t>
      </w:r>
      <w:proofErr w:type="spellEnd"/>
      <w:r w:rsidRPr="00247A69">
        <w:t xml:space="preserve"> that allows processes inside a container to access the host filesystem.</w:t>
      </w:r>
    </w:p>
    <w:p w14:paraId="237057E3" w14:textId="77777777" w:rsidR="00247A69" w:rsidRPr="00247A69" w:rsidRDefault="00247A69" w:rsidP="00247A69">
      <w:pPr>
        <w:numPr>
          <w:ilvl w:val="0"/>
          <w:numId w:val="6"/>
        </w:numPr>
      </w:pPr>
      <w:r w:rsidRPr="00247A69">
        <w:rPr>
          <w:b/>
          <w:bCs/>
        </w:rPr>
        <w:t>Severity:</w:t>
      </w:r>
      <w:r w:rsidRPr="00247A69">
        <w:t xml:space="preserve"> Critical (CVSS 8.6)</w:t>
      </w:r>
    </w:p>
    <w:p w14:paraId="27E873FC" w14:textId="77777777" w:rsidR="00247A69" w:rsidRPr="00247A69" w:rsidRDefault="00247A69" w:rsidP="00247A69">
      <w:pPr>
        <w:numPr>
          <w:ilvl w:val="0"/>
          <w:numId w:val="6"/>
        </w:numPr>
      </w:pPr>
      <w:r w:rsidRPr="00247A69">
        <w:rPr>
          <w:b/>
          <w:bCs/>
        </w:rPr>
        <w:t>Potential Impact:</w:t>
      </w:r>
      <w:r w:rsidRPr="00247A69">
        <w:t xml:space="preserve"> Host environment breakout. Attackers running containerized software can breach isolation walls to access sensitive host files and configurations.</w:t>
      </w:r>
    </w:p>
    <w:p w14:paraId="1BB66031" w14:textId="77777777" w:rsidR="00247A69" w:rsidRPr="00247A69" w:rsidRDefault="00247A69" w:rsidP="00247A69">
      <w:pPr>
        <w:numPr>
          <w:ilvl w:val="0"/>
          <w:numId w:val="6"/>
        </w:numPr>
      </w:pPr>
      <w:r w:rsidRPr="00247A69">
        <w:rPr>
          <w:b/>
          <w:bCs/>
        </w:rPr>
        <w:t>Mitigation Strategy:</w:t>
      </w:r>
      <w:r w:rsidRPr="00247A69">
        <w:t xml:space="preserve"> Update container engines (docker, </w:t>
      </w:r>
      <w:proofErr w:type="spellStart"/>
      <w:r w:rsidRPr="00247A69">
        <w:t>containerd</w:t>
      </w:r>
      <w:proofErr w:type="spellEnd"/>
      <w:r w:rsidRPr="00247A69">
        <w:t xml:space="preserve">) to incorporate </w:t>
      </w:r>
      <w:proofErr w:type="spellStart"/>
      <w:r w:rsidRPr="00247A69">
        <w:t>runc</w:t>
      </w:r>
      <w:proofErr w:type="spellEnd"/>
      <w:r w:rsidRPr="00247A69">
        <w:t xml:space="preserve"> version 1.1.12 or later.</w:t>
      </w:r>
    </w:p>
    <w:p w14:paraId="3E9502E1" w14:textId="77777777" w:rsidR="00247A69" w:rsidRPr="00247A69" w:rsidRDefault="00247A69" w:rsidP="00247A69">
      <w:pPr>
        <w:rPr>
          <w:b/>
          <w:bCs/>
        </w:rPr>
      </w:pPr>
      <w:r w:rsidRPr="00247A69">
        <w:rPr>
          <w:b/>
          <w:bCs/>
        </w:rPr>
        <w:t>4. CVE-2022-22965 (Spring4Shell)</w:t>
      </w:r>
    </w:p>
    <w:p w14:paraId="759C4BB9" w14:textId="77777777" w:rsidR="00247A69" w:rsidRPr="00247A69" w:rsidRDefault="00247A69" w:rsidP="00247A69">
      <w:pPr>
        <w:numPr>
          <w:ilvl w:val="0"/>
          <w:numId w:val="7"/>
        </w:numPr>
      </w:pPr>
      <w:r w:rsidRPr="00247A69">
        <w:rPr>
          <w:b/>
          <w:bCs/>
        </w:rPr>
        <w:t>Description:</w:t>
      </w:r>
      <w:r w:rsidRPr="00247A69">
        <w:t xml:space="preserve"> A remote code execution flaw in the Spring Framework involving improper parameter binding over specific Java Development Kit layouts.</w:t>
      </w:r>
    </w:p>
    <w:p w14:paraId="0811FE2F" w14:textId="77777777" w:rsidR="00247A69" w:rsidRPr="00247A69" w:rsidRDefault="00247A69" w:rsidP="00247A69">
      <w:pPr>
        <w:numPr>
          <w:ilvl w:val="0"/>
          <w:numId w:val="7"/>
        </w:numPr>
      </w:pPr>
      <w:r w:rsidRPr="00247A69">
        <w:rPr>
          <w:b/>
          <w:bCs/>
        </w:rPr>
        <w:t>Severity:</w:t>
      </w:r>
      <w:r w:rsidRPr="00247A69">
        <w:t xml:space="preserve"> Critical (CVSS 9.8)</w:t>
      </w:r>
    </w:p>
    <w:p w14:paraId="3550FBDC" w14:textId="77777777" w:rsidR="00247A69" w:rsidRPr="00247A69" w:rsidRDefault="00247A69" w:rsidP="00247A69">
      <w:pPr>
        <w:numPr>
          <w:ilvl w:val="0"/>
          <w:numId w:val="7"/>
        </w:numPr>
      </w:pPr>
      <w:r w:rsidRPr="00247A69">
        <w:rPr>
          <w:b/>
          <w:bCs/>
        </w:rPr>
        <w:t>Potential Impact:</w:t>
      </w:r>
      <w:r w:rsidRPr="00247A69">
        <w:t xml:space="preserve"> Attackers can pass crafted HTTP requests to overwrite critical server parameter attributes, dropping web shells onto application web roots.</w:t>
      </w:r>
    </w:p>
    <w:p w14:paraId="7EDAF5E5" w14:textId="77777777" w:rsidR="00247A69" w:rsidRPr="00247A69" w:rsidRDefault="00247A69" w:rsidP="00247A69">
      <w:pPr>
        <w:numPr>
          <w:ilvl w:val="0"/>
          <w:numId w:val="7"/>
        </w:numPr>
      </w:pPr>
      <w:r w:rsidRPr="00247A69">
        <w:rPr>
          <w:b/>
          <w:bCs/>
        </w:rPr>
        <w:t>Mitigation Strategy:</w:t>
      </w:r>
      <w:r w:rsidRPr="00247A69">
        <w:t xml:space="preserve"> Upgrade the Spring Framework codebase to versions 5.3.18 or 5.2.20 and use modern patched JDK baselines.</w:t>
      </w:r>
    </w:p>
    <w:p w14:paraId="31183D44" w14:textId="77777777" w:rsidR="00247A69" w:rsidRPr="00247A69" w:rsidRDefault="00247A69" w:rsidP="00247A69">
      <w:pPr>
        <w:rPr>
          <w:b/>
          <w:bCs/>
        </w:rPr>
      </w:pPr>
      <w:r w:rsidRPr="00247A69">
        <w:rPr>
          <w:b/>
          <w:bCs/>
        </w:rPr>
        <w:t>5. CVE-2023-49103 (ownCloud Graph API Vulnerability)</w:t>
      </w:r>
    </w:p>
    <w:p w14:paraId="09F322E9" w14:textId="77777777" w:rsidR="00247A69" w:rsidRDefault="00247A69" w:rsidP="00247A69">
      <w:pPr>
        <w:numPr>
          <w:ilvl w:val="0"/>
          <w:numId w:val="8"/>
        </w:numPr>
      </w:pPr>
      <w:r w:rsidRPr="00247A69">
        <w:rPr>
          <w:b/>
          <w:bCs/>
        </w:rPr>
        <w:t>Description:</w:t>
      </w:r>
      <w:r w:rsidRPr="00247A69">
        <w:t xml:space="preserve"> An exposure of administrative credentials and environmental variables through a structural web endpoint within ownCloud extensions.</w:t>
      </w:r>
    </w:p>
    <w:p w14:paraId="34BDF2B0" w14:textId="77777777" w:rsidR="00171A10" w:rsidRPr="00247A69" w:rsidRDefault="00171A10" w:rsidP="00171A10">
      <w:pPr>
        <w:ind w:left="720"/>
      </w:pPr>
    </w:p>
    <w:p w14:paraId="4F8F09E1" w14:textId="77777777" w:rsidR="00247A69" w:rsidRPr="00247A69" w:rsidRDefault="00247A69" w:rsidP="00247A69">
      <w:pPr>
        <w:numPr>
          <w:ilvl w:val="0"/>
          <w:numId w:val="8"/>
        </w:numPr>
      </w:pPr>
      <w:r w:rsidRPr="00247A69">
        <w:rPr>
          <w:b/>
          <w:bCs/>
        </w:rPr>
        <w:lastRenderedPageBreak/>
        <w:t>Severity:</w:t>
      </w:r>
      <w:r w:rsidRPr="00247A69">
        <w:t xml:space="preserve"> Critical (CVSS 10.0)</w:t>
      </w:r>
    </w:p>
    <w:p w14:paraId="3D7AD049" w14:textId="77777777" w:rsidR="00247A69" w:rsidRPr="00247A69" w:rsidRDefault="00247A69" w:rsidP="00247A69">
      <w:pPr>
        <w:numPr>
          <w:ilvl w:val="0"/>
          <w:numId w:val="8"/>
        </w:numPr>
      </w:pPr>
      <w:r w:rsidRPr="00247A69">
        <w:rPr>
          <w:b/>
          <w:bCs/>
        </w:rPr>
        <w:t>Potential Impact:</w:t>
      </w:r>
      <w:r w:rsidRPr="00247A69">
        <w:t xml:space="preserve"> Exposure of PHP environment credentials, including master database passwords, object store access keys, and critical application secrets.</w:t>
      </w:r>
    </w:p>
    <w:p w14:paraId="4E7C8811" w14:textId="38858DA5" w:rsidR="00247A69" w:rsidRPr="00247A69" w:rsidRDefault="00247A69" w:rsidP="00171A10">
      <w:pPr>
        <w:numPr>
          <w:ilvl w:val="0"/>
          <w:numId w:val="8"/>
        </w:numPr>
      </w:pPr>
      <w:r w:rsidRPr="00247A69">
        <w:rPr>
          <w:b/>
          <w:bCs/>
        </w:rPr>
        <w:t>Mitigation Strategy:</w:t>
      </w:r>
      <w:r w:rsidRPr="00247A69">
        <w:t xml:space="preserve"> Delete the vulnerable file component (apps/graphapi/vendor/microsoft/microsoft-graph/tests/GetPhpInfo.php) or change application secrets immediately.</w:t>
      </w:r>
    </w:p>
    <w:p w14:paraId="1A7CDF40" w14:textId="77777777" w:rsidR="00247A69" w:rsidRPr="00247A69" w:rsidRDefault="00247A69" w:rsidP="00247A69">
      <w:pPr>
        <w:rPr>
          <w:b/>
          <w:bCs/>
        </w:rPr>
      </w:pPr>
      <w:r w:rsidRPr="00247A69">
        <w:rPr>
          <w:b/>
          <w:bCs/>
        </w:rPr>
        <w:t>Part 4: Practical Task 3 – Organizational Vulnerability Assessment Plan</w:t>
      </w:r>
    </w:p>
    <w:p w14:paraId="438D6361" w14:textId="77777777" w:rsidR="00247A69" w:rsidRPr="00247A69" w:rsidRDefault="00247A69" w:rsidP="00247A69">
      <w:r w:rsidRPr="00247A69">
        <w:t xml:space="preserve">This plan details a targeted blueprint tailored specifically for a </w:t>
      </w:r>
      <w:r w:rsidRPr="00247A69">
        <w:rPr>
          <w:b/>
          <w:bCs/>
        </w:rPr>
        <w:t>Hospital Infrastructure Network</w:t>
      </w:r>
      <w:r w:rsidRPr="00247A69">
        <w:t>, where patient safety and continuous operational uptime are paramount.</w:t>
      </w:r>
    </w:p>
    <w:p w14:paraId="6D0AFC1A" w14:textId="77777777" w:rsidR="00247A69" w:rsidRDefault="00247A69" w:rsidP="00247A69">
      <w:r w:rsidRPr="00247A69">
        <w:t xml:space="preserve">       </w:t>
      </w:r>
    </w:p>
    <w:p w14:paraId="222A64DE" w14:textId="2E526182" w:rsidR="00247A69" w:rsidRPr="00247A69" w:rsidRDefault="00247A69" w:rsidP="00247A69">
      <w:r>
        <w:t xml:space="preserve">     </w:t>
      </w:r>
      <w:r w:rsidRPr="00247A69">
        <w:t xml:space="preserve"> Asset </w:t>
      </w:r>
      <w:proofErr w:type="gramStart"/>
      <w:r w:rsidRPr="00247A69">
        <w:t>Inventory ]</w:t>
      </w:r>
      <w:proofErr w:type="gramEnd"/>
      <w:r w:rsidRPr="00247A69">
        <w:t xml:space="preserve"> ----&gt; Automated discovery &amp; classification</w:t>
      </w:r>
    </w:p>
    <w:p w14:paraId="4F6C7050" w14:textId="77777777" w:rsidR="00247A69" w:rsidRPr="00247A69" w:rsidRDefault="00247A69" w:rsidP="00247A69">
      <w:r w:rsidRPr="00247A69">
        <w:t xml:space="preserve">               |</w:t>
      </w:r>
    </w:p>
    <w:p w14:paraId="0E1D9AD6" w14:textId="7C44FCE4" w:rsidR="00247A69" w:rsidRPr="00247A69" w:rsidRDefault="00247A69" w:rsidP="00247A69">
      <w:r w:rsidRPr="00247A69">
        <w:t xml:space="preserve">     Scope &amp; </w:t>
      </w:r>
      <w:proofErr w:type="gramStart"/>
      <w:r w:rsidRPr="00247A69">
        <w:t>Schedule ]</w:t>
      </w:r>
      <w:proofErr w:type="gramEnd"/>
      <w:r w:rsidRPr="00247A69">
        <w:t xml:space="preserve"> ----&gt; Monthly automated scans / Off-peak schedules</w:t>
      </w:r>
    </w:p>
    <w:p w14:paraId="20C9BB31" w14:textId="77777777" w:rsidR="00247A69" w:rsidRPr="00247A69" w:rsidRDefault="00247A69" w:rsidP="00247A69">
      <w:r w:rsidRPr="00247A69">
        <w:t xml:space="preserve">               |</w:t>
      </w:r>
    </w:p>
    <w:p w14:paraId="761F0A29" w14:textId="681EAFA3" w:rsidR="00247A69" w:rsidRPr="00247A69" w:rsidRDefault="00247A69" w:rsidP="00247A69">
      <w:r w:rsidRPr="00247A69">
        <w:t xml:space="preserve">   Tools Selection </w:t>
      </w:r>
      <w:proofErr w:type="gramStart"/>
      <w:r w:rsidRPr="00247A69">
        <w:t>Matrix ]</w:t>
      </w:r>
      <w:proofErr w:type="gramEnd"/>
      <w:r w:rsidRPr="00247A69">
        <w:t xml:space="preserve"> -&gt; Nessus (Systems) / </w:t>
      </w:r>
      <w:proofErr w:type="spellStart"/>
      <w:r w:rsidRPr="00247A69">
        <w:t>Nikto</w:t>
      </w:r>
      <w:proofErr w:type="spellEnd"/>
      <w:r w:rsidRPr="00247A69">
        <w:t xml:space="preserve"> (Web Portals)</w:t>
      </w:r>
    </w:p>
    <w:p w14:paraId="1FD5AC0D" w14:textId="77777777" w:rsidR="00247A69" w:rsidRPr="00247A69" w:rsidRDefault="00247A69" w:rsidP="00247A69">
      <w:r w:rsidRPr="00247A69">
        <w:t xml:space="preserve">               |</w:t>
      </w:r>
    </w:p>
    <w:p w14:paraId="63362A97" w14:textId="0BF8F013" w:rsidR="00247A69" w:rsidRPr="00247A69" w:rsidRDefault="00247A69" w:rsidP="00247A69">
      <w:r w:rsidRPr="00247A69">
        <w:t xml:space="preserve">      Risk </w:t>
      </w:r>
      <w:proofErr w:type="gramStart"/>
      <w:r w:rsidRPr="00247A69">
        <w:t>Assessment ]</w:t>
      </w:r>
      <w:proofErr w:type="gramEnd"/>
      <w:r w:rsidRPr="00247A69">
        <w:t xml:space="preserve"> ----&gt; Prioritized by CVSS &amp; Impact on Patient Care</w:t>
      </w:r>
    </w:p>
    <w:p w14:paraId="300CC1B7" w14:textId="77777777" w:rsidR="00247A69" w:rsidRPr="00247A69" w:rsidRDefault="00247A69" w:rsidP="00247A69">
      <w:r w:rsidRPr="00247A69">
        <w:t xml:space="preserve">               |</w:t>
      </w:r>
    </w:p>
    <w:p w14:paraId="747061AB" w14:textId="2AFECC86" w:rsidR="00247A69" w:rsidRDefault="00247A69" w:rsidP="00247A69">
      <w:r w:rsidRPr="00247A69">
        <w:t xml:space="preserve">  Reporting &amp; </w:t>
      </w:r>
      <w:proofErr w:type="gramStart"/>
      <w:r w:rsidRPr="00247A69">
        <w:t>Remediation ]</w:t>
      </w:r>
      <w:proofErr w:type="gramEnd"/>
      <w:r w:rsidRPr="00247A69">
        <w:t xml:space="preserve"> -&gt; Actionable tickets &amp; Patch verification loops</w:t>
      </w:r>
    </w:p>
    <w:p w14:paraId="7CBBE5D3" w14:textId="77777777" w:rsidR="00171A10" w:rsidRDefault="00171A10" w:rsidP="00247A69"/>
    <w:p w14:paraId="24E43E2F" w14:textId="77777777" w:rsidR="00171A10" w:rsidRPr="00171A10" w:rsidRDefault="00171A10" w:rsidP="00171A10">
      <w:pPr>
        <w:rPr>
          <w:b/>
          <w:bCs/>
        </w:rPr>
      </w:pPr>
      <w:r w:rsidRPr="00171A10">
        <w:rPr>
          <w:b/>
          <w:bCs/>
        </w:rPr>
        <w:t>1. Scope</w:t>
      </w:r>
    </w:p>
    <w:p w14:paraId="63324B4B" w14:textId="77777777" w:rsidR="00171A10" w:rsidRPr="00171A10" w:rsidRDefault="00171A10" w:rsidP="00171A10">
      <w:pPr>
        <w:numPr>
          <w:ilvl w:val="0"/>
          <w:numId w:val="16"/>
        </w:numPr>
      </w:pPr>
      <w:r w:rsidRPr="00171A10">
        <w:rPr>
          <w:b/>
          <w:bCs/>
        </w:rPr>
        <w:t>In-Scope Elements:</w:t>
      </w:r>
      <w:r w:rsidRPr="00171A10">
        <w:t xml:space="preserve"> Electronic Medical Record (EMR) servers, laboratory diagnostic networks, connected medical devices (IoT/IoMT), clinician workstations, and external patient appointment web applications.</w:t>
      </w:r>
    </w:p>
    <w:p w14:paraId="1B7F5B42" w14:textId="77777777" w:rsidR="00171A10" w:rsidRDefault="00171A10" w:rsidP="00171A10">
      <w:pPr>
        <w:numPr>
          <w:ilvl w:val="0"/>
          <w:numId w:val="16"/>
        </w:numPr>
      </w:pPr>
      <w:r w:rsidRPr="00171A10">
        <w:rPr>
          <w:b/>
          <w:bCs/>
        </w:rPr>
        <w:t>Out-of-Scope Elements:</w:t>
      </w:r>
      <w:r w:rsidRPr="00171A10">
        <w:t xml:space="preserve"> Critical life-support telemetry clusters (monitored solely via isolated continuous inline monitoring to prevent scan disruption).</w:t>
      </w:r>
    </w:p>
    <w:p w14:paraId="62C8FF89" w14:textId="77777777" w:rsidR="00171A10" w:rsidRDefault="00171A10" w:rsidP="00171A10"/>
    <w:p w14:paraId="1FD7852F" w14:textId="77777777" w:rsidR="00171A10" w:rsidRPr="00171A10" w:rsidRDefault="00171A10" w:rsidP="00171A10"/>
    <w:p w14:paraId="7FDCB2BD" w14:textId="77777777" w:rsidR="00171A10" w:rsidRPr="00171A10" w:rsidRDefault="00171A10" w:rsidP="00171A10">
      <w:pPr>
        <w:rPr>
          <w:b/>
          <w:bCs/>
        </w:rPr>
      </w:pPr>
      <w:r w:rsidRPr="00171A10">
        <w:rPr>
          <w:b/>
          <w:bCs/>
        </w:rPr>
        <w:lastRenderedPageBreak/>
        <w:t>2. Tools Selection</w:t>
      </w:r>
    </w:p>
    <w:p w14:paraId="50C1EC9A" w14:textId="77777777" w:rsidR="00171A10" w:rsidRPr="00171A10" w:rsidRDefault="00171A10" w:rsidP="00171A10">
      <w:pPr>
        <w:numPr>
          <w:ilvl w:val="0"/>
          <w:numId w:val="17"/>
        </w:numPr>
      </w:pPr>
      <w:r w:rsidRPr="00171A10">
        <w:rPr>
          <w:b/>
          <w:bCs/>
        </w:rPr>
        <w:t>Network Infrastructure:</w:t>
      </w:r>
      <w:r w:rsidRPr="00171A10">
        <w:t xml:space="preserve"> </w:t>
      </w:r>
      <w:r w:rsidRPr="00171A10">
        <w:rPr>
          <w:b/>
          <w:bCs/>
        </w:rPr>
        <w:t>Nessus</w:t>
      </w:r>
      <w:r w:rsidRPr="00171A10">
        <w:t xml:space="preserve"> (for authenticated vulnerability checks across infrastructure hosts and operating systems).</w:t>
      </w:r>
    </w:p>
    <w:p w14:paraId="3A9EB82C" w14:textId="77777777" w:rsidR="00171A10" w:rsidRPr="00171A10" w:rsidRDefault="00171A10" w:rsidP="00171A10">
      <w:pPr>
        <w:numPr>
          <w:ilvl w:val="0"/>
          <w:numId w:val="17"/>
        </w:numPr>
      </w:pPr>
      <w:r w:rsidRPr="00171A10">
        <w:rPr>
          <w:b/>
          <w:bCs/>
        </w:rPr>
        <w:t>Web Application Layers:</w:t>
      </w:r>
      <w:r w:rsidRPr="00171A10">
        <w:t xml:space="preserve"> </w:t>
      </w:r>
      <w:proofErr w:type="spellStart"/>
      <w:r w:rsidRPr="00171A10">
        <w:rPr>
          <w:b/>
          <w:bCs/>
        </w:rPr>
        <w:t>Nikto</w:t>
      </w:r>
      <w:proofErr w:type="spellEnd"/>
      <w:r w:rsidRPr="00171A10">
        <w:t xml:space="preserve"> (for auditing internal portal endpoints and medical information web pages).</w:t>
      </w:r>
    </w:p>
    <w:p w14:paraId="760C3CDC" w14:textId="77777777" w:rsidR="00171A10" w:rsidRPr="00171A10" w:rsidRDefault="00171A10" w:rsidP="00171A10">
      <w:pPr>
        <w:numPr>
          <w:ilvl w:val="0"/>
          <w:numId w:val="17"/>
        </w:numPr>
      </w:pPr>
      <w:r w:rsidRPr="00171A10">
        <w:rPr>
          <w:b/>
          <w:bCs/>
        </w:rPr>
        <w:t>Ad-hoc Audits:</w:t>
      </w:r>
      <w:r w:rsidRPr="00171A10">
        <w:t xml:space="preserve"> </w:t>
      </w:r>
      <w:r w:rsidRPr="00171A10">
        <w:rPr>
          <w:b/>
          <w:bCs/>
        </w:rPr>
        <w:t>Nmap with NSE scripts</w:t>
      </w:r>
      <w:r w:rsidRPr="00171A10">
        <w:t xml:space="preserve"> (for fast target verification during localized maintenance windows).</w:t>
      </w:r>
    </w:p>
    <w:p w14:paraId="4E87ABB2" w14:textId="77777777" w:rsidR="00171A10" w:rsidRPr="00171A10" w:rsidRDefault="00171A10" w:rsidP="00171A10">
      <w:pPr>
        <w:rPr>
          <w:b/>
          <w:bCs/>
        </w:rPr>
      </w:pPr>
      <w:r w:rsidRPr="00171A10">
        <w:rPr>
          <w:b/>
          <w:bCs/>
        </w:rPr>
        <w:t>3. Schedule &amp; Operations</w:t>
      </w:r>
    </w:p>
    <w:p w14:paraId="45D2BB88" w14:textId="77777777" w:rsidR="00171A10" w:rsidRPr="00171A10" w:rsidRDefault="00171A10" w:rsidP="00171A10">
      <w:pPr>
        <w:numPr>
          <w:ilvl w:val="0"/>
          <w:numId w:val="18"/>
        </w:numPr>
      </w:pPr>
      <w:r w:rsidRPr="00171A10">
        <w:rPr>
          <w:b/>
          <w:bCs/>
        </w:rPr>
        <w:t>Automated Scanning:</w:t>
      </w:r>
      <w:r w:rsidRPr="00171A10">
        <w:t xml:space="preserve"> Monthly full network scans executed during low-activity windows (</w:t>
      </w:r>
      <w:r w:rsidRPr="00171A10">
        <w:rPr>
          <w:b/>
          <w:bCs/>
        </w:rPr>
        <w:t>Saturdays between 02:00 AM and 04:00 AM EAT</w:t>
      </w:r>
      <w:r w:rsidRPr="00171A10">
        <w:t>) to minimize impact on patient triage services.</w:t>
      </w:r>
    </w:p>
    <w:p w14:paraId="40713183" w14:textId="77777777" w:rsidR="00171A10" w:rsidRPr="00171A10" w:rsidRDefault="00171A10" w:rsidP="00171A10">
      <w:pPr>
        <w:numPr>
          <w:ilvl w:val="0"/>
          <w:numId w:val="18"/>
        </w:numPr>
      </w:pPr>
      <w:r w:rsidRPr="00171A10">
        <w:rPr>
          <w:b/>
          <w:bCs/>
        </w:rPr>
        <w:t>Continuous Monitoring:</w:t>
      </w:r>
      <w:r w:rsidRPr="00171A10">
        <w:t xml:space="preserve"> Weekly passive asset discovery runs to spot rogue access points or </w:t>
      </w:r>
      <w:proofErr w:type="spellStart"/>
      <w:r w:rsidRPr="00171A10">
        <w:t>uninventoried</w:t>
      </w:r>
      <w:proofErr w:type="spellEnd"/>
      <w:r w:rsidRPr="00171A10">
        <w:t xml:space="preserve"> connected devices.</w:t>
      </w:r>
    </w:p>
    <w:p w14:paraId="51855803" w14:textId="77777777" w:rsidR="00171A10" w:rsidRPr="00171A10" w:rsidRDefault="00171A10" w:rsidP="00171A10">
      <w:pPr>
        <w:rPr>
          <w:b/>
          <w:bCs/>
        </w:rPr>
      </w:pPr>
      <w:r w:rsidRPr="00171A10">
        <w:rPr>
          <w:b/>
          <w:bCs/>
        </w:rPr>
        <w:t>4. Reporting Procedure</w:t>
      </w:r>
    </w:p>
    <w:p w14:paraId="038E5ABD" w14:textId="77777777" w:rsidR="00171A10" w:rsidRPr="00171A10" w:rsidRDefault="00171A10" w:rsidP="00171A10">
      <w:pPr>
        <w:numPr>
          <w:ilvl w:val="0"/>
          <w:numId w:val="19"/>
        </w:numPr>
      </w:pPr>
      <w:r w:rsidRPr="00171A10">
        <w:rPr>
          <w:b/>
          <w:bCs/>
        </w:rPr>
        <w:t>Executive Briefings:</w:t>
      </w:r>
      <w:r w:rsidRPr="00171A10">
        <w:t xml:space="preserve"> High-level threat vector summaries showing the historical drop in open critical bugs, tailored for presentation to hospital directors.</w:t>
      </w:r>
    </w:p>
    <w:p w14:paraId="073BAA81" w14:textId="77777777" w:rsidR="00171A10" w:rsidRPr="00171A10" w:rsidRDefault="00171A10" w:rsidP="00171A10">
      <w:pPr>
        <w:numPr>
          <w:ilvl w:val="0"/>
          <w:numId w:val="19"/>
        </w:numPr>
      </w:pPr>
      <w:r w:rsidRPr="00171A10">
        <w:rPr>
          <w:b/>
          <w:bCs/>
        </w:rPr>
        <w:t>Technical Engineering Reports:</w:t>
      </w:r>
      <w:r w:rsidRPr="00171A10">
        <w:t xml:space="preserve"> Detailed actionable tickets delivered straight to system admins, sorting flaws by CVSS scores and mapping out exact mitigation patches.</w:t>
      </w:r>
    </w:p>
    <w:p w14:paraId="1708BFED" w14:textId="77777777" w:rsidR="00171A10" w:rsidRPr="00171A10" w:rsidRDefault="00171A10" w:rsidP="00171A10">
      <w:pPr>
        <w:rPr>
          <w:b/>
          <w:bCs/>
        </w:rPr>
      </w:pPr>
      <w:r w:rsidRPr="00171A10">
        <w:rPr>
          <w:b/>
          <w:bCs/>
        </w:rPr>
        <w:t>Part 5: Advanced Practical Task – Vulnerability Tracking Framework</w:t>
      </w:r>
    </w:p>
    <w:p w14:paraId="45B7AF41" w14:textId="77777777" w:rsidR="00171A10" w:rsidRPr="00171A10" w:rsidRDefault="00171A10" w:rsidP="00171A10">
      <w:r w:rsidRPr="00171A10">
        <w:t>Below is the structured data configuration representing real-world vulnerability lifecycle workflows. You can easily convert this structure directly into an Excel sheet or a markdown table for your project records:</w:t>
      </w:r>
    </w:p>
    <w:p w14:paraId="32CB2762" w14:textId="77777777" w:rsidR="00171A10" w:rsidRPr="00171A10" w:rsidRDefault="00171A10" w:rsidP="00171A10">
      <w:pPr>
        <w:rPr>
          <w:b/>
          <w:bCs/>
        </w:rPr>
      </w:pPr>
      <w:r w:rsidRPr="00171A10">
        <w:rPr>
          <w:b/>
          <w:bCs/>
        </w:rPr>
        <w:t>Vulnerability Tracking Matrix</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245"/>
        <w:gridCol w:w="997"/>
        <w:gridCol w:w="990"/>
        <w:gridCol w:w="891"/>
        <w:gridCol w:w="769"/>
        <w:gridCol w:w="974"/>
        <w:gridCol w:w="1243"/>
        <w:gridCol w:w="1110"/>
        <w:gridCol w:w="1125"/>
      </w:tblGrid>
      <w:tr w:rsidR="00171A10" w:rsidRPr="00171A10" w14:paraId="2865923A" w14:textId="77777777" w:rsidTr="00171A10">
        <w:trPr>
          <w:tblHeader/>
          <w:tblCellSpacing w:w="15" w:type="dxa"/>
        </w:trPr>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B29B1E" w14:textId="77777777" w:rsidR="00171A10" w:rsidRPr="00171A10" w:rsidRDefault="00171A10" w:rsidP="00171A10">
            <w:r w:rsidRPr="00171A10">
              <w:rPr>
                <w:b/>
                <w:bCs/>
              </w:rPr>
              <w:lastRenderedPageBreak/>
              <w:t>Vulnerability Name</w:t>
            </w:r>
          </w:p>
        </w:tc>
        <w:tc>
          <w:tcPr>
            <w:tcW w:w="9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F5906E" w14:textId="77777777" w:rsidR="00171A10" w:rsidRPr="00171A10" w:rsidRDefault="00171A10" w:rsidP="00171A10">
            <w:r w:rsidRPr="00171A10">
              <w:rPr>
                <w:b/>
                <w:bCs/>
              </w:rPr>
              <w:t>CVE ID</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2D78D" w14:textId="77777777" w:rsidR="00171A10" w:rsidRPr="00171A10" w:rsidRDefault="00171A10" w:rsidP="00171A10">
            <w:r w:rsidRPr="00171A10">
              <w:rPr>
                <w:b/>
                <w:bCs/>
              </w:rPr>
              <w:t>Affected Asset</w:t>
            </w:r>
          </w:p>
        </w:tc>
        <w:tc>
          <w:tcPr>
            <w:tcW w:w="8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042559" w14:textId="77777777" w:rsidR="00171A10" w:rsidRPr="00171A10" w:rsidRDefault="00171A10" w:rsidP="00171A10">
            <w:r w:rsidRPr="00171A10">
              <w:rPr>
                <w:b/>
                <w:bCs/>
              </w:rPr>
              <w:t>Risk Level</w:t>
            </w:r>
          </w:p>
        </w:tc>
        <w:tc>
          <w:tcPr>
            <w:tcW w:w="7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99B2D" w14:textId="77777777" w:rsidR="00171A10" w:rsidRPr="00171A10" w:rsidRDefault="00171A10" w:rsidP="00171A10">
            <w:r w:rsidRPr="00171A10">
              <w:rPr>
                <w:b/>
                <w:bCs/>
              </w:rPr>
              <w:t>CVSS</w:t>
            </w:r>
          </w:p>
        </w:tc>
        <w:tc>
          <w:tcPr>
            <w:tcW w:w="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62F100" w14:textId="77777777" w:rsidR="00171A10" w:rsidRPr="00171A10" w:rsidRDefault="00171A10" w:rsidP="00171A10">
            <w:r w:rsidRPr="00171A10">
              <w:rPr>
                <w:b/>
                <w:bCs/>
              </w:rPr>
              <w:t>Patch Status</w:t>
            </w:r>
          </w:p>
        </w:tc>
        <w:tc>
          <w:tcPr>
            <w:tcW w:w="12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C47D2A" w14:textId="77777777" w:rsidR="00171A10" w:rsidRPr="00171A10" w:rsidRDefault="00171A10" w:rsidP="00171A10">
            <w:r w:rsidRPr="00171A10">
              <w:rPr>
                <w:b/>
                <w:bCs/>
              </w:rPr>
              <w:t>Assigned Personnel</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02B13D" w14:textId="77777777" w:rsidR="00171A10" w:rsidRPr="00171A10" w:rsidRDefault="00171A10" w:rsidP="00171A10">
            <w:r w:rsidRPr="00171A10">
              <w:rPr>
                <w:b/>
                <w:bCs/>
              </w:rPr>
              <w:t>Target Resolution Date</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564A1A" w14:textId="77777777" w:rsidR="00171A10" w:rsidRPr="00171A10" w:rsidRDefault="00171A10" w:rsidP="00171A10">
            <w:r w:rsidRPr="00171A10">
              <w:rPr>
                <w:b/>
                <w:bCs/>
              </w:rPr>
              <w:t>Actual Resolution Date</w:t>
            </w:r>
          </w:p>
        </w:tc>
      </w:tr>
      <w:tr w:rsidR="00171A10" w:rsidRPr="00171A10" w14:paraId="181591C9" w14:textId="77777777" w:rsidTr="00171A10">
        <w:trPr>
          <w:tblCellSpacing w:w="15" w:type="dxa"/>
        </w:trPr>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A7792F" w14:textId="77777777" w:rsidR="00171A10" w:rsidRPr="00171A10" w:rsidRDefault="00171A10" w:rsidP="00171A10">
            <w:r w:rsidRPr="00171A10">
              <w:t>SQL Injection in Portal</w:t>
            </w:r>
          </w:p>
        </w:tc>
        <w:tc>
          <w:tcPr>
            <w:tcW w:w="9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0F02B" w14:textId="77777777" w:rsidR="00171A10" w:rsidRPr="00171A10" w:rsidRDefault="00171A10" w:rsidP="00171A10">
            <w:r w:rsidRPr="00171A10">
              <w:t>CVE-2024-XXXX</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A7145" w14:textId="77777777" w:rsidR="00171A10" w:rsidRPr="00171A10" w:rsidRDefault="00171A10" w:rsidP="00171A10">
            <w:r w:rsidRPr="00171A10">
              <w:t>EMR Web Server</w:t>
            </w:r>
          </w:p>
        </w:tc>
        <w:tc>
          <w:tcPr>
            <w:tcW w:w="8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884120" w14:textId="77777777" w:rsidR="00171A10" w:rsidRPr="00171A10" w:rsidRDefault="00171A10" w:rsidP="00171A10">
            <w:r w:rsidRPr="00171A10">
              <w:rPr>
                <w:b/>
                <w:bCs/>
              </w:rPr>
              <w:t>Critical</w:t>
            </w:r>
          </w:p>
        </w:tc>
        <w:tc>
          <w:tcPr>
            <w:tcW w:w="7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375965" w14:textId="77777777" w:rsidR="00171A10" w:rsidRPr="00171A10" w:rsidRDefault="00171A10" w:rsidP="00171A10">
            <w:r w:rsidRPr="00171A10">
              <w:t>9.8</w:t>
            </w:r>
          </w:p>
        </w:tc>
        <w:tc>
          <w:tcPr>
            <w:tcW w:w="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6D3968" w14:textId="77777777" w:rsidR="00171A10" w:rsidRPr="00171A10" w:rsidRDefault="00171A10" w:rsidP="00171A10">
            <w:r w:rsidRPr="00171A10">
              <w:t>Open</w:t>
            </w:r>
          </w:p>
        </w:tc>
        <w:tc>
          <w:tcPr>
            <w:tcW w:w="12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4009B8" w14:textId="77777777" w:rsidR="00171A10" w:rsidRPr="00171A10" w:rsidRDefault="00171A10" w:rsidP="00171A10">
            <w:r w:rsidRPr="00171A10">
              <w:t>Lead Web Developer</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C1C7DC" w14:textId="77777777" w:rsidR="00171A10" w:rsidRPr="00171A10" w:rsidRDefault="00171A10" w:rsidP="00171A10">
            <w:r w:rsidRPr="00171A10">
              <w:t>June 18, 2026</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1D320A" w14:textId="77777777" w:rsidR="00171A10" w:rsidRPr="00171A10" w:rsidRDefault="00171A10" w:rsidP="00171A10">
            <w:r w:rsidRPr="00171A10">
              <w:t>—</w:t>
            </w:r>
          </w:p>
        </w:tc>
      </w:tr>
      <w:tr w:rsidR="00171A10" w:rsidRPr="00171A10" w14:paraId="77697AA3" w14:textId="77777777" w:rsidTr="00171A10">
        <w:trPr>
          <w:tblCellSpacing w:w="15" w:type="dxa"/>
        </w:trPr>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691EE" w14:textId="77777777" w:rsidR="00171A10" w:rsidRPr="00171A10" w:rsidRDefault="00171A10" w:rsidP="00171A10">
            <w:r w:rsidRPr="00171A10">
              <w:t>Outdated Apache Banner</w:t>
            </w:r>
          </w:p>
        </w:tc>
        <w:tc>
          <w:tcPr>
            <w:tcW w:w="9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991CFE" w14:textId="77777777" w:rsidR="00171A10" w:rsidRPr="00171A10" w:rsidRDefault="00171A10" w:rsidP="00171A10">
            <w:r w:rsidRPr="00171A10">
              <w:t>CVE-2023-YYYY</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FA2BB2" w14:textId="77777777" w:rsidR="00171A10" w:rsidRPr="00171A10" w:rsidRDefault="00171A10" w:rsidP="00171A10">
            <w:r w:rsidRPr="00171A10">
              <w:t>Public Web Gateway</w:t>
            </w:r>
          </w:p>
        </w:tc>
        <w:tc>
          <w:tcPr>
            <w:tcW w:w="8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B02F6" w14:textId="77777777" w:rsidR="00171A10" w:rsidRPr="00171A10" w:rsidRDefault="00171A10" w:rsidP="00171A10">
            <w:r w:rsidRPr="00171A10">
              <w:rPr>
                <w:b/>
                <w:bCs/>
              </w:rPr>
              <w:t>Low</w:t>
            </w:r>
          </w:p>
        </w:tc>
        <w:tc>
          <w:tcPr>
            <w:tcW w:w="7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D7328" w14:textId="77777777" w:rsidR="00171A10" w:rsidRPr="00171A10" w:rsidRDefault="00171A10" w:rsidP="00171A10">
            <w:r w:rsidRPr="00171A10">
              <w:t>3.5</w:t>
            </w:r>
          </w:p>
        </w:tc>
        <w:tc>
          <w:tcPr>
            <w:tcW w:w="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78C91" w14:textId="77777777" w:rsidR="00171A10" w:rsidRPr="00171A10" w:rsidRDefault="00171A10" w:rsidP="00171A10">
            <w:r w:rsidRPr="00171A10">
              <w:t>Resolved</w:t>
            </w:r>
          </w:p>
        </w:tc>
        <w:tc>
          <w:tcPr>
            <w:tcW w:w="12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851A6" w14:textId="77777777" w:rsidR="00171A10" w:rsidRPr="00171A10" w:rsidRDefault="00171A10" w:rsidP="00171A10">
            <w:r w:rsidRPr="00171A10">
              <w:t>Network Engineer</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E0FEE8" w14:textId="77777777" w:rsidR="00171A10" w:rsidRPr="00171A10" w:rsidRDefault="00171A10" w:rsidP="00171A10">
            <w:r w:rsidRPr="00171A10">
              <w:t>June 25, 2026</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9FED90" w14:textId="77777777" w:rsidR="00171A10" w:rsidRPr="00171A10" w:rsidRDefault="00171A10" w:rsidP="00171A10">
            <w:r w:rsidRPr="00171A10">
              <w:t>June 15, 2026</w:t>
            </w:r>
          </w:p>
        </w:tc>
      </w:tr>
      <w:tr w:rsidR="00171A10" w:rsidRPr="00171A10" w14:paraId="2B87E4CF" w14:textId="77777777" w:rsidTr="00171A10">
        <w:trPr>
          <w:tblCellSpacing w:w="15" w:type="dxa"/>
        </w:trPr>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2AA70" w14:textId="77777777" w:rsidR="00171A10" w:rsidRPr="00171A10" w:rsidRDefault="00171A10" w:rsidP="00171A10">
            <w:r w:rsidRPr="00171A10">
              <w:t>SSH Brute Force Risk</w:t>
            </w:r>
          </w:p>
        </w:tc>
        <w:tc>
          <w:tcPr>
            <w:tcW w:w="9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161D5" w14:textId="77777777" w:rsidR="00171A10" w:rsidRPr="00171A10" w:rsidRDefault="00171A10" w:rsidP="00171A10">
            <w:r w:rsidRPr="00171A10">
              <w:t>N/A</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32E55F" w14:textId="77777777" w:rsidR="00171A10" w:rsidRPr="00171A10" w:rsidRDefault="00171A10" w:rsidP="00171A10">
            <w:r w:rsidRPr="00171A10">
              <w:t>Lab Domain Controller</w:t>
            </w:r>
          </w:p>
        </w:tc>
        <w:tc>
          <w:tcPr>
            <w:tcW w:w="8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9641CE" w14:textId="77777777" w:rsidR="00171A10" w:rsidRPr="00171A10" w:rsidRDefault="00171A10" w:rsidP="00171A10">
            <w:r w:rsidRPr="00171A10">
              <w:rPr>
                <w:b/>
                <w:bCs/>
              </w:rPr>
              <w:t>High</w:t>
            </w:r>
          </w:p>
        </w:tc>
        <w:tc>
          <w:tcPr>
            <w:tcW w:w="7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6762EF" w14:textId="77777777" w:rsidR="00171A10" w:rsidRPr="00171A10" w:rsidRDefault="00171A10" w:rsidP="00171A10">
            <w:r w:rsidRPr="00171A10">
              <w:t>7.5</w:t>
            </w:r>
          </w:p>
        </w:tc>
        <w:tc>
          <w:tcPr>
            <w:tcW w:w="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4B68A2" w14:textId="77777777" w:rsidR="00171A10" w:rsidRPr="00171A10" w:rsidRDefault="00171A10" w:rsidP="00171A10">
            <w:r w:rsidRPr="00171A10">
              <w:t>In Progress</w:t>
            </w:r>
          </w:p>
        </w:tc>
        <w:tc>
          <w:tcPr>
            <w:tcW w:w="12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F9C16D" w14:textId="77777777" w:rsidR="00171A10" w:rsidRPr="00171A10" w:rsidRDefault="00171A10" w:rsidP="00171A10">
            <w:r w:rsidRPr="00171A10">
              <w:t>System Administrator</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7E63BD" w14:textId="77777777" w:rsidR="00171A10" w:rsidRPr="00171A10" w:rsidRDefault="00171A10" w:rsidP="00171A10">
            <w:r w:rsidRPr="00171A10">
              <w:t>June 20, 2026</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52E23" w14:textId="77777777" w:rsidR="00171A10" w:rsidRPr="00171A10" w:rsidRDefault="00171A10" w:rsidP="00171A10">
            <w:r w:rsidRPr="00171A10">
              <w:t>—</w:t>
            </w:r>
          </w:p>
        </w:tc>
      </w:tr>
      <w:tr w:rsidR="00171A10" w:rsidRPr="00171A10" w14:paraId="414A0FE7" w14:textId="77777777" w:rsidTr="00171A10">
        <w:trPr>
          <w:tblCellSpacing w:w="15" w:type="dxa"/>
        </w:trPr>
        <w:tc>
          <w:tcPr>
            <w:tcW w:w="120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61A8DA" w14:textId="77777777" w:rsidR="00171A10" w:rsidRPr="00171A10" w:rsidRDefault="00171A10" w:rsidP="00171A10">
            <w:r w:rsidRPr="00171A10">
              <w:t>Windows SMB Flaw</w:t>
            </w:r>
          </w:p>
        </w:tc>
        <w:tc>
          <w:tcPr>
            <w:tcW w:w="96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9769E5" w14:textId="77777777" w:rsidR="00171A10" w:rsidRPr="00171A10" w:rsidRDefault="00171A10" w:rsidP="00171A10">
            <w:r w:rsidRPr="00171A10">
              <w:t>CVE-2024-ZZZZ</w:t>
            </w:r>
          </w:p>
        </w:tc>
        <w:tc>
          <w:tcPr>
            <w:tcW w:w="9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C64099" w14:textId="77777777" w:rsidR="00171A10" w:rsidRPr="00171A10" w:rsidRDefault="00171A10" w:rsidP="00171A10">
            <w:r w:rsidRPr="00171A10">
              <w:t>Triage Workstations</w:t>
            </w:r>
          </w:p>
        </w:tc>
        <w:tc>
          <w:tcPr>
            <w:tcW w:w="861"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8EF38" w14:textId="77777777" w:rsidR="00171A10" w:rsidRPr="00171A10" w:rsidRDefault="00171A10" w:rsidP="00171A10">
            <w:r w:rsidRPr="00171A10">
              <w:rPr>
                <w:b/>
                <w:bCs/>
              </w:rPr>
              <w:t>Critical</w:t>
            </w:r>
          </w:p>
        </w:tc>
        <w:tc>
          <w:tcPr>
            <w:tcW w:w="73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EE15AD" w14:textId="77777777" w:rsidR="00171A10" w:rsidRPr="00171A10" w:rsidRDefault="00171A10" w:rsidP="00171A10">
            <w:r w:rsidRPr="00171A10">
              <w:t>8.8</w:t>
            </w:r>
          </w:p>
        </w:tc>
        <w:tc>
          <w:tcPr>
            <w:tcW w:w="94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C281FE" w14:textId="77777777" w:rsidR="00171A10" w:rsidRPr="00171A10" w:rsidRDefault="00171A10" w:rsidP="00171A10">
            <w:r w:rsidRPr="00171A10">
              <w:t>Resolved</w:t>
            </w:r>
          </w:p>
        </w:tc>
        <w:tc>
          <w:tcPr>
            <w:tcW w:w="121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018F37" w14:textId="77777777" w:rsidR="00171A10" w:rsidRPr="00171A10" w:rsidRDefault="00171A10" w:rsidP="00171A10">
            <w:r w:rsidRPr="00171A10">
              <w:t>IT Support Team</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E015B0" w14:textId="77777777" w:rsidR="00171A10" w:rsidRPr="00171A10" w:rsidRDefault="00171A10" w:rsidP="00171A10">
            <w:r w:rsidRPr="00171A10">
              <w:t>June 15, 2026</w:t>
            </w:r>
          </w:p>
        </w:tc>
        <w:tc>
          <w:tcPr>
            <w:tcW w:w="10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ACB936" w14:textId="77777777" w:rsidR="00171A10" w:rsidRPr="00171A10" w:rsidRDefault="00171A10" w:rsidP="00171A10">
            <w:r w:rsidRPr="00171A10">
              <w:t>June 14, 2026</w:t>
            </w:r>
          </w:p>
        </w:tc>
      </w:tr>
    </w:tbl>
    <w:p w14:paraId="1C85D546" w14:textId="77777777" w:rsidR="00171A10" w:rsidRPr="00247A69" w:rsidRDefault="00171A10" w:rsidP="00247A69"/>
    <w:p w14:paraId="553ADF88" w14:textId="77777777" w:rsidR="00247A69" w:rsidRPr="00247A69" w:rsidRDefault="00247A69" w:rsidP="00247A69"/>
    <w:sectPr w:rsidR="00247A69" w:rsidRPr="00247A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92D76"/>
    <w:multiLevelType w:val="multilevel"/>
    <w:tmpl w:val="97DAF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5652C"/>
    <w:multiLevelType w:val="multilevel"/>
    <w:tmpl w:val="1D6C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C1958"/>
    <w:multiLevelType w:val="multilevel"/>
    <w:tmpl w:val="DFD23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D1171"/>
    <w:multiLevelType w:val="multilevel"/>
    <w:tmpl w:val="BAA01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3081E"/>
    <w:multiLevelType w:val="multilevel"/>
    <w:tmpl w:val="1CAC7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455BE"/>
    <w:multiLevelType w:val="multilevel"/>
    <w:tmpl w:val="424A8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4025E1"/>
    <w:multiLevelType w:val="multilevel"/>
    <w:tmpl w:val="A5C86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F35513"/>
    <w:multiLevelType w:val="multilevel"/>
    <w:tmpl w:val="EA683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8A47DB"/>
    <w:multiLevelType w:val="multilevel"/>
    <w:tmpl w:val="D3B2E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1E64FD"/>
    <w:multiLevelType w:val="multilevel"/>
    <w:tmpl w:val="FF9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64150C"/>
    <w:multiLevelType w:val="multilevel"/>
    <w:tmpl w:val="50568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C834D5"/>
    <w:multiLevelType w:val="multilevel"/>
    <w:tmpl w:val="054ED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D7583"/>
    <w:multiLevelType w:val="multilevel"/>
    <w:tmpl w:val="0CF4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9B65E7"/>
    <w:multiLevelType w:val="multilevel"/>
    <w:tmpl w:val="1E22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1D34A6"/>
    <w:multiLevelType w:val="multilevel"/>
    <w:tmpl w:val="27C6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2E023D"/>
    <w:multiLevelType w:val="multilevel"/>
    <w:tmpl w:val="12D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A529CE"/>
    <w:multiLevelType w:val="multilevel"/>
    <w:tmpl w:val="DCF4F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A3B0517"/>
    <w:multiLevelType w:val="multilevel"/>
    <w:tmpl w:val="E83E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250F34"/>
    <w:multiLevelType w:val="multilevel"/>
    <w:tmpl w:val="F34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B3E97"/>
    <w:multiLevelType w:val="multilevel"/>
    <w:tmpl w:val="E13A1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3430933">
    <w:abstractNumId w:val="3"/>
  </w:num>
  <w:num w:numId="2" w16cid:durableId="2031487185">
    <w:abstractNumId w:val="1"/>
  </w:num>
  <w:num w:numId="3" w16cid:durableId="1221015625">
    <w:abstractNumId w:val="9"/>
  </w:num>
  <w:num w:numId="4" w16cid:durableId="1608809123">
    <w:abstractNumId w:val="0"/>
  </w:num>
  <w:num w:numId="5" w16cid:durableId="2082176499">
    <w:abstractNumId w:val="6"/>
  </w:num>
  <w:num w:numId="6" w16cid:durableId="507402939">
    <w:abstractNumId w:val="8"/>
  </w:num>
  <w:num w:numId="7" w16cid:durableId="511336471">
    <w:abstractNumId w:val="2"/>
  </w:num>
  <w:num w:numId="8" w16cid:durableId="362747520">
    <w:abstractNumId w:val="10"/>
  </w:num>
  <w:num w:numId="9" w16cid:durableId="2016765143">
    <w:abstractNumId w:val="15"/>
  </w:num>
  <w:num w:numId="10" w16cid:durableId="1887712643">
    <w:abstractNumId w:val="11"/>
  </w:num>
  <w:num w:numId="11" w16cid:durableId="319693268">
    <w:abstractNumId w:val="5"/>
  </w:num>
  <w:num w:numId="12" w16cid:durableId="919942503">
    <w:abstractNumId w:val="18"/>
  </w:num>
  <w:num w:numId="13" w16cid:durableId="1759520360">
    <w:abstractNumId w:val="17"/>
  </w:num>
  <w:num w:numId="14" w16cid:durableId="478151531">
    <w:abstractNumId w:val="4"/>
  </w:num>
  <w:num w:numId="15" w16cid:durableId="537014877">
    <w:abstractNumId w:val="14"/>
  </w:num>
  <w:num w:numId="16" w16cid:durableId="32119722">
    <w:abstractNumId w:val="13"/>
  </w:num>
  <w:num w:numId="17" w16cid:durableId="1485656223">
    <w:abstractNumId w:val="19"/>
  </w:num>
  <w:num w:numId="18" w16cid:durableId="366103270">
    <w:abstractNumId w:val="12"/>
  </w:num>
  <w:num w:numId="19" w16cid:durableId="1658260276">
    <w:abstractNumId w:val="7"/>
  </w:num>
  <w:num w:numId="20" w16cid:durableId="9285398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AAC"/>
    <w:rsid w:val="00171A10"/>
    <w:rsid w:val="00247A69"/>
    <w:rsid w:val="008D75E2"/>
    <w:rsid w:val="00992495"/>
    <w:rsid w:val="00BF01E9"/>
    <w:rsid w:val="00C71AAC"/>
    <w:rsid w:val="00EF5D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31796"/>
  <w15:chartTrackingRefBased/>
  <w15:docId w15:val="{A7D008E8-3953-4188-A03F-CE1B4021D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A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1A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1A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1A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1A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1A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A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A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A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A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1A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1A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1A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1A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1A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A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A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AAC"/>
    <w:rPr>
      <w:rFonts w:eastAsiaTheme="majorEastAsia" w:cstheme="majorBidi"/>
      <w:color w:val="272727" w:themeColor="text1" w:themeTint="D8"/>
    </w:rPr>
  </w:style>
  <w:style w:type="paragraph" w:styleId="Title">
    <w:name w:val="Title"/>
    <w:basedOn w:val="Normal"/>
    <w:next w:val="Normal"/>
    <w:link w:val="TitleChar"/>
    <w:uiPriority w:val="10"/>
    <w:qFormat/>
    <w:rsid w:val="00C71A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A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A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A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AAC"/>
    <w:pPr>
      <w:spacing w:before="160"/>
      <w:jc w:val="center"/>
    </w:pPr>
    <w:rPr>
      <w:i/>
      <w:iCs/>
      <w:color w:val="404040" w:themeColor="text1" w:themeTint="BF"/>
    </w:rPr>
  </w:style>
  <w:style w:type="character" w:customStyle="1" w:styleId="QuoteChar">
    <w:name w:val="Quote Char"/>
    <w:basedOn w:val="DefaultParagraphFont"/>
    <w:link w:val="Quote"/>
    <w:uiPriority w:val="29"/>
    <w:rsid w:val="00C71AAC"/>
    <w:rPr>
      <w:i/>
      <w:iCs/>
      <w:color w:val="404040" w:themeColor="text1" w:themeTint="BF"/>
    </w:rPr>
  </w:style>
  <w:style w:type="paragraph" w:styleId="ListParagraph">
    <w:name w:val="List Paragraph"/>
    <w:basedOn w:val="Normal"/>
    <w:uiPriority w:val="34"/>
    <w:qFormat/>
    <w:rsid w:val="00C71AAC"/>
    <w:pPr>
      <w:ind w:left="720"/>
      <w:contextualSpacing/>
    </w:pPr>
  </w:style>
  <w:style w:type="character" w:styleId="IntenseEmphasis">
    <w:name w:val="Intense Emphasis"/>
    <w:basedOn w:val="DefaultParagraphFont"/>
    <w:uiPriority w:val="21"/>
    <w:qFormat/>
    <w:rsid w:val="00C71AAC"/>
    <w:rPr>
      <w:i/>
      <w:iCs/>
      <w:color w:val="0F4761" w:themeColor="accent1" w:themeShade="BF"/>
    </w:rPr>
  </w:style>
  <w:style w:type="paragraph" w:styleId="IntenseQuote">
    <w:name w:val="Intense Quote"/>
    <w:basedOn w:val="Normal"/>
    <w:next w:val="Normal"/>
    <w:link w:val="IntenseQuoteChar"/>
    <w:uiPriority w:val="30"/>
    <w:qFormat/>
    <w:rsid w:val="00C71A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1AAC"/>
    <w:rPr>
      <w:i/>
      <w:iCs/>
      <w:color w:val="0F4761" w:themeColor="accent1" w:themeShade="BF"/>
    </w:rPr>
  </w:style>
  <w:style w:type="character" w:styleId="IntenseReference">
    <w:name w:val="Intense Reference"/>
    <w:basedOn w:val="DefaultParagraphFont"/>
    <w:uiPriority w:val="32"/>
    <w:qFormat/>
    <w:rsid w:val="00C71AAC"/>
    <w:rPr>
      <w:b/>
      <w:bCs/>
      <w:smallCaps/>
      <w:color w:val="0F4761" w:themeColor="accent1" w:themeShade="BF"/>
      <w:spacing w:val="5"/>
    </w:rPr>
  </w:style>
  <w:style w:type="character" w:styleId="Hyperlink">
    <w:name w:val="Hyperlink"/>
    <w:basedOn w:val="DefaultParagraphFont"/>
    <w:uiPriority w:val="99"/>
    <w:unhideWhenUsed/>
    <w:rsid w:val="00C71AAC"/>
    <w:rPr>
      <w:color w:val="467886" w:themeColor="hyperlink"/>
      <w:u w:val="single"/>
    </w:rPr>
  </w:style>
  <w:style w:type="character" w:styleId="UnresolvedMention">
    <w:name w:val="Unresolved Mention"/>
    <w:basedOn w:val="DefaultParagraphFont"/>
    <w:uiPriority w:val="99"/>
    <w:semiHidden/>
    <w:unhideWhenUsed/>
    <w:rsid w:val="00C71A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4310909">
      <w:bodyDiv w:val="1"/>
      <w:marLeft w:val="0"/>
      <w:marRight w:val="0"/>
      <w:marTop w:val="0"/>
      <w:marBottom w:val="0"/>
      <w:divBdr>
        <w:top w:val="none" w:sz="0" w:space="0" w:color="auto"/>
        <w:left w:val="none" w:sz="0" w:space="0" w:color="auto"/>
        <w:bottom w:val="none" w:sz="0" w:space="0" w:color="auto"/>
        <w:right w:val="none" w:sz="0" w:space="0" w:color="auto"/>
      </w:divBdr>
    </w:div>
    <w:div w:id="336349632">
      <w:bodyDiv w:val="1"/>
      <w:marLeft w:val="0"/>
      <w:marRight w:val="0"/>
      <w:marTop w:val="0"/>
      <w:marBottom w:val="0"/>
      <w:divBdr>
        <w:top w:val="none" w:sz="0" w:space="0" w:color="auto"/>
        <w:left w:val="none" w:sz="0" w:space="0" w:color="auto"/>
        <w:bottom w:val="none" w:sz="0" w:space="0" w:color="auto"/>
        <w:right w:val="none" w:sz="0" w:space="0" w:color="auto"/>
      </w:divBdr>
      <w:divsChild>
        <w:div w:id="1437628218">
          <w:marLeft w:val="0"/>
          <w:marRight w:val="0"/>
          <w:marTop w:val="0"/>
          <w:marBottom w:val="0"/>
          <w:divBdr>
            <w:top w:val="none" w:sz="0" w:space="0" w:color="auto"/>
            <w:left w:val="none" w:sz="0" w:space="0" w:color="auto"/>
            <w:bottom w:val="none" w:sz="0" w:space="0" w:color="auto"/>
            <w:right w:val="none" w:sz="0" w:space="0" w:color="auto"/>
          </w:divBdr>
          <w:divsChild>
            <w:div w:id="1390691715">
              <w:marLeft w:val="0"/>
              <w:marRight w:val="0"/>
              <w:marTop w:val="0"/>
              <w:marBottom w:val="0"/>
              <w:divBdr>
                <w:top w:val="none" w:sz="0" w:space="0" w:color="auto"/>
                <w:left w:val="none" w:sz="0" w:space="0" w:color="auto"/>
                <w:bottom w:val="none" w:sz="0" w:space="0" w:color="auto"/>
                <w:right w:val="none" w:sz="0" w:space="0" w:color="auto"/>
              </w:divBdr>
              <w:divsChild>
                <w:div w:id="1615554923">
                  <w:marLeft w:val="0"/>
                  <w:marRight w:val="0"/>
                  <w:marTop w:val="0"/>
                  <w:marBottom w:val="0"/>
                  <w:divBdr>
                    <w:top w:val="none" w:sz="0" w:space="0" w:color="auto"/>
                    <w:left w:val="none" w:sz="0" w:space="0" w:color="auto"/>
                    <w:bottom w:val="none" w:sz="0" w:space="0" w:color="auto"/>
                    <w:right w:val="none" w:sz="0" w:space="0" w:color="auto"/>
                  </w:divBdr>
                  <w:divsChild>
                    <w:div w:id="126545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557903">
      <w:bodyDiv w:val="1"/>
      <w:marLeft w:val="0"/>
      <w:marRight w:val="0"/>
      <w:marTop w:val="0"/>
      <w:marBottom w:val="0"/>
      <w:divBdr>
        <w:top w:val="none" w:sz="0" w:space="0" w:color="auto"/>
        <w:left w:val="none" w:sz="0" w:space="0" w:color="auto"/>
        <w:bottom w:val="none" w:sz="0" w:space="0" w:color="auto"/>
        <w:right w:val="none" w:sz="0" w:space="0" w:color="auto"/>
      </w:divBdr>
      <w:divsChild>
        <w:div w:id="1721247771">
          <w:marLeft w:val="0"/>
          <w:marRight w:val="0"/>
          <w:marTop w:val="0"/>
          <w:marBottom w:val="0"/>
          <w:divBdr>
            <w:top w:val="none" w:sz="0" w:space="0" w:color="auto"/>
            <w:left w:val="none" w:sz="0" w:space="0" w:color="auto"/>
            <w:bottom w:val="none" w:sz="0" w:space="0" w:color="auto"/>
            <w:right w:val="none" w:sz="0" w:space="0" w:color="auto"/>
          </w:divBdr>
          <w:divsChild>
            <w:div w:id="930118040">
              <w:marLeft w:val="0"/>
              <w:marRight w:val="0"/>
              <w:marTop w:val="0"/>
              <w:marBottom w:val="0"/>
              <w:divBdr>
                <w:top w:val="none" w:sz="0" w:space="0" w:color="auto"/>
                <w:left w:val="none" w:sz="0" w:space="0" w:color="auto"/>
                <w:bottom w:val="none" w:sz="0" w:space="0" w:color="auto"/>
                <w:right w:val="none" w:sz="0" w:space="0" w:color="auto"/>
              </w:divBdr>
              <w:divsChild>
                <w:div w:id="1128206015">
                  <w:marLeft w:val="0"/>
                  <w:marRight w:val="0"/>
                  <w:marTop w:val="0"/>
                  <w:marBottom w:val="0"/>
                  <w:divBdr>
                    <w:top w:val="none" w:sz="0" w:space="0" w:color="auto"/>
                    <w:left w:val="none" w:sz="0" w:space="0" w:color="auto"/>
                    <w:bottom w:val="none" w:sz="0" w:space="0" w:color="auto"/>
                    <w:right w:val="none" w:sz="0" w:space="0" w:color="auto"/>
                  </w:divBdr>
                  <w:divsChild>
                    <w:div w:id="150215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114044">
      <w:bodyDiv w:val="1"/>
      <w:marLeft w:val="0"/>
      <w:marRight w:val="0"/>
      <w:marTop w:val="0"/>
      <w:marBottom w:val="0"/>
      <w:divBdr>
        <w:top w:val="none" w:sz="0" w:space="0" w:color="auto"/>
        <w:left w:val="none" w:sz="0" w:space="0" w:color="auto"/>
        <w:bottom w:val="none" w:sz="0" w:space="0" w:color="auto"/>
        <w:right w:val="none" w:sz="0" w:space="0" w:color="auto"/>
      </w:divBdr>
    </w:div>
    <w:div w:id="1010907076">
      <w:bodyDiv w:val="1"/>
      <w:marLeft w:val="0"/>
      <w:marRight w:val="0"/>
      <w:marTop w:val="0"/>
      <w:marBottom w:val="0"/>
      <w:divBdr>
        <w:top w:val="none" w:sz="0" w:space="0" w:color="auto"/>
        <w:left w:val="none" w:sz="0" w:space="0" w:color="auto"/>
        <w:bottom w:val="none" w:sz="0" w:space="0" w:color="auto"/>
        <w:right w:val="none" w:sz="0" w:space="0" w:color="auto"/>
      </w:divBdr>
      <w:divsChild>
        <w:div w:id="968514157">
          <w:marLeft w:val="0"/>
          <w:marRight w:val="0"/>
          <w:marTop w:val="0"/>
          <w:marBottom w:val="0"/>
          <w:divBdr>
            <w:top w:val="none" w:sz="0" w:space="0" w:color="auto"/>
            <w:left w:val="none" w:sz="0" w:space="0" w:color="auto"/>
            <w:bottom w:val="none" w:sz="0" w:space="0" w:color="auto"/>
            <w:right w:val="none" w:sz="0" w:space="0" w:color="auto"/>
          </w:divBdr>
          <w:divsChild>
            <w:div w:id="1905288511">
              <w:marLeft w:val="0"/>
              <w:marRight w:val="0"/>
              <w:marTop w:val="0"/>
              <w:marBottom w:val="0"/>
              <w:divBdr>
                <w:top w:val="none" w:sz="0" w:space="0" w:color="auto"/>
                <w:left w:val="none" w:sz="0" w:space="0" w:color="auto"/>
                <w:bottom w:val="none" w:sz="0" w:space="0" w:color="auto"/>
                <w:right w:val="none" w:sz="0" w:space="0" w:color="auto"/>
              </w:divBdr>
              <w:divsChild>
                <w:div w:id="2073189533">
                  <w:marLeft w:val="0"/>
                  <w:marRight w:val="0"/>
                  <w:marTop w:val="0"/>
                  <w:marBottom w:val="0"/>
                  <w:divBdr>
                    <w:top w:val="none" w:sz="0" w:space="0" w:color="auto"/>
                    <w:left w:val="none" w:sz="0" w:space="0" w:color="auto"/>
                    <w:bottom w:val="none" w:sz="0" w:space="0" w:color="auto"/>
                    <w:right w:val="none" w:sz="0" w:space="0" w:color="auto"/>
                  </w:divBdr>
                  <w:divsChild>
                    <w:div w:id="1164275529">
                      <w:marLeft w:val="0"/>
                      <w:marRight w:val="0"/>
                      <w:marTop w:val="0"/>
                      <w:marBottom w:val="0"/>
                      <w:divBdr>
                        <w:top w:val="none" w:sz="0" w:space="0" w:color="auto"/>
                        <w:left w:val="none" w:sz="0" w:space="0" w:color="auto"/>
                        <w:bottom w:val="none" w:sz="0" w:space="0" w:color="auto"/>
                        <w:right w:val="none" w:sz="0" w:space="0" w:color="auto"/>
                      </w:divBdr>
                    </w:div>
                  </w:divsChild>
                </w:div>
                <w:div w:id="423494737">
                  <w:marLeft w:val="0"/>
                  <w:marRight w:val="0"/>
                  <w:marTop w:val="0"/>
                  <w:marBottom w:val="0"/>
                  <w:divBdr>
                    <w:top w:val="none" w:sz="0" w:space="0" w:color="auto"/>
                    <w:left w:val="none" w:sz="0" w:space="0" w:color="auto"/>
                    <w:bottom w:val="none" w:sz="0" w:space="0" w:color="auto"/>
                    <w:right w:val="none" w:sz="0" w:space="0" w:color="auto"/>
                  </w:divBdr>
                  <w:divsChild>
                    <w:div w:id="389352760">
                      <w:marLeft w:val="0"/>
                      <w:marRight w:val="0"/>
                      <w:marTop w:val="0"/>
                      <w:marBottom w:val="0"/>
                      <w:divBdr>
                        <w:top w:val="none" w:sz="0" w:space="0" w:color="auto"/>
                        <w:left w:val="none" w:sz="0" w:space="0" w:color="auto"/>
                        <w:bottom w:val="none" w:sz="0" w:space="0" w:color="auto"/>
                        <w:right w:val="none" w:sz="0" w:space="0" w:color="auto"/>
                      </w:divBdr>
                    </w:div>
                  </w:divsChild>
                </w:div>
                <w:div w:id="37639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182861">
          <w:marLeft w:val="0"/>
          <w:marRight w:val="0"/>
          <w:marTop w:val="0"/>
          <w:marBottom w:val="0"/>
          <w:divBdr>
            <w:top w:val="none" w:sz="0" w:space="0" w:color="auto"/>
            <w:left w:val="none" w:sz="0" w:space="0" w:color="auto"/>
            <w:bottom w:val="none" w:sz="0" w:space="0" w:color="auto"/>
            <w:right w:val="none" w:sz="0" w:space="0" w:color="auto"/>
          </w:divBdr>
          <w:divsChild>
            <w:div w:id="1754545460">
              <w:marLeft w:val="0"/>
              <w:marRight w:val="0"/>
              <w:marTop w:val="0"/>
              <w:marBottom w:val="0"/>
              <w:divBdr>
                <w:top w:val="none" w:sz="0" w:space="0" w:color="auto"/>
                <w:left w:val="none" w:sz="0" w:space="0" w:color="auto"/>
                <w:bottom w:val="none" w:sz="0" w:space="0" w:color="auto"/>
                <w:right w:val="none" w:sz="0" w:space="0" w:color="auto"/>
              </w:divBdr>
              <w:divsChild>
                <w:div w:id="131027049">
                  <w:marLeft w:val="0"/>
                  <w:marRight w:val="0"/>
                  <w:marTop w:val="0"/>
                  <w:marBottom w:val="0"/>
                  <w:divBdr>
                    <w:top w:val="none" w:sz="0" w:space="0" w:color="auto"/>
                    <w:left w:val="none" w:sz="0" w:space="0" w:color="auto"/>
                    <w:bottom w:val="none" w:sz="0" w:space="0" w:color="auto"/>
                    <w:right w:val="none" w:sz="0" w:space="0" w:color="auto"/>
                  </w:divBdr>
                  <w:divsChild>
                    <w:div w:id="889876768">
                      <w:marLeft w:val="0"/>
                      <w:marRight w:val="0"/>
                      <w:marTop w:val="0"/>
                      <w:marBottom w:val="0"/>
                      <w:divBdr>
                        <w:top w:val="none" w:sz="0" w:space="0" w:color="auto"/>
                        <w:left w:val="none" w:sz="0" w:space="0" w:color="auto"/>
                        <w:bottom w:val="none" w:sz="0" w:space="0" w:color="auto"/>
                        <w:right w:val="none" w:sz="0" w:space="0" w:color="auto"/>
                      </w:divBdr>
                      <w:divsChild>
                        <w:div w:id="182282502">
                          <w:marLeft w:val="0"/>
                          <w:marRight w:val="0"/>
                          <w:marTop w:val="0"/>
                          <w:marBottom w:val="0"/>
                          <w:divBdr>
                            <w:top w:val="none" w:sz="0" w:space="0" w:color="auto"/>
                            <w:left w:val="none" w:sz="0" w:space="0" w:color="auto"/>
                            <w:bottom w:val="none" w:sz="0" w:space="0" w:color="auto"/>
                            <w:right w:val="none" w:sz="0" w:space="0" w:color="auto"/>
                          </w:divBdr>
                          <w:divsChild>
                            <w:div w:id="1412191859">
                              <w:marLeft w:val="0"/>
                              <w:marRight w:val="0"/>
                              <w:marTop w:val="0"/>
                              <w:marBottom w:val="0"/>
                              <w:divBdr>
                                <w:top w:val="none" w:sz="0" w:space="0" w:color="auto"/>
                                <w:left w:val="none" w:sz="0" w:space="0" w:color="auto"/>
                                <w:bottom w:val="none" w:sz="0" w:space="0" w:color="auto"/>
                                <w:right w:val="none" w:sz="0" w:space="0" w:color="auto"/>
                              </w:divBdr>
                              <w:divsChild>
                                <w:div w:id="787626885">
                                  <w:marLeft w:val="0"/>
                                  <w:marRight w:val="0"/>
                                  <w:marTop w:val="0"/>
                                  <w:marBottom w:val="0"/>
                                  <w:divBdr>
                                    <w:top w:val="none" w:sz="0" w:space="0" w:color="auto"/>
                                    <w:left w:val="none" w:sz="0" w:space="0" w:color="auto"/>
                                    <w:bottom w:val="none" w:sz="0" w:space="0" w:color="auto"/>
                                    <w:right w:val="none" w:sz="0" w:space="0" w:color="auto"/>
                                  </w:divBdr>
                                  <w:divsChild>
                                    <w:div w:id="109981594">
                                      <w:marLeft w:val="0"/>
                                      <w:marRight w:val="0"/>
                                      <w:marTop w:val="0"/>
                                      <w:marBottom w:val="0"/>
                                      <w:divBdr>
                                        <w:top w:val="none" w:sz="0" w:space="0" w:color="auto"/>
                                        <w:left w:val="none" w:sz="0" w:space="0" w:color="auto"/>
                                        <w:bottom w:val="none" w:sz="0" w:space="0" w:color="auto"/>
                                        <w:right w:val="none" w:sz="0" w:space="0" w:color="auto"/>
                                      </w:divBdr>
                                      <w:divsChild>
                                        <w:div w:id="55249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54492">
                                  <w:marLeft w:val="0"/>
                                  <w:marRight w:val="0"/>
                                  <w:marTop w:val="0"/>
                                  <w:marBottom w:val="0"/>
                                  <w:divBdr>
                                    <w:top w:val="none" w:sz="0" w:space="0" w:color="auto"/>
                                    <w:left w:val="none" w:sz="0" w:space="0" w:color="auto"/>
                                    <w:bottom w:val="none" w:sz="0" w:space="0" w:color="auto"/>
                                    <w:right w:val="none" w:sz="0" w:space="0" w:color="auto"/>
                                  </w:divBdr>
                                  <w:divsChild>
                                    <w:div w:id="1298804260">
                                      <w:marLeft w:val="0"/>
                                      <w:marRight w:val="0"/>
                                      <w:marTop w:val="0"/>
                                      <w:marBottom w:val="0"/>
                                      <w:divBdr>
                                        <w:top w:val="none" w:sz="0" w:space="0" w:color="auto"/>
                                        <w:left w:val="none" w:sz="0" w:space="0" w:color="auto"/>
                                        <w:bottom w:val="none" w:sz="0" w:space="0" w:color="auto"/>
                                        <w:right w:val="none" w:sz="0" w:space="0" w:color="auto"/>
                                      </w:divBdr>
                                      <w:divsChild>
                                        <w:div w:id="402028668">
                                          <w:marLeft w:val="0"/>
                                          <w:marRight w:val="0"/>
                                          <w:marTop w:val="0"/>
                                          <w:marBottom w:val="0"/>
                                          <w:divBdr>
                                            <w:top w:val="none" w:sz="0" w:space="0" w:color="auto"/>
                                            <w:left w:val="none" w:sz="0" w:space="0" w:color="auto"/>
                                            <w:bottom w:val="none" w:sz="0" w:space="0" w:color="auto"/>
                                            <w:right w:val="none" w:sz="0" w:space="0" w:color="auto"/>
                                          </w:divBdr>
                                          <w:divsChild>
                                            <w:div w:id="1147863257">
                                              <w:marLeft w:val="0"/>
                                              <w:marRight w:val="0"/>
                                              <w:marTop w:val="0"/>
                                              <w:marBottom w:val="0"/>
                                              <w:divBdr>
                                                <w:top w:val="none" w:sz="0" w:space="0" w:color="auto"/>
                                                <w:left w:val="none" w:sz="0" w:space="0" w:color="auto"/>
                                                <w:bottom w:val="none" w:sz="0" w:space="0" w:color="auto"/>
                                                <w:right w:val="none" w:sz="0" w:space="0" w:color="auto"/>
                                              </w:divBdr>
                                              <w:divsChild>
                                                <w:div w:id="533420073">
                                                  <w:marLeft w:val="0"/>
                                                  <w:marRight w:val="0"/>
                                                  <w:marTop w:val="0"/>
                                                  <w:marBottom w:val="0"/>
                                                  <w:divBdr>
                                                    <w:top w:val="none" w:sz="0" w:space="0" w:color="auto"/>
                                                    <w:left w:val="none" w:sz="0" w:space="0" w:color="auto"/>
                                                    <w:bottom w:val="none" w:sz="0" w:space="0" w:color="auto"/>
                                                    <w:right w:val="none" w:sz="0" w:space="0" w:color="auto"/>
                                                  </w:divBdr>
                                                  <w:divsChild>
                                                    <w:div w:id="776021763">
                                                      <w:marLeft w:val="0"/>
                                                      <w:marRight w:val="0"/>
                                                      <w:marTop w:val="0"/>
                                                      <w:marBottom w:val="0"/>
                                                      <w:divBdr>
                                                        <w:top w:val="none" w:sz="0" w:space="0" w:color="auto"/>
                                                        <w:left w:val="none" w:sz="0" w:space="0" w:color="auto"/>
                                                        <w:bottom w:val="none" w:sz="0" w:space="0" w:color="auto"/>
                                                        <w:right w:val="none" w:sz="0" w:space="0" w:color="auto"/>
                                                      </w:divBdr>
                                                      <w:divsChild>
                                                        <w:div w:id="1159886147">
                                                          <w:marLeft w:val="0"/>
                                                          <w:marRight w:val="0"/>
                                                          <w:marTop w:val="0"/>
                                                          <w:marBottom w:val="0"/>
                                                          <w:divBdr>
                                                            <w:top w:val="none" w:sz="0" w:space="0" w:color="auto"/>
                                                            <w:left w:val="none" w:sz="0" w:space="0" w:color="auto"/>
                                                            <w:bottom w:val="none" w:sz="0" w:space="0" w:color="auto"/>
                                                            <w:right w:val="none" w:sz="0" w:space="0" w:color="auto"/>
                                                          </w:divBdr>
                                                          <w:divsChild>
                                                            <w:div w:id="291981402">
                                                              <w:marLeft w:val="-240"/>
                                                              <w:marRight w:val="-240"/>
                                                              <w:marTop w:val="240"/>
                                                              <w:marBottom w:val="0"/>
                                                              <w:divBdr>
                                                                <w:top w:val="none" w:sz="0" w:space="0" w:color="auto"/>
                                                                <w:left w:val="none" w:sz="0" w:space="0" w:color="auto"/>
                                                                <w:bottom w:val="none" w:sz="0" w:space="0" w:color="auto"/>
                                                                <w:right w:val="none" w:sz="0" w:space="0" w:color="auto"/>
                                                              </w:divBdr>
                                                              <w:divsChild>
                                                                <w:div w:id="336200141">
                                                                  <w:marLeft w:val="0"/>
                                                                  <w:marRight w:val="0"/>
                                                                  <w:marTop w:val="0"/>
                                                                  <w:marBottom w:val="0"/>
                                                                  <w:divBdr>
                                                                    <w:top w:val="none" w:sz="0" w:space="0" w:color="auto"/>
                                                                    <w:left w:val="none" w:sz="0" w:space="0" w:color="auto"/>
                                                                    <w:bottom w:val="none" w:sz="0" w:space="0" w:color="auto"/>
                                                                    <w:right w:val="none" w:sz="0" w:space="0" w:color="auto"/>
                                                                  </w:divBdr>
                                                                  <w:divsChild>
                                                                    <w:div w:id="88938948">
                                                                      <w:marLeft w:val="0"/>
                                                                      <w:marRight w:val="0"/>
                                                                      <w:marTop w:val="0"/>
                                                                      <w:marBottom w:val="0"/>
                                                                      <w:divBdr>
                                                                        <w:top w:val="none" w:sz="0" w:space="0" w:color="auto"/>
                                                                        <w:left w:val="none" w:sz="0" w:space="0" w:color="auto"/>
                                                                        <w:bottom w:val="none" w:sz="0" w:space="0" w:color="auto"/>
                                                                        <w:right w:val="none" w:sz="0" w:space="0" w:color="auto"/>
                                                                      </w:divBdr>
                                                                      <w:divsChild>
                                                                        <w:div w:id="1672680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183072">
                                                              <w:marLeft w:val="0"/>
                                                              <w:marRight w:val="0"/>
                                                              <w:marTop w:val="0"/>
                                                              <w:marBottom w:val="0"/>
                                                              <w:divBdr>
                                                                <w:top w:val="none" w:sz="0" w:space="0" w:color="auto"/>
                                                                <w:left w:val="none" w:sz="0" w:space="0" w:color="auto"/>
                                                                <w:bottom w:val="none" w:sz="0" w:space="0" w:color="auto"/>
                                                                <w:right w:val="none" w:sz="0" w:space="0" w:color="auto"/>
                                                              </w:divBdr>
                                                              <w:divsChild>
                                                                <w:div w:id="2077239318">
                                                                  <w:marLeft w:val="0"/>
                                                                  <w:marRight w:val="0"/>
                                                                  <w:marTop w:val="0"/>
                                                                  <w:marBottom w:val="0"/>
                                                                  <w:divBdr>
                                                                    <w:top w:val="none" w:sz="0" w:space="0" w:color="auto"/>
                                                                    <w:left w:val="none" w:sz="0" w:space="0" w:color="auto"/>
                                                                    <w:bottom w:val="none" w:sz="0" w:space="0" w:color="auto"/>
                                                                    <w:right w:val="none" w:sz="0" w:space="0" w:color="auto"/>
                                                                  </w:divBdr>
                                                                  <w:divsChild>
                                                                    <w:div w:id="376977709">
                                                                      <w:marLeft w:val="0"/>
                                                                      <w:marRight w:val="0"/>
                                                                      <w:marTop w:val="0"/>
                                                                      <w:marBottom w:val="0"/>
                                                                      <w:divBdr>
                                                                        <w:top w:val="none" w:sz="0" w:space="0" w:color="auto"/>
                                                                        <w:left w:val="none" w:sz="0" w:space="0" w:color="auto"/>
                                                                        <w:bottom w:val="none" w:sz="0" w:space="0" w:color="auto"/>
                                                                        <w:right w:val="none" w:sz="0" w:space="0" w:color="auto"/>
                                                                      </w:divBdr>
                                                                      <w:divsChild>
                                                                        <w:div w:id="203727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83373">
                                                              <w:marLeft w:val="-240"/>
                                                              <w:marRight w:val="-240"/>
                                                              <w:marTop w:val="240"/>
                                                              <w:marBottom w:val="0"/>
                                                              <w:divBdr>
                                                                <w:top w:val="none" w:sz="0" w:space="0" w:color="auto"/>
                                                                <w:left w:val="none" w:sz="0" w:space="0" w:color="auto"/>
                                                                <w:bottom w:val="none" w:sz="0" w:space="0" w:color="auto"/>
                                                                <w:right w:val="none" w:sz="0" w:space="0" w:color="auto"/>
                                                              </w:divBdr>
                                                              <w:divsChild>
                                                                <w:div w:id="1545754817">
                                                                  <w:marLeft w:val="0"/>
                                                                  <w:marRight w:val="0"/>
                                                                  <w:marTop w:val="0"/>
                                                                  <w:marBottom w:val="0"/>
                                                                  <w:divBdr>
                                                                    <w:top w:val="none" w:sz="0" w:space="0" w:color="auto"/>
                                                                    <w:left w:val="none" w:sz="0" w:space="0" w:color="auto"/>
                                                                    <w:bottom w:val="none" w:sz="0" w:space="0" w:color="auto"/>
                                                                    <w:right w:val="none" w:sz="0" w:space="0" w:color="auto"/>
                                                                  </w:divBdr>
                                                                  <w:divsChild>
                                                                    <w:div w:id="138834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49646066">
      <w:bodyDiv w:val="1"/>
      <w:marLeft w:val="0"/>
      <w:marRight w:val="0"/>
      <w:marTop w:val="0"/>
      <w:marBottom w:val="0"/>
      <w:divBdr>
        <w:top w:val="none" w:sz="0" w:space="0" w:color="auto"/>
        <w:left w:val="none" w:sz="0" w:space="0" w:color="auto"/>
        <w:bottom w:val="none" w:sz="0" w:space="0" w:color="auto"/>
        <w:right w:val="none" w:sz="0" w:space="0" w:color="auto"/>
      </w:divBdr>
      <w:divsChild>
        <w:div w:id="456871476">
          <w:marLeft w:val="0"/>
          <w:marRight w:val="0"/>
          <w:marTop w:val="0"/>
          <w:marBottom w:val="0"/>
          <w:divBdr>
            <w:top w:val="none" w:sz="0" w:space="0" w:color="auto"/>
            <w:left w:val="none" w:sz="0" w:space="0" w:color="auto"/>
            <w:bottom w:val="none" w:sz="0" w:space="0" w:color="auto"/>
            <w:right w:val="none" w:sz="0" w:space="0" w:color="auto"/>
          </w:divBdr>
          <w:divsChild>
            <w:div w:id="620065494">
              <w:marLeft w:val="0"/>
              <w:marRight w:val="0"/>
              <w:marTop w:val="0"/>
              <w:marBottom w:val="0"/>
              <w:divBdr>
                <w:top w:val="none" w:sz="0" w:space="0" w:color="auto"/>
                <w:left w:val="none" w:sz="0" w:space="0" w:color="auto"/>
                <w:bottom w:val="none" w:sz="0" w:space="0" w:color="auto"/>
                <w:right w:val="none" w:sz="0" w:space="0" w:color="auto"/>
              </w:divBdr>
              <w:divsChild>
                <w:div w:id="914241372">
                  <w:marLeft w:val="0"/>
                  <w:marRight w:val="0"/>
                  <w:marTop w:val="0"/>
                  <w:marBottom w:val="0"/>
                  <w:divBdr>
                    <w:top w:val="none" w:sz="0" w:space="0" w:color="auto"/>
                    <w:left w:val="none" w:sz="0" w:space="0" w:color="auto"/>
                    <w:bottom w:val="none" w:sz="0" w:space="0" w:color="auto"/>
                    <w:right w:val="none" w:sz="0" w:space="0" w:color="auto"/>
                  </w:divBdr>
                  <w:divsChild>
                    <w:div w:id="1093236535">
                      <w:marLeft w:val="0"/>
                      <w:marRight w:val="0"/>
                      <w:marTop w:val="0"/>
                      <w:marBottom w:val="0"/>
                      <w:divBdr>
                        <w:top w:val="none" w:sz="0" w:space="0" w:color="auto"/>
                        <w:left w:val="none" w:sz="0" w:space="0" w:color="auto"/>
                        <w:bottom w:val="none" w:sz="0" w:space="0" w:color="auto"/>
                        <w:right w:val="none" w:sz="0" w:space="0" w:color="auto"/>
                      </w:divBdr>
                    </w:div>
                  </w:divsChild>
                </w:div>
                <w:div w:id="1272709802">
                  <w:marLeft w:val="0"/>
                  <w:marRight w:val="0"/>
                  <w:marTop w:val="0"/>
                  <w:marBottom w:val="0"/>
                  <w:divBdr>
                    <w:top w:val="none" w:sz="0" w:space="0" w:color="auto"/>
                    <w:left w:val="none" w:sz="0" w:space="0" w:color="auto"/>
                    <w:bottom w:val="none" w:sz="0" w:space="0" w:color="auto"/>
                    <w:right w:val="none" w:sz="0" w:space="0" w:color="auto"/>
                  </w:divBdr>
                  <w:divsChild>
                    <w:div w:id="1804151496">
                      <w:marLeft w:val="0"/>
                      <w:marRight w:val="0"/>
                      <w:marTop w:val="0"/>
                      <w:marBottom w:val="0"/>
                      <w:divBdr>
                        <w:top w:val="none" w:sz="0" w:space="0" w:color="auto"/>
                        <w:left w:val="none" w:sz="0" w:space="0" w:color="auto"/>
                        <w:bottom w:val="none" w:sz="0" w:space="0" w:color="auto"/>
                        <w:right w:val="none" w:sz="0" w:space="0" w:color="auto"/>
                      </w:divBdr>
                    </w:div>
                  </w:divsChild>
                </w:div>
                <w:div w:id="6412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83053">
          <w:marLeft w:val="0"/>
          <w:marRight w:val="0"/>
          <w:marTop w:val="0"/>
          <w:marBottom w:val="0"/>
          <w:divBdr>
            <w:top w:val="none" w:sz="0" w:space="0" w:color="auto"/>
            <w:left w:val="none" w:sz="0" w:space="0" w:color="auto"/>
            <w:bottom w:val="none" w:sz="0" w:space="0" w:color="auto"/>
            <w:right w:val="none" w:sz="0" w:space="0" w:color="auto"/>
          </w:divBdr>
          <w:divsChild>
            <w:div w:id="773549707">
              <w:marLeft w:val="0"/>
              <w:marRight w:val="0"/>
              <w:marTop w:val="0"/>
              <w:marBottom w:val="0"/>
              <w:divBdr>
                <w:top w:val="none" w:sz="0" w:space="0" w:color="auto"/>
                <w:left w:val="none" w:sz="0" w:space="0" w:color="auto"/>
                <w:bottom w:val="none" w:sz="0" w:space="0" w:color="auto"/>
                <w:right w:val="none" w:sz="0" w:space="0" w:color="auto"/>
              </w:divBdr>
              <w:divsChild>
                <w:div w:id="1178078730">
                  <w:marLeft w:val="0"/>
                  <w:marRight w:val="0"/>
                  <w:marTop w:val="0"/>
                  <w:marBottom w:val="0"/>
                  <w:divBdr>
                    <w:top w:val="none" w:sz="0" w:space="0" w:color="auto"/>
                    <w:left w:val="none" w:sz="0" w:space="0" w:color="auto"/>
                    <w:bottom w:val="none" w:sz="0" w:space="0" w:color="auto"/>
                    <w:right w:val="none" w:sz="0" w:space="0" w:color="auto"/>
                  </w:divBdr>
                  <w:divsChild>
                    <w:div w:id="764228140">
                      <w:marLeft w:val="0"/>
                      <w:marRight w:val="0"/>
                      <w:marTop w:val="0"/>
                      <w:marBottom w:val="0"/>
                      <w:divBdr>
                        <w:top w:val="none" w:sz="0" w:space="0" w:color="auto"/>
                        <w:left w:val="none" w:sz="0" w:space="0" w:color="auto"/>
                        <w:bottom w:val="none" w:sz="0" w:space="0" w:color="auto"/>
                        <w:right w:val="none" w:sz="0" w:space="0" w:color="auto"/>
                      </w:divBdr>
                      <w:divsChild>
                        <w:div w:id="1069767037">
                          <w:marLeft w:val="0"/>
                          <w:marRight w:val="0"/>
                          <w:marTop w:val="0"/>
                          <w:marBottom w:val="0"/>
                          <w:divBdr>
                            <w:top w:val="none" w:sz="0" w:space="0" w:color="auto"/>
                            <w:left w:val="none" w:sz="0" w:space="0" w:color="auto"/>
                            <w:bottom w:val="none" w:sz="0" w:space="0" w:color="auto"/>
                            <w:right w:val="none" w:sz="0" w:space="0" w:color="auto"/>
                          </w:divBdr>
                          <w:divsChild>
                            <w:div w:id="85462679">
                              <w:marLeft w:val="0"/>
                              <w:marRight w:val="0"/>
                              <w:marTop w:val="0"/>
                              <w:marBottom w:val="0"/>
                              <w:divBdr>
                                <w:top w:val="none" w:sz="0" w:space="0" w:color="auto"/>
                                <w:left w:val="none" w:sz="0" w:space="0" w:color="auto"/>
                                <w:bottom w:val="none" w:sz="0" w:space="0" w:color="auto"/>
                                <w:right w:val="none" w:sz="0" w:space="0" w:color="auto"/>
                              </w:divBdr>
                              <w:divsChild>
                                <w:div w:id="203375223">
                                  <w:marLeft w:val="0"/>
                                  <w:marRight w:val="0"/>
                                  <w:marTop w:val="0"/>
                                  <w:marBottom w:val="0"/>
                                  <w:divBdr>
                                    <w:top w:val="none" w:sz="0" w:space="0" w:color="auto"/>
                                    <w:left w:val="none" w:sz="0" w:space="0" w:color="auto"/>
                                    <w:bottom w:val="none" w:sz="0" w:space="0" w:color="auto"/>
                                    <w:right w:val="none" w:sz="0" w:space="0" w:color="auto"/>
                                  </w:divBdr>
                                  <w:divsChild>
                                    <w:div w:id="939724277">
                                      <w:marLeft w:val="0"/>
                                      <w:marRight w:val="0"/>
                                      <w:marTop w:val="0"/>
                                      <w:marBottom w:val="0"/>
                                      <w:divBdr>
                                        <w:top w:val="none" w:sz="0" w:space="0" w:color="auto"/>
                                        <w:left w:val="none" w:sz="0" w:space="0" w:color="auto"/>
                                        <w:bottom w:val="none" w:sz="0" w:space="0" w:color="auto"/>
                                        <w:right w:val="none" w:sz="0" w:space="0" w:color="auto"/>
                                      </w:divBdr>
                                      <w:divsChild>
                                        <w:div w:id="883522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060696">
                                  <w:marLeft w:val="0"/>
                                  <w:marRight w:val="0"/>
                                  <w:marTop w:val="0"/>
                                  <w:marBottom w:val="0"/>
                                  <w:divBdr>
                                    <w:top w:val="none" w:sz="0" w:space="0" w:color="auto"/>
                                    <w:left w:val="none" w:sz="0" w:space="0" w:color="auto"/>
                                    <w:bottom w:val="none" w:sz="0" w:space="0" w:color="auto"/>
                                    <w:right w:val="none" w:sz="0" w:space="0" w:color="auto"/>
                                  </w:divBdr>
                                  <w:divsChild>
                                    <w:div w:id="85931111">
                                      <w:marLeft w:val="0"/>
                                      <w:marRight w:val="0"/>
                                      <w:marTop w:val="0"/>
                                      <w:marBottom w:val="0"/>
                                      <w:divBdr>
                                        <w:top w:val="none" w:sz="0" w:space="0" w:color="auto"/>
                                        <w:left w:val="none" w:sz="0" w:space="0" w:color="auto"/>
                                        <w:bottom w:val="none" w:sz="0" w:space="0" w:color="auto"/>
                                        <w:right w:val="none" w:sz="0" w:space="0" w:color="auto"/>
                                      </w:divBdr>
                                      <w:divsChild>
                                        <w:div w:id="1653828679">
                                          <w:marLeft w:val="0"/>
                                          <w:marRight w:val="0"/>
                                          <w:marTop w:val="0"/>
                                          <w:marBottom w:val="0"/>
                                          <w:divBdr>
                                            <w:top w:val="none" w:sz="0" w:space="0" w:color="auto"/>
                                            <w:left w:val="none" w:sz="0" w:space="0" w:color="auto"/>
                                            <w:bottom w:val="none" w:sz="0" w:space="0" w:color="auto"/>
                                            <w:right w:val="none" w:sz="0" w:space="0" w:color="auto"/>
                                          </w:divBdr>
                                          <w:divsChild>
                                            <w:div w:id="372074602">
                                              <w:marLeft w:val="0"/>
                                              <w:marRight w:val="0"/>
                                              <w:marTop w:val="0"/>
                                              <w:marBottom w:val="0"/>
                                              <w:divBdr>
                                                <w:top w:val="none" w:sz="0" w:space="0" w:color="auto"/>
                                                <w:left w:val="none" w:sz="0" w:space="0" w:color="auto"/>
                                                <w:bottom w:val="none" w:sz="0" w:space="0" w:color="auto"/>
                                                <w:right w:val="none" w:sz="0" w:space="0" w:color="auto"/>
                                              </w:divBdr>
                                              <w:divsChild>
                                                <w:div w:id="1357580236">
                                                  <w:marLeft w:val="0"/>
                                                  <w:marRight w:val="0"/>
                                                  <w:marTop w:val="0"/>
                                                  <w:marBottom w:val="0"/>
                                                  <w:divBdr>
                                                    <w:top w:val="none" w:sz="0" w:space="0" w:color="auto"/>
                                                    <w:left w:val="none" w:sz="0" w:space="0" w:color="auto"/>
                                                    <w:bottom w:val="none" w:sz="0" w:space="0" w:color="auto"/>
                                                    <w:right w:val="none" w:sz="0" w:space="0" w:color="auto"/>
                                                  </w:divBdr>
                                                  <w:divsChild>
                                                    <w:div w:id="2132042784">
                                                      <w:marLeft w:val="0"/>
                                                      <w:marRight w:val="0"/>
                                                      <w:marTop w:val="0"/>
                                                      <w:marBottom w:val="0"/>
                                                      <w:divBdr>
                                                        <w:top w:val="none" w:sz="0" w:space="0" w:color="auto"/>
                                                        <w:left w:val="none" w:sz="0" w:space="0" w:color="auto"/>
                                                        <w:bottom w:val="none" w:sz="0" w:space="0" w:color="auto"/>
                                                        <w:right w:val="none" w:sz="0" w:space="0" w:color="auto"/>
                                                      </w:divBdr>
                                                      <w:divsChild>
                                                        <w:div w:id="1966889787">
                                                          <w:marLeft w:val="0"/>
                                                          <w:marRight w:val="0"/>
                                                          <w:marTop w:val="0"/>
                                                          <w:marBottom w:val="0"/>
                                                          <w:divBdr>
                                                            <w:top w:val="none" w:sz="0" w:space="0" w:color="auto"/>
                                                            <w:left w:val="none" w:sz="0" w:space="0" w:color="auto"/>
                                                            <w:bottom w:val="none" w:sz="0" w:space="0" w:color="auto"/>
                                                            <w:right w:val="none" w:sz="0" w:space="0" w:color="auto"/>
                                                          </w:divBdr>
                                                          <w:divsChild>
                                                            <w:div w:id="1855412671">
                                                              <w:marLeft w:val="-240"/>
                                                              <w:marRight w:val="-240"/>
                                                              <w:marTop w:val="240"/>
                                                              <w:marBottom w:val="0"/>
                                                              <w:divBdr>
                                                                <w:top w:val="none" w:sz="0" w:space="0" w:color="auto"/>
                                                                <w:left w:val="none" w:sz="0" w:space="0" w:color="auto"/>
                                                                <w:bottom w:val="none" w:sz="0" w:space="0" w:color="auto"/>
                                                                <w:right w:val="none" w:sz="0" w:space="0" w:color="auto"/>
                                                              </w:divBdr>
                                                              <w:divsChild>
                                                                <w:div w:id="299504274">
                                                                  <w:marLeft w:val="0"/>
                                                                  <w:marRight w:val="0"/>
                                                                  <w:marTop w:val="0"/>
                                                                  <w:marBottom w:val="0"/>
                                                                  <w:divBdr>
                                                                    <w:top w:val="none" w:sz="0" w:space="0" w:color="auto"/>
                                                                    <w:left w:val="none" w:sz="0" w:space="0" w:color="auto"/>
                                                                    <w:bottom w:val="none" w:sz="0" w:space="0" w:color="auto"/>
                                                                    <w:right w:val="none" w:sz="0" w:space="0" w:color="auto"/>
                                                                  </w:divBdr>
                                                                  <w:divsChild>
                                                                    <w:div w:id="148908876">
                                                                      <w:marLeft w:val="0"/>
                                                                      <w:marRight w:val="0"/>
                                                                      <w:marTop w:val="0"/>
                                                                      <w:marBottom w:val="0"/>
                                                                      <w:divBdr>
                                                                        <w:top w:val="none" w:sz="0" w:space="0" w:color="auto"/>
                                                                        <w:left w:val="none" w:sz="0" w:space="0" w:color="auto"/>
                                                                        <w:bottom w:val="none" w:sz="0" w:space="0" w:color="auto"/>
                                                                        <w:right w:val="none" w:sz="0" w:space="0" w:color="auto"/>
                                                                      </w:divBdr>
                                                                      <w:divsChild>
                                                                        <w:div w:id="186570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4637530">
                                                              <w:marLeft w:val="0"/>
                                                              <w:marRight w:val="0"/>
                                                              <w:marTop w:val="0"/>
                                                              <w:marBottom w:val="0"/>
                                                              <w:divBdr>
                                                                <w:top w:val="none" w:sz="0" w:space="0" w:color="auto"/>
                                                                <w:left w:val="none" w:sz="0" w:space="0" w:color="auto"/>
                                                                <w:bottom w:val="none" w:sz="0" w:space="0" w:color="auto"/>
                                                                <w:right w:val="none" w:sz="0" w:space="0" w:color="auto"/>
                                                              </w:divBdr>
                                                              <w:divsChild>
                                                                <w:div w:id="1462114616">
                                                                  <w:marLeft w:val="0"/>
                                                                  <w:marRight w:val="0"/>
                                                                  <w:marTop w:val="0"/>
                                                                  <w:marBottom w:val="0"/>
                                                                  <w:divBdr>
                                                                    <w:top w:val="none" w:sz="0" w:space="0" w:color="auto"/>
                                                                    <w:left w:val="none" w:sz="0" w:space="0" w:color="auto"/>
                                                                    <w:bottom w:val="none" w:sz="0" w:space="0" w:color="auto"/>
                                                                    <w:right w:val="none" w:sz="0" w:space="0" w:color="auto"/>
                                                                  </w:divBdr>
                                                                  <w:divsChild>
                                                                    <w:div w:id="1242182722">
                                                                      <w:marLeft w:val="0"/>
                                                                      <w:marRight w:val="0"/>
                                                                      <w:marTop w:val="0"/>
                                                                      <w:marBottom w:val="0"/>
                                                                      <w:divBdr>
                                                                        <w:top w:val="none" w:sz="0" w:space="0" w:color="auto"/>
                                                                        <w:left w:val="none" w:sz="0" w:space="0" w:color="auto"/>
                                                                        <w:bottom w:val="none" w:sz="0" w:space="0" w:color="auto"/>
                                                                        <w:right w:val="none" w:sz="0" w:space="0" w:color="auto"/>
                                                                      </w:divBdr>
                                                                      <w:divsChild>
                                                                        <w:div w:id="1417022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088827">
                                                              <w:marLeft w:val="-240"/>
                                                              <w:marRight w:val="-240"/>
                                                              <w:marTop w:val="240"/>
                                                              <w:marBottom w:val="0"/>
                                                              <w:divBdr>
                                                                <w:top w:val="none" w:sz="0" w:space="0" w:color="auto"/>
                                                                <w:left w:val="none" w:sz="0" w:space="0" w:color="auto"/>
                                                                <w:bottom w:val="none" w:sz="0" w:space="0" w:color="auto"/>
                                                                <w:right w:val="none" w:sz="0" w:space="0" w:color="auto"/>
                                                              </w:divBdr>
                                                              <w:divsChild>
                                                                <w:div w:id="1646884951">
                                                                  <w:marLeft w:val="0"/>
                                                                  <w:marRight w:val="0"/>
                                                                  <w:marTop w:val="0"/>
                                                                  <w:marBottom w:val="0"/>
                                                                  <w:divBdr>
                                                                    <w:top w:val="none" w:sz="0" w:space="0" w:color="auto"/>
                                                                    <w:left w:val="none" w:sz="0" w:space="0" w:color="auto"/>
                                                                    <w:bottom w:val="none" w:sz="0" w:space="0" w:color="auto"/>
                                                                    <w:right w:val="none" w:sz="0" w:space="0" w:color="auto"/>
                                                                  </w:divBdr>
                                                                  <w:divsChild>
                                                                    <w:div w:id="44434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61321860">
      <w:bodyDiv w:val="1"/>
      <w:marLeft w:val="0"/>
      <w:marRight w:val="0"/>
      <w:marTop w:val="0"/>
      <w:marBottom w:val="0"/>
      <w:divBdr>
        <w:top w:val="none" w:sz="0" w:space="0" w:color="auto"/>
        <w:left w:val="none" w:sz="0" w:space="0" w:color="auto"/>
        <w:bottom w:val="none" w:sz="0" w:space="0" w:color="auto"/>
        <w:right w:val="none" w:sz="0" w:space="0" w:color="auto"/>
      </w:divBdr>
    </w:div>
    <w:div w:id="1064984574">
      <w:bodyDiv w:val="1"/>
      <w:marLeft w:val="0"/>
      <w:marRight w:val="0"/>
      <w:marTop w:val="0"/>
      <w:marBottom w:val="0"/>
      <w:divBdr>
        <w:top w:val="none" w:sz="0" w:space="0" w:color="auto"/>
        <w:left w:val="none" w:sz="0" w:space="0" w:color="auto"/>
        <w:bottom w:val="none" w:sz="0" w:space="0" w:color="auto"/>
        <w:right w:val="none" w:sz="0" w:space="0" w:color="auto"/>
      </w:divBdr>
      <w:divsChild>
        <w:div w:id="1664703847">
          <w:marLeft w:val="0"/>
          <w:marRight w:val="0"/>
          <w:marTop w:val="0"/>
          <w:marBottom w:val="0"/>
          <w:divBdr>
            <w:top w:val="none" w:sz="0" w:space="0" w:color="auto"/>
            <w:left w:val="none" w:sz="0" w:space="0" w:color="auto"/>
            <w:bottom w:val="none" w:sz="0" w:space="0" w:color="auto"/>
            <w:right w:val="none" w:sz="0" w:space="0" w:color="auto"/>
          </w:divBdr>
          <w:divsChild>
            <w:div w:id="1597322496">
              <w:marLeft w:val="0"/>
              <w:marRight w:val="0"/>
              <w:marTop w:val="0"/>
              <w:marBottom w:val="0"/>
              <w:divBdr>
                <w:top w:val="none" w:sz="0" w:space="0" w:color="auto"/>
                <w:left w:val="none" w:sz="0" w:space="0" w:color="auto"/>
                <w:bottom w:val="none" w:sz="0" w:space="0" w:color="auto"/>
                <w:right w:val="none" w:sz="0" w:space="0" w:color="auto"/>
              </w:divBdr>
              <w:divsChild>
                <w:div w:id="2083791800">
                  <w:marLeft w:val="0"/>
                  <w:marRight w:val="0"/>
                  <w:marTop w:val="0"/>
                  <w:marBottom w:val="0"/>
                  <w:divBdr>
                    <w:top w:val="none" w:sz="0" w:space="0" w:color="auto"/>
                    <w:left w:val="none" w:sz="0" w:space="0" w:color="auto"/>
                    <w:bottom w:val="none" w:sz="0" w:space="0" w:color="auto"/>
                    <w:right w:val="none" w:sz="0" w:space="0" w:color="auto"/>
                  </w:divBdr>
                  <w:divsChild>
                    <w:div w:id="461926181">
                      <w:marLeft w:val="0"/>
                      <w:marRight w:val="0"/>
                      <w:marTop w:val="0"/>
                      <w:marBottom w:val="0"/>
                      <w:divBdr>
                        <w:top w:val="none" w:sz="0" w:space="0" w:color="auto"/>
                        <w:left w:val="none" w:sz="0" w:space="0" w:color="auto"/>
                        <w:bottom w:val="none" w:sz="0" w:space="0" w:color="auto"/>
                        <w:right w:val="none" w:sz="0" w:space="0" w:color="auto"/>
                      </w:divBdr>
                    </w:div>
                  </w:divsChild>
                </w:div>
                <w:div w:id="1004554614">
                  <w:marLeft w:val="0"/>
                  <w:marRight w:val="0"/>
                  <w:marTop w:val="0"/>
                  <w:marBottom w:val="0"/>
                  <w:divBdr>
                    <w:top w:val="none" w:sz="0" w:space="0" w:color="auto"/>
                    <w:left w:val="none" w:sz="0" w:space="0" w:color="auto"/>
                    <w:bottom w:val="none" w:sz="0" w:space="0" w:color="auto"/>
                    <w:right w:val="none" w:sz="0" w:space="0" w:color="auto"/>
                  </w:divBdr>
                  <w:divsChild>
                    <w:div w:id="532235490">
                      <w:marLeft w:val="0"/>
                      <w:marRight w:val="0"/>
                      <w:marTop w:val="0"/>
                      <w:marBottom w:val="0"/>
                      <w:divBdr>
                        <w:top w:val="none" w:sz="0" w:space="0" w:color="auto"/>
                        <w:left w:val="none" w:sz="0" w:space="0" w:color="auto"/>
                        <w:bottom w:val="none" w:sz="0" w:space="0" w:color="auto"/>
                        <w:right w:val="none" w:sz="0" w:space="0" w:color="auto"/>
                      </w:divBdr>
                    </w:div>
                  </w:divsChild>
                </w:div>
                <w:div w:id="74252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787720">
          <w:marLeft w:val="0"/>
          <w:marRight w:val="0"/>
          <w:marTop w:val="0"/>
          <w:marBottom w:val="0"/>
          <w:divBdr>
            <w:top w:val="none" w:sz="0" w:space="0" w:color="auto"/>
            <w:left w:val="none" w:sz="0" w:space="0" w:color="auto"/>
            <w:bottom w:val="none" w:sz="0" w:space="0" w:color="auto"/>
            <w:right w:val="none" w:sz="0" w:space="0" w:color="auto"/>
          </w:divBdr>
          <w:divsChild>
            <w:div w:id="150609437">
              <w:marLeft w:val="0"/>
              <w:marRight w:val="0"/>
              <w:marTop w:val="0"/>
              <w:marBottom w:val="0"/>
              <w:divBdr>
                <w:top w:val="none" w:sz="0" w:space="0" w:color="auto"/>
                <w:left w:val="none" w:sz="0" w:space="0" w:color="auto"/>
                <w:bottom w:val="none" w:sz="0" w:space="0" w:color="auto"/>
                <w:right w:val="none" w:sz="0" w:space="0" w:color="auto"/>
              </w:divBdr>
              <w:divsChild>
                <w:div w:id="402341632">
                  <w:marLeft w:val="0"/>
                  <w:marRight w:val="0"/>
                  <w:marTop w:val="0"/>
                  <w:marBottom w:val="0"/>
                  <w:divBdr>
                    <w:top w:val="none" w:sz="0" w:space="0" w:color="auto"/>
                    <w:left w:val="none" w:sz="0" w:space="0" w:color="auto"/>
                    <w:bottom w:val="none" w:sz="0" w:space="0" w:color="auto"/>
                    <w:right w:val="none" w:sz="0" w:space="0" w:color="auto"/>
                  </w:divBdr>
                  <w:divsChild>
                    <w:div w:id="1886793628">
                      <w:marLeft w:val="0"/>
                      <w:marRight w:val="0"/>
                      <w:marTop w:val="0"/>
                      <w:marBottom w:val="0"/>
                      <w:divBdr>
                        <w:top w:val="none" w:sz="0" w:space="0" w:color="auto"/>
                        <w:left w:val="none" w:sz="0" w:space="0" w:color="auto"/>
                        <w:bottom w:val="none" w:sz="0" w:space="0" w:color="auto"/>
                        <w:right w:val="none" w:sz="0" w:space="0" w:color="auto"/>
                      </w:divBdr>
                      <w:divsChild>
                        <w:div w:id="769660185">
                          <w:marLeft w:val="0"/>
                          <w:marRight w:val="0"/>
                          <w:marTop w:val="0"/>
                          <w:marBottom w:val="0"/>
                          <w:divBdr>
                            <w:top w:val="none" w:sz="0" w:space="0" w:color="auto"/>
                            <w:left w:val="none" w:sz="0" w:space="0" w:color="auto"/>
                            <w:bottom w:val="none" w:sz="0" w:space="0" w:color="auto"/>
                            <w:right w:val="none" w:sz="0" w:space="0" w:color="auto"/>
                          </w:divBdr>
                          <w:divsChild>
                            <w:div w:id="377166044">
                              <w:marLeft w:val="0"/>
                              <w:marRight w:val="0"/>
                              <w:marTop w:val="0"/>
                              <w:marBottom w:val="0"/>
                              <w:divBdr>
                                <w:top w:val="none" w:sz="0" w:space="0" w:color="auto"/>
                                <w:left w:val="none" w:sz="0" w:space="0" w:color="auto"/>
                                <w:bottom w:val="none" w:sz="0" w:space="0" w:color="auto"/>
                                <w:right w:val="none" w:sz="0" w:space="0" w:color="auto"/>
                              </w:divBdr>
                              <w:divsChild>
                                <w:div w:id="620455373">
                                  <w:marLeft w:val="0"/>
                                  <w:marRight w:val="0"/>
                                  <w:marTop w:val="0"/>
                                  <w:marBottom w:val="0"/>
                                  <w:divBdr>
                                    <w:top w:val="none" w:sz="0" w:space="0" w:color="auto"/>
                                    <w:left w:val="none" w:sz="0" w:space="0" w:color="auto"/>
                                    <w:bottom w:val="none" w:sz="0" w:space="0" w:color="auto"/>
                                    <w:right w:val="none" w:sz="0" w:space="0" w:color="auto"/>
                                  </w:divBdr>
                                  <w:divsChild>
                                    <w:div w:id="1131287978">
                                      <w:marLeft w:val="0"/>
                                      <w:marRight w:val="0"/>
                                      <w:marTop w:val="0"/>
                                      <w:marBottom w:val="0"/>
                                      <w:divBdr>
                                        <w:top w:val="none" w:sz="0" w:space="0" w:color="auto"/>
                                        <w:left w:val="none" w:sz="0" w:space="0" w:color="auto"/>
                                        <w:bottom w:val="none" w:sz="0" w:space="0" w:color="auto"/>
                                        <w:right w:val="none" w:sz="0" w:space="0" w:color="auto"/>
                                      </w:divBdr>
                                      <w:divsChild>
                                        <w:div w:id="1819952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671699">
                                  <w:marLeft w:val="0"/>
                                  <w:marRight w:val="0"/>
                                  <w:marTop w:val="0"/>
                                  <w:marBottom w:val="0"/>
                                  <w:divBdr>
                                    <w:top w:val="none" w:sz="0" w:space="0" w:color="auto"/>
                                    <w:left w:val="none" w:sz="0" w:space="0" w:color="auto"/>
                                    <w:bottom w:val="none" w:sz="0" w:space="0" w:color="auto"/>
                                    <w:right w:val="none" w:sz="0" w:space="0" w:color="auto"/>
                                  </w:divBdr>
                                  <w:divsChild>
                                    <w:div w:id="1848786318">
                                      <w:marLeft w:val="0"/>
                                      <w:marRight w:val="0"/>
                                      <w:marTop w:val="0"/>
                                      <w:marBottom w:val="0"/>
                                      <w:divBdr>
                                        <w:top w:val="none" w:sz="0" w:space="0" w:color="auto"/>
                                        <w:left w:val="none" w:sz="0" w:space="0" w:color="auto"/>
                                        <w:bottom w:val="none" w:sz="0" w:space="0" w:color="auto"/>
                                        <w:right w:val="none" w:sz="0" w:space="0" w:color="auto"/>
                                      </w:divBdr>
                                      <w:divsChild>
                                        <w:div w:id="939605700">
                                          <w:marLeft w:val="0"/>
                                          <w:marRight w:val="0"/>
                                          <w:marTop w:val="0"/>
                                          <w:marBottom w:val="0"/>
                                          <w:divBdr>
                                            <w:top w:val="none" w:sz="0" w:space="0" w:color="auto"/>
                                            <w:left w:val="none" w:sz="0" w:space="0" w:color="auto"/>
                                            <w:bottom w:val="none" w:sz="0" w:space="0" w:color="auto"/>
                                            <w:right w:val="none" w:sz="0" w:space="0" w:color="auto"/>
                                          </w:divBdr>
                                          <w:divsChild>
                                            <w:div w:id="1514108397">
                                              <w:marLeft w:val="0"/>
                                              <w:marRight w:val="0"/>
                                              <w:marTop w:val="0"/>
                                              <w:marBottom w:val="0"/>
                                              <w:divBdr>
                                                <w:top w:val="none" w:sz="0" w:space="0" w:color="auto"/>
                                                <w:left w:val="none" w:sz="0" w:space="0" w:color="auto"/>
                                                <w:bottom w:val="none" w:sz="0" w:space="0" w:color="auto"/>
                                                <w:right w:val="none" w:sz="0" w:space="0" w:color="auto"/>
                                              </w:divBdr>
                                              <w:divsChild>
                                                <w:div w:id="582564033">
                                                  <w:marLeft w:val="0"/>
                                                  <w:marRight w:val="0"/>
                                                  <w:marTop w:val="0"/>
                                                  <w:marBottom w:val="0"/>
                                                  <w:divBdr>
                                                    <w:top w:val="none" w:sz="0" w:space="0" w:color="auto"/>
                                                    <w:left w:val="none" w:sz="0" w:space="0" w:color="auto"/>
                                                    <w:bottom w:val="none" w:sz="0" w:space="0" w:color="auto"/>
                                                    <w:right w:val="none" w:sz="0" w:space="0" w:color="auto"/>
                                                  </w:divBdr>
                                                  <w:divsChild>
                                                    <w:div w:id="513693449">
                                                      <w:marLeft w:val="0"/>
                                                      <w:marRight w:val="0"/>
                                                      <w:marTop w:val="0"/>
                                                      <w:marBottom w:val="0"/>
                                                      <w:divBdr>
                                                        <w:top w:val="none" w:sz="0" w:space="0" w:color="auto"/>
                                                        <w:left w:val="none" w:sz="0" w:space="0" w:color="auto"/>
                                                        <w:bottom w:val="none" w:sz="0" w:space="0" w:color="auto"/>
                                                        <w:right w:val="none" w:sz="0" w:space="0" w:color="auto"/>
                                                      </w:divBdr>
                                                      <w:divsChild>
                                                        <w:div w:id="175481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8224669">
      <w:bodyDiv w:val="1"/>
      <w:marLeft w:val="0"/>
      <w:marRight w:val="0"/>
      <w:marTop w:val="0"/>
      <w:marBottom w:val="0"/>
      <w:divBdr>
        <w:top w:val="none" w:sz="0" w:space="0" w:color="auto"/>
        <w:left w:val="none" w:sz="0" w:space="0" w:color="auto"/>
        <w:bottom w:val="none" w:sz="0" w:space="0" w:color="auto"/>
        <w:right w:val="none" w:sz="0" w:space="0" w:color="auto"/>
      </w:divBdr>
    </w:div>
    <w:div w:id="1572041694">
      <w:bodyDiv w:val="1"/>
      <w:marLeft w:val="0"/>
      <w:marRight w:val="0"/>
      <w:marTop w:val="0"/>
      <w:marBottom w:val="0"/>
      <w:divBdr>
        <w:top w:val="none" w:sz="0" w:space="0" w:color="auto"/>
        <w:left w:val="none" w:sz="0" w:space="0" w:color="auto"/>
        <w:bottom w:val="none" w:sz="0" w:space="0" w:color="auto"/>
        <w:right w:val="none" w:sz="0" w:space="0" w:color="auto"/>
      </w:divBdr>
      <w:divsChild>
        <w:div w:id="1868908003">
          <w:marLeft w:val="0"/>
          <w:marRight w:val="0"/>
          <w:marTop w:val="0"/>
          <w:marBottom w:val="0"/>
          <w:divBdr>
            <w:top w:val="none" w:sz="0" w:space="0" w:color="auto"/>
            <w:left w:val="none" w:sz="0" w:space="0" w:color="auto"/>
            <w:bottom w:val="none" w:sz="0" w:space="0" w:color="auto"/>
            <w:right w:val="none" w:sz="0" w:space="0" w:color="auto"/>
          </w:divBdr>
          <w:divsChild>
            <w:div w:id="1657491968">
              <w:marLeft w:val="0"/>
              <w:marRight w:val="0"/>
              <w:marTop w:val="0"/>
              <w:marBottom w:val="0"/>
              <w:divBdr>
                <w:top w:val="none" w:sz="0" w:space="0" w:color="auto"/>
                <w:left w:val="none" w:sz="0" w:space="0" w:color="auto"/>
                <w:bottom w:val="none" w:sz="0" w:space="0" w:color="auto"/>
                <w:right w:val="none" w:sz="0" w:space="0" w:color="auto"/>
              </w:divBdr>
              <w:divsChild>
                <w:div w:id="375592277">
                  <w:marLeft w:val="0"/>
                  <w:marRight w:val="0"/>
                  <w:marTop w:val="0"/>
                  <w:marBottom w:val="0"/>
                  <w:divBdr>
                    <w:top w:val="none" w:sz="0" w:space="0" w:color="auto"/>
                    <w:left w:val="none" w:sz="0" w:space="0" w:color="auto"/>
                    <w:bottom w:val="none" w:sz="0" w:space="0" w:color="auto"/>
                    <w:right w:val="none" w:sz="0" w:space="0" w:color="auto"/>
                  </w:divBdr>
                  <w:divsChild>
                    <w:div w:id="1621836869">
                      <w:marLeft w:val="0"/>
                      <w:marRight w:val="0"/>
                      <w:marTop w:val="0"/>
                      <w:marBottom w:val="0"/>
                      <w:divBdr>
                        <w:top w:val="none" w:sz="0" w:space="0" w:color="auto"/>
                        <w:left w:val="none" w:sz="0" w:space="0" w:color="auto"/>
                        <w:bottom w:val="none" w:sz="0" w:space="0" w:color="auto"/>
                        <w:right w:val="none" w:sz="0" w:space="0" w:color="auto"/>
                      </w:divBdr>
                    </w:div>
                  </w:divsChild>
                </w:div>
                <w:div w:id="148248789">
                  <w:marLeft w:val="0"/>
                  <w:marRight w:val="0"/>
                  <w:marTop w:val="0"/>
                  <w:marBottom w:val="0"/>
                  <w:divBdr>
                    <w:top w:val="none" w:sz="0" w:space="0" w:color="auto"/>
                    <w:left w:val="none" w:sz="0" w:space="0" w:color="auto"/>
                    <w:bottom w:val="none" w:sz="0" w:space="0" w:color="auto"/>
                    <w:right w:val="none" w:sz="0" w:space="0" w:color="auto"/>
                  </w:divBdr>
                  <w:divsChild>
                    <w:div w:id="754470991">
                      <w:marLeft w:val="0"/>
                      <w:marRight w:val="0"/>
                      <w:marTop w:val="0"/>
                      <w:marBottom w:val="0"/>
                      <w:divBdr>
                        <w:top w:val="none" w:sz="0" w:space="0" w:color="auto"/>
                        <w:left w:val="none" w:sz="0" w:space="0" w:color="auto"/>
                        <w:bottom w:val="none" w:sz="0" w:space="0" w:color="auto"/>
                        <w:right w:val="none" w:sz="0" w:space="0" w:color="auto"/>
                      </w:divBdr>
                    </w:div>
                  </w:divsChild>
                </w:div>
                <w:div w:id="1898390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08361">
          <w:marLeft w:val="0"/>
          <w:marRight w:val="0"/>
          <w:marTop w:val="0"/>
          <w:marBottom w:val="0"/>
          <w:divBdr>
            <w:top w:val="none" w:sz="0" w:space="0" w:color="auto"/>
            <w:left w:val="none" w:sz="0" w:space="0" w:color="auto"/>
            <w:bottom w:val="none" w:sz="0" w:space="0" w:color="auto"/>
            <w:right w:val="none" w:sz="0" w:space="0" w:color="auto"/>
          </w:divBdr>
          <w:divsChild>
            <w:div w:id="775754209">
              <w:marLeft w:val="0"/>
              <w:marRight w:val="0"/>
              <w:marTop w:val="0"/>
              <w:marBottom w:val="0"/>
              <w:divBdr>
                <w:top w:val="none" w:sz="0" w:space="0" w:color="auto"/>
                <w:left w:val="none" w:sz="0" w:space="0" w:color="auto"/>
                <w:bottom w:val="none" w:sz="0" w:space="0" w:color="auto"/>
                <w:right w:val="none" w:sz="0" w:space="0" w:color="auto"/>
              </w:divBdr>
              <w:divsChild>
                <w:div w:id="875889001">
                  <w:marLeft w:val="0"/>
                  <w:marRight w:val="0"/>
                  <w:marTop w:val="0"/>
                  <w:marBottom w:val="0"/>
                  <w:divBdr>
                    <w:top w:val="none" w:sz="0" w:space="0" w:color="auto"/>
                    <w:left w:val="none" w:sz="0" w:space="0" w:color="auto"/>
                    <w:bottom w:val="none" w:sz="0" w:space="0" w:color="auto"/>
                    <w:right w:val="none" w:sz="0" w:space="0" w:color="auto"/>
                  </w:divBdr>
                  <w:divsChild>
                    <w:div w:id="1565750291">
                      <w:marLeft w:val="0"/>
                      <w:marRight w:val="0"/>
                      <w:marTop w:val="0"/>
                      <w:marBottom w:val="0"/>
                      <w:divBdr>
                        <w:top w:val="none" w:sz="0" w:space="0" w:color="auto"/>
                        <w:left w:val="none" w:sz="0" w:space="0" w:color="auto"/>
                        <w:bottom w:val="none" w:sz="0" w:space="0" w:color="auto"/>
                        <w:right w:val="none" w:sz="0" w:space="0" w:color="auto"/>
                      </w:divBdr>
                      <w:divsChild>
                        <w:div w:id="1388145220">
                          <w:marLeft w:val="0"/>
                          <w:marRight w:val="0"/>
                          <w:marTop w:val="0"/>
                          <w:marBottom w:val="0"/>
                          <w:divBdr>
                            <w:top w:val="none" w:sz="0" w:space="0" w:color="auto"/>
                            <w:left w:val="none" w:sz="0" w:space="0" w:color="auto"/>
                            <w:bottom w:val="none" w:sz="0" w:space="0" w:color="auto"/>
                            <w:right w:val="none" w:sz="0" w:space="0" w:color="auto"/>
                          </w:divBdr>
                          <w:divsChild>
                            <w:div w:id="528177781">
                              <w:marLeft w:val="0"/>
                              <w:marRight w:val="0"/>
                              <w:marTop w:val="0"/>
                              <w:marBottom w:val="0"/>
                              <w:divBdr>
                                <w:top w:val="none" w:sz="0" w:space="0" w:color="auto"/>
                                <w:left w:val="none" w:sz="0" w:space="0" w:color="auto"/>
                                <w:bottom w:val="none" w:sz="0" w:space="0" w:color="auto"/>
                                <w:right w:val="none" w:sz="0" w:space="0" w:color="auto"/>
                              </w:divBdr>
                              <w:divsChild>
                                <w:div w:id="433132087">
                                  <w:marLeft w:val="0"/>
                                  <w:marRight w:val="0"/>
                                  <w:marTop w:val="0"/>
                                  <w:marBottom w:val="0"/>
                                  <w:divBdr>
                                    <w:top w:val="none" w:sz="0" w:space="0" w:color="auto"/>
                                    <w:left w:val="none" w:sz="0" w:space="0" w:color="auto"/>
                                    <w:bottom w:val="none" w:sz="0" w:space="0" w:color="auto"/>
                                    <w:right w:val="none" w:sz="0" w:space="0" w:color="auto"/>
                                  </w:divBdr>
                                  <w:divsChild>
                                    <w:div w:id="1627734345">
                                      <w:marLeft w:val="0"/>
                                      <w:marRight w:val="0"/>
                                      <w:marTop w:val="0"/>
                                      <w:marBottom w:val="0"/>
                                      <w:divBdr>
                                        <w:top w:val="none" w:sz="0" w:space="0" w:color="auto"/>
                                        <w:left w:val="none" w:sz="0" w:space="0" w:color="auto"/>
                                        <w:bottom w:val="none" w:sz="0" w:space="0" w:color="auto"/>
                                        <w:right w:val="none" w:sz="0" w:space="0" w:color="auto"/>
                                      </w:divBdr>
                                      <w:divsChild>
                                        <w:div w:id="67641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3377">
                                  <w:marLeft w:val="0"/>
                                  <w:marRight w:val="0"/>
                                  <w:marTop w:val="0"/>
                                  <w:marBottom w:val="0"/>
                                  <w:divBdr>
                                    <w:top w:val="none" w:sz="0" w:space="0" w:color="auto"/>
                                    <w:left w:val="none" w:sz="0" w:space="0" w:color="auto"/>
                                    <w:bottom w:val="none" w:sz="0" w:space="0" w:color="auto"/>
                                    <w:right w:val="none" w:sz="0" w:space="0" w:color="auto"/>
                                  </w:divBdr>
                                  <w:divsChild>
                                    <w:div w:id="52701777">
                                      <w:marLeft w:val="0"/>
                                      <w:marRight w:val="0"/>
                                      <w:marTop w:val="0"/>
                                      <w:marBottom w:val="0"/>
                                      <w:divBdr>
                                        <w:top w:val="none" w:sz="0" w:space="0" w:color="auto"/>
                                        <w:left w:val="none" w:sz="0" w:space="0" w:color="auto"/>
                                        <w:bottom w:val="none" w:sz="0" w:space="0" w:color="auto"/>
                                        <w:right w:val="none" w:sz="0" w:space="0" w:color="auto"/>
                                      </w:divBdr>
                                      <w:divsChild>
                                        <w:div w:id="801651362">
                                          <w:marLeft w:val="0"/>
                                          <w:marRight w:val="0"/>
                                          <w:marTop w:val="0"/>
                                          <w:marBottom w:val="0"/>
                                          <w:divBdr>
                                            <w:top w:val="none" w:sz="0" w:space="0" w:color="auto"/>
                                            <w:left w:val="none" w:sz="0" w:space="0" w:color="auto"/>
                                            <w:bottom w:val="none" w:sz="0" w:space="0" w:color="auto"/>
                                            <w:right w:val="none" w:sz="0" w:space="0" w:color="auto"/>
                                          </w:divBdr>
                                          <w:divsChild>
                                            <w:div w:id="2051418423">
                                              <w:marLeft w:val="0"/>
                                              <w:marRight w:val="0"/>
                                              <w:marTop w:val="0"/>
                                              <w:marBottom w:val="0"/>
                                              <w:divBdr>
                                                <w:top w:val="none" w:sz="0" w:space="0" w:color="auto"/>
                                                <w:left w:val="none" w:sz="0" w:space="0" w:color="auto"/>
                                                <w:bottom w:val="none" w:sz="0" w:space="0" w:color="auto"/>
                                                <w:right w:val="none" w:sz="0" w:space="0" w:color="auto"/>
                                              </w:divBdr>
                                              <w:divsChild>
                                                <w:div w:id="1613395312">
                                                  <w:marLeft w:val="0"/>
                                                  <w:marRight w:val="0"/>
                                                  <w:marTop w:val="0"/>
                                                  <w:marBottom w:val="0"/>
                                                  <w:divBdr>
                                                    <w:top w:val="none" w:sz="0" w:space="0" w:color="auto"/>
                                                    <w:left w:val="none" w:sz="0" w:space="0" w:color="auto"/>
                                                    <w:bottom w:val="none" w:sz="0" w:space="0" w:color="auto"/>
                                                    <w:right w:val="none" w:sz="0" w:space="0" w:color="auto"/>
                                                  </w:divBdr>
                                                  <w:divsChild>
                                                    <w:div w:id="1525437859">
                                                      <w:marLeft w:val="0"/>
                                                      <w:marRight w:val="0"/>
                                                      <w:marTop w:val="0"/>
                                                      <w:marBottom w:val="0"/>
                                                      <w:divBdr>
                                                        <w:top w:val="none" w:sz="0" w:space="0" w:color="auto"/>
                                                        <w:left w:val="none" w:sz="0" w:space="0" w:color="auto"/>
                                                        <w:bottom w:val="none" w:sz="0" w:space="0" w:color="auto"/>
                                                        <w:right w:val="none" w:sz="0" w:space="0" w:color="auto"/>
                                                      </w:divBdr>
                                                      <w:divsChild>
                                                        <w:div w:id="1486628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2302575">
      <w:bodyDiv w:val="1"/>
      <w:marLeft w:val="0"/>
      <w:marRight w:val="0"/>
      <w:marTop w:val="0"/>
      <w:marBottom w:val="0"/>
      <w:divBdr>
        <w:top w:val="none" w:sz="0" w:space="0" w:color="auto"/>
        <w:left w:val="none" w:sz="0" w:space="0" w:color="auto"/>
        <w:bottom w:val="none" w:sz="0" w:space="0" w:color="auto"/>
        <w:right w:val="none" w:sz="0" w:space="0" w:color="auto"/>
      </w:divBdr>
    </w:div>
    <w:div w:id="21269986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25</TotalTime>
  <Pages>8</Pages>
  <Words>1372</Words>
  <Characters>7821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ISMAIL ABDIMAJID - BSCCS202432288</dc:creator>
  <cp:keywords/>
  <dc:description/>
  <cp:lastModifiedBy>ISMAIL ABDIMAJID - BSCCS202432288</cp:lastModifiedBy>
  <cp:revision>1</cp:revision>
  <dcterms:created xsi:type="dcterms:W3CDTF">2026-06-16T14:04:00Z</dcterms:created>
  <dcterms:modified xsi:type="dcterms:W3CDTF">2026-06-16T14:48:00Z</dcterms:modified>
</cp:coreProperties>
</file>