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Modeling </w:t>
      </w:r>
      <w:r w:rsidDel="00000000" w:rsidR="00000000" w:rsidRPr="00000000">
        <w:rPr>
          <w:rFonts w:ascii="Times New Roman" w:cs="Times New Roman" w:eastAsia="Times New Roman" w:hAnsi="Times New Roman"/>
          <w:b w:val="1"/>
          <w:sz w:val="32"/>
          <w:szCs w:val="32"/>
          <w:highlight w:val="white"/>
          <w:rtl w:val="0"/>
        </w:rPr>
        <w:t xml:space="preserve">real-world</w:t>
      </w:r>
      <w:r w:rsidDel="00000000" w:rsidR="00000000" w:rsidRPr="00000000">
        <w:rPr>
          <w:rFonts w:ascii="Times New Roman" w:cs="Times New Roman" w:eastAsia="Times New Roman" w:hAnsi="Times New Roman"/>
          <w:b w:val="1"/>
          <w:color w:val="000000"/>
          <w:sz w:val="32"/>
          <w:szCs w:val="32"/>
          <w:highlight w:val="white"/>
          <w:rtl w:val="0"/>
        </w:rPr>
        <w:t xml:space="preserve"> problems with linear inequalities</w:t>
      </w:r>
    </w:p>
    <w:p w:rsidR="00000000" w:rsidDel="00000000" w:rsidP="00000000" w:rsidRDefault="00000000" w:rsidRPr="00000000" w14:paraId="00000002">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Imagine you're planning a road trip with a budget of $200 for fuel. The cost of gas is $4 per liter, and your car's fuel efficiency is 20 km per liter. You need to figure out the maximum distance you can travel without exceeding your budget. This is a practical situation where understanding and solving inequalities becomes essential. Inequalities help us make informed decisions by providing a way to evaluate and compare different possibilities within given constraints. In this article, we will explore how inequalities work and how they can be applied to real-life scenarios like this one.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What is an inequality?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Inequalities are like equations, but instead of showing that two things are equal, they show that one thing is bigger, smaller, or at most equal to another. We use these symbols when writing inequalities: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means "greater than"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means "less than"</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means "greater than or equal to"</w:t>
          </w:r>
        </w:sdtContent>
      </w:sdt>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means "less than or equal to"</w:t>
          </w:r>
        </w:sdtContent>
      </w:sdt>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see how we can model an inequality for the road trip scenario.</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Assemble the data</w:t>
      </w:r>
    </w:p>
    <w:p w:rsidR="00000000" w:rsidDel="00000000" w:rsidP="00000000" w:rsidRDefault="00000000" w:rsidRPr="00000000" w14:paraId="0000000E">
      <w:pPr>
        <w:numPr>
          <w:ilvl w:val="1"/>
          <w:numId w:val="3"/>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car's fuel efficiency is 20 km per liter. </w:t>
      </w:r>
    </w:p>
    <w:p w:rsidR="00000000" w:rsidDel="00000000" w:rsidP="00000000" w:rsidRDefault="00000000" w:rsidRPr="00000000" w14:paraId="0000000F">
      <w:pPr>
        <w:numPr>
          <w:ilvl w:val="1"/>
          <w:numId w:val="3"/>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cost of gas is $4 per liter. </w:t>
      </w:r>
    </w:p>
    <w:p w:rsidR="00000000" w:rsidDel="00000000" w:rsidP="00000000" w:rsidRDefault="00000000" w:rsidRPr="00000000" w14:paraId="00000010">
      <w:pPr>
        <w:numPr>
          <w:ilvl w:val="1"/>
          <w:numId w:val="3"/>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a budget of $200. </w:t>
      </w:r>
    </w:p>
    <w:p w:rsidR="00000000" w:rsidDel="00000000" w:rsidP="00000000" w:rsidRDefault="00000000" w:rsidRPr="00000000" w14:paraId="00000011">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Assign letters for the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the distance you can travel in miles.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the inequality: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cost of gas should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 than or 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$200.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liters of gas required would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m:t>
            </m:r>
          </m:num>
          <m:den>
            <m:r>
              <w:rPr>
                <w:rFonts w:ascii="Cambria Math" w:cs="Cambria Math" w:eastAsia="Cambria Math" w:hAnsi="Cambria Math"/>
                <w:sz w:val="24"/>
                <w:szCs w:val="24"/>
              </w:rPr>
              <m:t xml:space="preserve">20</m:t>
            </m:r>
          </m:den>
        </m:f>
      </m:oMath>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gives us the inequality:</w:t>
      </w:r>
    </w:p>
    <w:p w:rsidR="00000000" w:rsidDel="00000000" w:rsidP="00000000" w:rsidRDefault="00000000" w:rsidRPr="00000000" w14:paraId="00000019">
      <w:pPr>
        <w:jc w:val="center"/>
        <w:rPr>
          <w:rFonts w:ascii="Cambria Math" w:cs="Cambria Math" w:eastAsia="Cambria Math" w:hAnsi="Cambria Math"/>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6038" cy="1085497"/>
            <wp:effectExtent b="0" l="0" r="0" t="0"/>
            <wp:docPr id="3" name="image1.png"/>
            <a:graphic>
              <a:graphicData uri="http://schemas.openxmlformats.org/drawingml/2006/picture">
                <pic:pic>
                  <pic:nvPicPr>
                    <pic:cNvPr id="0" name="image1.png"/>
                    <pic:cNvPicPr preferRelativeResize="0"/>
                  </pic:nvPicPr>
                  <pic:blipFill>
                    <a:blip r:embed="rId7"/>
                    <a:srcRect b="25245" l="10947" r="11519" t="25735"/>
                    <a:stretch>
                      <a:fillRect/>
                    </a:stretch>
                  </pic:blipFill>
                  <pic:spPr>
                    <a:xfrm>
                      <a:off x="0" y="0"/>
                      <a:ext cx="2586038" cy="108549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 the inequality: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solve inequalities </w:t>
      </w:r>
      <w:r w:rsidDel="00000000" w:rsidR="00000000" w:rsidRPr="00000000">
        <w:rPr>
          <w:rFonts w:ascii="Times New Roman" w:cs="Times New Roman" w:eastAsia="Times New Roman" w:hAnsi="Times New Roman"/>
          <w:sz w:val="24"/>
          <w:szCs w:val="24"/>
          <w:rtl w:val="0"/>
        </w:rPr>
        <w:t xml:space="preserve">in a similar approach to solving 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equations.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objective is to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solate the variable on one side of the inequality by </w:t>
      </w:r>
      <w:r w:rsidDel="00000000" w:rsidR="00000000" w:rsidRPr="00000000">
        <w:rPr>
          <w:rFonts w:ascii="Times New Roman" w:cs="Times New Roman" w:eastAsia="Times New Roman" w:hAnsi="Times New Roman"/>
          <w:sz w:val="24"/>
          <w:szCs w:val="24"/>
          <w:rtl w:val="0"/>
        </w:rPr>
        <w:t xml:space="preserve">carrying 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inverse operations.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key difference when dealing with inequalities is that when you divide or multiply an inequality by a negative number the inequality sign flips.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solve the inequality we got for the road trip .</w:t>
      </w:r>
    </w:p>
    <w:p w:rsidR="00000000" w:rsidDel="00000000" w:rsidP="00000000" w:rsidRDefault="00000000" w:rsidRPr="00000000" w14:paraId="00000023">
      <w:pPr>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4">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r>
      <w:r w:rsidDel="00000000" w:rsidR="00000000" w:rsidRPr="00000000">
        <w:rPr>
          <w:rFonts w:ascii="Cambria Math" w:cs="Cambria Math" w:eastAsia="Cambria Math" w:hAnsi="Cambria Math"/>
          <w:sz w:val="24"/>
          <w:szCs w:val="24"/>
        </w:rPr>
        <w:drawing>
          <wp:inline distB="114300" distT="114300" distL="114300" distR="114300">
            <wp:extent cx="2443163" cy="2820888"/>
            <wp:effectExtent b="0" l="0" r="0" t="0"/>
            <wp:docPr id="2" name="image3.png"/>
            <a:graphic>
              <a:graphicData uri="http://schemas.openxmlformats.org/drawingml/2006/picture">
                <pic:pic>
                  <pic:nvPicPr>
                    <pic:cNvPr id="0" name="image3.png"/>
                    <pic:cNvPicPr preferRelativeResize="0"/>
                  </pic:nvPicPr>
                  <pic:blipFill>
                    <a:blip r:embed="rId8"/>
                    <a:srcRect b="10763" l="23039" r="27287" t="3207"/>
                    <a:stretch>
                      <a:fillRect/>
                    </a:stretch>
                  </pic:blipFill>
                  <pic:spPr>
                    <a:xfrm>
                      <a:off x="0" y="0"/>
                      <a:ext cx="2443163" cy="28208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determines that you are able to travel up to 1000 km without exceeding your budget.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Real-world scenarios</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Budgeting: Figuring out how much you can spend without exceeding your budget.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$50 for a week’s allowance. If you want to buy a book that costs $30, you use an inequality to see how much you can spend on other things: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x+30≤50</m:t>
        </m:r>
      </m:oMath>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Traveling: Ensuring you don’t exceed a certain weight limit in your luggage when traveling by air plane.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luggage currently weighs 35kg, but the airline limit is 20kg. You need to remove some weight </w:t>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to comply with the limit.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35-w</m:t>
        </m:r>
        <m:r>
          <w:rPr>
            <w:rFonts w:ascii="Cambria Math" w:cs="Cambria Math" w:eastAsia="Cambria Math" w:hAnsi="Cambria Math"/>
            <w:sz w:val="24"/>
            <w:szCs w:val="24"/>
          </w:rPr>
          <m:t>≤</m:t>
        </m:r>
        <m:r>
          <w:rPr>
            <w:rFonts w:ascii="Cambria Math" w:cs="Cambria Math" w:eastAsia="Cambria Math" w:hAnsi="Cambria Math"/>
            <w:sz w:val="24"/>
            <w:szCs w:val="24"/>
          </w:rPr>
          <m:t xml:space="preserve">20</m:t>
        </m:r>
      </m:oMath>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2919413" cy="2704046"/>
            <wp:effectExtent b="0" l="0" r="0" t="0"/>
            <wp:docPr id="1" name="image2.png"/>
            <a:graphic>
              <a:graphicData uri="http://schemas.openxmlformats.org/drawingml/2006/picture">
                <pic:pic>
                  <pic:nvPicPr>
                    <pic:cNvPr id="0" name="image2.png"/>
                    <pic:cNvPicPr preferRelativeResize="0"/>
                  </pic:nvPicPr>
                  <pic:blipFill>
                    <a:blip r:embed="rId9"/>
                    <a:srcRect b="0" l="14542" r="13643" t="0"/>
                    <a:stretch>
                      <a:fillRect/>
                    </a:stretch>
                  </pic:blipFill>
                  <pic:spPr>
                    <a:xfrm>
                      <a:off x="0" y="0"/>
                      <a:ext cx="2919413" cy="270404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solve this inequality we have to divide both sides by -1. Note that the inequality sign flips as mentioned earlier.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must remove at least 15kg of luggage to stay within the weight limit.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Cooking and Baking: Instructions in recipes can be represented using inequalities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instructions for a </w:t>
      </w:r>
      <w:r w:rsidDel="00000000" w:rsidR="00000000" w:rsidRPr="00000000">
        <w:rPr>
          <w:rFonts w:ascii="Times New Roman" w:cs="Times New Roman" w:eastAsia="Times New Roman" w:hAnsi="Times New Roman"/>
          <w:sz w:val="24"/>
          <w:szCs w:val="24"/>
          <w:rtl w:val="0"/>
        </w:rPr>
        <w:t xml:space="preserve">cake recipe mention the cake must be baked for at least 25 minutes but under 30 minutes. We can represent the constraints for the baking time using an inequality.</w:t>
      </w:r>
    </w:p>
    <w:p w:rsidR="00000000" w:rsidDel="00000000" w:rsidP="00000000" w:rsidRDefault="00000000" w:rsidRPr="00000000" w14:paraId="00000038">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25≤ b&lt;30</m:t>
        </m:r>
      </m:oMath>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70C8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93D69"/>
    <w:pPr>
      <w:ind w:left="720"/>
      <w:contextualSpacing w:val="1"/>
    </w:pPr>
  </w:style>
  <w:style w:type="character" w:styleId="katex-mathml" w:customStyle="1">
    <w:name w:val="katex-mathml"/>
    <w:basedOn w:val="DefaultParagraphFont"/>
    <w:rsid w:val="00AB1D31"/>
  </w:style>
  <w:style w:type="character" w:styleId="mord" w:customStyle="1">
    <w:name w:val="mord"/>
    <w:basedOn w:val="DefaultParagraphFont"/>
    <w:rsid w:val="00AB1D31"/>
  </w:style>
  <w:style w:type="character" w:styleId="PlaceholderText">
    <w:name w:val="Placeholder Text"/>
    <w:basedOn w:val="DefaultParagraphFont"/>
    <w:uiPriority w:val="99"/>
    <w:semiHidden w:val="1"/>
    <w:rsid w:val="00247DBE"/>
    <w:rPr>
      <w:color w:val="66666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nSB53HGQz6Wh+3D60fZOxUn5Q==">CgMxLjAaJQoBMBIgCh4IB0IaCg9UaW1lcyBOZXcgUm9tYW4SB0d1bmdzdWgaJQoBMRIgCh4IB0IaCg9UaW1lcyBOZXcgUm9tYW4SB0d1bmdzdWg4AHIhMTVqZHZLSTg5bjJ2QjhTU0lZX2tNU2hEOHBCdXI1REJf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2024-05-25T13:50:00Z</dcterms:created>
  <dc:creator>ruwantha dileeshaka</dc:creator>
</cp:coreProperties>
</file>