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Chatbot Documentation</w:t>
      </w:r>
    </w:p>
    <w:p>
      <w:r>
        <w:t>This is a sample Microsoft Word document for testing the AI chatbot.</w:t>
      </w:r>
    </w:p>
    <w:p>
      <w:r>
        <w:t>Features of the AI Chatbot:</w:t>
      </w:r>
    </w:p>
    <w:p>
      <w:pPr>
        <w:pStyle w:val="ListBullet"/>
      </w:pPr>
      <w:r>
        <w:t>• Multi-format document support</w:t>
      </w:r>
    </w:p>
    <w:p>
      <w:pPr>
        <w:pStyle w:val="ListBullet"/>
      </w:pPr>
      <w:r>
        <w:t>• Semantic search capabilities</w:t>
      </w:r>
    </w:p>
    <w:p>
      <w:pPr>
        <w:pStyle w:val="ListBullet"/>
      </w:pPr>
      <w:r>
        <w:t>• Natural language processing</w:t>
      </w:r>
    </w:p>
    <w:p>
      <w:pPr>
        <w:pStyle w:val="ListBullet"/>
      </w:pPr>
      <w:r>
        <w:t>• Contextual question answering</w:t>
      </w:r>
    </w:p>
    <w:p>
      <w:r>
        <w:t>The system can process Word documents and extract meaningful information for user queries.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