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Create Custom Endpoint</w:t>
      </w:r>
    </w:p>
    <w:p>
      <w:r>
        <w:t>Create Custom Endpoint to redirect its requests to another endpoints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432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Path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t>/admin/customendpoints</w:t>
            </w:r>
          </w:p>
        </w:tc>
      </w:tr>
      <w:tr>
        <w:tc>
          <w:tcPr>
            <w:tcW w:type="dxa" w:w="2160"/>
            <w:shd w:fill="BDD6EE"/>
          </w:tcPr>
          <w:p>
            <w:r>
              <w:rPr>
                <w:b/>
              </w:rPr>
              <w:t>Method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rPr>
                <w:b/>
                <w:color w:val="00682F"/>
              </w:rPr>
              <w:t>POST</w:t>
            </w:r>
          </w:p>
        </w:tc>
      </w:tr>
    </w:tbl>
    <w:p>
      <w:pPr>
        <w:pStyle w:val="Heading3"/>
      </w:pPr>
      <w:r>
        <w:t>Request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Schema/Value</w:t>
            </w:r>
          </w:p>
        </w:tc>
      </w:tr>
      <w:tr>
        <w:tc>
          <w:tcPr>
            <w:tcW w:type="dxa" w:w="2160"/>
          </w:tcPr>
          <w:p>
            <w:r>
              <w:t>HEADERS</w:t>
            </w:r>
          </w:p>
        </w:tc>
        <w:tc>
          <w:tcPr>
            <w:tcW w:type="dxa" w:w="2160"/>
          </w:tcPr>
          <w:p>
            <w:r>
              <w:t>Content-Type</w:t>
            </w:r>
          </w:p>
        </w:tc>
        <w:tc>
          <w:tcPr>
            <w:tcW w:type="dxa" w:w="2160"/>
          </w:tcPr>
          <w:p>
            <w:r>
              <w:t>Content Type of Request</w:t>
            </w:r>
          </w:p>
        </w:tc>
        <w:tc>
          <w:tcPr>
            <w:tcW w:type="dxa" w:w="2160"/>
          </w:tcPr>
          <w:p>
            <w:r>
              <w:t>application/json</w:t>
            </w:r>
          </w:p>
        </w:tc>
      </w:tr>
      <w:tr>
        <w:tc>
          <w:tcPr>
            <w:tcW w:type="dxa" w:w="2160"/>
          </w:tcPr>
          <w:p>
            <w:r>
              <w:t>BODY</w:t>
            </w:r>
          </w:p>
        </w:tc>
        <w:tc>
          <w:tcPr>
            <w:tcW w:type="dxa" w:w="2160"/>
          </w:tcPr>
          <w:p>
            <w:r>
              <w:t>request</w:t>
            </w:r>
          </w:p>
        </w:tc>
        <w:tc>
          <w:tcPr>
            <w:tcW w:type="dxa" w:w="2160"/>
          </w:tcPr>
          <w:p>
            <w:r>
              <w:t>CustomEndpoint payload</w:t>
            </w:r>
          </w:p>
        </w:tc>
        <w:tc>
          <w:tcPr>
            <w:tcW w:type="dxa" w:w="2160"/>
          </w:tcPr>
          <w:p>
            <w:r>
              <w:t>handlers.SwaggerCustomEndpoint [object]</w:t>
            </w:r>
          </w:p>
        </w:tc>
      </w:tr>
    </w:tbl>
    <w:p>
      <w:pPr>
        <w:pStyle w:val="Heading3"/>
      </w:pPr>
      <w:r>
        <w:t>Response</w:t>
      </w:r>
    </w:p>
    <w:p>
      <w:r>
        <w:t xml:space="preserve">Content-Type: </w:t>
      </w:r>
      <w:r>
        <w:rPr>
          <w:rFonts w:ascii="Consolas" w:hAnsi="Consolas"/>
        </w:rPr>
        <w:t>application/json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BDD6EE"/>
          </w:tcPr>
          <w:p>
            <w:r>
              <w:rPr>
                <w:b/>
              </w:rPr>
              <w:t>HTTP Code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Schema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682F"/>
              </w:rPr>
              <w:t>200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JWT token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No Content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Invalid JSON format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Unauthorized: invalid credentials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Server error during token generation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</w:tbl>
    <w:p>
      <w:pPr>
        <w:pStyle w:val="Heading3"/>
      </w:pPr>
      <w:r>
        <w:t>Sample Request [body]</w:t>
      </w:r>
    </w:p>
    <w:p>
      <w:pPr>
        <w:pStyle w:val="CODE"/>
        <w:shd w:val="clear" w:color="auto" w:fill="E0E0E0"/>
      </w:pPr>
      <w:r>
        <w:t>{</w:t>
        <w:br/>
        <w:t xml:space="preserve">    "method": "\"\"",</w:t>
        <w:br/>
        <w:t xml:space="preserve">    "needAccounting": "\"\"",</w:t>
        <w:br/>
        <w:t xml:space="preserve">    "path": "\"\""</w:t>
        <w:br/>
        <w:t>}</w:t>
      </w:r>
    </w:p>
    <w:p>
      <w:pPr>
        <w:pStyle w:val="Heading2"/>
      </w:pPr>
      <w:r>
        <w:t>Get admin dashboard data</w:t>
      </w:r>
    </w:p>
    <w:p>
      <w:r>
        <w:t>Retrieves a list of all users (username + role) and all accounting rules. Admins only.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432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Path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t>/admin/dashboard</w:t>
            </w:r>
          </w:p>
        </w:tc>
      </w:tr>
      <w:tr>
        <w:tc>
          <w:tcPr>
            <w:tcW w:type="dxa" w:w="2160"/>
            <w:shd w:fill="BDD6EE"/>
          </w:tcPr>
          <w:p>
            <w:r>
              <w:rPr>
                <w:b/>
              </w:rPr>
              <w:t>Method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rPr>
                <w:b/>
                <w:color w:val="0151A1"/>
              </w:rPr>
              <w:t>GET</w:t>
            </w:r>
          </w:p>
        </w:tc>
      </w:tr>
    </w:tbl>
    <w:p>
      <w:pPr>
        <w:pStyle w:val="Heading3"/>
      </w:pPr>
      <w:r>
        <w:t>Request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Schema/Value</w:t>
            </w:r>
          </w:p>
        </w:tc>
      </w:tr>
    </w:tbl>
    <w:p>
      <w:pPr>
        <w:pStyle w:val="Heading3"/>
      </w:pPr>
      <w:r>
        <w:t>Response</w:t>
      </w:r>
    </w:p>
    <w:p>
      <w:r>
        <w:t xml:space="preserve">Content-Type: </w:t>
      </w:r>
      <w:r>
        <w:rPr>
          <w:rFonts w:ascii="Consolas" w:hAnsi="Consolas"/>
        </w:rPr>
        <w:t>application/json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BDD6EE"/>
          </w:tcPr>
          <w:p>
            <w:r>
              <w:rPr>
                <w:b/>
              </w:rPr>
              <w:t>HTTP Code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Schema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682F"/>
              </w:rPr>
              <w:t>200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OK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handlers.AdminDashboardResponse [object]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Token claims missing or invalid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Not an admin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Database error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</w:tbl>
    <w:p>
      <w:pPr>
        <w:pStyle w:val="Heading3"/>
      </w:pPr>
      <w:r>
        <w:t>Sample Response [body]</w:t>
      </w:r>
    </w:p>
    <w:p>
      <w:r>
        <w:t>HTTP Code: 200</w:t>
      </w:r>
    </w:p>
    <w:p>
      <w:pPr>
        <w:pStyle w:val="CODE"/>
        <w:shd w:val="clear" w:color="auto" w:fill="E0E0E0"/>
      </w:pPr>
      <w:r>
        <w:t>{</w:t>
        <w:br/>
        <w:t xml:space="preserve">    "message": "\"\"",</w:t>
        <w:br/>
        <w:t xml:space="preserve">    "rules": [</w:t>
        <w:br/>
        <w:t xml:space="preserve">        {</w:t>
        <w:br/>
        <w:t xml:space="preserve">            "charge": "\"\"",</w:t>
        <w:br/>
        <w:t xml:space="preserve">            "created_at": "\"\"",</w:t>
        <w:br/>
        <w:t xml:space="preserve">            "endpoint": "\"\"",</w:t>
        <w:br/>
        <w:t xml:space="preserve">            "id": "\"\"",</w:t>
        <w:br/>
        <w:t xml:space="preserve">            "updated_at": "\"\""</w:t>
        <w:br/>
        <w:t xml:space="preserve">        }</w:t>
        <w:br/>
        <w:t xml:space="preserve">    ],</w:t>
        <w:br/>
        <w:t xml:space="preserve">    "users": [</w:t>
        <w:br/>
        <w:t xml:space="preserve">        {</w:t>
        <w:br/>
        <w:t xml:space="preserve">            "role": "\"\"",</w:t>
        <w:br/>
        <w:t xml:space="preserve">            "username": "\"\""</w:t>
        <w:br/>
        <w:t xml:space="preserve">        }</w:t>
        <w:br/>
        <w:t xml:space="preserve">    ]</w:t>
        <w:br/>
        <w:t>}</w:t>
      </w:r>
    </w:p>
    <w:p>
      <w:pPr>
        <w:pStyle w:val="Heading2"/>
      </w:pPr>
      <w:r>
        <w:t>Login a user</w:t>
      </w:r>
    </w:p>
    <w:p>
      <w:r>
        <w:t>Authenticate user credentials and return a signed JWT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432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Path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t>/login</w:t>
            </w:r>
          </w:p>
        </w:tc>
      </w:tr>
      <w:tr>
        <w:tc>
          <w:tcPr>
            <w:tcW w:type="dxa" w:w="2160"/>
            <w:shd w:fill="BDD6EE"/>
          </w:tcPr>
          <w:p>
            <w:r>
              <w:rPr>
                <w:b/>
              </w:rPr>
              <w:t>Method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rPr>
                <w:b/>
                <w:color w:val="00682F"/>
              </w:rPr>
              <w:t>POST</w:t>
            </w:r>
          </w:p>
        </w:tc>
      </w:tr>
    </w:tbl>
    <w:p>
      <w:pPr>
        <w:pStyle w:val="Heading3"/>
      </w:pPr>
      <w:r>
        <w:t>Request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Schema/Value</w:t>
            </w:r>
          </w:p>
        </w:tc>
      </w:tr>
      <w:tr>
        <w:tc>
          <w:tcPr>
            <w:tcW w:type="dxa" w:w="2160"/>
          </w:tcPr>
          <w:p>
            <w:r>
              <w:t>HEADERS</w:t>
            </w:r>
          </w:p>
        </w:tc>
        <w:tc>
          <w:tcPr>
            <w:tcW w:type="dxa" w:w="2160"/>
          </w:tcPr>
          <w:p>
            <w:r>
              <w:t>Content-Type</w:t>
            </w:r>
          </w:p>
        </w:tc>
        <w:tc>
          <w:tcPr>
            <w:tcW w:type="dxa" w:w="2160"/>
          </w:tcPr>
          <w:p>
            <w:r>
              <w:t>Content Type of Request</w:t>
            </w:r>
          </w:p>
        </w:tc>
        <w:tc>
          <w:tcPr>
            <w:tcW w:type="dxa" w:w="2160"/>
          </w:tcPr>
          <w:p>
            <w:r>
              <w:t>application/json</w:t>
            </w:r>
          </w:p>
        </w:tc>
      </w:tr>
      <w:tr>
        <w:tc>
          <w:tcPr>
            <w:tcW w:type="dxa" w:w="2160"/>
          </w:tcPr>
          <w:p>
            <w:r>
              <w:t>BODY</w:t>
            </w:r>
          </w:p>
        </w:tc>
        <w:tc>
          <w:tcPr>
            <w:tcW w:type="dxa" w:w="2160"/>
          </w:tcPr>
          <w:p>
            <w:r>
              <w:t>request</w:t>
            </w:r>
          </w:p>
        </w:tc>
        <w:tc>
          <w:tcPr>
            <w:tcW w:type="dxa" w:w="2160"/>
          </w:tcPr>
          <w:p>
            <w:r>
              <w:t>Login payload</w:t>
            </w:r>
          </w:p>
        </w:tc>
        <w:tc>
          <w:tcPr>
            <w:tcW w:type="dxa" w:w="2160"/>
          </w:tcPr>
          <w:p>
            <w:r>
              <w:t>handlers.LoginRequest [object]</w:t>
            </w:r>
          </w:p>
        </w:tc>
      </w:tr>
    </w:tbl>
    <w:p>
      <w:pPr>
        <w:pStyle w:val="Heading3"/>
      </w:pPr>
      <w:r>
        <w:t>Response</w:t>
      </w:r>
    </w:p>
    <w:p>
      <w:r>
        <w:t xml:space="preserve">Content-Type: </w:t>
      </w:r>
      <w:r>
        <w:rPr>
          <w:rFonts w:ascii="Consolas" w:hAnsi="Consolas"/>
        </w:rPr>
        <w:t>application/json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BDD6EE"/>
          </w:tcPr>
          <w:p>
            <w:r>
              <w:rPr>
                <w:b/>
              </w:rPr>
              <w:t>HTTP Code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Schema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682F"/>
              </w:rPr>
              <w:t>200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JWT token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No Content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Invalid JSON format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Unauthorized: invalid credentials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Server error during token generation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</w:tbl>
    <w:p>
      <w:pPr>
        <w:pStyle w:val="Heading3"/>
      </w:pPr>
      <w:r>
        <w:t>Sample Request [body]</w:t>
      </w:r>
    </w:p>
    <w:p>
      <w:pPr>
        <w:pStyle w:val="CODE"/>
        <w:shd w:val="clear" w:color="auto" w:fill="E0E0E0"/>
      </w:pPr>
      <w:r>
        <w:t>{</w:t>
        <w:br/>
        <w:t xml:space="preserve">    "captchaId": "\"\"",</w:t>
        <w:br/>
        <w:t xml:space="preserve">    "captchaSolution": "\"\"",</w:t>
        <w:br/>
        <w:t xml:space="preserve">    "password": "\"\"",</w:t>
        <w:br/>
        <w:t xml:space="preserve">    "username": "\"\""</w:t>
        <w:br/>
        <w:t>}</w:t>
      </w:r>
    </w:p>
    <w:p>
      <w:pPr>
        <w:pStyle w:val="Heading2"/>
      </w:pPr>
      <w:r>
        <w:t>List all roles</w:t>
      </w:r>
    </w:p>
    <w:p>
      <w:r>
        <w:t>Returns a list of all roles defined in the system.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432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Path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t>/roles</w:t>
            </w:r>
          </w:p>
        </w:tc>
      </w:tr>
      <w:tr>
        <w:tc>
          <w:tcPr>
            <w:tcW w:type="dxa" w:w="2160"/>
            <w:shd w:fill="BDD6EE"/>
          </w:tcPr>
          <w:p>
            <w:r>
              <w:rPr>
                <w:b/>
              </w:rPr>
              <w:t>Method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rPr>
                <w:b/>
                <w:color w:val="0151A1"/>
              </w:rPr>
              <w:t>GET</w:t>
            </w:r>
          </w:p>
        </w:tc>
      </w:tr>
    </w:tbl>
    <w:p>
      <w:pPr>
        <w:pStyle w:val="Heading3"/>
      </w:pPr>
      <w:r>
        <w:t>Response</w:t>
      </w:r>
    </w:p>
    <w:p>
      <w:r>
        <w:t xml:space="preserve">Content-Type: </w:t>
      </w:r>
      <w:r>
        <w:rPr>
          <w:rFonts w:ascii="Consolas" w:hAnsi="Consolas"/>
        </w:rPr>
        <w:t>application/json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BDD6EE"/>
          </w:tcPr>
          <w:p>
            <w:r>
              <w:rPr>
                <w:b/>
              </w:rPr>
              <w:t>HTTP Code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Schema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682F"/>
              </w:rPr>
              <w:t>200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OK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handlers.RolesListResponse [object]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Internal Server Error</w:t>
            </w:r>
          </w:p>
        </w:tc>
        <w:tc>
          <w:tcPr>
            <w:tcW w:type="dxa" w:w="2880"/>
          </w:tcPr>
          <w:p>
            <w:r>
              <w:t>handlers.ErrorResponse [object]</w:t>
            </w:r>
          </w:p>
        </w:tc>
      </w:tr>
    </w:tbl>
    <w:p>
      <w:pPr>
        <w:pStyle w:val="Heading3"/>
      </w:pPr>
      <w:r>
        <w:t>Sample Response [body]</w:t>
      </w:r>
    </w:p>
    <w:p>
      <w:r>
        <w:t>HTTP Code: 200</w:t>
      </w:r>
    </w:p>
    <w:p>
      <w:pPr>
        <w:pStyle w:val="CODE"/>
        <w:shd w:val="clear" w:color="auto" w:fill="E0E0E0"/>
      </w:pPr>
      <w:r>
        <w:t>{</w:t>
        <w:br/>
        <w:t xml:space="preserve">    "roles": [</w:t>
        <w:br/>
        <w:t xml:space="preserve">        {</w:t>
        <w:br/>
        <w:t xml:space="preserve">            "description": "\"\"",</w:t>
        <w:br/>
        <w:t xml:space="preserve">            "id": "\"\"",</w:t>
        <w:br/>
        <w:t xml:space="preserve">            "name": "\"\""</w:t>
        <w:br/>
        <w:t xml:space="preserve">        }</w:t>
        <w:br/>
        <w:t xml:space="preserve">    ]</w:t>
        <w:br/>
        <w:t>}</w:t>
      </w:r>
    </w:p>
    <w:p>
      <w:r>
        <w:t>HTTP Code: 500</w:t>
      </w:r>
    </w:p>
    <w:p>
      <w:pPr>
        <w:pStyle w:val="CODE"/>
        <w:shd w:val="clear" w:color="auto" w:fill="E0E0E0"/>
      </w:pPr>
      <w:r>
        <w:t>{</w:t>
        <w:br/>
        <w:t xml:space="preserve">    "details": "\"\"",</w:t>
        <w:br/>
        <w:t xml:space="preserve">    "error": "\"\""</w:t>
        <w:br/>
        <w:t>}</w:t>
      </w:r>
    </w:p>
    <w:p>
      <w:pPr>
        <w:pStyle w:val="Heading2"/>
      </w:pPr>
      <w:r>
        <w:t>Create a new role</w:t>
      </w:r>
    </w:p>
    <w:p>
      <w:r>
        <w:t>Allows an admin to create a new role by specifying name and description.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432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Path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t>/roles</w:t>
            </w:r>
          </w:p>
        </w:tc>
      </w:tr>
      <w:tr>
        <w:tc>
          <w:tcPr>
            <w:tcW w:type="dxa" w:w="2160"/>
            <w:shd w:fill="BDD6EE"/>
          </w:tcPr>
          <w:p>
            <w:r>
              <w:rPr>
                <w:b/>
              </w:rPr>
              <w:t>Method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rPr>
                <w:b/>
                <w:color w:val="00682F"/>
              </w:rPr>
              <w:t>POST</w:t>
            </w:r>
          </w:p>
        </w:tc>
      </w:tr>
    </w:tbl>
    <w:p>
      <w:pPr>
        <w:pStyle w:val="Heading3"/>
      </w:pPr>
      <w:r>
        <w:t>Request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Schema/Value</w:t>
            </w:r>
          </w:p>
        </w:tc>
      </w:tr>
      <w:tr>
        <w:tc>
          <w:tcPr>
            <w:tcW w:type="dxa" w:w="2160"/>
          </w:tcPr>
          <w:p>
            <w:r>
              <w:t>HEADERS</w:t>
            </w:r>
          </w:p>
        </w:tc>
        <w:tc>
          <w:tcPr>
            <w:tcW w:type="dxa" w:w="2160"/>
          </w:tcPr>
          <w:p>
            <w:r>
              <w:t>Content-Type</w:t>
            </w:r>
          </w:p>
        </w:tc>
        <w:tc>
          <w:tcPr>
            <w:tcW w:type="dxa" w:w="2160"/>
          </w:tcPr>
          <w:p>
            <w:r>
              <w:t>Content Type of Request</w:t>
            </w:r>
          </w:p>
        </w:tc>
        <w:tc>
          <w:tcPr>
            <w:tcW w:type="dxa" w:w="2160"/>
          </w:tcPr>
          <w:p>
            <w:r>
              <w:t>application/json</w:t>
            </w:r>
          </w:p>
        </w:tc>
      </w:tr>
      <w:tr>
        <w:tc>
          <w:tcPr>
            <w:tcW w:type="dxa" w:w="2160"/>
          </w:tcPr>
          <w:p>
            <w:r>
              <w:t>BODY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Role details</w:t>
            </w:r>
          </w:p>
        </w:tc>
        <w:tc>
          <w:tcPr>
            <w:tcW w:type="dxa" w:w="2160"/>
          </w:tcPr>
          <w:p>
            <w:r>
              <w:t>handlers.SwaggerRoleRequest [object]</w:t>
            </w:r>
          </w:p>
        </w:tc>
      </w:tr>
    </w:tbl>
    <w:p>
      <w:pPr>
        <w:pStyle w:val="Heading3"/>
      </w:pPr>
      <w:r>
        <w:t>Response</w:t>
      </w:r>
    </w:p>
    <w:p>
      <w:r>
        <w:t xml:space="preserve">Content-Type: </w:t>
      </w:r>
      <w:r>
        <w:rPr>
          <w:rFonts w:ascii="Consolas" w:hAnsi="Consolas"/>
        </w:rPr>
        <w:t>application/json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BDD6EE"/>
          </w:tcPr>
          <w:p>
            <w:r>
              <w:rPr>
                <w:b/>
              </w:rPr>
              <w:t>HTTP Code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Schema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682F"/>
              </w:rPr>
              <w:t>200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OK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handlers.SuccessResponse [object]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Bad Request</w:t>
            </w:r>
          </w:p>
        </w:tc>
        <w:tc>
          <w:tcPr>
            <w:tcW w:type="dxa" w:w="2880"/>
          </w:tcPr>
          <w:p>
            <w:r>
              <w:t>handlers.ErrorResponse [object]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Internal Server Error</w:t>
            </w:r>
          </w:p>
        </w:tc>
        <w:tc>
          <w:tcPr>
            <w:tcW w:type="dxa" w:w="2880"/>
          </w:tcPr>
          <w:p>
            <w:r>
              <w:t>handlers.ErrorResponse [object]</w:t>
            </w:r>
          </w:p>
        </w:tc>
      </w:tr>
    </w:tbl>
    <w:p>
      <w:pPr>
        <w:pStyle w:val="Heading3"/>
      </w:pPr>
      <w:r>
        <w:t>Sample Request [body]</w:t>
      </w:r>
    </w:p>
    <w:p>
      <w:pPr>
        <w:pStyle w:val="CODE"/>
        <w:shd w:val="clear" w:color="auto" w:fill="E0E0E0"/>
      </w:pPr>
      <w:r>
        <w:t>{</w:t>
        <w:br/>
        <w:t xml:space="preserve">    "description": "\"\"",</w:t>
        <w:br/>
        <w:t xml:space="preserve">    "name": "\"\""</w:t>
        <w:br/>
        <w:t>}</w:t>
      </w:r>
    </w:p>
    <w:p>
      <w:pPr>
        <w:pStyle w:val="Heading3"/>
      </w:pPr>
      <w:r>
        <w:t>Sample Response [body]</w:t>
      </w:r>
    </w:p>
    <w:p>
      <w:r>
        <w:t>HTTP Code: 200</w:t>
      </w:r>
    </w:p>
    <w:p>
      <w:pPr>
        <w:pStyle w:val="CODE"/>
        <w:shd w:val="clear" w:color="auto" w:fill="E0E0E0"/>
      </w:pPr>
      <w:r>
        <w:t>{</w:t>
        <w:br/>
        <w:t xml:space="preserve">    "message": "\"\"",</w:t>
        <w:br/>
        <w:t xml:space="preserve">    "role": {</w:t>
        <w:br/>
        <w:t xml:space="preserve">        "description": "\"\"",</w:t>
        <w:br/>
        <w:t xml:space="preserve">        "id": "\"\"",</w:t>
        <w:br/>
        <w:t xml:space="preserve">        "name": "\"\""</w:t>
        <w:br/>
        <w:t xml:space="preserve">    }</w:t>
        <w:br/>
        <w:t>}</w:t>
      </w:r>
    </w:p>
    <w:p>
      <w:r>
        <w:t>HTTP Code: 400</w:t>
      </w:r>
    </w:p>
    <w:p>
      <w:pPr>
        <w:pStyle w:val="CODE"/>
        <w:shd w:val="clear" w:color="auto" w:fill="E0E0E0"/>
      </w:pPr>
      <w:r>
        <w:t>{</w:t>
        <w:br/>
        <w:t xml:space="preserve">    "details": "\"\"",</w:t>
        <w:br/>
        <w:t xml:space="preserve">    "error": "\"\""</w:t>
        <w:br/>
        <w:t>}</w:t>
      </w:r>
    </w:p>
    <w:p>
      <w:r>
        <w:t>HTTP Code: 500</w:t>
      </w:r>
    </w:p>
    <w:p>
      <w:pPr>
        <w:pStyle w:val="CODE"/>
        <w:shd w:val="clear" w:color="auto" w:fill="E0E0E0"/>
      </w:pPr>
      <w:r>
        <w:t>{</w:t>
        <w:br/>
        <w:t xml:space="preserve">    "details": "\"\"",</w:t>
        <w:br/>
        <w:t xml:space="preserve">    "error": "\"\""</w:t>
        <w:br/>
        <w:t>}</w:t>
      </w:r>
    </w:p>
    <w:p>
      <w:pPr>
        <w:pStyle w:val="Heading2"/>
      </w:pPr>
      <w:r>
        <w:t>Register a new user</w:t>
      </w:r>
    </w:p>
    <w:p>
      <w:r>
        <w:t>Create a new user account with username, password, and role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432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Path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t>/users</w:t>
            </w:r>
          </w:p>
        </w:tc>
      </w:tr>
      <w:tr>
        <w:tc>
          <w:tcPr>
            <w:tcW w:type="dxa" w:w="2160"/>
            <w:shd w:fill="BDD6EE"/>
          </w:tcPr>
          <w:p>
            <w:r>
              <w:rPr>
                <w:b/>
              </w:rPr>
              <w:t>Method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rPr>
                <w:b/>
                <w:color w:val="00682F"/>
              </w:rPr>
              <w:t>POST</w:t>
            </w:r>
          </w:p>
        </w:tc>
      </w:tr>
    </w:tbl>
    <w:p>
      <w:pPr>
        <w:pStyle w:val="Heading3"/>
      </w:pPr>
      <w:r>
        <w:t>Request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Schema/Value</w:t>
            </w:r>
          </w:p>
        </w:tc>
      </w:tr>
      <w:tr>
        <w:tc>
          <w:tcPr>
            <w:tcW w:type="dxa" w:w="2160"/>
          </w:tcPr>
          <w:p>
            <w:r>
              <w:t>HEADERS</w:t>
            </w:r>
          </w:p>
        </w:tc>
        <w:tc>
          <w:tcPr>
            <w:tcW w:type="dxa" w:w="2160"/>
          </w:tcPr>
          <w:p>
            <w:r>
              <w:t>Content-Type</w:t>
            </w:r>
          </w:p>
        </w:tc>
        <w:tc>
          <w:tcPr>
            <w:tcW w:type="dxa" w:w="2160"/>
          </w:tcPr>
          <w:p>
            <w:r>
              <w:t>Content Type of Request</w:t>
            </w:r>
          </w:p>
        </w:tc>
        <w:tc>
          <w:tcPr>
            <w:tcW w:type="dxa" w:w="2160"/>
          </w:tcPr>
          <w:p>
            <w:r>
              <w:t>application/json</w:t>
            </w:r>
          </w:p>
        </w:tc>
      </w:tr>
      <w:tr>
        <w:tc>
          <w:tcPr>
            <w:tcW w:type="dxa" w:w="2160"/>
          </w:tcPr>
          <w:p>
            <w:r>
              <w:t>BODY</w:t>
            </w:r>
          </w:p>
        </w:tc>
        <w:tc>
          <w:tcPr>
            <w:tcW w:type="dxa" w:w="2160"/>
          </w:tcPr>
          <w:p>
            <w:r>
              <w:t>request</w:t>
            </w:r>
          </w:p>
        </w:tc>
        <w:tc>
          <w:tcPr>
            <w:tcW w:type="dxa" w:w="2160"/>
          </w:tcPr>
          <w:p>
            <w:r>
              <w:t>Registration payload</w:t>
            </w:r>
          </w:p>
        </w:tc>
        <w:tc>
          <w:tcPr>
            <w:tcW w:type="dxa" w:w="2160"/>
          </w:tcPr>
          <w:p>
            <w:r>
              <w:t>handlers.RegisterRequest [object]</w:t>
            </w:r>
          </w:p>
        </w:tc>
      </w:tr>
    </w:tbl>
    <w:p>
      <w:pPr>
        <w:pStyle w:val="Heading3"/>
      </w:pPr>
      <w:r>
        <w:t>Response</w:t>
      </w:r>
    </w:p>
    <w:p>
      <w:r>
        <w:t xml:space="preserve">Content-Type: </w:t>
      </w:r>
      <w:r>
        <w:rPr>
          <w:rFonts w:ascii="Consolas" w:hAnsi="Consolas"/>
        </w:rPr>
        <w:t>application/json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BDD6EE"/>
          </w:tcPr>
          <w:p>
            <w:r>
              <w:rPr>
                <w:b/>
              </w:rPr>
              <w:t>HTTP Code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Schema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682F"/>
              </w:rPr>
              <w:t>200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User registered successfully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No Content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Invalid input or missing fields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Server error during registration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</w:tbl>
    <w:p>
      <w:pPr>
        <w:pStyle w:val="Heading3"/>
      </w:pPr>
      <w:r>
        <w:t>Sample Request [body]</w:t>
      </w:r>
    </w:p>
    <w:p>
      <w:pPr>
        <w:pStyle w:val="CODE"/>
        <w:shd w:val="clear" w:color="auto" w:fill="E0E0E0"/>
      </w:pPr>
      <w:r>
        <w:t>{</w:t>
        <w:br/>
        <w:t xml:space="preserve">    "password": "\"\"",</w:t>
        <w:br/>
        <w:t xml:space="preserve">    "role": "\"\"",</w:t>
        <w:br/>
        <w:t xml:space="preserve">    "username": "\"\""</w:t>
        <w:br/>
        <w:t>}</w:t>
      </w:r>
    </w:p>
    <w:p>
      <w:pPr>
        <w:pStyle w:val="Heading2"/>
      </w:pPr>
      <w:r>
        <w:t>Delete a user</w:t>
      </w:r>
    </w:p>
    <w:p>
      <w:r>
        <w:t>Delete an existing user account (admin only)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432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Path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t>/users/{username}</w:t>
            </w:r>
          </w:p>
        </w:tc>
      </w:tr>
      <w:tr>
        <w:tc>
          <w:tcPr>
            <w:tcW w:type="dxa" w:w="2160"/>
            <w:shd w:fill="BDD6EE"/>
          </w:tcPr>
          <w:p>
            <w:r>
              <w:rPr>
                <w:b/>
              </w:rPr>
              <w:t>Method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rPr>
                <w:b/>
                <w:color w:val="F82020"/>
              </w:rPr>
              <w:t>DELETE</w:t>
            </w:r>
          </w:p>
        </w:tc>
      </w:tr>
    </w:tbl>
    <w:p>
      <w:pPr>
        <w:pStyle w:val="Heading3"/>
      </w:pPr>
      <w:r>
        <w:t>Request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Schema/Value</w:t>
            </w:r>
          </w:p>
        </w:tc>
      </w:tr>
      <w:tr>
        <w:tc>
          <w:tcPr>
            <w:tcW w:type="dxa" w:w="2160"/>
          </w:tcPr>
          <w:p>
            <w:r>
              <w:t>PATH</w:t>
            </w:r>
          </w:p>
        </w:tc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Username to delete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</w:tr>
    </w:tbl>
    <w:p>
      <w:pPr>
        <w:pStyle w:val="Heading3"/>
      </w:pPr>
      <w:r>
        <w:t>Response</w:t>
      </w:r>
    </w:p>
    <w:p>
      <w:r>
        <w:t xml:space="preserve">Content-Type: </w:t>
      </w:r>
      <w:r>
        <w:rPr>
          <w:rFonts w:ascii="Consolas" w:hAnsi="Consolas"/>
        </w:rPr>
        <w:t>application/json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BDD6EE"/>
          </w:tcPr>
          <w:p>
            <w:r>
              <w:rPr>
                <w:b/>
              </w:rPr>
              <w:t>HTTP Code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Schema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682F"/>
              </w:rPr>
              <w:t>200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User deleted successfully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No Content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Username is required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User not found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Could not delete user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</w:tbl>
    <w:p>
      <w:pPr>
        <w:pStyle w:val="Heading2"/>
      </w:pPr>
      <w:r>
        <w:t>Update user role</w:t>
      </w:r>
    </w:p>
    <w:p>
      <w:r>
        <w:t>Update the role of an existing user (admin only)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432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Path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t>/users/{username}/role</w:t>
            </w:r>
          </w:p>
        </w:tc>
      </w:tr>
      <w:tr>
        <w:tc>
          <w:tcPr>
            <w:tcW w:type="dxa" w:w="2160"/>
            <w:shd w:fill="BDD6EE"/>
          </w:tcPr>
          <w:p>
            <w:r>
              <w:rPr>
                <w:b/>
              </w:rPr>
              <w:t>Method</w:t>
            </w:r>
          </w:p>
        </w:tc>
        <w:tc>
          <w:tcPr>
            <w:tcW w:type="dxa" w:w="4320"/>
          </w:tcPr>
          <w:p>
            <w:pPr>
              <w:pStyle w:val="CODE"/>
            </w:pPr>
            <w:r>
              <w:rPr>
                <w:b/>
                <w:color w:val="FC9518"/>
              </w:rPr>
              <w:t>PUT</w:t>
            </w:r>
          </w:p>
        </w:tc>
      </w:tr>
    </w:tbl>
    <w:p>
      <w:pPr>
        <w:pStyle w:val="Heading3"/>
      </w:pPr>
      <w:r>
        <w:t>Request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BDD6EE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  <w:shd w:fill="BDD6EE"/>
          </w:tcPr>
          <w:p>
            <w:r>
              <w:rPr>
                <w:b/>
              </w:rPr>
              <w:t>Schema/Value</w:t>
            </w:r>
          </w:p>
        </w:tc>
      </w:tr>
      <w:tr>
        <w:tc>
          <w:tcPr>
            <w:tcW w:type="dxa" w:w="2160"/>
          </w:tcPr>
          <w:p>
            <w:r>
              <w:t>HEADERS</w:t>
            </w:r>
          </w:p>
        </w:tc>
        <w:tc>
          <w:tcPr>
            <w:tcW w:type="dxa" w:w="2160"/>
          </w:tcPr>
          <w:p>
            <w:r>
              <w:t>Content-Type</w:t>
            </w:r>
          </w:p>
        </w:tc>
        <w:tc>
          <w:tcPr>
            <w:tcW w:type="dxa" w:w="2160"/>
          </w:tcPr>
          <w:p>
            <w:r>
              <w:t>Content Type of Request</w:t>
            </w:r>
          </w:p>
        </w:tc>
        <w:tc>
          <w:tcPr>
            <w:tcW w:type="dxa" w:w="2160"/>
          </w:tcPr>
          <w:p>
            <w:r>
              <w:t>application/json</w:t>
            </w:r>
          </w:p>
        </w:tc>
      </w:tr>
      <w:tr>
        <w:tc>
          <w:tcPr>
            <w:tcW w:type="dxa" w:w="2160"/>
          </w:tcPr>
          <w:p>
            <w:r>
              <w:t>PATH</w:t>
            </w:r>
          </w:p>
        </w:tc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Username to update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</w:tr>
      <w:tr>
        <w:tc>
          <w:tcPr>
            <w:tcW w:type="dxa" w:w="2160"/>
          </w:tcPr>
          <w:p>
            <w:r>
              <w:t>BODY</w:t>
            </w:r>
          </w:p>
        </w:tc>
        <w:tc>
          <w:tcPr>
            <w:tcW w:type="dxa" w:w="2160"/>
          </w:tcPr>
          <w:p>
            <w:r>
              <w:t>request</w:t>
            </w:r>
          </w:p>
        </w:tc>
        <w:tc>
          <w:tcPr>
            <w:tcW w:type="dxa" w:w="2160"/>
          </w:tcPr>
          <w:p>
            <w:r>
              <w:t>Role update payload</w:t>
            </w:r>
          </w:p>
        </w:tc>
        <w:tc>
          <w:tcPr>
            <w:tcW w:type="dxa" w:w="2160"/>
          </w:tcPr>
          <w:p>
            <w:r>
              <w:t>handlers.RoleUpdateRequest [object]</w:t>
            </w:r>
          </w:p>
        </w:tc>
      </w:tr>
    </w:tbl>
    <w:p>
      <w:pPr>
        <w:pStyle w:val="Heading3"/>
      </w:pPr>
      <w:r>
        <w:t>Response</w:t>
      </w:r>
    </w:p>
    <w:p>
      <w:r>
        <w:t xml:space="preserve">Content-Type: </w:t>
      </w:r>
      <w:r>
        <w:rPr>
          <w:rFonts w:ascii="Consolas" w:hAnsi="Consolas"/>
        </w:rPr>
        <w:t>application/json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BDD6EE"/>
          </w:tcPr>
          <w:p>
            <w:r>
              <w:rPr>
                <w:b/>
              </w:rPr>
              <w:t>HTTP Code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880"/>
            <w:shd w:fill="BDD6EE"/>
          </w:tcPr>
          <w:p>
            <w:r>
              <w:rPr>
                <w:b/>
              </w:rPr>
              <w:t>Schema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color w:val="00682F"/>
              </w:rPr>
              <w:t>200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User role updated successfully</w:t>
            </w:r>
          </w:p>
        </w:tc>
        <w:tc>
          <w:tcPr>
            <w:tcW w:type="dxa" w:w="2880"/>
          </w:tcPr>
          <w:p>
            <w:r>
              <w:rPr>
                <w:b/>
                <w:color w:val="00682F"/>
              </w:rPr>
              <w:t>No Content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Invalid input or missing fields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User not found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Failed to update user role</w:t>
            </w:r>
          </w:p>
        </w:tc>
        <w:tc>
          <w:tcPr>
            <w:tcW w:type="dxa" w:w="2880"/>
          </w:tcPr>
          <w:p>
            <w:r>
              <w:t>No Content</w:t>
            </w:r>
          </w:p>
        </w:tc>
      </w:tr>
    </w:tbl>
    <w:p>
      <w:pPr>
        <w:pStyle w:val="Heading3"/>
      </w:pPr>
      <w:r>
        <w:t>Sample Request [body]</w:t>
      </w:r>
    </w:p>
    <w:p>
      <w:pPr>
        <w:pStyle w:val="CODE"/>
        <w:shd w:val="clear" w:color="auto" w:fill="E0E0E0"/>
      </w:pPr>
      <w:r>
        <w:t>{</w:t>
        <w:br/>
        <w:t xml:space="preserve">    "role": "\"\""</w:t>
        <w:br/>
        <w:t>}</w:t>
      </w:r>
    </w:p>
    <w:p>
      <w:pPr>
        <w:pStyle w:val="Heading2"/>
      </w:pPr>
      <w:r>
        <w:t>Models</w:t>
      </w:r>
    </w:p>
    <w:p>
      <w:pPr>
        <w:pStyle w:val="Heading3"/>
      </w:pPr>
      <w:r>
        <w:t>handlers.AdminDashboardResponse</w:t>
      </w:r>
    </w:p>
    <w:p>
      <w:pPr>
        <w:pStyle w:val="CODE"/>
        <w:shd w:val="clear" w:color="auto" w:fill="E0E0E0"/>
      </w:pPr>
      <w:r>
        <w:rPr>
          <w:color w:val="274467"/>
        </w:rPr>
        <w:t>string</w:t>
      </w:r>
      <w:r>
        <w:t xml:space="preserve"> </w:t>
      </w:r>
      <w:r>
        <w:rPr>
          <w:b/>
        </w:rPr>
        <w:t>message</w:t>
      </w:r>
      <w:r>
        <w:br/>
      </w:r>
      <w:r>
        <w:rPr>
          <w:color w:val="274467"/>
        </w:rPr>
        <w:t>handlers.SwaggerAccountingRule</w:t>
      </w:r>
      <w:r>
        <w:t xml:space="preserve"> </w:t>
      </w:r>
      <w:r>
        <w:rPr>
          <w:b/>
        </w:rPr>
        <w:t>rules</w:t>
      </w:r>
      <w:r>
        <w:br/>
      </w:r>
      <w:r>
        <w:rPr>
          <w:color w:val="274467"/>
        </w:rPr>
        <w:t>handlers.SwaggerUserRolePair</w:t>
      </w:r>
      <w:r>
        <w:t xml:space="preserve"> </w:t>
      </w:r>
      <w:r>
        <w:rPr>
          <w:b/>
        </w:rPr>
        <w:t>users</w:t>
      </w:r>
    </w:p>
    <w:p>
      <w:pPr>
        <w:pStyle w:val="Heading3"/>
      </w:pPr>
      <w:r>
        <w:t>handlers.ErrorResponse</w:t>
      </w:r>
    </w:p>
    <w:p>
      <w:pPr>
        <w:pStyle w:val="CODE"/>
        <w:shd w:val="clear" w:color="auto" w:fill="E0E0E0"/>
      </w:pPr>
      <w:r>
        <w:rPr>
          <w:color w:val="274467"/>
        </w:rPr>
        <w:t>string</w:t>
      </w:r>
      <w:r>
        <w:t xml:space="preserve"> </w:t>
      </w:r>
      <w:r>
        <w:rPr>
          <w:b/>
        </w:rPr>
        <w:t>details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error</w:t>
      </w:r>
    </w:p>
    <w:p>
      <w:pPr>
        <w:pStyle w:val="Heading3"/>
      </w:pPr>
      <w:r>
        <w:t>handlers.LoginRequest</w:t>
      </w:r>
    </w:p>
    <w:p>
      <w:pPr>
        <w:pStyle w:val="CODE"/>
        <w:shd w:val="clear" w:color="auto" w:fill="E0E0E0"/>
      </w:pPr>
      <w:r>
        <w:rPr>
          <w:color w:val="274467"/>
        </w:rPr>
        <w:t>string</w:t>
      </w:r>
      <w:r>
        <w:t xml:space="preserve"> </w:t>
      </w:r>
      <w:r>
        <w:rPr>
          <w:b/>
        </w:rPr>
        <w:t>captchaId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captchaSolution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password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username</w:t>
      </w:r>
    </w:p>
    <w:p>
      <w:pPr>
        <w:pStyle w:val="Heading3"/>
      </w:pPr>
      <w:r>
        <w:t>handlers.RegisterRequest</w:t>
      </w:r>
    </w:p>
    <w:p>
      <w:pPr>
        <w:pStyle w:val="CODE"/>
        <w:shd w:val="clear" w:color="auto" w:fill="E0E0E0"/>
      </w:pPr>
      <w:r>
        <w:rPr>
          <w:color w:val="274467"/>
        </w:rPr>
        <w:t>string</w:t>
      </w:r>
      <w:r>
        <w:t xml:space="preserve"> </w:t>
      </w:r>
      <w:r>
        <w:rPr>
          <w:b/>
        </w:rPr>
        <w:t>password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role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username</w:t>
      </w:r>
    </w:p>
    <w:p>
      <w:pPr>
        <w:pStyle w:val="Heading3"/>
      </w:pPr>
      <w:r>
        <w:t>handlers.RoleUpdateRequest</w:t>
      </w:r>
    </w:p>
    <w:p>
      <w:pPr>
        <w:pStyle w:val="CODE"/>
        <w:shd w:val="clear" w:color="auto" w:fill="E0E0E0"/>
      </w:pPr>
      <w:r>
        <w:rPr>
          <w:color w:val="274467"/>
        </w:rPr>
        <w:t>string</w:t>
      </w:r>
      <w:r>
        <w:t xml:space="preserve"> </w:t>
      </w:r>
      <w:r>
        <w:rPr>
          <w:b/>
        </w:rPr>
        <w:t>role</w:t>
      </w:r>
    </w:p>
    <w:p>
      <w:pPr>
        <w:pStyle w:val="Heading3"/>
      </w:pPr>
      <w:r>
        <w:t>handlers.RolesListResponse</w:t>
      </w:r>
    </w:p>
    <w:p>
      <w:pPr>
        <w:pStyle w:val="CODE"/>
        <w:shd w:val="clear" w:color="auto" w:fill="E0E0E0"/>
      </w:pPr>
      <w:r>
        <w:rPr>
          <w:color w:val="274467"/>
        </w:rPr>
        <w:t>handlers.SwaggerRole</w:t>
      </w:r>
      <w:r>
        <w:t xml:space="preserve"> </w:t>
      </w:r>
      <w:r>
        <w:rPr>
          <w:b/>
        </w:rPr>
        <w:t>roles</w:t>
      </w:r>
    </w:p>
    <w:p>
      <w:pPr>
        <w:pStyle w:val="Heading3"/>
      </w:pPr>
      <w:r>
        <w:t>handlers.SuccessResponse</w:t>
      </w:r>
    </w:p>
    <w:p>
      <w:pPr>
        <w:pStyle w:val="CODE"/>
        <w:shd w:val="clear" w:color="auto" w:fill="E0E0E0"/>
      </w:pPr>
      <w:r>
        <w:rPr>
          <w:color w:val="274467"/>
        </w:rPr>
        <w:t>string</w:t>
      </w:r>
      <w:r>
        <w:t xml:space="preserve"> </w:t>
      </w:r>
      <w:r>
        <w:rPr>
          <w:b/>
        </w:rPr>
        <w:t>message</w:t>
      </w:r>
      <w:r>
        <w:br/>
      </w:r>
      <w:r>
        <w:rPr>
          <w:color w:val="274467"/>
        </w:rPr>
        <w:t>handlers.SwaggerRole</w:t>
      </w:r>
      <w:r>
        <w:t xml:space="preserve"> </w:t>
      </w:r>
      <w:r>
        <w:rPr>
          <w:b/>
        </w:rPr>
        <w:t>role</w:t>
      </w:r>
    </w:p>
    <w:p>
      <w:pPr>
        <w:pStyle w:val="Heading3"/>
      </w:pPr>
      <w:r>
        <w:t>handlers.SwaggerAccountingRule</w:t>
      </w:r>
    </w:p>
    <w:p>
      <w:pPr>
        <w:pStyle w:val="CODE"/>
        <w:shd w:val="clear" w:color="auto" w:fill="E0E0E0"/>
      </w:pPr>
      <w:r>
        <w:rPr>
          <w:color w:val="274467"/>
        </w:rPr>
        <w:t>number</w:t>
      </w:r>
      <w:r>
        <w:t xml:space="preserve"> </w:t>
      </w:r>
      <w:r>
        <w:rPr>
          <w:b/>
        </w:rPr>
        <w:t>charge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created_at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endpoint</w:t>
      </w:r>
      <w:r>
        <w:br/>
      </w:r>
      <w:r>
        <w:rPr>
          <w:color w:val="274467"/>
        </w:rPr>
        <w:t>integer</w:t>
      </w:r>
      <w:r>
        <w:t xml:space="preserve"> </w:t>
      </w:r>
      <w:r>
        <w:rPr>
          <w:b/>
        </w:rPr>
        <w:t>id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updated_at</w:t>
      </w:r>
    </w:p>
    <w:p>
      <w:pPr>
        <w:pStyle w:val="Heading3"/>
      </w:pPr>
      <w:r>
        <w:t>handlers.SwaggerCustomEndpoint</w:t>
      </w:r>
    </w:p>
    <w:p>
      <w:pPr>
        <w:pStyle w:val="CODE"/>
        <w:shd w:val="clear" w:color="auto" w:fill="E0E0E0"/>
      </w:pPr>
      <w:r>
        <w:rPr>
          <w:color w:val="274467"/>
        </w:rPr>
        <w:t>string</w:t>
      </w:r>
      <w:r>
        <w:t xml:space="preserve"> </w:t>
      </w:r>
      <w:r>
        <w:rPr>
          <w:b/>
        </w:rPr>
        <w:t>endpoints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method</w:t>
      </w:r>
      <w:r>
        <w:br/>
      </w:r>
      <w:r>
        <w:rPr>
          <w:color w:val="274467"/>
        </w:rPr>
        <w:t>boolean</w:t>
      </w:r>
      <w:r>
        <w:t xml:space="preserve"> </w:t>
      </w:r>
      <w:r>
        <w:rPr>
          <w:b/>
        </w:rPr>
        <w:t>needAccounting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path</w:t>
      </w:r>
    </w:p>
    <w:p>
      <w:pPr>
        <w:pStyle w:val="Heading3"/>
      </w:pPr>
      <w:r>
        <w:t>handlers.SwaggerRole</w:t>
      </w:r>
    </w:p>
    <w:p>
      <w:pPr>
        <w:pStyle w:val="CODE"/>
        <w:shd w:val="clear" w:color="auto" w:fill="E0E0E0"/>
      </w:pPr>
      <w:r>
        <w:rPr>
          <w:color w:val="274467"/>
        </w:rPr>
        <w:t>string</w:t>
      </w:r>
      <w:r>
        <w:t xml:space="preserve"> </w:t>
      </w:r>
      <w:r>
        <w:rPr>
          <w:b/>
        </w:rPr>
        <w:t>description</w:t>
      </w:r>
      <w:r>
        <w:br/>
      </w:r>
      <w:r>
        <w:rPr>
          <w:color w:val="274467"/>
        </w:rPr>
        <w:t>integer</w:t>
      </w:r>
      <w:r>
        <w:t xml:space="preserve"> </w:t>
      </w:r>
      <w:r>
        <w:rPr>
          <w:b/>
        </w:rPr>
        <w:t>id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name</w:t>
      </w:r>
    </w:p>
    <w:p>
      <w:pPr>
        <w:pStyle w:val="Heading3"/>
      </w:pPr>
      <w:r>
        <w:t>handlers.SwaggerRoleRequest</w:t>
      </w:r>
    </w:p>
    <w:p>
      <w:pPr>
        <w:pStyle w:val="CODE"/>
        <w:shd w:val="clear" w:color="auto" w:fill="E0E0E0"/>
      </w:pPr>
      <w:r>
        <w:rPr>
          <w:color w:val="274467"/>
        </w:rPr>
        <w:t>string</w:t>
      </w:r>
      <w:r>
        <w:t xml:space="preserve"> </w:t>
      </w:r>
      <w:r>
        <w:rPr>
          <w:b/>
        </w:rPr>
        <w:t>description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name</w:t>
      </w:r>
    </w:p>
    <w:p>
      <w:pPr>
        <w:pStyle w:val="Heading3"/>
      </w:pPr>
      <w:r>
        <w:t>handlers.SwaggerUserRolePair</w:t>
      </w:r>
    </w:p>
    <w:p>
      <w:pPr>
        <w:pStyle w:val="CODE"/>
        <w:shd w:val="clear" w:color="auto" w:fill="E0E0E0"/>
      </w:pPr>
      <w:r>
        <w:rPr>
          <w:color w:val="274467"/>
        </w:rPr>
        <w:t>string</w:t>
      </w:r>
      <w:r>
        <w:t xml:space="preserve"> </w:t>
      </w:r>
      <w:r>
        <w:rPr>
          <w:b/>
        </w:rPr>
        <w:t>role</w:t>
      </w:r>
      <w:r>
        <w:br/>
      </w:r>
      <w:r>
        <w:rPr>
          <w:color w:val="274467"/>
        </w:rPr>
        <w:t>string</w:t>
      </w:r>
      <w:r>
        <w:t xml:space="preserve"> </w:t>
      </w:r>
      <w:r>
        <w:rPr>
          <w:b/>
        </w:rPr>
        <w:t>username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