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E82" w:rsidRPr="00B33D1C" w:rsidRDefault="005D0E82">
      <w:pPr>
        <w:rPr>
          <w:rFonts w:cstheme="minorHAnsi"/>
          <w:b/>
          <w:i/>
          <w:sz w:val="22"/>
          <w:szCs w:val="22"/>
          <w:u w:val="single"/>
        </w:rPr>
      </w:pPr>
      <w:r w:rsidRPr="00B33D1C">
        <w:rPr>
          <w:rFonts w:cstheme="minorHAnsi"/>
          <w:b/>
          <w:i/>
          <w:sz w:val="22"/>
          <w:szCs w:val="22"/>
          <w:u w:val="single"/>
        </w:rPr>
        <w:t>Inspiration</w:t>
      </w:r>
      <w:r w:rsidR="00575E71" w:rsidRPr="00B33D1C">
        <w:rPr>
          <w:rFonts w:cstheme="minorHAnsi"/>
          <w:b/>
          <w:i/>
          <w:sz w:val="22"/>
          <w:szCs w:val="22"/>
          <w:u w:val="single"/>
        </w:rPr>
        <w:t xml:space="preserve">s : </w:t>
      </w:r>
      <w:r w:rsidRPr="00B33D1C">
        <w:rPr>
          <w:rFonts w:cstheme="minorHAnsi"/>
          <w:b/>
          <w:i/>
          <w:sz w:val="22"/>
          <w:szCs w:val="22"/>
          <w:u w:val="single"/>
        </w:rPr>
        <w:t xml:space="preserve"> 1 Diane DECRESSAIN/ 2 Juliette </w:t>
      </w:r>
      <w:proofErr w:type="spellStart"/>
      <w:r w:rsidRPr="00B33D1C">
        <w:rPr>
          <w:rFonts w:cstheme="minorHAnsi"/>
          <w:b/>
          <w:i/>
          <w:sz w:val="22"/>
          <w:szCs w:val="22"/>
          <w:u w:val="single"/>
        </w:rPr>
        <w:t>Bellier</w:t>
      </w:r>
      <w:proofErr w:type="spellEnd"/>
    </w:p>
    <w:p w:rsidR="005D0E82" w:rsidRDefault="005D0E82">
      <w:pPr>
        <w:rPr>
          <w:rFonts w:cstheme="minorHAnsi"/>
          <w:b/>
          <w:sz w:val="22"/>
          <w:szCs w:val="22"/>
          <w:u w:val="single"/>
        </w:rPr>
      </w:pPr>
    </w:p>
    <w:p w:rsidR="00C2581F" w:rsidRPr="00B33D1C" w:rsidRDefault="0027024E" w:rsidP="005D0E82">
      <w:pPr>
        <w:rPr>
          <w:rFonts w:cstheme="minorHAnsi"/>
          <w:b/>
          <w:i/>
          <w:sz w:val="22"/>
          <w:szCs w:val="22"/>
          <w:u w:val="single"/>
        </w:rPr>
      </w:pPr>
      <w:r w:rsidRPr="00B33D1C">
        <w:rPr>
          <w:rFonts w:cstheme="minorHAnsi"/>
          <w:b/>
          <w:i/>
          <w:sz w:val="22"/>
          <w:szCs w:val="22"/>
          <w:u w:val="single"/>
        </w:rPr>
        <w:t>EN HAUT</w:t>
      </w:r>
      <w:r w:rsidR="00CA67E5" w:rsidRPr="00B33D1C">
        <w:rPr>
          <w:rFonts w:cstheme="minorHAnsi"/>
          <w:b/>
          <w:i/>
          <w:sz w:val="22"/>
          <w:szCs w:val="22"/>
          <w:u w:val="single"/>
        </w:rPr>
        <w:t xml:space="preserve"> : </w:t>
      </w:r>
      <w:r w:rsidR="005D0E82" w:rsidRPr="00B33D1C">
        <w:rPr>
          <w:rFonts w:cstheme="minorHAnsi"/>
          <w:b/>
          <w:i/>
          <w:sz w:val="22"/>
          <w:szCs w:val="22"/>
          <w:u w:val="single"/>
        </w:rPr>
        <w:t>logo</w:t>
      </w:r>
    </w:p>
    <w:p w:rsidR="00CA67E5" w:rsidRPr="00912830" w:rsidRDefault="00CA67E5" w:rsidP="00B33D1C">
      <w:pPr>
        <w:rPr>
          <w:rFonts w:cstheme="minorHAnsi"/>
          <w:b/>
          <w:i/>
          <w:sz w:val="22"/>
          <w:szCs w:val="22"/>
          <w:u w:val="single"/>
        </w:rPr>
      </w:pPr>
      <w:r w:rsidRPr="00912830">
        <w:rPr>
          <w:rFonts w:cstheme="minorHAnsi"/>
          <w:b/>
          <w:i/>
          <w:color w:val="FF0000"/>
          <w:sz w:val="22"/>
          <w:szCs w:val="22"/>
          <w:u w:val="single"/>
        </w:rPr>
        <w:t xml:space="preserve">toujours onglet prendre rdv visible : lien </w:t>
      </w:r>
      <w:proofErr w:type="spellStart"/>
      <w:r w:rsidRPr="00912830">
        <w:rPr>
          <w:rFonts w:cstheme="minorHAnsi"/>
          <w:b/>
          <w:i/>
          <w:color w:val="FF0000"/>
          <w:sz w:val="22"/>
          <w:szCs w:val="22"/>
          <w:u w:val="single"/>
        </w:rPr>
        <w:t>doctolib</w:t>
      </w:r>
      <w:proofErr w:type="spellEnd"/>
      <w:r w:rsidRPr="00912830">
        <w:rPr>
          <w:rFonts w:cstheme="minorHAnsi"/>
          <w:b/>
          <w:i/>
          <w:color w:val="FF0000"/>
          <w:sz w:val="22"/>
          <w:szCs w:val="22"/>
          <w:u w:val="single"/>
        </w:rPr>
        <w:t xml:space="preserve"> en haut</w:t>
      </w:r>
    </w:p>
    <w:p w:rsidR="00C2581F" w:rsidRPr="00912830" w:rsidRDefault="0027024E" w:rsidP="00C2581F">
      <w:pPr>
        <w:pStyle w:val="Paragraphedeliste"/>
        <w:numPr>
          <w:ilvl w:val="0"/>
          <w:numId w:val="2"/>
        </w:numPr>
        <w:rPr>
          <w:rFonts w:cstheme="minorHAnsi"/>
          <w:b/>
          <w:i/>
          <w:sz w:val="22"/>
          <w:szCs w:val="22"/>
          <w:u w:val="single"/>
        </w:rPr>
      </w:pPr>
      <w:r w:rsidRPr="00912830">
        <w:rPr>
          <w:rFonts w:cstheme="minorHAnsi"/>
          <w:b/>
          <w:i/>
          <w:sz w:val="22"/>
          <w:szCs w:val="22"/>
          <w:u w:val="single"/>
        </w:rPr>
        <w:t>Accueil</w:t>
      </w:r>
    </w:p>
    <w:p w:rsidR="00C2581F" w:rsidRPr="00912830" w:rsidRDefault="0027024E" w:rsidP="00C2581F">
      <w:pPr>
        <w:pStyle w:val="Paragraphedeliste"/>
        <w:numPr>
          <w:ilvl w:val="0"/>
          <w:numId w:val="2"/>
        </w:numPr>
        <w:rPr>
          <w:rFonts w:cstheme="minorHAnsi"/>
          <w:b/>
          <w:i/>
          <w:sz w:val="22"/>
          <w:szCs w:val="22"/>
          <w:u w:val="single"/>
        </w:rPr>
      </w:pPr>
      <w:r w:rsidRPr="00912830">
        <w:rPr>
          <w:rFonts w:cstheme="minorHAnsi"/>
          <w:b/>
          <w:i/>
          <w:sz w:val="22"/>
          <w:szCs w:val="22"/>
          <w:u w:val="single"/>
        </w:rPr>
        <w:t>Le c</w:t>
      </w:r>
      <w:r w:rsidR="00C2581F" w:rsidRPr="00912830">
        <w:rPr>
          <w:rFonts w:cstheme="minorHAnsi"/>
          <w:b/>
          <w:i/>
          <w:sz w:val="22"/>
          <w:szCs w:val="22"/>
          <w:u w:val="single"/>
        </w:rPr>
        <w:t>abinet et l’</w:t>
      </w:r>
      <w:r w:rsidRPr="00912830">
        <w:rPr>
          <w:rFonts w:cstheme="minorHAnsi"/>
          <w:b/>
          <w:i/>
          <w:sz w:val="22"/>
          <w:szCs w:val="22"/>
          <w:u w:val="single"/>
        </w:rPr>
        <w:t>équipe</w:t>
      </w:r>
    </w:p>
    <w:p w:rsidR="00C2581F" w:rsidRPr="00912830" w:rsidRDefault="0027024E" w:rsidP="00C2581F">
      <w:pPr>
        <w:pStyle w:val="Paragraphedeliste"/>
        <w:numPr>
          <w:ilvl w:val="0"/>
          <w:numId w:val="2"/>
        </w:numPr>
        <w:rPr>
          <w:rFonts w:cstheme="minorHAnsi"/>
          <w:b/>
          <w:i/>
          <w:sz w:val="22"/>
          <w:szCs w:val="22"/>
          <w:u w:val="single"/>
        </w:rPr>
      </w:pPr>
      <w:r w:rsidRPr="00912830">
        <w:rPr>
          <w:rFonts w:cstheme="minorHAnsi"/>
          <w:b/>
          <w:i/>
          <w:sz w:val="22"/>
          <w:szCs w:val="22"/>
          <w:u w:val="single"/>
        </w:rPr>
        <w:t xml:space="preserve">Traitements et appareils </w:t>
      </w:r>
    </w:p>
    <w:p w:rsidR="0027024E" w:rsidRPr="00912830" w:rsidRDefault="00B33D1C" w:rsidP="00C2581F">
      <w:pPr>
        <w:pStyle w:val="Paragraphedeliste"/>
        <w:numPr>
          <w:ilvl w:val="0"/>
          <w:numId w:val="2"/>
        </w:numPr>
        <w:rPr>
          <w:rFonts w:cstheme="minorHAnsi"/>
          <w:b/>
          <w:i/>
          <w:sz w:val="22"/>
          <w:szCs w:val="22"/>
          <w:u w:val="single"/>
        </w:rPr>
      </w:pPr>
      <w:r w:rsidRPr="00912830">
        <w:rPr>
          <w:rFonts w:cstheme="minorHAnsi"/>
          <w:b/>
          <w:i/>
          <w:sz w:val="22"/>
          <w:szCs w:val="22"/>
          <w:u w:val="single"/>
        </w:rPr>
        <w:t>Questions fréquentes</w:t>
      </w:r>
    </w:p>
    <w:p w:rsidR="00C2581F" w:rsidRPr="00912830" w:rsidRDefault="0027024E">
      <w:pPr>
        <w:rPr>
          <w:rFonts w:cstheme="minorHAnsi"/>
          <w:b/>
          <w:i/>
          <w:sz w:val="22"/>
          <w:szCs w:val="22"/>
          <w:u w:val="single"/>
        </w:rPr>
      </w:pPr>
      <w:r w:rsidRPr="00912830">
        <w:rPr>
          <w:rFonts w:cstheme="minorHAnsi"/>
          <w:b/>
          <w:i/>
          <w:sz w:val="22"/>
          <w:szCs w:val="22"/>
          <w:u w:val="single"/>
        </w:rPr>
        <w:t>EN BAS</w:t>
      </w:r>
      <w:r w:rsidR="00CA67E5" w:rsidRPr="00912830">
        <w:rPr>
          <w:rFonts w:cstheme="minorHAnsi"/>
          <w:b/>
          <w:i/>
          <w:sz w:val="22"/>
          <w:szCs w:val="22"/>
          <w:u w:val="single"/>
        </w:rPr>
        <w:t xml:space="preserve"> : </w:t>
      </w:r>
      <w:r w:rsidR="005D0E82" w:rsidRPr="00912830">
        <w:rPr>
          <w:rFonts w:cstheme="minorHAnsi"/>
          <w:b/>
          <w:i/>
          <w:sz w:val="22"/>
          <w:szCs w:val="22"/>
          <w:u w:val="single"/>
        </w:rPr>
        <w:t>logo</w:t>
      </w:r>
    </w:p>
    <w:p w:rsidR="00C2581F" w:rsidRPr="00912830" w:rsidRDefault="00CA67E5">
      <w:pPr>
        <w:rPr>
          <w:rFonts w:cstheme="minorHAnsi"/>
          <w:b/>
          <w:i/>
          <w:sz w:val="22"/>
          <w:szCs w:val="22"/>
          <w:u w:val="single"/>
        </w:rPr>
      </w:pPr>
      <w:r w:rsidRPr="00912830">
        <w:rPr>
          <w:rFonts w:cstheme="minorHAnsi"/>
          <w:b/>
          <w:i/>
          <w:sz w:val="22"/>
          <w:szCs w:val="22"/>
          <w:u w:val="single"/>
        </w:rPr>
        <w:t>prise de rdv</w:t>
      </w:r>
      <w:r w:rsidR="00C2581F" w:rsidRPr="00912830">
        <w:rPr>
          <w:rFonts w:cstheme="minorHAnsi"/>
          <w:b/>
          <w:i/>
          <w:sz w:val="22"/>
          <w:szCs w:val="22"/>
          <w:u w:val="single"/>
        </w:rPr>
        <w:t xml:space="preserve"> lien </w:t>
      </w:r>
      <w:proofErr w:type="spellStart"/>
      <w:r w:rsidR="00C2581F" w:rsidRPr="00912830">
        <w:rPr>
          <w:rFonts w:cstheme="minorHAnsi"/>
          <w:b/>
          <w:i/>
          <w:sz w:val="22"/>
          <w:szCs w:val="22"/>
          <w:u w:val="single"/>
        </w:rPr>
        <w:t>doctolib</w:t>
      </w:r>
      <w:proofErr w:type="spellEnd"/>
    </w:p>
    <w:p w:rsidR="00C2581F" w:rsidRPr="00912830" w:rsidRDefault="00CA67E5">
      <w:pPr>
        <w:rPr>
          <w:rFonts w:cstheme="minorHAnsi"/>
          <w:i/>
          <w:sz w:val="22"/>
          <w:szCs w:val="22"/>
        </w:rPr>
      </w:pPr>
      <w:r w:rsidRPr="00912830">
        <w:rPr>
          <w:rFonts w:cstheme="minorHAnsi"/>
          <w:b/>
          <w:i/>
          <w:sz w:val="22"/>
          <w:szCs w:val="22"/>
          <w:u w:val="single"/>
        </w:rPr>
        <w:t>Contact</w:t>
      </w:r>
      <w:r w:rsidR="00C2581F" w:rsidRPr="00912830">
        <w:rPr>
          <w:rFonts w:cstheme="minorHAnsi"/>
          <w:b/>
          <w:i/>
          <w:sz w:val="22"/>
          <w:szCs w:val="22"/>
        </w:rPr>
        <w:t xml:space="preserve"> </w:t>
      </w:r>
      <w:r w:rsidR="00C2581F" w:rsidRPr="00912830">
        <w:rPr>
          <w:rFonts w:cstheme="minorHAnsi"/>
          <w:i/>
          <w:sz w:val="22"/>
          <w:szCs w:val="22"/>
        </w:rPr>
        <w:t>téléphone, adresse mail</w:t>
      </w:r>
    </w:p>
    <w:p w:rsidR="00C2581F" w:rsidRPr="00912830" w:rsidRDefault="00CA67E5" w:rsidP="00C2581F">
      <w:pPr>
        <w:rPr>
          <w:rFonts w:cstheme="minorHAnsi"/>
          <w:b/>
          <w:i/>
          <w:sz w:val="22"/>
          <w:szCs w:val="22"/>
          <w:u w:val="single"/>
        </w:rPr>
      </w:pPr>
      <w:r w:rsidRPr="00912830">
        <w:rPr>
          <w:rFonts w:cstheme="minorHAnsi"/>
          <w:b/>
          <w:i/>
          <w:sz w:val="22"/>
          <w:szCs w:val="22"/>
          <w:u w:val="single"/>
        </w:rPr>
        <w:t>Accès au cabinet</w:t>
      </w:r>
      <w:r w:rsidR="00C2581F" w:rsidRPr="00912830">
        <w:rPr>
          <w:rFonts w:cstheme="minorHAnsi"/>
          <w:b/>
          <w:i/>
          <w:sz w:val="22"/>
          <w:szCs w:val="22"/>
          <w:u w:val="single"/>
        </w:rPr>
        <w:t xml:space="preserve"> </w:t>
      </w:r>
      <w:r w:rsidR="00C2581F" w:rsidRPr="00912830">
        <w:rPr>
          <w:rFonts w:cstheme="minorHAnsi"/>
          <w:b/>
          <w:i/>
          <w:sz w:val="22"/>
          <w:szCs w:val="22"/>
        </w:rPr>
        <w:t xml:space="preserve"> </w:t>
      </w:r>
      <w:r w:rsidR="0027024E" w:rsidRPr="00912830">
        <w:rPr>
          <w:rFonts w:cstheme="minorHAnsi"/>
          <w:i/>
          <w:sz w:val="22"/>
          <w:szCs w:val="22"/>
        </w:rPr>
        <w:t>plan,</w:t>
      </w:r>
      <w:r w:rsidR="0027024E" w:rsidRPr="00912830">
        <w:rPr>
          <w:rFonts w:cstheme="minorHAnsi"/>
          <w:b/>
          <w:i/>
          <w:sz w:val="22"/>
          <w:szCs w:val="22"/>
        </w:rPr>
        <w:t xml:space="preserve"> </w:t>
      </w:r>
      <w:r w:rsidR="00C2581F" w:rsidRPr="00912830">
        <w:rPr>
          <w:rFonts w:cstheme="minorHAnsi"/>
          <w:i/>
          <w:sz w:val="22"/>
          <w:szCs w:val="22"/>
        </w:rPr>
        <w:t>adresse, transport, stationnement, accessibilité</w:t>
      </w:r>
    </w:p>
    <w:p w:rsidR="00CA67E5" w:rsidRDefault="00CA67E5">
      <w:pPr>
        <w:rPr>
          <w:rFonts w:cstheme="minorHAnsi"/>
          <w:b/>
          <w:sz w:val="22"/>
          <w:szCs w:val="22"/>
          <w:u w:val="single"/>
        </w:rPr>
      </w:pPr>
      <w:r w:rsidRPr="00912830">
        <w:rPr>
          <w:rFonts w:cstheme="minorHAnsi"/>
          <w:b/>
          <w:i/>
          <w:sz w:val="22"/>
          <w:szCs w:val="22"/>
          <w:u w:val="single"/>
        </w:rPr>
        <w:t>Horaires</w:t>
      </w:r>
    </w:p>
    <w:p w:rsidR="0027024E" w:rsidRPr="0027024E" w:rsidRDefault="0027024E">
      <w:pPr>
        <w:rPr>
          <w:rFonts w:cstheme="minorHAnsi"/>
          <w:i/>
          <w:sz w:val="22"/>
          <w:szCs w:val="22"/>
          <w:u w:val="single"/>
        </w:rPr>
      </w:pPr>
      <w:r w:rsidRPr="0027024E">
        <w:rPr>
          <w:rFonts w:cstheme="minorHAnsi"/>
          <w:i/>
          <w:sz w:val="22"/>
          <w:szCs w:val="22"/>
          <w:u w:val="single"/>
        </w:rPr>
        <w:t>mentions légales,</w:t>
      </w:r>
      <w:r w:rsidR="0043725E">
        <w:rPr>
          <w:rFonts w:cstheme="minorHAnsi"/>
          <w:i/>
          <w:sz w:val="22"/>
          <w:szCs w:val="22"/>
          <w:u w:val="single"/>
        </w:rPr>
        <w:t xml:space="preserve"> </w:t>
      </w:r>
      <w:r w:rsidR="00575E71">
        <w:rPr>
          <w:rFonts w:cstheme="minorHAnsi"/>
          <w:i/>
          <w:sz w:val="22"/>
          <w:szCs w:val="22"/>
          <w:u w:val="single"/>
        </w:rPr>
        <w:t>consentement</w:t>
      </w:r>
      <w:r w:rsidR="0043725E">
        <w:rPr>
          <w:rFonts w:cstheme="minorHAnsi"/>
          <w:i/>
          <w:sz w:val="22"/>
          <w:szCs w:val="22"/>
          <w:u w:val="single"/>
        </w:rPr>
        <w:t>,</w:t>
      </w:r>
      <w:r w:rsidRPr="0027024E">
        <w:rPr>
          <w:rFonts w:cstheme="minorHAnsi"/>
          <w:i/>
          <w:sz w:val="22"/>
          <w:szCs w:val="22"/>
          <w:u w:val="single"/>
        </w:rPr>
        <w:t xml:space="preserve"> politique de confidentialité, gestion des cookies</w:t>
      </w:r>
    </w:p>
    <w:p w:rsidR="00CA67E5" w:rsidRDefault="00CA67E5">
      <w:pPr>
        <w:rPr>
          <w:rFonts w:cstheme="minorHAnsi"/>
          <w:b/>
          <w:sz w:val="22"/>
          <w:szCs w:val="22"/>
          <w:u w:val="single"/>
        </w:rPr>
      </w:pPr>
    </w:p>
    <w:p w:rsidR="00CA67E5" w:rsidRDefault="00CA67E5">
      <w:pPr>
        <w:rPr>
          <w:rFonts w:cstheme="minorHAnsi"/>
          <w:b/>
          <w:sz w:val="22"/>
          <w:szCs w:val="22"/>
          <w:u w:val="single"/>
        </w:rPr>
      </w:pPr>
    </w:p>
    <w:p w:rsidR="002628F2" w:rsidRPr="00CA67E5" w:rsidRDefault="003958E0">
      <w:pPr>
        <w:rPr>
          <w:rFonts w:cstheme="minorHAnsi"/>
          <w:b/>
          <w:color w:val="806000" w:themeColor="accent4" w:themeShade="80"/>
          <w:sz w:val="22"/>
          <w:szCs w:val="22"/>
          <w:u w:val="single"/>
        </w:rPr>
      </w:pPr>
      <w:r w:rsidRPr="00CA67E5">
        <w:rPr>
          <w:rFonts w:cstheme="minorHAnsi"/>
          <w:b/>
          <w:color w:val="806000" w:themeColor="accent4" w:themeShade="80"/>
          <w:sz w:val="22"/>
          <w:szCs w:val="22"/>
          <w:u w:val="single"/>
        </w:rPr>
        <w:t>Accueil</w:t>
      </w:r>
    </w:p>
    <w:p w:rsidR="002E0F84" w:rsidRDefault="002E0F84" w:rsidP="002E0F84">
      <w:pPr>
        <w:pStyle w:val="isselectedend"/>
        <w:rPr>
          <w:color w:val="000000"/>
        </w:rPr>
      </w:pPr>
      <w:r>
        <w:rPr>
          <w:color w:val="000000"/>
        </w:rPr>
        <w:t xml:space="preserve">Situé au sein du Pôle Santé Victor Hugo à La Talaudière, le </w:t>
      </w:r>
      <w:r w:rsidRPr="00CA67E5">
        <w:rPr>
          <w:color w:val="BF8F00" w:themeColor="accent4" w:themeShade="BF"/>
        </w:rPr>
        <w:t xml:space="preserve">Cabinet Orthéna </w:t>
      </w:r>
      <w:r>
        <w:rPr>
          <w:color w:val="000000"/>
        </w:rPr>
        <w:t xml:space="preserve">du </w:t>
      </w:r>
      <w:r w:rsidRPr="00CA67E5">
        <w:rPr>
          <w:color w:val="BF8F00" w:themeColor="accent4" w:themeShade="BF"/>
        </w:rPr>
        <w:t>Dr Yamina IBN MEJD</w:t>
      </w:r>
      <w:r>
        <w:rPr>
          <w:color w:val="000000"/>
        </w:rPr>
        <w:t xml:space="preserve"> est dédié </w:t>
      </w:r>
      <w:r w:rsidRPr="00CA67E5">
        <w:rPr>
          <w:color w:val="BF8F00" w:themeColor="accent4" w:themeShade="BF"/>
        </w:rPr>
        <w:t>exclusivement à l'orthodontie des enfants et des adolescents.</w:t>
      </w:r>
    </w:p>
    <w:p w:rsidR="002E0F84" w:rsidRDefault="002E0F84" w:rsidP="002E0F84">
      <w:pPr>
        <w:pStyle w:val="isselectedend"/>
        <w:rPr>
          <w:color w:val="000000"/>
        </w:rPr>
      </w:pPr>
      <w:r>
        <w:rPr>
          <w:color w:val="000000"/>
        </w:rPr>
        <w:t xml:space="preserve">Pensé dans les moindres détails, le cabinet a été conçu pour offrir aux patients et à leurs familles un environnement </w:t>
      </w:r>
      <w:r w:rsidRPr="00CA67E5">
        <w:rPr>
          <w:color w:val="BF8F00" w:themeColor="accent4" w:themeShade="BF"/>
        </w:rPr>
        <w:t>chaleureux</w:t>
      </w:r>
      <w:r w:rsidR="00F13766">
        <w:rPr>
          <w:color w:val="000000"/>
        </w:rPr>
        <w:t xml:space="preserve"> et</w:t>
      </w:r>
      <w:r>
        <w:rPr>
          <w:color w:val="000000"/>
        </w:rPr>
        <w:t xml:space="preserve"> </w:t>
      </w:r>
      <w:r w:rsidRPr="00CA67E5">
        <w:rPr>
          <w:color w:val="BF8F00" w:themeColor="accent4" w:themeShade="BF"/>
        </w:rPr>
        <w:t>apaisant</w:t>
      </w:r>
      <w:r>
        <w:rPr>
          <w:color w:val="000000"/>
        </w:rPr>
        <w:t xml:space="preserve">. Il s'appuie sur des </w:t>
      </w:r>
      <w:r w:rsidRPr="00CA67E5">
        <w:rPr>
          <w:color w:val="BF8F00" w:themeColor="accent4" w:themeShade="BF"/>
        </w:rPr>
        <w:t xml:space="preserve">technologies innovantes </w:t>
      </w:r>
      <w:r>
        <w:rPr>
          <w:color w:val="000000"/>
        </w:rPr>
        <w:t xml:space="preserve">et des </w:t>
      </w:r>
      <w:r w:rsidRPr="00CA67E5">
        <w:rPr>
          <w:color w:val="BF8F00" w:themeColor="accent4" w:themeShade="BF"/>
        </w:rPr>
        <w:t xml:space="preserve">équipements performants </w:t>
      </w:r>
      <w:r>
        <w:rPr>
          <w:color w:val="000000"/>
        </w:rPr>
        <w:t>afin d'</w:t>
      </w:r>
      <w:r w:rsidR="00BA4FAE">
        <w:rPr>
          <w:color w:val="000000"/>
        </w:rPr>
        <w:t xml:space="preserve">optimiser </w:t>
      </w:r>
      <w:r>
        <w:rPr>
          <w:color w:val="000000"/>
        </w:rPr>
        <w:t>chaque étape du diagnostic et du traitement.</w:t>
      </w:r>
    </w:p>
    <w:p w:rsidR="00BA4FAE" w:rsidRDefault="002E0F84" w:rsidP="002E0F84">
      <w:pPr>
        <w:pStyle w:val="NormalWeb"/>
        <w:rPr>
          <w:color w:val="000000"/>
        </w:rPr>
      </w:pPr>
      <w:r>
        <w:rPr>
          <w:color w:val="000000"/>
        </w:rPr>
        <w:t>Animée par une recherche constante d'</w:t>
      </w:r>
      <w:r w:rsidRPr="00CA67E5">
        <w:rPr>
          <w:color w:val="BF8F00" w:themeColor="accent4" w:themeShade="BF"/>
        </w:rPr>
        <w:t>excellence</w:t>
      </w:r>
      <w:r>
        <w:rPr>
          <w:color w:val="000000"/>
        </w:rPr>
        <w:t xml:space="preserve">, notre équipe </w:t>
      </w:r>
      <w:r w:rsidR="00BA4FAE">
        <w:rPr>
          <w:color w:val="000000"/>
        </w:rPr>
        <w:t>propose</w:t>
      </w:r>
      <w:r>
        <w:rPr>
          <w:color w:val="000000"/>
        </w:rPr>
        <w:t xml:space="preserve"> une </w:t>
      </w:r>
      <w:r w:rsidRPr="00CA67E5">
        <w:rPr>
          <w:color w:val="BF8F00" w:themeColor="accent4" w:themeShade="BF"/>
        </w:rPr>
        <w:t>prise en charge personnalisée</w:t>
      </w:r>
      <w:r>
        <w:rPr>
          <w:color w:val="000000"/>
        </w:rPr>
        <w:t>, fondée sur l'</w:t>
      </w:r>
      <w:r w:rsidRPr="00CA67E5">
        <w:rPr>
          <w:color w:val="BF8F00" w:themeColor="accent4" w:themeShade="BF"/>
        </w:rPr>
        <w:t>écoute</w:t>
      </w:r>
      <w:r>
        <w:rPr>
          <w:color w:val="000000"/>
        </w:rPr>
        <w:t xml:space="preserve">, la </w:t>
      </w:r>
      <w:r w:rsidRPr="00575E71">
        <w:rPr>
          <w:color w:val="BF8F00" w:themeColor="accent4" w:themeShade="BF"/>
        </w:rPr>
        <w:t>confiance</w:t>
      </w:r>
      <w:r>
        <w:rPr>
          <w:color w:val="000000"/>
        </w:rPr>
        <w:t xml:space="preserve"> et la </w:t>
      </w:r>
      <w:r w:rsidRPr="00575E71">
        <w:rPr>
          <w:color w:val="BF8F00" w:themeColor="accent4" w:themeShade="BF"/>
        </w:rPr>
        <w:t>qualité du suivi</w:t>
      </w:r>
      <w:r>
        <w:rPr>
          <w:color w:val="000000"/>
        </w:rPr>
        <w:t xml:space="preserve">. </w:t>
      </w:r>
    </w:p>
    <w:p w:rsidR="002E0F84" w:rsidRDefault="00BA4FAE" w:rsidP="002E0F84">
      <w:pPr>
        <w:pStyle w:val="NormalWeb"/>
        <w:rPr>
          <w:color w:val="000000"/>
        </w:rPr>
      </w:pPr>
      <w:r w:rsidRPr="0027024E">
        <w:rPr>
          <w:color w:val="000000"/>
          <w:highlight w:val="yellow"/>
        </w:rPr>
        <w:t>Notre priorité</w:t>
      </w:r>
      <w:r w:rsidR="00F13766" w:rsidRPr="0027024E">
        <w:rPr>
          <w:color w:val="000000"/>
          <w:highlight w:val="yellow"/>
        </w:rPr>
        <w:t xml:space="preserve"> : </w:t>
      </w:r>
      <w:r w:rsidRPr="0027024E">
        <w:rPr>
          <w:color w:val="000000"/>
          <w:highlight w:val="yellow"/>
        </w:rPr>
        <w:t>a</w:t>
      </w:r>
      <w:r w:rsidR="002E0F84" w:rsidRPr="0027024E">
        <w:rPr>
          <w:color w:val="000000"/>
          <w:highlight w:val="yellow"/>
        </w:rPr>
        <w:t>ccompagner chaque patient avec disponibilité, bienveillance et rigueur</w:t>
      </w:r>
      <w:r w:rsidRPr="0027024E">
        <w:rPr>
          <w:color w:val="000000"/>
          <w:highlight w:val="yellow"/>
        </w:rPr>
        <w:t>.</w:t>
      </w:r>
    </w:p>
    <w:p w:rsidR="002E0F84" w:rsidRPr="00DD0673" w:rsidRDefault="002E0F84" w:rsidP="00DD0673">
      <w:pPr>
        <w:rPr>
          <w:rFonts w:cstheme="minorHAnsi"/>
          <w:sz w:val="22"/>
          <w:szCs w:val="22"/>
        </w:rPr>
      </w:pPr>
    </w:p>
    <w:p w:rsidR="00DD0673" w:rsidRPr="00563F50" w:rsidRDefault="00C12100" w:rsidP="00DD0673">
      <w:pPr>
        <w:rPr>
          <w:rFonts w:cstheme="minorHAnsi"/>
          <w:b/>
          <w:sz w:val="22"/>
          <w:szCs w:val="22"/>
          <w:u w:val="single"/>
        </w:rPr>
      </w:pPr>
      <w:r>
        <w:rPr>
          <w:rFonts w:cstheme="minorHAnsi"/>
          <w:b/>
          <w:noProof/>
          <w:sz w:val="22"/>
          <w:szCs w:val="22"/>
          <w:u w:val="single"/>
        </w:rPr>
        <mc:AlternateContent>
          <mc:Choice Requires="wps">
            <w:drawing>
              <wp:anchor distT="0" distB="0" distL="114300" distR="114300" simplePos="0" relativeHeight="251664384" behindDoc="0" locked="0" layoutInCell="1" allowOverlap="1">
                <wp:simplePos x="0" y="0"/>
                <wp:positionH relativeFrom="column">
                  <wp:posOffset>3729957</wp:posOffset>
                </wp:positionH>
                <wp:positionV relativeFrom="paragraph">
                  <wp:posOffset>160989</wp:posOffset>
                </wp:positionV>
                <wp:extent cx="1684421" cy="1443790"/>
                <wp:effectExtent l="0" t="0" r="17780" b="17145"/>
                <wp:wrapNone/>
                <wp:docPr id="9" name="Zone de texte 9"/>
                <wp:cNvGraphicFramePr/>
                <a:graphic xmlns:a="http://schemas.openxmlformats.org/drawingml/2006/main">
                  <a:graphicData uri="http://schemas.microsoft.com/office/word/2010/wordprocessingShape">
                    <wps:wsp>
                      <wps:cNvSpPr txBox="1"/>
                      <wps:spPr>
                        <a:xfrm>
                          <a:off x="0" y="0"/>
                          <a:ext cx="1684421" cy="1443790"/>
                        </a:xfrm>
                        <a:prstGeom prst="rect">
                          <a:avLst/>
                        </a:prstGeom>
                        <a:solidFill>
                          <a:schemeClr val="lt1"/>
                        </a:solidFill>
                        <a:ln w="6350">
                          <a:solidFill>
                            <a:prstClr val="black"/>
                          </a:solidFill>
                        </a:ln>
                      </wps:spPr>
                      <wps:txbx>
                        <w:txbxContent>
                          <w:p w:rsidR="00C12100" w:rsidRDefault="00C12100">
                            <w: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9" o:spid="_x0000_s1026" type="#_x0000_t202" style="position:absolute;margin-left:293.7pt;margin-top:12.7pt;width:132.65pt;height:113.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4oaUgIAAKcEAAAOAAAAZHJzL2Uyb0RvYy54bWysVMFuGjEQvVfqP1i+lwVCSEBZIpqIqhJK&#13;&#10;IpEqUm/G6w2rej2ubdhNv77PXiAk7anqxevxjJ9n3pvZq+u21mynnK/I5HzQ63OmjKSiMs85//a4&#13;&#10;+HTJmQ/CFEKTUTl/UZ5fzz5+uGrsVA1pQ7pQjgHE+Gljc74JwU6zzMuNqoXvkVUGzpJcLQJM95wV&#13;&#10;TjRAr3U27PfHWUOusI6k8h6nt52TzxJ+WSoZ7svSq8B0zpFbSKtL6zqu2exKTJ+dsJtK7tMQ/5BF&#13;&#10;LSqDR49QtyIItnXVH1B1JR15KkNPUp1RWVZSpRpQzaD/rprVRliVagE53h5p8v8PVt7tHhyripxP&#13;&#10;ODOihkTfIRQrFAuqDYpNIkWN9VNErixiQ/uZWkh9OPc4jJW3pavjFzUx+EH2y5FgIDEZL40vR6Ph&#13;&#10;gDMJ32A0OruYJAmy1+vW+fBFUc3iJucOCiZixW7pA1JB6CEkvuZJV8Wi0joZsWvUjXZsJ6C3DilJ&#13;&#10;3HgTpQ1rcj4+O+8n4De+CH28v9ZC/ohlvkWApQ0OIyld8XEX2nW7Z2pNxQuIctR1m7dyUQF3KXx4&#13;&#10;EA7tBW4wMuEeS6kJydB+x9mG3K+/ncd4qA4vZw3aNef+51Y4xZn+atAPE7AZ+zsZo/OLIQx36lmf&#13;&#10;esy2viEwBCWQXdrG+KAP29JR/YTJmsdX4RJG4u2ch8P2JnRDhMmUaj5PQehoK8LSrKyM0FGRyOdj&#13;&#10;+ySc3esZm+qODo0tpu9k7WLjTUPzbaCySppHgjtW97xjGpIs+8mN43Zqp6jX/8vsNwAAAP//AwBQ&#13;&#10;SwMEFAAGAAgAAAAhAG5gEQrgAAAADwEAAA8AAABkcnMvZG93bnJldi54bWxMT0tPwzAMviPxHyIj&#13;&#10;cWMpFWWhazrxGFx2YiDOWZMlEY1TNVlX/j3eCS62bH/+Hs16Dj2bzJh8RAm3iwKYwS5qj1bC58fr&#13;&#10;jQCWskKt+ohGwo9JsG4vLxpV63jCdzPtsmVEgqlWElzOQ8156pwJKi3iYJBuhzgGlWkcLdejOhF5&#13;&#10;6HlZFPc8KI+k4NRgnp3pvnfHIGHzZB9sJ9ToNkJ7P81fh619k/L6an5ZUXlcActmzn8fcM5A/qEl&#13;&#10;Y/t4RJ1YL6ESyzuCSigr6gQQVbkEtj8vSgG8bfj/HO0vAAAA//8DAFBLAQItABQABgAIAAAAIQC2&#13;&#10;gziS/gAAAOEBAAATAAAAAAAAAAAAAAAAAAAAAABbQ29udGVudF9UeXBlc10ueG1sUEsBAi0AFAAG&#13;&#10;AAgAAAAhADj9If/WAAAAlAEAAAsAAAAAAAAAAAAAAAAALwEAAF9yZWxzLy5yZWxzUEsBAi0AFAAG&#13;&#10;AAgAAAAhAEIzihpSAgAApwQAAA4AAAAAAAAAAAAAAAAALgIAAGRycy9lMm9Eb2MueG1sUEsBAi0A&#13;&#10;FAAGAAgAAAAhAG5gEQrgAAAADwEAAA8AAAAAAAAAAAAAAAAArAQAAGRycy9kb3ducmV2LnhtbFBL&#13;&#10;BQYAAAAABAAEAPMAAAC5BQAAAAA=&#13;&#10;" fillcolor="white [3201]" strokeweight=".5pt">
                <v:textbox>
                  <w:txbxContent>
                    <w:p w:rsidR="00C12100" w:rsidRDefault="00C12100">
                      <w:r>
                        <w:t>photo</w:t>
                      </w:r>
                    </w:p>
                  </w:txbxContent>
                </v:textbox>
              </v:shape>
            </w:pict>
          </mc:Fallback>
        </mc:AlternateContent>
      </w:r>
    </w:p>
    <w:p w:rsidR="00DD0673" w:rsidRDefault="00563F50" w:rsidP="00DD0673">
      <w:pPr>
        <w:rPr>
          <w:rFonts w:cstheme="minorHAnsi"/>
          <w:b/>
          <w:color w:val="806000" w:themeColor="accent4" w:themeShade="80"/>
          <w:sz w:val="22"/>
          <w:szCs w:val="22"/>
          <w:u w:val="single"/>
        </w:rPr>
      </w:pPr>
      <w:r w:rsidRPr="00CA67E5">
        <w:rPr>
          <w:rFonts w:cstheme="minorHAnsi"/>
          <w:b/>
          <w:color w:val="806000" w:themeColor="accent4" w:themeShade="80"/>
          <w:sz w:val="22"/>
          <w:szCs w:val="22"/>
          <w:u w:val="single"/>
        </w:rPr>
        <w:t xml:space="preserve">Le cabinet : </w:t>
      </w:r>
    </w:p>
    <w:p w:rsidR="00C2581F" w:rsidRPr="005D0E82" w:rsidRDefault="00C2581F" w:rsidP="00DD0673">
      <w:pPr>
        <w:rPr>
          <w:rFonts w:cstheme="minorHAnsi"/>
          <w:b/>
          <w:color w:val="806000" w:themeColor="accent4" w:themeShade="80"/>
          <w:sz w:val="22"/>
          <w:szCs w:val="22"/>
          <w:u w:val="single"/>
        </w:rPr>
      </w:pPr>
    </w:p>
    <w:p w:rsidR="00C2581F" w:rsidRPr="005D0E82" w:rsidRDefault="00C2581F" w:rsidP="00C2581F">
      <w:pPr>
        <w:rPr>
          <w:rFonts w:cstheme="minorHAnsi"/>
          <w:b/>
          <w:color w:val="C00000"/>
          <w:sz w:val="22"/>
          <w:szCs w:val="22"/>
        </w:rPr>
      </w:pPr>
      <w:r w:rsidRPr="005D0E82">
        <w:rPr>
          <w:rFonts w:cstheme="minorHAnsi"/>
          <w:b/>
          <w:color w:val="C00000"/>
          <w:sz w:val="22"/>
          <w:szCs w:val="22"/>
        </w:rPr>
        <w:t xml:space="preserve">L’équipe : </w:t>
      </w:r>
    </w:p>
    <w:p w:rsidR="00C12100" w:rsidRDefault="00C12100" w:rsidP="00C2581F">
      <w:pPr>
        <w:rPr>
          <w:rFonts w:cstheme="minorHAnsi"/>
          <w:color w:val="000000" w:themeColor="text1"/>
          <w:sz w:val="22"/>
          <w:szCs w:val="22"/>
        </w:rPr>
      </w:pPr>
    </w:p>
    <w:p w:rsidR="00DA2C3D" w:rsidRDefault="00C2581F" w:rsidP="00C2581F">
      <w:pPr>
        <w:rPr>
          <w:rFonts w:cstheme="minorHAnsi"/>
          <w:color w:val="BF8F00" w:themeColor="accent4" w:themeShade="BF"/>
          <w:sz w:val="22"/>
          <w:szCs w:val="22"/>
        </w:rPr>
      </w:pPr>
      <w:r w:rsidRPr="005D0E82">
        <w:rPr>
          <w:rFonts w:cstheme="minorHAnsi"/>
          <w:color w:val="BF8F00" w:themeColor="accent4" w:themeShade="BF"/>
          <w:sz w:val="22"/>
          <w:szCs w:val="22"/>
        </w:rPr>
        <w:t xml:space="preserve">Dr </w:t>
      </w:r>
      <w:r w:rsidR="00DA2C3D">
        <w:rPr>
          <w:rFonts w:cstheme="minorHAnsi"/>
          <w:color w:val="BF8F00" w:themeColor="accent4" w:themeShade="BF"/>
          <w:sz w:val="22"/>
          <w:szCs w:val="22"/>
        </w:rPr>
        <w:t>Yamina IBN MEJD</w:t>
      </w:r>
    </w:p>
    <w:p w:rsidR="00DA2C3D" w:rsidRDefault="00DA2C3D" w:rsidP="00C2581F">
      <w:pPr>
        <w:rPr>
          <w:rFonts w:cstheme="minorHAnsi"/>
          <w:color w:val="BF8F00" w:themeColor="accent4" w:themeShade="BF"/>
          <w:sz w:val="22"/>
          <w:szCs w:val="22"/>
        </w:rPr>
      </w:pPr>
      <w:r>
        <w:rPr>
          <w:rFonts w:cstheme="minorHAnsi"/>
          <w:color w:val="BF8F00" w:themeColor="accent4" w:themeShade="BF"/>
          <w:sz w:val="22"/>
          <w:szCs w:val="22"/>
        </w:rPr>
        <w:t>C</w:t>
      </w:r>
      <w:r w:rsidRPr="005D0E82">
        <w:rPr>
          <w:rFonts w:cstheme="minorHAnsi"/>
          <w:color w:val="BF8F00" w:themeColor="accent4" w:themeShade="BF"/>
          <w:sz w:val="22"/>
          <w:szCs w:val="22"/>
        </w:rPr>
        <w:t>hirurgien-dentist</w:t>
      </w:r>
      <w:r>
        <w:rPr>
          <w:rFonts w:cstheme="minorHAnsi"/>
          <w:color w:val="BF8F00" w:themeColor="accent4" w:themeShade="BF"/>
          <w:sz w:val="22"/>
          <w:szCs w:val="22"/>
        </w:rPr>
        <w:t>e</w:t>
      </w:r>
    </w:p>
    <w:p w:rsidR="0023473A" w:rsidRDefault="00DA2C3D" w:rsidP="00C2581F">
      <w:pPr>
        <w:rPr>
          <w:rFonts w:cstheme="minorHAnsi"/>
          <w:color w:val="BF8F00" w:themeColor="accent4" w:themeShade="BF"/>
          <w:sz w:val="22"/>
          <w:szCs w:val="22"/>
        </w:rPr>
      </w:pPr>
      <w:r>
        <w:rPr>
          <w:rFonts w:cstheme="minorHAnsi"/>
          <w:color w:val="BF8F00" w:themeColor="accent4" w:themeShade="BF"/>
          <w:sz w:val="22"/>
          <w:szCs w:val="22"/>
        </w:rPr>
        <w:t>Pratique limitée à l’orthodontie</w:t>
      </w:r>
    </w:p>
    <w:p w:rsidR="0023473A" w:rsidRDefault="005F74B2" w:rsidP="00C2581F">
      <w:pPr>
        <w:rPr>
          <w:rFonts w:cstheme="minorHAnsi"/>
          <w:color w:val="BF8F00" w:themeColor="accent4" w:themeShade="BF"/>
          <w:sz w:val="22"/>
          <w:szCs w:val="22"/>
        </w:rPr>
      </w:pPr>
      <w:r>
        <w:rPr>
          <w:rFonts w:cstheme="minorHAnsi"/>
          <w:color w:val="BF8F00" w:themeColor="accent4" w:themeShade="BF"/>
          <w:sz w:val="22"/>
          <w:szCs w:val="22"/>
        </w:rPr>
        <w:t>Numéro RPPS : 10100721611</w:t>
      </w:r>
    </w:p>
    <w:p w:rsidR="005F74B2" w:rsidRDefault="005F74B2" w:rsidP="00C2581F">
      <w:pPr>
        <w:rPr>
          <w:rFonts w:cstheme="minorHAnsi"/>
          <w:color w:val="BF8F00" w:themeColor="accent4" w:themeShade="BF"/>
          <w:sz w:val="22"/>
          <w:szCs w:val="22"/>
        </w:rPr>
      </w:pPr>
    </w:p>
    <w:p w:rsidR="005F74B2" w:rsidRDefault="005F74B2" w:rsidP="00C2581F">
      <w:pPr>
        <w:rPr>
          <w:rFonts w:cstheme="minorHAnsi"/>
          <w:color w:val="F4B083" w:themeColor="accent2" w:themeTint="99"/>
          <w:sz w:val="22"/>
          <w:szCs w:val="22"/>
        </w:rPr>
      </w:pPr>
      <w:r>
        <w:rPr>
          <w:rFonts w:cstheme="minorHAnsi"/>
          <w:color w:val="F4B083" w:themeColor="accent2" w:themeTint="99"/>
          <w:sz w:val="22"/>
          <w:szCs w:val="22"/>
        </w:rPr>
        <w:t>Diplôme d’</w:t>
      </w:r>
      <w:proofErr w:type="spellStart"/>
      <w:r>
        <w:rPr>
          <w:rFonts w:cstheme="minorHAnsi"/>
          <w:color w:val="F4B083" w:themeColor="accent2" w:themeTint="99"/>
          <w:sz w:val="22"/>
          <w:szCs w:val="22"/>
        </w:rPr>
        <w:t>Etat</w:t>
      </w:r>
      <w:proofErr w:type="spellEnd"/>
      <w:r>
        <w:rPr>
          <w:rFonts w:cstheme="minorHAnsi"/>
          <w:color w:val="F4B083" w:themeColor="accent2" w:themeTint="99"/>
          <w:sz w:val="22"/>
          <w:szCs w:val="22"/>
        </w:rPr>
        <w:t xml:space="preserve"> de Docteur en Chirurgie Dentaire – LYON</w:t>
      </w:r>
    </w:p>
    <w:p w:rsidR="005F74B2" w:rsidRDefault="005F74B2" w:rsidP="00C2581F">
      <w:pPr>
        <w:rPr>
          <w:rFonts w:cstheme="minorHAnsi"/>
          <w:color w:val="F4B083" w:themeColor="accent2" w:themeTint="99"/>
          <w:sz w:val="22"/>
          <w:szCs w:val="22"/>
        </w:rPr>
      </w:pPr>
      <w:r>
        <w:rPr>
          <w:rFonts w:cstheme="minorHAnsi"/>
          <w:color w:val="F4B083" w:themeColor="accent2" w:themeTint="99"/>
          <w:sz w:val="22"/>
          <w:szCs w:val="22"/>
        </w:rPr>
        <w:t xml:space="preserve">Diplôme </w:t>
      </w:r>
      <w:proofErr w:type="spellStart"/>
      <w:r>
        <w:rPr>
          <w:rFonts w:cstheme="minorHAnsi"/>
          <w:color w:val="F4B083" w:themeColor="accent2" w:themeTint="99"/>
          <w:sz w:val="22"/>
          <w:szCs w:val="22"/>
        </w:rPr>
        <w:t>Inter-Universitaire</w:t>
      </w:r>
      <w:proofErr w:type="spellEnd"/>
      <w:r>
        <w:rPr>
          <w:rFonts w:cstheme="minorHAnsi"/>
          <w:color w:val="F4B083" w:themeColor="accent2" w:themeTint="99"/>
          <w:sz w:val="22"/>
          <w:szCs w:val="22"/>
        </w:rPr>
        <w:t xml:space="preserve"> d’Orthopédie-</w:t>
      </w:r>
      <w:proofErr w:type="spellStart"/>
      <w:r>
        <w:rPr>
          <w:rFonts w:cstheme="minorHAnsi"/>
          <w:color w:val="F4B083" w:themeColor="accent2" w:themeTint="99"/>
          <w:sz w:val="22"/>
          <w:szCs w:val="22"/>
        </w:rPr>
        <w:t>Dento</w:t>
      </w:r>
      <w:proofErr w:type="spellEnd"/>
      <w:r>
        <w:rPr>
          <w:rFonts w:cstheme="minorHAnsi"/>
          <w:color w:val="F4B083" w:themeColor="accent2" w:themeTint="99"/>
          <w:sz w:val="22"/>
          <w:szCs w:val="22"/>
        </w:rPr>
        <w:t>-Cranio-Maxillo-Faciale – Sorbonne Université-PARIS</w:t>
      </w:r>
    </w:p>
    <w:p w:rsidR="005F74B2" w:rsidRPr="005F74B2" w:rsidRDefault="005F74B2" w:rsidP="00C2581F">
      <w:pPr>
        <w:rPr>
          <w:rFonts w:cstheme="minorHAnsi"/>
          <w:color w:val="F4B083" w:themeColor="accent2" w:themeTint="99"/>
          <w:sz w:val="22"/>
          <w:szCs w:val="22"/>
        </w:rPr>
      </w:pPr>
    </w:p>
    <w:p w:rsidR="005F74B2" w:rsidRDefault="005F74B2" w:rsidP="005F74B2">
      <w:pPr>
        <w:rPr>
          <w:rFonts w:cstheme="minorHAnsi"/>
          <w:sz w:val="22"/>
          <w:szCs w:val="22"/>
        </w:rPr>
      </w:pPr>
      <w:r>
        <w:rPr>
          <w:rFonts w:cstheme="minorHAnsi"/>
          <w:sz w:val="22"/>
          <w:szCs w:val="22"/>
        </w:rPr>
        <w:t>Soucieuse d’offrir des soins de qualité fondés sur les données les plus récentes de la science</w:t>
      </w:r>
      <w:r w:rsidR="00C12100">
        <w:rPr>
          <w:rFonts w:cstheme="minorHAnsi"/>
          <w:sz w:val="22"/>
          <w:szCs w:val="22"/>
        </w:rPr>
        <w:t>, le Dr IBN MEJD Yamina actualise régulièrement ses connaissances en participant à des congrès et formations dédiés à l’orthodontie.</w:t>
      </w:r>
    </w:p>
    <w:p w:rsidR="00C12100" w:rsidRPr="003958E0" w:rsidRDefault="00B575EF" w:rsidP="005F74B2">
      <w:pPr>
        <w:rPr>
          <w:rFonts w:cstheme="minorHAnsi"/>
          <w:sz w:val="22"/>
          <w:szCs w:val="22"/>
        </w:rPr>
      </w:pPr>
      <w:r>
        <w:rPr>
          <w:rFonts w:cstheme="minorHAnsi"/>
          <w:b/>
          <w:noProof/>
          <w:sz w:val="22"/>
          <w:szCs w:val="22"/>
          <w:u w:val="single"/>
        </w:rPr>
        <mc:AlternateContent>
          <mc:Choice Requires="wps">
            <w:drawing>
              <wp:anchor distT="0" distB="0" distL="114300" distR="114300" simplePos="0" relativeHeight="251666432" behindDoc="0" locked="0" layoutInCell="1" allowOverlap="1" wp14:anchorId="3415E91E" wp14:editId="479CEF93">
                <wp:simplePos x="0" y="0"/>
                <wp:positionH relativeFrom="column">
                  <wp:posOffset>3734402</wp:posOffset>
                </wp:positionH>
                <wp:positionV relativeFrom="paragraph">
                  <wp:posOffset>161491</wp:posOffset>
                </wp:positionV>
                <wp:extent cx="1684421" cy="1443790"/>
                <wp:effectExtent l="0" t="0" r="17780" b="17145"/>
                <wp:wrapNone/>
                <wp:docPr id="13" name="Zone de texte 13"/>
                <wp:cNvGraphicFramePr/>
                <a:graphic xmlns:a="http://schemas.openxmlformats.org/drawingml/2006/main">
                  <a:graphicData uri="http://schemas.microsoft.com/office/word/2010/wordprocessingShape">
                    <wps:wsp>
                      <wps:cNvSpPr txBox="1"/>
                      <wps:spPr>
                        <a:xfrm>
                          <a:off x="0" y="0"/>
                          <a:ext cx="1684421" cy="1443790"/>
                        </a:xfrm>
                        <a:prstGeom prst="rect">
                          <a:avLst/>
                        </a:prstGeom>
                        <a:solidFill>
                          <a:schemeClr val="lt1"/>
                        </a:solidFill>
                        <a:ln w="6350">
                          <a:solidFill>
                            <a:prstClr val="black"/>
                          </a:solidFill>
                        </a:ln>
                      </wps:spPr>
                      <wps:txbx>
                        <w:txbxContent>
                          <w:p w:rsidR="00C12100" w:rsidRDefault="00C12100" w:rsidP="00C12100">
                            <w: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5E91E" id="Zone de texte 13" o:spid="_x0000_s1027" type="#_x0000_t202" style="position:absolute;margin-left:294.05pt;margin-top:12.7pt;width:132.65pt;height:113.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jT7UwIAALAEAAAOAAAAZHJzL2Uyb0RvYy54bWysVE1vGjEQvVfqf7B8LwuEkASxRDQRVSWU&#13;&#10;RCJVpN6M1wurej2ubdhNf32fvUA+2lPVi9fz6Zn3ZnZ63daa7ZXzFZmcD3p9zpSRVFRmk/Nvj4tP&#13;&#10;l5z5IEwhNBmV82fl+fXs44dpYydqSFvShXIMSYyfNDbn2xDsJMu83Kpa+B5ZZWAsydUiQHSbrHCi&#13;&#10;QfZaZ8N+f5w15ArrSCrvob3tjHyW8pelkuG+LL0KTOcctYV0unSu45nNpmKyccJuK3koQ/xDFbWo&#13;&#10;DB49pboVQbCdq/5IVVfSkacy9CTVGZVlJVXqAd0M+u+6WW2FVakXgOPtCSb//9LKu/2DY1UB7s44&#13;&#10;M6IGR9/BFCsUC6oNikEPkBrrJ/BdWXiH9jO1CDjqPZSx97Z0dfyiKwY74H4+QYxUTMag8eVoNBxw&#13;&#10;JmEbjEZnF1eJhOwl3DofviiqWbzk3IHDBK3YL31AKXA9usTXPOmqWFRaJyHOjbrRju0FGNchFYmI&#13;&#10;N17asCbn47Pzfkr8xhZTn+LXWsgfsc23GSBpA2UEpWs+3kK7bjskj8CsqXgGXo66sfNWLiqkXwof&#13;&#10;HoTDnAEi7E64x1FqQk10uHG2Jffrb/roD/ph5azB3Obc/9wJpzjTXw0G4wqgxkFPwuj8YgjBvbas&#13;&#10;X1vMrr4hAAVCUF26Rv+gj9fSUf2EFZvHV2ESRuLtnIfj9SZ024QVlWo+T04YbSvC0qysjKkjMRHW&#13;&#10;x/ZJOHugNQ7XHR0nXEzesdv5xkhD812gskrUR5w7VA/wYy0SO4cVjnv3Wk5eLz+a2W8AAAD//wMA&#13;&#10;UEsDBBQABgAIAAAAIQBwKTbH3wAAAA8BAAAPAAAAZHJzL2Rvd25yZXYueG1sTE/JTsMwEL0j8Q/W&#13;&#10;IHGjTgNBJo1TsRQuPVEQ52ns2haxHcVuGv6e6Qkuo1nevKVZz75nkx6Ti0HCclEA06GLygUj4fPj&#13;&#10;9UYASxmDwj4GLeFHJ1i3lxcN1iqewruedtkwIgmpRgk256HmPHVWe0yLOOhAt0McPWYaR8PViCci&#13;&#10;9z0vi+Kee3SBFCwO+tnq7nt39BI2T+bBdAJHuxHKuWn+OmzNm5TXV/PLisrjCljWc/77gHMG8g8t&#13;&#10;GdvHY1CJ9RIqIZYElVBWd8AIIKpbavbnRSmAtw3/n6P9BQAA//8DAFBLAQItABQABgAIAAAAIQC2&#13;&#10;gziS/gAAAOEBAAATAAAAAAAAAAAAAAAAAAAAAABbQ29udGVudF9UeXBlc10ueG1sUEsBAi0AFAAG&#13;&#10;AAgAAAAhADj9If/WAAAAlAEAAAsAAAAAAAAAAAAAAAAALwEAAF9yZWxzLy5yZWxzUEsBAi0AFAAG&#13;&#10;AAgAAAAhAAaKNPtTAgAAsAQAAA4AAAAAAAAAAAAAAAAALgIAAGRycy9lMm9Eb2MueG1sUEsBAi0A&#13;&#10;FAAGAAgAAAAhAHApNsffAAAADwEAAA8AAAAAAAAAAAAAAAAArQQAAGRycy9kb3ducmV2LnhtbFBL&#13;&#10;BQYAAAAABAAEAPMAAAC5BQAAAAA=&#13;&#10;" fillcolor="white [3201]" strokeweight=".5pt">
                <v:textbox>
                  <w:txbxContent>
                    <w:p w:rsidR="00C12100" w:rsidRDefault="00C12100" w:rsidP="00C12100">
                      <w:r>
                        <w:t>photo</w:t>
                      </w:r>
                    </w:p>
                  </w:txbxContent>
                </v:textbox>
              </v:shape>
            </w:pict>
          </mc:Fallback>
        </mc:AlternateContent>
      </w:r>
      <w:r w:rsidR="00C12100">
        <w:rPr>
          <w:rFonts w:cstheme="minorHAnsi"/>
          <w:sz w:val="22"/>
          <w:szCs w:val="22"/>
        </w:rPr>
        <w:t>Cette démarche lui permet d’intégrer les évolutions de la discipline au bénéfice de ses patients.</w:t>
      </w:r>
    </w:p>
    <w:p w:rsidR="00C2581F" w:rsidRDefault="00C2581F" w:rsidP="00C2581F">
      <w:pPr>
        <w:rPr>
          <w:rFonts w:cstheme="minorHAnsi"/>
          <w:color w:val="C00000"/>
          <w:sz w:val="22"/>
          <w:szCs w:val="22"/>
        </w:rPr>
      </w:pPr>
    </w:p>
    <w:p w:rsidR="00C2581F" w:rsidRPr="00C2581F" w:rsidRDefault="00C2581F" w:rsidP="00C2581F">
      <w:pPr>
        <w:rPr>
          <w:rFonts w:cstheme="minorHAnsi"/>
          <w:color w:val="C00000"/>
          <w:sz w:val="22"/>
          <w:szCs w:val="22"/>
        </w:rPr>
      </w:pPr>
    </w:p>
    <w:p w:rsidR="00563F50" w:rsidRPr="00B575EF" w:rsidRDefault="00C2581F" w:rsidP="00DD0673">
      <w:pPr>
        <w:rPr>
          <w:rFonts w:cstheme="minorHAnsi"/>
          <w:color w:val="BF8F00" w:themeColor="accent4" w:themeShade="BF"/>
          <w:sz w:val="22"/>
          <w:szCs w:val="22"/>
        </w:rPr>
      </w:pPr>
      <w:r w:rsidRPr="00575E71">
        <w:rPr>
          <w:rFonts w:cstheme="minorHAnsi"/>
          <w:color w:val="BF8F00" w:themeColor="accent4" w:themeShade="BF"/>
          <w:sz w:val="22"/>
          <w:szCs w:val="22"/>
        </w:rPr>
        <w:t>XXX Assistante dentaire en formatio</w:t>
      </w:r>
      <w:r w:rsidR="00B575EF">
        <w:rPr>
          <w:rFonts w:cstheme="minorHAnsi"/>
          <w:color w:val="BF8F00" w:themeColor="accent4" w:themeShade="BF"/>
          <w:sz w:val="22"/>
          <w:szCs w:val="22"/>
        </w:rPr>
        <w:t>n</w:t>
      </w:r>
    </w:p>
    <w:p w:rsidR="00563811" w:rsidRDefault="00563811" w:rsidP="00DD0673">
      <w:pPr>
        <w:rPr>
          <w:rFonts w:cstheme="minorHAnsi"/>
          <w:b/>
          <w:color w:val="C00000"/>
          <w:sz w:val="22"/>
          <w:szCs w:val="22"/>
        </w:rPr>
      </w:pPr>
    </w:p>
    <w:p w:rsidR="005D0E82" w:rsidRDefault="001526EB" w:rsidP="00DD0673">
      <w:pPr>
        <w:rPr>
          <w:rFonts w:cstheme="minorHAnsi"/>
          <w:b/>
          <w:color w:val="C00000"/>
          <w:sz w:val="22"/>
          <w:szCs w:val="22"/>
          <w:highlight w:val="yellow"/>
        </w:rPr>
      </w:pPr>
      <w:r>
        <w:rPr>
          <w:rFonts w:cstheme="minorHAnsi"/>
          <w:b/>
          <w:color w:val="C00000"/>
          <w:sz w:val="22"/>
          <w:szCs w:val="22"/>
        </w:rPr>
        <w:lastRenderedPageBreak/>
        <w:t>Découvrez le cabinet</w:t>
      </w:r>
      <w:r w:rsidR="005D0E82" w:rsidRPr="005D0E82">
        <w:rPr>
          <w:rFonts w:cstheme="minorHAnsi"/>
          <w:b/>
          <w:color w:val="C00000"/>
          <w:sz w:val="22"/>
          <w:szCs w:val="22"/>
        </w:rPr>
        <w:t xml:space="preserve">: </w:t>
      </w:r>
      <w:r w:rsidR="005D0E82">
        <w:rPr>
          <w:rFonts w:cstheme="minorHAnsi"/>
          <w:b/>
          <w:color w:val="C00000"/>
          <w:sz w:val="22"/>
          <w:szCs w:val="22"/>
        </w:rPr>
        <w:t>(préciser visuel 3D ?)</w:t>
      </w:r>
      <w:r w:rsidR="002E1FE3">
        <w:rPr>
          <w:rFonts w:cstheme="minorHAnsi"/>
          <w:b/>
          <w:color w:val="C00000"/>
          <w:sz w:val="22"/>
          <w:szCs w:val="22"/>
        </w:rPr>
        <w:t xml:space="preserve">  </w:t>
      </w:r>
    </w:p>
    <w:p w:rsidR="00DE1FCA" w:rsidRPr="00563811" w:rsidRDefault="00DE1FCA" w:rsidP="00DE1FCA">
      <w:pPr>
        <w:pStyle w:val="Titre2"/>
        <w:rPr>
          <w:b w:val="0"/>
          <w:color w:val="000000" w:themeColor="text1"/>
          <w:sz w:val="22"/>
          <w:szCs w:val="22"/>
        </w:rPr>
      </w:pPr>
      <w:r w:rsidRPr="00563811">
        <w:rPr>
          <w:b w:val="0"/>
          <w:color w:val="000000" w:themeColor="text1"/>
          <w:sz w:val="22"/>
          <w:szCs w:val="22"/>
          <w:highlight w:val="yellow"/>
        </w:rPr>
        <w:t>Un plateau technique au service de votre traitement</w:t>
      </w:r>
    </w:p>
    <w:p w:rsidR="00DE1FCA" w:rsidRDefault="00DE1FCA" w:rsidP="00DE1FCA">
      <w:pPr>
        <w:pStyle w:val="isselectedend"/>
        <w:rPr>
          <w:color w:val="000000"/>
        </w:rPr>
      </w:pPr>
      <w:r>
        <w:rPr>
          <w:color w:val="000000"/>
        </w:rPr>
        <w:t xml:space="preserve">Au cabinet Orthéna, nous avons sélectionné des </w:t>
      </w:r>
      <w:r w:rsidRPr="00DE1FCA">
        <w:rPr>
          <w:color w:val="F4B083" w:themeColor="accent2" w:themeTint="99"/>
        </w:rPr>
        <w:t xml:space="preserve">équipements de dernière génération </w:t>
      </w:r>
      <w:r>
        <w:rPr>
          <w:color w:val="000000"/>
        </w:rPr>
        <w:t xml:space="preserve">afin d'offrir des </w:t>
      </w:r>
      <w:r w:rsidRPr="00DE1FCA">
        <w:rPr>
          <w:color w:val="F4B083" w:themeColor="accent2" w:themeTint="99"/>
        </w:rPr>
        <w:t>diagnostics précis</w:t>
      </w:r>
      <w:r>
        <w:rPr>
          <w:color w:val="000000"/>
        </w:rPr>
        <w:t xml:space="preserve">, des </w:t>
      </w:r>
      <w:r w:rsidRPr="00DE1FCA">
        <w:rPr>
          <w:color w:val="F4B083" w:themeColor="accent2" w:themeTint="99"/>
        </w:rPr>
        <w:t xml:space="preserve">traitements performants </w:t>
      </w:r>
      <w:r>
        <w:rPr>
          <w:color w:val="000000"/>
        </w:rPr>
        <w:t xml:space="preserve">et une </w:t>
      </w:r>
      <w:r w:rsidRPr="00DE1FCA">
        <w:rPr>
          <w:color w:val="F4B083" w:themeColor="accent2" w:themeTint="99"/>
        </w:rPr>
        <w:t>expérience toujours plus confortable</w:t>
      </w:r>
      <w:r>
        <w:rPr>
          <w:color w:val="000000"/>
        </w:rPr>
        <w:t xml:space="preserve"> pour nos patients.</w:t>
      </w:r>
    </w:p>
    <w:p w:rsidR="00DE1FCA" w:rsidRDefault="00DE1FCA" w:rsidP="00DE1FCA">
      <w:pPr>
        <w:pStyle w:val="Titre3"/>
        <w:rPr>
          <w:color w:val="000000"/>
        </w:rPr>
      </w:pPr>
      <w:r>
        <w:rPr>
          <w:color w:val="000000"/>
        </w:rPr>
        <w:t xml:space="preserve">Empreinte numérique intra-orale </w:t>
      </w:r>
    </w:p>
    <w:p w:rsidR="00563811" w:rsidRDefault="000D40E6" w:rsidP="00563811">
      <w:pPr>
        <w:rPr>
          <w:lang w:eastAsia="en-US"/>
        </w:rPr>
      </w:pPr>
      <w:r>
        <w:rPr>
          <w:rFonts w:cstheme="minorHAnsi"/>
          <w:b/>
          <w:noProof/>
          <w:sz w:val="22"/>
          <w:szCs w:val="22"/>
          <w:u w:val="single"/>
        </w:rPr>
        <mc:AlternateContent>
          <mc:Choice Requires="wps">
            <w:drawing>
              <wp:anchor distT="0" distB="0" distL="114300" distR="114300" simplePos="0" relativeHeight="251672576" behindDoc="0" locked="0" layoutInCell="1" allowOverlap="1" wp14:anchorId="42145B23" wp14:editId="21F92648">
                <wp:simplePos x="0" y="0"/>
                <wp:positionH relativeFrom="column">
                  <wp:posOffset>3440163</wp:posOffset>
                </wp:positionH>
                <wp:positionV relativeFrom="paragraph">
                  <wp:posOffset>83386</wp:posOffset>
                </wp:positionV>
                <wp:extent cx="2868329" cy="2011680"/>
                <wp:effectExtent l="0" t="0" r="14605" b="7620"/>
                <wp:wrapNone/>
                <wp:docPr id="14" name="Zone de texte 14"/>
                <wp:cNvGraphicFramePr/>
                <a:graphic xmlns:a="http://schemas.openxmlformats.org/drawingml/2006/main">
                  <a:graphicData uri="http://schemas.microsoft.com/office/word/2010/wordprocessingShape">
                    <wps:wsp>
                      <wps:cNvSpPr txBox="1"/>
                      <wps:spPr>
                        <a:xfrm>
                          <a:off x="0" y="0"/>
                          <a:ext cx="2868329" cy="2011680"/>
                        </a:xfrm>
                        <a:prstGeom prst="rect">
                          <a:avLst/>
                        </a:prstGeom>
                        <a:solidFill>
                          <a:schemeClr val="lt1"/>
                        </a:solidFill>
                        <a:ln w="6350">
                          <a:solidFill>
                            <a:prstClr val="black"/>
                          </a:solidFill>
                        </a:ln>
                      </wps:spPr>
                      <wps:txbx>
                        <w:txbxContent>
                          <w:p w:rsidR="0062179A" w:rsidRDefault="002009EE" w:rsidP="002009EE">
                            <w:pPr>
                              <w:rPr>
                                <w:color w:val="000000"/>
                              </w:rPr>
                            </w:pPr>
                            <w:r w:rsidRPr="002009EE">
                              <w:rPr>
                                <w:b/>
                                <w:color w:val="000000" w:themeColor="text1"/>
                                <w:u w:val="single"/>
                              </w:rPr>
                              <w:t>Grâce au</w:t>
                            </w:r>
                            <w:r w:rsidRPr="0062179A">
                              <w:rPr>
                                <w:b/>
                                <w:color w:val="000000" w:themeColor="text1"/>
                                <w:u w:val="single"/>
                              </w:rPr>
                              <w:t> </w:t>
                            </w:r>
                            <w:r w:rsidRPr="0062179A">
                              <w:rPr>
                                <w:b/>
                                <w:bCs/>
                                <w:color w:val="000000" w:themeColor="text1"/>
                                <w:u w:val="single"/>
                              </w:rPr>
                              <w:t>scanner intra-</w:t>
                            </w:r>
                            <w:r w:rsidRPr="000D40E6">
                              <w:rPr>
                                <w:b/>
                                <w:bCs/>
                                <w:color w:val="000000" w:themeColor="text1"/>
                                <w:u w:val="single"/>
                              </w:rPr>
                              <w:t>oral</w:t>
                            </w:r>
                            <w:r w:rsidR="0062179A" w:rsidRPr="000D40E6">
                              <w:rPr>
                                <w:b/>
                                <w:color w:val="000000" w:themeColor="text1"/>
                                <w:u w:val="single"/>
                              </w:rPr>
                              <w:t> :</w:t>
                            </w:r>
                            <w:r w:rsidR="0062179A" w:rsidRPr="0062179A">
                              <w:rPr>
                                <w:color w:val="000000" w:themeColor="text1"/>
                              </w:rPr>
                              <w:t xml:space="preserve"> </w:t>
                            </w:r>
                            <w:r w:rsidR="000D40E6">
                              <w:rPr>
                                <w:color w:val="000000"/>
                              </w:rPr>
                              <w:t>L</w:t>
                            </w:r>
                            <w:r w:rsidRPr="002009EE">
                              <w:rPr>
                                <w:color w:val="000000"/>
                              </w:rPr>
                              <w:t>es </w:t>
                            </w:r>
                            <w:r w:rsidRPr="002009EE">
                              <w:rPr>
                                <w:bCs/>
                                <w:color w:val="F4B083" w:themeColor="accent2" w:themeTint="99"/>
                              </w:rPr>
                              <w:t>empreintes numériques</w:t>
                            </w:r>
                            <w:r w:rsidRPr="002009EE">
                              <w:rPr>
                                <w:color w:val="F4B083" w:themeColor="accent2" w:themeTint="99"/>
                              </w:rPr>
                              <w:t> </w:t>
                            </w:r>
                            <w:r w:rsidRPr="002009EE">
                              <w:rPr>
                                <w:color w:val="000000"/>
                              </w:rPr>
                              <w:t>remplacent les empreintes traditionnelles : </w:t>
                            </w:r>
                            <w:r w:rsidRPr="002009EE">
                              <w:rPr>
                                <w:bCs/>
                                <w:color w:val="F4B083" w:themeColor="accent2" w:themeTint="99"/>
                              </w:rPr>
                              <w:t>plus de pâte en bouche</w:t>
                            </w:r>
                            <w:r w:rsidRPr="002009EE">
                              <w:rPr>
                                <w:color w:val="000000"/>
                              </w:rPr>
                              <w:t>, un </w:t>
                            </w:r>
                            <w:r w:rsidRPr="002009EE">
                              <w:rPr>
                                <w:bCs/>
                                <w:color w:val="F4B083" w:themeColor="accent2" w:themeTint="99"/>
                              </w:rPr>
                              <w:t>confort optimal</w:t>
                            </w:r>
                            <w:r w:rsidRPr="002009EE">
                              <w:rPr>
                                <w:color w:val="F4B083" w:themeColor="accent2" w:themeTint="99"/>
                              </w:rPr>
                              <w:t> </w:t>
                            </w:r>
                            <w:r w:rsidRPr="002009EE">
                              <w:rPr>
                                <w:color w:val="000000"/>
                              </w:rPr>
                              <w:t>et une </w:t>
                            </w:r>
                            <w:r w:rsidRPr="002009EE">
                              <w:rPr>
                                <w:bCs/>
                                <w:color w:val="F4B083" w:themeColor="accent2" w:themeTint="99"/>
                              </w:rPr>
                              <w:t>précision</w:t>
                            </w:r>
                            <w:r w:rsidRPr="002009EE">
                              <w:rPr>
                                <w:color w:val="F4B083" w:themeColor="accent2" w:themeTint="99"/>
                              </w:rPr>
                              <w:t xml:space="preserve"> accrue </w:t>
                            </w:r>
                            <w:r w:rsidRPr="002009EE">
                              <w:rPr>
                                <w:color w:val="000000"/>
                              </w:rPr>
                              <w:t>pour le diagnostic et la conception des appareils.</w:t>
                            </w:r>
                          </w:p>
                          <w:p w:rsidR="002009EE" w:rsidRPr="002009EE" w:rsidRDefault="002009EE" w:rsidP="002009EE">
                            <w:r w:rsidRPr="002009EE">
                              <w:rPr>
                                <w:color w:val="000000"/>
                              </w:rPr>
                              <w:t>Les images 3D facilitent également la </w:t>
                            </w:r>
                            <w:r w:rsidRPr="002009EE">
                              <w:rPr>
                                <w:bCs/>
                                <w:color w:val="F4B083" w:themeColor="accent2" w:themeTint="99"/>
                              </w:rPr>
                              <w:t>compréhension du traitement</w:t>
                            </w:r>
                            <w:r w:rsidRPr="002009EE">
                              <w:rPr>
                                <w:color w:val="000000"/>
                              </w:rPr>
                              <w:t> et les échanges avec le patient et sa famille</w:t>
                            </w:r>
                            <w:r>
                              <w:rPr>
                                <w:color w:val="000000"/>
                              </w:rPr>
                              <w:t>,</w:t>
                            </w:r>
                            <w:r w:rsidRPr="002009EE">
                              <w:rPr>
                                <w:color w:val="000000"/>
                              </w:rPr>
                              <w:t xml:space="preserve"> à chaque étape de la prise en charge.</w:t>
                            </w:r>
                          </w:p>
                          <w:p w:rsidR="00563811" w:rsidRDefault="00563811" w:rsidP="005638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45B23" id="_x0000_t202" coordsize="21600,21600" o:spt="202" path="m,l,21600r21600,l21600,xe">
                <v:stroke joinstyle="miter"/>
                <v:path gradientshapeok="t" o:connecttype="rect"/>
              </v:shapetype>
              <v:shape id="Zone de texte 14" o:spid="_x0000_s1028" type="#_x0000_t202" style="position:absolute;margin-left:270.9pt;margin-top:6.55pt;width:225.85pt;height:158.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fooVQIAALAEAAAOAAAAZHJzL2Uyb0RvYy54bWysVE1vGjEQvVfqf7B8LwuEUIJYIpooVSWU&#13;&#10;RCJVpN6M1wurej2ubdhNf32evUA+2lPVi3e+/DzzZmZnl22t2V45X5HJ+aDX50wZSUVlNjn//nDz&#13;&#10;acKZD8IUQpNROX9Snl/OP36YNXaqhrQlXSjHAGL8tLE534Zgp1nm5VbVwvfIKgNnSa4WAarbZIUT&#13;&#10;DdBrnQ37/XHWkCusI6m8h/W6c/J5wi9LJcNdWXoVmM45cgvpdOlcxzObz8R044TdVvKQhviHLGpR&#13;&#10;GTx6groWQbCdq/6AqivpyFMZepLqjMqykirVgGoG/XfVrLbCqlQLyPH2RJP/f7Dydn/vWFWgdyPO&#13;&#10;jKjRox/oFCsUC6oNisEOkhrrp4hdWUSH9gu1uHC0exhj7W3p6vhFVQx+0P10ohhQTMI4nIwnZ8ML&#13;&#10;ziR8KHkwnqQmZC/XrfPhq6KaRSHnDj1M1Ir90gekgtBjSHzNk66Km0rrpMS5UVfasb1Ax3VISeLG&#13;&#10;myhtWJPz8dl5PwG/8UXo0/21FvJnLPMtAjRtYIykdMVHKbTrNjE5PBKzpuIJfDnqxs5beVMBfil8&#13;&#10;uBcOcwaKsDvhDkepCTnRQeJsS+733+wxHu2Hl7MGc5tz/2snnOJMfzMYjIvBaBQHPSmj889DKO61&#13;&#10;Z/3aY3b1FYGoAbbUyiTG+KCPYumofsSKLeKrcAkj8XbOw1G8Ct02YUWlWixSEEbbirA0KysjdGxM&#13;&#10;pPWhfRTOHtoah+uWjhMupu+628XGm4YWu0BllVofee5YPdCPtUjdOaxw3LvXeop6+dHMnwEAAP//&#13;&#10;AwBQSwMEFAAGAAgAAAAhAK1EjjfjAAAADwEAAA8AAABkcnMvZG93bnJldi54bWxMj81OwzAQhO9I&#13;&#10;vIO1lbhRJw1FcRqn4qdw4URBnN3Yta3GdmS7aXh7lhNcVlrN7Ow37XZ2A5lUTDZ4DuWyAKJ8H6T1&#13;&#10;msPnx8ttDSRl4aUYglccvlWCbXd91YpGhot/V9M+a4IhPjWCg8l5bChNvVFOpGUYlUftGKITGdeo&#13;&#10;qYziguFuoKuiuKdOWI8fjBjVk1H9aX92HHaPmum+FtHsamntNH8d3/Qr5zeL+XmD42EDJKs5/13A&#13;&#10;bwfkhw7BDuHsZSIDh/VdifwZhaoEggbGqjWQA4dqxRjQrqX/e3Q/AAAA//8DAFBLAQItABQABgAI&#13;&#10;AAAAIQC2gziS/gAAAOEBAAATAAAAAAAAAAAAAAAAAAAAAABbQ29udGVudF9UeXBlc10ueG1sUEsB&#13;&#10;Ai0AFAAGAAgAAAAhADj9If/WAAAAlAEAAAsAAAAAAAAAAAAAAAAALwEAAF9yZWxzLy5yZWxzUEsB&#13;&#10;Ai0AFAAGAAgAAAAhAOeF+ihVAgAAsAQAAA4AAAAAAAAAAAAAAAAALgIAAGRycy9lMm9Eb2MueG1s&#13;&#10;UEsBAi0AFAAGAAgAAAAhAK1EjjfjAAAADwEAAA8AAAAAAAAAAAAAAAAArwQAAGRycy9kb3ducmV2&#13;&#10;LnhtbFBLBQYAAAAABAAEAPMAAAC/BQAAAAA=&#13;&#10;" fillcolor="white [3201]" strokeweight=".5pt">
                <v:textbox>
                  <w:txbxContent>
                    <w:p w:rsidR="0062179A" w:rsidRDefault="002009EE" w:rsidP="002009EE">
                      <w:pPr>
                        <w:rPr>
                          <w:color w:val="000000"/>
                        </w:rPr>
                      </w:pPr>
                      <w:r w:rsidRPr="002009EE">
                        <w:rPr>
                          <w:b/>
                          <w:color w:val="000000" w:themeColor="text1"/>
                          <w:u w:val="single"/>
                        </w:rPr>
                        <w:t>Grâce au</w:t>
                      </w:r>
                      <w:r w:rsidRPr="0062179A">
                        <w:rPr>
                          <w:b/>
                          <w:color w:val="000000" w:themeColor="text1"/>
                          <w:u w:val="single"/>
                        </w:rPr>
                        <w:t> </w:t>
                      </w:r>
                      <w:r w:rsidRPr="0062179A">
                        <w:rPr>
                          <w:b/>
                          <w:bCs/>
                          <w:color w:val="000000" w:themeColor="text1"/>
                          <w:u w:val="single"/>
                        </w:rPr>
                        <w:t>scanner intra-</w:t>
                      </w:r>
                      <w:r w:rsidRPr="000D40E6">
                        <w:rPr>
                          <w:b/>
                          <w:bCs/>
                          <w:color w:val="000000" w:themeColor="text1"/>
                          <w:u w:val="single"/>
                        </w:rPr>
                        <w:t>oral</w:t>
                      </w:r>
                      <w:r w:rsidR="0062179A" w:rsidRPr="000D40E6">
                        <w:rPr>
                          <w:b/>
                          <w:color w:val="000000" w:themeColor="text1"/>
                          <w:u w:val="single"/>
                        </w:rPr>
                        <w:t> :</w:t>
                      </w:r>
                      <w:r w:rsidR="0062179A" w:rsidRPr="0062179A">
                        <w:rPr>
                          <w:color w:val="000000" w:themeColor="text1"/>
                        </w:rPr>
                        <w:t xml:space="preserve"> </w:t>
                      </w:r>
                      <w:r w:rsidR="000D40E6">
                        <w:rPr>
                          <w:color w:val="000000"/>
                        </w:rPr>
                        <w:t>L</w:t>
                      </w:r>
                      <w:r w:rsidRPr="002009EE">
                        <w:rPr>
                          <w:color w:val="000000"/>
                        </w:rPr>
                        <w:t>es </w:t>
                      </w:r>
                      <w:r w:rsidRPr="002009EE">
                        <w:rPr>
                          <w:bCs/>
                          <w:color w:val="F4B083" w:themeColor="accent2" w:themeTint="99"/>
                        </w:rPr>
                        <w:t>empreintes numériques</w:t>
                      </w:r>
                      <w:r w:rsidRPr="002009EE">
                        <w:rPr>
                          <w:color w:val="F4B083" w:themeColor="accent2" w:themeTint="99"/>
                        </w:rPr>
                        <w:t> </w:t>
                      </w:r>
                      <w:r w:rsidRPr="002009EE">
                        <w:rPr>
                          <w:color w:val="000000"/>
                        </w:rPr>
                        <w:t>remplacent les empreintes traditionnelles : </w:t>
                      </w:r>
                      <w:r w:rsidRPr="002009EE">
                        <w:rPr>
                          <w:bCs/>
                          <w:color w:val="F4B083" w:themeColor="accent2" w:themeTint="99"/>
                        </w:rPr>
                        <w:t>plus de pâte en bouche</w:t>
                      </w:r>
                      <w:r w:rsidRPr="002009EE">
                        <w:rPr>
                          <w:color w:val="000000"/>
                        </w:rPr>
                        <w:t>, un </w:t>
                      </w:r>
                      <w:r w:rsidRPr="002009EE">
                        <w:rPr>
                          <w:bCs/>
                          <w:color w:val="F4B083" w:themeColor="accent2" w:themeTint="99"/>
                        </w:rPr>
                        <w:t>confort optimal</w:t>
                      </w:r>
                      <w:r w:rsidRPr="002009EE">
                        <w:rPr>
                          <w:color w:val="F4B083" w:themeColor="accent2" w:themeTint="99"/>
                        </w:rPr>
                        <w:t> </w:t>
                      </w:r>
                      <w:r w:rsidRPr="002009EE">
                        <w:rPr>
                          <w:color w:val="000000"/>
                        </w:rPr>
                        <w:t>et une </w:t>
                      </w:r>
                      <w:r w:rsidRPr="002009EE">
                        <w:rPr>
                          <w:bCs/>
                          <w:color w:val="F4B083" w:themeColor="accent2" w:themeTint="99"/>
                        </w:rPr>
                        <w:t>précision</w:t>
                      </w:r>
                      <w:r w:rsidRPr="002009EE">
                        <w:rPr>
                          <w:color w:val="F4B083" w:themeColor="accent2" w:themeTint="99"/>
                        </w:rPr>
                        <w:t xml:space="preserve"> accrue </w:t>
                      </w:r>
                      <w:r w:rsidRPr="002009EE">
                        <w:rPr>
                          <w:color w:val="000000"/>
                        </w:rPr>
                        <w:t>pour le diagnostic et la conception des appareils.</w:t>
                      </w:r>
                    </w:p>
                    <w:p w:rsidR="002009EE" w:rsidRPr="002009EE" w:rsidRDefault="002009EE" w:rsidP="002009EE">
                      <w:r w:rsidRPr="002009EE">
                        <w:rPr>
                          <w:color w:val="000000"/>
                        </w:rPr>
                        <w:t>Les images 3D facilitent également la </w:t>
                      </w:r>
                      <w:r w:rsidRPr="002009EE">
                        <w:rPr>
                          <w:bCs/>
                          <w:color w:val="F4B083" w:themeColor="accent2" w:themeTint="99"/>
                        </w:rPr>
                        <w:t>compréhension du traitement</w:t>
                      </w:r>
                      <w:r w:rsidRPr="002009EE">
                        <w:rPr>
                          <w:color w:val="000000"/>
                        </w:rPr>
                        <w:t> et les échanges avec le patient et sa famille</w:t>
                      </w:r>
                      <w:r>
                        <w:rPr>
                          <w:color w:val="000000"/>
                        </w:rPr>
                        <w:t>,</w:t>
                      </w:r>
                      <w:r w:rsidRPr="002009EE">
                        <w:rPr>
                          <w:color w:val="000000"/>
                        </w:rPr>
                        <w:t xml:space="preserve"> à chaque étape de la prise en charge.</w:t>
                      </w:r>
                    </w:p>
                    <w:p w:rsidR="00563811" w:rsidRDefault="00563811" w:rsidP="00563811"/>
                  </w:txbxContent>
                </v:textbox>
              </v:shape>
            </w:pict>
          </mc:Fallback>
        </mc:AlternateContent>
      </w:r>
      <w:r w:rsidR="00563811">
        <w:rPr>
          <w:rFonts w:cstheme="minorHAnsi"/>
          <w:b/>
          <w:noProof/>
          <w:sz w:val="22"/>
          <w:szCs w:val="22"/>
          <w:u w:val="single"/>
        </w:rPr>
        <mc:AlternateContent>
          <mc:Choice Requires="wps">
            <w:drawing>
              <wp:anchor distT="0" distB="0" distL="114300" distR="114300" simplePos="0" relativeHeight="251674624" behindDoc="0" locked="0" layoutInCell="1" allowOverlap="1" wp14:anchorId="78EE9A53" wp14:editId="74A360B4">
                <wp:simplePos x="0" y="0"/>
                <wp:positionH relativeFrom="column">
                  <wp:posOffset>433137</wp:posOffset>
                </wp:positionH>
                <wp:positionV relativeFrom="paragraph">
                  <wp:posOffset>163396</wp:posOffset>
                </wp:positionV>
                <wp:extent cx="1684421" cy="1443790"/>
                <wp:effectExtent l="0" t="0" r="17780" b="17145"/>
                <wp:wrapNone/>
                <wp:docPr id="15" name="Zone de texte 15"/>
                <wp:cNvGraphicFramePr/>
                <a:graphic xmlns:a="http://schemas.openxmlformats.org/drawingml/2006/main">
                  <a:graphicData uri="http://schemas.microsoft.com/office/word/2010/wordprocessingShape">
                    <wps:wsp>
                      <wps:cNvSpPr txBox="1"/>
                      <wps:spPr>
                        <a:xfrm>
                          <a:off x="0" y="0"/>
                          <a:ext cx="1684421" cy="1443790"/>
                        </a:xfrm>
                        <a:prstGeom prst="rect">
                          <a:avLst/>
                        </a:prstGeom>
                        <a:solidFill>
                          <a:schemeClr val="lt1"/>
                        </a:solidFill>
                        <a:ln w="6350">
                          <a:solidFill>
                            <a:prstClr val="black"/>
                          </a:solidFill>
                        </a:ln>
                      </wps:spPr>
                      <wps:txbx>
                        <w:txbxContent>
                          <w:p w:rsidR="00563811" w:rsidRDefault="00563811" w:rsidP="00563811">
                            <w: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EE9A53" id="Zone de texte 15" o:spid="_x0000_s1029" type="#_x0000_t202" style="position:absolute;margin-left:34.1pt;margin-top:12.85pt;width:132.65pt;height:113.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04kFUwIAALAEAAAOAAAAZHJzL2Uyb0RvYy54bWysVMlu2zAQvRfoPxC8N/KexLAcuA5SFAiS&#13;&#10;AE4RoDeaomyhFIclaUvp1/eRXmKnPRW9UJyVM+/NaHLT1pptlfMVmZx3LzqcKSOpqMwq59+e7z5d&#13;&#10;ceaDMIXQZFTOX5XnN9OPHyaNHaserUkXyjEkMX7c2JyvQ7DjLPNyrWrhL8gqA2NJrhYBoltlhRMN&#13;&#10;stc663U6o6whV1hHUnkP7e3OyKcpf1kqGR7L0qvAdM5RW0inS+cyntl0IsYrJ+y6kvsyxD9UUYvK&#13;&#10;4NFjqlsRBNu46o9UdSUdeSrDhaQ6o7KspEo9oJtu5103i7WwKvUCcLw9wuT/X1r5sH1yrCrA3ZAz&#13;&#10;I2pw9B1MsUKxoNqgGPQAqbF+DN+FhXdoP1OLgIPeQxl7b0tXxy+6YrAD7tcjxEjFZAwaXQ0GvS5n&#13;&#10;ErbuYNC/vE4kZG/h1vnwRVHN4iXnDhwmaMX23geUAteDS3zNk66Ku0rrJMS5UXPt2FaAcR1SkYg4&#13;&#10;89KGNTkf9YedlPjMFlMf45dayB+xzfMMkLSBMoKyaz7eQrtsE5L9AzBLKl6Bl6Pd2Hkr7yqkvxc+&#13;&#10;PAmHOQNE2J3wiKPUhJpof+NsTe7X3/TRH/TDylmDuc25/7kRTnGmvxoMxjVAjYOehMHwsgfBnVqW&#13;&#10;pxazqecEoEAIqkvX6B/04Vo6ql+wYrP4KkzCSLyd83C4zsNum7CiUs1myQmjbUW4NwsrY+pITIT1&#13;&#10;uX0Rzu5pjcP1QIcJF+N37O58Y6Sh2SZQWSXqI847VPfwYy0SO/sVjnt3Kievtx/N9DcAAAD//wMA&#13;&#10;UEsDBBQABgAIAAAAIQAWRA5B4QAAAA4BAAAPAAAAZHJzL2Rvd25yZXYueG1sTE/LTsMwELwj8Q/W&#13;&#10;InGjThO1pGmcikfh0hMF9ezGW9siXkexm4a/xz3BZaXdmZ1HvZlcx0YcgvUkYD7LgCG1XlnSAr4+&#13;&#10;3x5KYCFKUrLzhAJ+MMCmub2pZaX8hT5w3EfNkgiFSgowMfYV56E16GSY+R4pYSc/OBnTOmiuBnlJ&#13;&#10;4q7jeZYtuZOWkoORPb4YbL/3Zydg+6xXui3lYLalsnacDqedfhfi/m56XafxtAYWcYp/H3DtkPJD&#13;&#10;k4Id/ZlUYJ2AZZknpoB88Qgs4UVRLIAdr4diDryp+f8azS8AAAD//wMAUEsBAi0AFAAGAAgAAAAh&#13;&#10;ALaDOJL+AAAA4QEAABMAAAAAAAAAAAAAAAAAAAAAAFtDb250ZW50X1R5cGVzXS54bWxQSwECLQAU&#13;&#10;AAYACAAAACEAOP0h/9YAAACUAQAACwAAAAAAAAAAAAAAAAAvAQAAX3JlbHMvLnJlbHNQSwECLQAU&#13;&#10;AAYACAAAACEAdtOJBVMCAACwBAAADgAAAAAAAAAAAAAAAAAuAgAAZHJzL2Uyb0RvYy54bWxQSwEC&#13;&#10;LQAUAAYACAAAACEAFkQOQeEAAAAOAQAADwAAAAAAAAAAAAAAAACtBAAAZHJzL2Rvd25yZXYueG1s&#13;&#10;UEsFBgAAAAAEAAQA8wAAALsFAAAAAA==&#13;&#10;" fillcolor="white [3201]" strokeweight=".5pt">
                <v:textbox>
                  <w:txbxContent>
                    <w:p w:rsidR="00563811" w:rsidRDefault="00563811" w:rsidP="00563811">
                      <w:r>
                        <w:t>photo</w:t>
                      </w:r>
                    </w:p>
                  </w:txbxContent>
                </v:textbox>
              </v:shape>
            </w:pict>
          </mc:Fallback>
        </mc:AlternateContent>
      </w: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Pr="00563811" w:rsidRDefault="00563811" w:rsidP="00563811">
      <w:pPr>
        <w:rPr>
          <w:lang w:eastAsia="en-US"/>
        </w:rPr>
      </w:pPr>
    </w:p>
    <w:p w:rsidR="00DE1FCA" w:rsidRDefault="00563811" w:rsidP="00DE1FCA">
      <w:pPr>
        <w:pStyle w:val="Titre3"/>
        <w:rPr>
          <w:color w:val="000000"/>
        </w:rPr>
      </w:pPr>
      <w:r>
        <w:rPr>
          <w:rFonts w:cstheme="minorHAnsi"/>
          <w:b/>
          <w:noProof/>
          <w:sz w:val="22"/>
          <w:szCs w:val="22"/>
          <w:u w:val="single"/>
        </w:rPr>
        <mc:AlternateContent>
          <mc:Choice Requires="wps">
            <w:drawing>
              <wp:anchor distT="0" distB="0" distL="114300" distR="114300" simplePos="0" relativeHeight="251676672" behindDoc="0" locked="0" layoutInCell="1" allowOverlap="1" wp14:anchorId="78EE9A53" wp14:editId="74A360B4">
                <wp:simplePos x="0" y="0"/>
                <wp:positionH relativeFrom="column">
                  <wp:posOffset>3691456</wp:posOffset>
                </wp:positionH>
                <wp:positionV relativeFrom="paragraph">
                  <wp:posOffset>166169</wp:posOffset>
                </wp:positionV>
                <wp:extent cx="2126782" cy="1703639"/>
                <wp:effectExtent l="0" t="0" r="6985" b="11430"/>
                <wp:wrapNone/>
                <wp:docPr id="16" name="Zone de texte 16"/>
                <wp:cNvGraphicFramePr/>
                <a:graphic xmlns:a="http://schemas.openxmlformats.org/drawingml/2006/main">
                  <a:graphicData uri="http://schemas.microsoft.com/office/word/2010/wordprocessingShape">
                    <wps:wsp>
                      <wps:cNvSpPr txBox="1"/>
                      <wps:spPr>
                        <a:xfrm>
                          <a:off x="0" y="0"/>
                          <a:ext cx="2126782" cy="1703639"/>
                        </a:xfrm>
                        <a:prstGeom prst="rect">
                          <a:avLst/>
                        </a:prstGeom>
                        <a:solidFill>
                          <a:schemeClr val="lt1"/>
                        </a:solidFill>
                        <a:ln w="6350">
                          <a:solidFill>
                            <a:prstClr val="black"/>
                          </a:solidFill>
                        </a:ln>
                      </wps:spPr>
                      <wps:txbx>
                        <w:txbxContent>
                          <w:p w:rsidR="00563811" w:rsidRDefault="00563811" w:rsidP="00563811">
                            <w:r>
                              <w:t>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E9A53" id="Zone de texte 16" o:spid="_x0000_s1030" type="#_x0000_t202" style="position:absolute;margin-left:290.65pt;margin-top:13.1pt;width:167.45pt;height:13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lpcVgIAALAEAAAOAAAAZHJzL2Uyb0RvYy54bWysVE1vGjEQvVfqf7B8LwuEkARliWgiqkoo&#13;&#10;iUSqSL0Zrzes6vW4tmGX/vo+e4GQtKeqF+98+Xnmzcxe37S1ZlvlfEUm54NenzNlJBWVecn5t6f5&#13;&#10;p0vOfBCmEJqMyvlOeX4z/fjhurETNaQ16UI5BhDjJ43N+ToEO8kyL9eqFr5HVhk4S3K1CFDdS1Y4&#13;&#10;0QC91tmw3x9nDbnCOpLKe1jvOiefJvyyVDI8lKVXgemcI7eQTpfOVTyz6bWYvDhh15XcpyH+IYta&#13;&#10;VAaPHqHuRBBs46o/oOpKOvJUhp6kOqOyrKRKNaCaQf9dNcu1sCrVAnK8PdLk/x+svN8+OlYV6N2Y&#13;&#10;MyNq9Og7OsUKxYJqg2Kwg6TG+glilxbRof1MLS4c7B7GWHtbujp+URWDH3TvjhQDikkYh4Ph+OJy&#13;&#10;yJmEb3DRPxufXUWc7PW6dT58UVSzKOTcoYeJWrFd+NCFHkLia550VcwrrZMS50bdase2Ah3XISUJ&#13;&#10;8DdR2rAm5+Oz834CfuOL0Mf7Ky3kj316J1HA0wY5R1K64qMU2lWbmBwdiFlRsQNfjrqx81bOK8Av&#13;&#10;hA+PwmHOQBF2JzzgKDUhJ9pLnK3J/fqbPcaj/fBy1mBuc+5/boRTnOmvBoNxNRiN4qAnZXR+MYTi&#13;&#10;Tj2rU4/Z1LcEogbYUiuTGOODPoilo/oZKzaLr8IljMTbOQ8H8TZ024QVlWo2S0EYbSvCwiytjNCx&#13;&#10;MZHWp/ZZOLtvaxyuezpMuJi8624XG28amm0ClVVqfeS5Y3VPP9YiDc9+hePeneop6vVHM/0NAAD/&#13;&#10;/wMAUEsDBBQABgAIAAAAIQDqm5Tf4AAAAA8BAAAPAAAAZHJzL2Rvd25yZXYueG1sTE/JTsMwEL0j&#13;&#10;8Q/WIHGjTgKtkjROxVK49ERBnN14alvEdhS7afh7pie4jGZ585ZmM7ueTThGG7yAfJEBQ98FZb0W&#13;&#10;8PnxelcCi0l6JfvgUcAPRti011eNrFU4+3ec9kkzIvGxlgJMSkPNeewMOhkXYUBPt2MYnUw0jpqr&#13;&#10;UZ6J3PW8yLIVd9J6UjBywGeD3ff+5ARsn3Slu1KOZlsqa6f567jTb0Lc3swvayqPa2AJ5/T3AZcM&#13;&#10;5B9aMnYIJ68i6wUsy/yeoAKKVQGMAFV+aQ60qB6WwNuG/8/R/gIAAP//AwBQSwECLQAUAAYACAAA&#13;&#10;ACEAtoM4kv4AAADhAQAAEwAAAAAAAAAAAAAAAAAAAAAAW0NvbnRlbnRfVHlwZXNdLnhtbFBLAQIt&#13;&#10;ABQABgAIAAAAIQA4/SH/1gAAAJQBAAALAAAAAAAAAAAAAAAAAC8BAABfcmVscy8ucmVsc1BLAQIt&#13;&#10;ABQABgAIAAAAIQARWlpcVgIAALAEAAAOAAAAAAAAAAAAAAAAAC4CAABkcnMvZTJvRG9jLnhtbFBL&#13;&#10;AQItABQABgAIAAAAIQDqm5Tf4AAAAA8BAAAPAAAAAAAAAAAAAAAAALAEAABkcnMvZG93bnJldi54&#13;&#10;bWxQSwUGAAAAAAQABADzAAAAvQUAAAAA&#13;&#10;" fillcolor="white [3201]" strokeweight=".5pt">
                <v:textbox>
                  <w:txbxContent>
                    <w:p w:rsidR="00563811" w:rsidRDefault="00563811" w:rsidP="00563811">
                      <w:r>
                        <w:t>photo</w:t>
                      </w:r>
                    </w:p>
                  </w:txbxContent>
                </v:textbox>
              </v:shape>
            </w:pict>
          </mc:Fallback>
        </mc:AlternateContent>
      </w:r>
      <w:r w:rsidR="00DE1FCA">
        <w:rPr>
          <w:color w:val="000000"/>
        </w:rPr>
        <w:t>Imagerie numérique 2D et 3D</w:t>
      </w:r>
      <w:r w:rsidR="00DE1FCA" w:rsidRPr="00DE1FCA">
        <w:rPr>
          <w:color w:val="000000"/>
        </w:rPr>
        <w:t xml:space="preserve"> </w:t>
      </w:r>
    </w:p>
    <w:p w:rsidR="00563811" w:rsidRDefault="00563811" w:rsidP="00563811">
      <w:pPr>
        <w:rPr>
          <w:lang w:eastAsia="en-US"/>
        </w:rPr>
      </w:pPr>
      <w:r>
        <w:rPr>
          <w:rFonts w:cstheme="minorHAnsi"/>
          <w:b/>
          <w:noProof/>
          <w:sz w:val="22"/>
          <w:szCs w:val="22"/>
          <w:u w:val="single"/>
        </w:rPr>
        <mc:AlternateContent>
          <mc:Choice Requires="wps">
            <w:drawing>
              <wp:anchor distT="0" distB="0" distL="114300" distR="114300" simplePos="0" relativeHeight="251680768" behindDoc="0" locked="0" layoutInCell="1" allowOverlap="1" wp14:anchorId="7D142CB7" wp14:editId="0A045DE6">
                <wp:simplePos x="0" y="0"/>
                <wp:positionH relativeFrom="column">
                  <wp:posOffset>-100898</wp:posOffset>
                </wp:positionH>
                <wp:positionV relativeFrom="paragraph">
                  <wp:posOffset>70218</wp:posOffset>
                </wp:positionV>
                <wp:extent cx="3031958" cy="1732547"/>
                <wp:effectExtent l="0" t="0" r="16510" b="7620"/>
                <wp:wrapNone/>
                <wp:docPr id="18" name="Zone de texte 18"/>
                <wp:cNvGraphicFramePr/>
                <a:graphic xmlns:a="http://schemas.openxmlformats.org/drawingml/2006/main">
                  <a:graphicData uri="http://schemas.microsoft.com/office/word/2010/wordprocessingShape">
                    <wps:wsp>
                      <wps:cNvSpPr txBox="1"/>
                      <wps:spPr>
                        <a:xfrm>
                          <a:off x="0" y="0"/>
                          <a:ext cx="3031958" cy="1732547"/>
                        </a:xfrm>
                        <a:prstGeom prst="rect">
                          <a:avLst/>
                        </a:prstGeom>
                        <a:solidFill>
                          <a:schemeClr val="lt1"/>
                        </a:solidFill>
                        <a:ln w="6350">
                          <a:solidFill>
                            <a:prstClr val="black"/>
                          </a:solidFill>
                        </a:ln>
                      </wps:spPr>
                      <wps:txbx>
                        <w:txbxContent>
                          <w:p w:rsidR="0062179A" w:rsidRDefault="002009EE" w:rsidP="002009EE">
                            <w:pPr>
                              <w:rPr>
                                <w:color w:val="000000"/>
                              </w:rPr>
                            </w:pPr>
                            <w:r w:rsidRPr="002009EE">
                              <w:rPr>
                                <w:b/>
                                <w:color w:val="000000"/>
                                <w:u w:val="single"/>
                              </w:rPr>
                              <w:t>Toutes les radiographies nécessaires à votre traitement sont réalisées directement au cabinet</w:t>
                            </w:r>
                            <w:r w:rsidRPr="000D40E6">
                              <w:rPr>
                                <w:b/>
                                <w:color w:val="000000"/>
                                <w:u w:val="single"/>
                              </w:rPr>
                              <w:t> :</w:t>
                            </w:r>
                            <w:r>
                              <w:rPr>
                                <w:color w:val="000000"/>
                              </w:rPr>
                              <w:t xml:space="preserve"> </w:t>
                            </w:r>
                          </w:p>
                          <w:p w:rsidR="002009EE" w:rsidRDefault="000D40E6" w:rsidP="002009EE">
                            <w:pPr>
                              <w:rPr>
                                <w:color w:val="000000"/>
                              </w:rPr>
                            </w:pPr>
                            <w:r>
                              <w:rPr>
                                <w:color w:val="F4B083" w:themeColor="accent2" w:themeTint="99"/>
                              </w:rPr>
                              <w:t>P</w:t>
                            </w:r>
                            <w:r w:rsidR="002009EE" w:rsidRPr="002009EE">
                              <w:rPr>
                                <w:color w:val="F4B083" w:themeColor="accent2" w:themeTint="99"/>
                              </w:rPr>
                              <w:t>anoramique 2D</w:t>
                            </w:r>
                            <w:r w:rsidR="002009EE" w:rsidRPr="002009EE">
                              <w:rPr>
                                <w:color w:val="000000"/>
                              </w:rPr>
                              <w:t xml:space="preserve"> et, si nécessaire, </w:t>
                            </w:r>
                            <w:r w:rsidR="002009EE" w:rsidRPr="002009EE">
                              <w:rPr>
                                <w:color w:val="F4B083" w:themeColor="accent2" w:themeTint="99"/>
                              </w:rPr>
                              <w:t xml:space="preserve">imagerie 3D </w:t>
                            </w:r>
                            <w:r w:rsidR="0062179A" w:rsidRPr="0062179A">
                              <w:rPr>
                                <w:color w:val="000000" w:themeColor="text1"/>
                              </w:rPr>
                              <w:t xml:space="preserve">par </w:t>
                            </w:r>
                            <w:r w:rsidR="002009EE" w:rsidRPr="002009EE">
                              <w:rPr>
                                <w:color w:val="F4B083" w:themeColor="accent2" w:themeTint="99"/>
                              </w:rPr>
                              <w:t>CBCT</w:t>
                            </w:r>
                            <w:r w:rsidR="002009EE" w:rsidRPr="002009EE">
                              <w:rPr>
                                <w:color w:val="000000"/>
                              </w:rPr>
                              <w:t xml:space="preserve">. </w:t>
                            </w:r>
                          </w:p>
                          <w:p w:rsidR="002009EE" w:rsidRPr="002009EE" w:rsidRDefault="002009EE" w:rsidP="002009EE">
                            <w:r w:rsidRPr="002009EE">
                              <w:rPr>
                                <w:color w:val="000000"/>
                              </w:rPr>
                              <w:t>Cette organisation évite tout déplacement en centre d'imagerie, permet un </w:t>
                            </w:r>
                            <w:r w:rsidRPr="002009EE">
                              <w:rPr>
                                <w:bCs/>
                                <w:color w:val="F4B083" w:themeColor="accent2" w:themeTint="99"/>
                              </w:rPr>
                              <w:t>diagnostic immédiat</w:t>
                            </w:r>
                            <w:r w:rsidRPr="002009EE">
                              <w:rPr>
                                <w:color w:val="F4B083" w:themeColor="accent2" w:themeTint="99"/>
                              </w:rPr>
                              <w:t> </w:t>
                            </w:r>
                            <w:r w:rsidRPr="002009EE">
                              <w:rPr>
                                <w:color w:val="000000"/>
                              </w:rPr>
                              <w:t>et offre une </w:t>
                            </w:r>
                            <w:r w:rsidRPr="002009EE">
                              <w:rPr>
                                <w:bCs/>
                                <w:color w:val="F4B083" w:themeColor="accent2" w:themeTint="99"/>
                              </w:rPr>
                              <w:t>prise en charge simplifiée</w:t>
                            </w:r>
                            <w:r w:rsidRPr="002009EE">
                              <w:rPr>
                                <w:color w:val="000000"/>
                              </w:rPr>
                              <w:t>.</w:t>
                            </w:r>
                          </w:p>
                          <w:p w:rsidR="00563811" w:rsidRDefault="00563811" w:rsidP="005638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42CB7" id="Zone de texte 18" o:spid="_x0000_s1031" type="#_x0000_t202" style="position:absolute;margin-left:-7.95pt;margin-top:5.55pt;width:238.75pt;height:136.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wrVQIAALAEAAAOAAAAZHJzL2Uyb0RvYy54bWysVMtu2zAQvBfoPxC8N/IzaQzLgZsgRQEj&#13;&#10;CeAUAXqjKSoWSnFZkrbkfn2GlO04aU9FL9S+ONyd3dX0qq012yrnKzI575/1OFNGUlGZ55x/f7z9&#13;&#10;9JkzH4QphCajcr5Tnl/NPn6YNnaiBrQmXSjHAGL8pLE5X4dgJ1nm5VrVwp+RVQbOklwtAlT3nBVO&#13;&#10;NECvdTbo9c6zhlxhHUnlPaw3nZPPEn5ZKhnuy9KrwHTOkVtIp0vnKp7ZbComz07YdSX3aYh/yKIW&#13;&#10;lcGjR6gbEQTbuOoPqLqSjjyV4UxSnVFZVlKlGlBNv/eumuVaWJVqATneHmny/w9W3m0fHKsK9A6d&#13;&#10;MqJGj36gU6xQLKg2KAY7SGqsnyB2aREd2i/U4sLB7mGMtbelq+MXVTH4QffuSDGgmIRx2Bv2L8d4&#13;&#10;SsLXvxgOxqOLiJO9XrfOh6+KahaFnDv0MFErtgsfutBDSHzNk66K20rrpMS5Udfasa1Ax3VISQL8&#13;&#10;TZQ2rMn5+XDcS8BvfBH6eH+lhfy5T+8kCnjaIOdISld8lEK7ahOT4wMxKyp24MtRN3beytsK8Avh&#13;&#10;w4NwmDNQhN0J9zhKTciJ9hJna3K//2aP8Wg/vJw1mNuc+18b4RRn+pvBYFz2R6M46EkZjS8GUNyp&#13;&#10;Z3XqMZv6mkBUH1tqZRJjfNAHsXRUP2HF5vFVuISReDvn4SBeh26bsKJSzecpCKNtRViYpZUROjYm&#13;&#10;0vrYPgln922Nw3VHhwkXk3fd7WLjTUPzTaCySq2PPHes7unHWqTh2a9w3LtTPUW9/mhmLwAAAP//&#13;&#10;AwBQSwMEFAAGAAgAAAAhAIS7CLbhAAAADwEAAA8AAABkcnMvZG93bnJldi54bWxMT8tOwzAQvCPx&#13;&#10;D9YicWsdF4iSNE7Fo3DhREE9u7FrW43tyHbT8PcsJ7iMtJrZebSb2Q1kUjHZ4DmwZQFE+T5I6zWH&#13;&#10;r8/XRQUkZeGlGIJXHL5Vgk13fdWKRoaL/1DTLmuCJj41goPJeWwoTb1RTqRlGJVH7hiiExnPqKmM&#13;&#10;4oLmbqCroiipE9ZjghGjejaqP+3OjsP2Sde6r0Q020paO83747t+4/z2Zn5ZIzyugWQ1578P+N2A&#13;&#10;/aHDYodw9jKRgcOCPdQoRYIxICi4L1kJ5MBhVd3VQLuW/t/R/QAAAP//AwBQSwECLQAUAAYACAAA&#13;&#10;ACEAtoM4kv4AAADhAQAAEwAAAAAAAAAAAAAAAAAAAAAAW0NvbnRlbnRfVHlwZXNdLnhtbFBLAQIt&#13;&#10;ABQABgAIAAAAIQA4/SH/1gAAAJQBAAALAAAAAAAAAAAAAAAAAC8BAABfcmVscy8ucmVsc1BLAQIt&#13;&#10;ABQABgAIAAAAIQBe5+wrVQIAALAEAAAOAAAAAAAAAAAAAAAAAC4CAABkcnMvZTJvRG9jLnhtbFBL&#13;&#10;AQItABQABgAIAAAAIQCEuwi24QAAAA8BAAAPAAAAAAAAAAAAAAAAAK8EAABkcnMvZG93bnJldi54&#13;&#10;bWxQSwUGAAAAAAQABADzAAAAvQUAAAAA&#13;&#10;" fillcolor="white [3201]" strokeweight=".5pt">
                <v:textbox>
                  <w:txbxContent>
                    <w:p w:rsidR="0062179A" w:rsidRDefault="002009EE" w:rsidP="002009EE">
                      <w:pPr>
                        <w:rPr>
                          <w:color w:val="000000"/>
                        </w:rPr>
                      </w:pPr>
                      <w:r w:rsidRPr="002009EE">
                        <w:rPr>
                          <w:b/>
                          <w:color w:val="000000"/>
                          <w:u w:val="single"/>
                        </w:rPr>
                        <w:t>Toutes les radiographies nécessaires à votre traitement sont réalisées directement au cabinet</w:t>
                      </w:r>
                      <w:r w:rsidRPr="000D40E6">
                        <w:rPr>
                          <w:b/>
                          <w:color w:val="000000"/>
                          <w:u w:val="single"/>
                        </w:rPr>
                        <w:t> :</w:t>
                      </w:r>
                      <w:r>
                        <w:rPr>
                          <w:color w:val="000000"/>
                        </w:rPr>
                        <w:t xml:space="preserve"> </w:t>
                      </w:r>
                    </w:p>
                    <w:p w:rsidR="002009EE" w:rsidRDefault="000D40E6" w:rsidP="002009EE">
                      <w:pPr>
                        <w:rPr>
                          <w:color w:val="000000"/>
                        </w:rPr>
                      </w:pPr>
                      <w:r>
                        <w:rPr>
                          <w:color w:val="F4B083" w:themeColor="accent2" w:themeTint="99"/>
                        </w:rPr>
                        <w:t>P</w:t>
                      </w:r>
                      <w:r w:rsidR="002009EE" w:rsidRPr="002009EE">
                        <w:rPr>
                          <w:color w:val="F4B083" w:themeColor="accent2" w:themeTint="99"/>
                        </w:rPr>
                        <w:t>anoramique 2D</w:t>
                      </w:r>
                      <w:r w:rsidR="002009EE" w:rsidRPr="002009EE">
                        <w:rPr>
                          <w:color w:val="000000"/>
                        </w:rPr>
                        <w:t xml:space="preserve"> et, si nécessaire, </w:t>
                      </w:r>
                      <w:r w:rsidR="002009EE" w:rsidRPr="002009EE">
                        <w:rPr>
                          <w:color w:val="F4B083" w:themeColor="accent2" w:themeTint="99"/>
                        </w:rPr>
                        <w:t xml:space="preserve">imagerie 3D </w:t>
                      </w:r>
                      <w:r w:rsidR="0062179A" w:rsidRPr="0062179A">
                        <w:rPr>
                          <w:color w:val="000000" w:themeColor="text1"/>
                        </w:rPr>
                        <w:t xml:space="preserve">par </w:t>
                      </w:r>
                      <w:r w:rsidR="002009EE" w:rsidRPr="002009EE">
                        <w:rPr>
                          <w:color w:val="F4B083" w:themeColor="accent2" w:themeTint="99"/>
                        </w:rPr>
                        <w:t>CBCT</w:t>
                      </w:r>
                      <w:r w:rsidR="002009EE" w:rsidRPr="002009EE">
                        <w:rPr>
                          <w:color w:val="000000"/>
                        </w:rPr>
                        <w:t xml:space="preserve">. </w:t>
                      </w:r>
                    </w:p>
                    <w:p w:rsidR="002009EE" w:rsidRPr="002009EE" w:rsidRDefault="002009EE" w:rsidP="002009EE">
                      <w:r w:rsidRPr="002009EE">
                        <w:rPr>
                          <w:color w:val="000000"/>
                        </w:rPr>
                        <w:t>Cette organisation évite tout déplacement en centre d'imagerie, permet un </w:t>
                      </w:r>
                      <w:r w:rsidRPr="002009EE">
                        <w:rPr>
                          <w:bCs/>
                          <w:color w:val="F4B083" w:themeColor="accent2" w:themeTint="99"/>
                        </w:rPr>
                        <w:t>diagnostic immédiat</w:t>
                      </w:r>
                      <w:r w:rsidRPr="002009EE">
                        <w:rPr>
                          <w:color w:val="F4B083" w:themeColor="accent2" w:themeTint="99"/>
                        </w:rPr>
                        <w:t> </w:t>
                      </w:r>
                      <w:r w:rsidRPr="002009EE">
                        <w:rPr>
                          <w:color w:val="000000"/>
                        </w:rPr>
                        <w:t>et offre une </w:t>
                      </w:r>
                      <w:r w:rsidRPr="002009EE">
                        <w:rPr>
                          <w:bCs/>
                          <w:color w:val="F4B083" w:themeColor="accent2" w:themeTint="99"/>
                        </w:rPr>
                        <w:t>prise en charge simplifiée</w:t>
                      </w:r>
                      <w:r w:rsidRPr="002009EE">
                        <w:rPr>
                          <w:color w:val="000000"/>
                        </w:rPr>
                        <w:t>.</w:t>
                      </w:r>
                    </w:p>
                    <w:p w:rsidR="00563811" w:rsidRDefault="00563811" w:rsidP="00563811"/>
                  </w:txbxContent>
                </v:textbox>
              </v:shape>
            </w:pict>
          </mc:Fallback>
        </mc:AlternateContent>
      </w: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563811" w:rsidRDefault="00563811" w:rsidP="00563811">
      <w:pPr>
        <w:pStyle w:val="isselectedend"/>
        <w:rPr>
          <w:color w:val="000000"/>
        </w:rPr>
      </w:pPr>
    </w:p>
    <w:p w:rsidR="00563811" w:rsidRDefault="00563811" w:rsidP="00563811">
      <w:pPr>
        <w:rPr>
          <w:lang w:eastAsia="en-US"/>
        </w:rPr>
      </w:pPr>
    </w:p>
    <w:p w:rsidR="00563811" w:rsidRDefault="00563811" w:rsidP="00563811">
      <w:pPr>
        <w:rPr>
          <w:lang w:eastAsia="en-US"/>
        </w:rPr>
      </w:pPr>
    </w:p>
    <w:p w:rsidR="00563811" w:rsidRDefault="00563811" w:rsidP="00563811">
      <w:pPr>
        <w:rPr>
          <w:lang w:eastAsia="en-US"/>
        </w:rPr>
      </w:pPr>
    </w:p>
    <w:p w:rsidR="00DE1FCA" w:rsidRDefault="00DE1FCA" w:rsidP="00DE1FCA">
      <w:pPr>
        <w:pStyle w:val="Titre3"/>
        <w:rPr>
          <w:color w:val="000000"/>
        </w:rPr>
      </w:pPr>
    </w:p>
    <w:p w:rsidR="00DE1FCA" w:rsidRDefault="00DE1FCA" w:rsidP="00DE1FCA">
      <w:pPr>
        <w:pStyle w:val="Titre3"/>
        <w:rPr>
          <w:color w:val="000000"/>
        </w:rPr>
      </w:pPr>
      <w:r>
        <w:rPr>
          <w:color w:val="000000"/>
        </w:rPr>
        <w:t>Un espace numérique dédié</w:t>
      </w:r>
      <w:r w:rsidRPr="00DE1FCA">
        <w:rPr>
          <w:color w:val="000000"/>
        </w:rPr>
        <w:t xml:space="preserve"> </w:t>
      </w:r>
    </w:p>
    <w:p w:rsidR="00563811" w:rsidRPr="00563811" w:rsidRDefault="00563811" w:rsidP="00563811">
      <w:pPr>
        <w:rPr>
          <w:lang w:eastAsia="en-US"/>
        </w:rPr>
      </w:pPr>
    </w:p>
    <w:p w:rsidR="00E15ADB" w:rsidRDefault="0062179A" w:rsidP="00E15ADB">
      <w:r>
        <w:rPr>
          <w:rFonts w:cstheme="minorHAnsi"/>
          <w:b/>
          <w:noProof/>
          <w:sz w:val="22"/>
          <w:szCs w:val="22"/>
          <w:u w:val="single"/>
        </w:rPr>
        <mc:AlternateContent>
          <mc:Choice Requires="wps">
            <w:drawing>
              <wp:anchor distT="0" distB="0" distL="114300" distR="114300" simplePos="0" relativeHeight="251678720" behindDoc="0" locked="0" layoutInCell="1" allowOverlap="1" wp14:anchorId="78EE9A53" wp14:editId="74A360B4">
                <wp:simplePos x="0" y="0"/>
                <wp:positionH relativeFrom="column">
                  <wp:posOffset>3383447</wp:posOffset>
                </wp:positionH>
                <wp:positionV relativeFrom="paragraph">
                  <wp:posOffset>148188</wp:posOffset>
                </wp:positionV>
                <wp:extent cx="2627630" cy="2569945"/>
                <wp:effectExtent l="0" t="0" r="13970" b="8255"/>
                <wp:wrapNone/>
                <wp:docPr id="17" name="Zone de texte 17"/>
                <wp:cNvGraphicFramePr/>
                <a:graphic xmlns:a="http://schemas.openxmlformats.org/drawingml/2006/main">
                  <a:graphicData uri="http://schemas.microsoft.com/office/word/2010/wordprocessingShape">
                    <wps:wsp>
                      <wps:cNvSpPr txBox="1"/>
                      <wps:spPr>
                        <a:xfrm>
                          <a:off x="0" y="0"/>
                          <a:ext cx="2627630" cy="2569945"/>
                        </a:xfrm>
                        <a:prstGeom prst="rect">
                          <a:avLst/>
                        </a:prstGeom>
                        <a:solidFill>
                          <a:schemeClr val="lt1"/>
                        </a:solidFill>
                        <a:ln w="6350">
                          <a:solidFill>
                            <a:prstClr val="black"/>
                          </a:solidFill>
                        </a:ln>
                      </wps:spPr>
                      <wps:txbx>
                        <w:txbxContent>
                          <w:p w:rsidR="0062179A" w:rsidRDefault="00563811" w:rsidP="00563811">
                            <w:pPr>
                              <w:rPr>
                                <w:color w:val="000000"/>
                              </w:rPr>
                            </w:pPr>
                            <w:r w:rsidRPr="0062179A">
                              <w:rPr>
                                <w:b/>
                                <w:color w:val="000000" w:themeColor="text1"/>
                                <w:u w:val="single"/>
                              </w:rPr>
                              <w:t>Le cabinet met à votre disposition</w:t>
                            </w:r>
                            <w:r w:rsidRPr="0062179A">
                              <w:rPr>
                                <w:rStyle w:val="apple-converted-space"/>
                                <w:b/>
                                <w:color w:val="000000" w:themeColor="text1"/>
                                <w:u w:val="single"/>
                              </w:rPr>
                              <w:t> </w:t>
                            </w:r>
                            <w:proofErr w:type="spellStart"/>
                            <w:r w:rsidRPr="0062179A">
                              <w:rPr>
                                <w:rStyle w:val="lev"/>
                                <w:color w:val="000000" w:themeColor="text1"/>
                                <w:u w:val="single"/>
                              </w:rPr>
                              <w:t>Dentapoche</w:t>
                            </w:r>
                            <w:proofErr w:type="spellEnd"/>
                            <w:r w:rsidRPr="0062179A">
                              <w:rPr>
                                <w:rStyle w:val="lev"/>
                                <w:color w:val="000000" w:themeColor="text1"/>
                                <w:u w:val="single"/>
                              </w:rPr>
                              <w:t>®</w:t>
                            </w:r>
                            <w:r w:rsidR="0062179A" w:rsidRPr="000D40E6">
                              <w:rPr>
                                <w:rStyle w:val="lev"/>
                                <w:color w:val="000000" w:themeColor="text1"/>
                                <w:u w:val="single"/>
                              </w:rPr>
                              <w:t> </w:t>
                            </w:r>
                            <w:r w:rsidR="0062179A" w:rsidRPr="000D40E6">
                              <w:rPr>
                                <w:b/>
                                <w:color w:val="000000"/>
                                <w:u w:val="single"/>
                              </w:rPr>
                              <w:t>:</w:t>
                            </w:r>
                            <w:r w:rsidR="0062179A" w:rsidRPr="000D40E6">
                              <w:rPr>
                                <w:b/>
                                <w:color w:val="000000"/>
                              </w:rPr>
                              <w:t xml:space="preserve"> </w:t>
                            </w:r>
                          </w:p>
                          <w:p w:rsidR="0062179A" w:rsidRDefault="000D40E6" w:rsidP="00563811">
                            <w:pPr>
                              <w:rPr>
                                <w:color w:val="000000"/>
                              </w:rPr>
                            </w:pPr>
                            <w:r>
                              <w:rPr>
                                <w:color w:val="000000"/>
                              </w:rPr>
                              <w:t>U</w:t>
                            </w:r>
                            <w:r w:rsidR="00563811">
                              <w:rPr>
                                <w:color w:val="000000"/>
                              </w:rPr>
                              <w:t xml:space="preserve">ne </w:t>
                            </w:r>
                            <w:r w:rsidR="00563811" w:rsidRPr="00E15ADB">
                              <w:rPr>
                                <w:color w:val="F4B083" w:themeColor="accent2" w:themeTint="99"/>
                              </w:rPr>
                              <w:t xml:space="preserve">application sécurisée </w:t>
                            </w:r>
                            <w:r w:rsidR="00563811">
                              <w:rPr>
                                <w:color w:val="000000"/>
                              </w:rPr>
                              <w:t>qui vous accompagne tout au long de votre traitement.</w:t>
                            </w:r>
                          </w:p>
                          <w:p w:rsidR="0062179A" w:rsidRDefault="00563811" w:rsidP="00563811">
                            <w:pPr>
                              <w:rPr>
                                <w:color w:val="000000"/>
                              </w:rPr>
                            </w:pPr>
                            <w:r>
                              <w:rPr>
                                <w:color w:val="000000"/>
                              </w:rPr>
                              <w:t xml:space="preserve">Vous y retrouvez vos </w:t>
                            </w:r>
                            <w:r w:rsidRPr="0062179A">
                              <w:rPr>
                                <w:color w:val="F4B083" w:themeColor="accent2" w:themeTint="99"/>
                              </w:rPr>
                              <w:t>rendez-vous</w:t>
                            </w:r>
                            <w:r>
                              <w:rPr>
                                <w:color w:val="000000"/>
                              </w:rPr>
                              <w:t xml:space="preserve">, vos </w:t>
                            </w:r>
                            <w:r w:rsidRPr="0062179A">
                              <w:rPr>
                                <w:color w:val="F4B083" w:themeColor="accent2" w:themeTint="99"/>
                              </w:rPr>
                              <w:t xml:space="preserve">documents </w:t>
                            </w:r>
                            <w:r>
                              <w:rPr>
                                <w:color w:val="000000"/>
                              </w:rPr>
                              <w:t xml:space="preserve">administratifs et cliniques, ainsi que les </w:t>
                            </w:r>
                            <w:r w:rsidRPr="0062179A">
                              <w:rPr>
                                <w:color w:val="F4B083" w:themeColor="accent2" w:themeTint="99"/>
                              </w:rPr>
                              <w:t xml:space="preserve">informations </w:t>
                            </w:r>
                            <w:r>
                              <w:rPr>
                                <w:color w:val="000000"/>
                              </w:rPr>
                              <w:t xml:space="preserve">utiles </w:t>
                            </w:r>
                            <w:r w:rsidR="0062179A">
                              <w:rPr>
                                <w:color w:val="000000"/>
                              </w:rPr>
                              <w:t>à</w:t>
                            </w:r>
                            <w:r>
                              <w:rPr>
                                <w:color w:val="000000"/>
                              </w:rPr>
                              <w:t xml:space="preserve"> votre prise en charge. </w:t>
                            </w:r>
                          </w:p>
                          <w:p w:rsidR="00563811" w:rsidRDefault="00563811" w:rsidP="00563811">
                            <w:pPr>
                              <w:rPr>
                                <w:color w:val="000000"/>
                              </w:rPr>
                            </w:pPr>
                            <w:r>
                              <w:rPr>
                                <w:color w:val="000000"/>
                              </w:rPr>
                              <w:t xml:space="preserve">L'application facilite également les </w:t>
                            </w:r>
                            <w:r w:rsidRPr="0062179A">
                              <w:rPr>
                                <w:color w:val="F4B083" w:themeColor="accent2" w:themeTint="99"/>
                              </w:rPr>
                              <w:t xml:space="preserve">échanges </w:t>
                            </w:r>
                            <w:r>
                              <w:rPr>
                                <w:color w:val="000000"/>
                              </w:rPr>
                              <w:t>avec le cabinet, pour un suivi plus simple, plus réactif et toujours à portée de main.</w:t>
                            </w:r>
                          </w:p>
                          <w:p w:rsidR="00563811" w:rsidRDefault="00563811" w:rsidP="005638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E9A53" id="Zone de texte 17" o:spid="_x0000_s1032" type="#_x0000_t202" style="position:absolute;margin-left:266.4pt;margin-top:11.65pt;width:206.9pt;height:20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MmHVgIAALAEAAAOAAAAZHJzL2Uyb0RvYy54bWysVMtu2zAQvBfoPxC8N7IdPxojcuAmcFHA&#13;&#10;SAIkRYDeaIqKhVJclqQtuV+fIWU7TtpT0Qu1Lw53Z3d1edXWmm2V8xWZnPfPepwpI6mozHPOvz8u&#13;&#10;Pn3mzAdhCqHJqJzvlOdXs48fLhs7VQNaky6UYwAxftrYnK9DsNMs83KtauHPyCoDZ0muFgGqe84K&#13;&#10;Jxqg1zob9HrjrCFXWEdSeQ/rTefks4RflkqGu7L0KjCdc+QW0unSuYpnNrsU02cn7LqS+zTEP2RR&#13;&#10;i8rg0SPUjQiCbVz1B1RdSUeeynAmqc6oLCupUg2opt97V83DWliVagE53h5p8v8PVt5u7x2rCvRu&#13;&#10;wpkRNXr0A51ihWJBtUEx2EFSY/0UsQ8W0aH9Qi0uHOwexlh7W7o6flEVgx90744UA4pJGAfjwWR8&#13;&#10;DpeEbzAaX1wMRxEne71unQ9fFdUsCjl36GGiVmyXPnShh5D4middFYtK66TEuVHX2rGtQMd1SEkC&#13;&#10;/E2UNqzJ+fh81EvAb3wR+nh/pYX8uU/vJAp42iDnSEpXfJRCu2oTk+MDMSsqduDLUTd23spFBfil&#13;&#10;8OFeOMwZeMDuhDscpSbkRHuJszW533+zx3i0H17OGsxtzv2vjXCKM/3NYDAu+sNhHPSkDEeTARR3&#13;&#10;6lmdesymviYQ1ceWWpnEGB/0QSwd1U9YsXl8FS5hJN7OeTiI16HbJqyoVPN5CsJoWxGW5sHKCB0b&#13;&#10;E2l9bJ+Es/u2xuG6pcOEi+m77nax8aah+SZQWaXWR547Vvf0Yy3S8OxXOO7dqZ6iXn80sxcAAAD/&#13;&#10;/wMAUEsDBBQABgAIAAAAIQDGvx9m4wAAAA8BAAAPAAAAZHJzL2Rvd25yZXYueG1sTI/BTsMwEETv&#13;&#10;SPyDtUjcqENSojSNU9FSuHCiIM7b2LUtYjuK3TT8PcsJLiuNdnfmTbOZXc8mNUYbvID7RQZM+S5I&#13;&#10;67WAj/fnuwpYTOgl9sErAd8qwqa9vmqwluHi39R0SJqRiY81CjApDTXnsTPKYVyEQXnancLoMJEc&#13;&#10;NZcjXsjc9TzPspI7tJ4SDA5qZ1T3dTg7AfutXumuwtHsK2ntNH+eXvWLELc389OaxuMaWFJz+vuA&#13;&#10;3w7EDy2BHcPZy8h6AQ9FTvxJQF4UwOhgtSxLYEcBy7zKgLcN/9+j/QEAAP//AwBQSwECLQAUAAYA&#13;&#10;CAAAACEAtoM4kv4AAADhAQAAEwAAAAAAAAAAAAAAAAAAAAAAW0NvbnRlbnRfVHlwZXNdLnhtbFBL&#13;&#10;AQItABQABgAIAAAAIQA4/SH/1gAAAJQBAAALAAAAAAAAAAAAAAAAAC8BAABfcmVscy8ucmVsc1BL&#13;&#10;AQItABQABgAIAAAAIQDQdMmHVgIAALAEAAAOAAAAAAAAAAAAAAAAAC4CAABkcnMvZTJvRG9jLnht&#13;&#10;bFBLAQItABQABgAIAAAAIQDGvx9m4wAAAA8BAAAPAAAAAAAAAAAAAAAAALAEAABkcnMvZG93bnJl&#13;&#10;di54bWxQSwUGAAAAAAQABADzAAAAwAUAAAAA&#13;&#10;" fillcolor="white [3201]" strokeweight=".5pt">
                <v:textbox>
                  <w:txbxContent>
                    <w:p w:rsidR="0062179A" w:rsidRDefault="00563811" w:rsidP="00563811">
                      <w:pPr>
                        <w:rPr>
                          <w:color w:val="000000"/>
                        </w:rPr>
                      </w:pPr>
                      <w:r w:rsidRPr="0062179A">
                        <w:rPr>
                          <w:b/>
                          <w:color w:val="000000" w:themeColor="text1"/>
                          <w:u w:val="single"/>
                        </w:rPr>
                        <w:t>Le cabinet met à votre disposition</w:t>
                      </w:r>
                      <w:r w:rsidRPr="0062179A">
                        <w:rPr>
                          <w:rStyle w:val="apple-converted-space"/>
                          <w:b/>
                          <w:color w:val="000000" w:themeColor="text1"/>
                          <w:u w:val="single"/>
                        </w:rPr>
                        <w:t> </w:t>
                      </w:r>
                      <w:proofErr w:type="spellStart"/>
                      <w:r w:rsidRPr="0062179A">
                        <w:rPr>
                          <w:rStyle w:val="lev"/>
                          <w:color w:val="000000" w:themeColor="text1"/>
                          <w:u w:val="single"/>
                        </w:rPr>
                        <w:t>Dentapoche</w:t>
                      </w:r>
                      <w:proofErr w:type="spellEnd"/>
                      <w:r w:rsidRPr="0062179A">
                        <w:rPr>
                          <w:rStyle w:val="lev"/>
                          <w:color w:val="000000" w:themeColor="text1"/>
                          <w:u w:val="single"/>
                        </w:rPr>
                        <w:t>®</w:t>
                      </w:r>
                      <w:r w:rsidR="0062179A" w:rsidRPr="000D40E6">
                        <w:rPr>
                          <w:rStyle w:val="lev"/>
                          <w:color w:val="000000" w:themeColor="text1"/>
                          <w:u w:val="single"/>
                        </w:rPr>
                        <w:t> </w:t>
                      </w:r>
                      <w:r w:rsidR="0062179A" w:rsidRPr="000D40E6">
                        <w:rPr>
                          <w:b/>
                          <w:color w:val="000000"/>
                          <w:u w:val="single"/>
                        </w:rPr>
                        <w:t>:</w:t>
                      </w:r>
                      <w:r w:rsidR="0062179A" w:rsidRPr="000D40E6">
                        <w:rPr>
                          <w:b/>
                          <w:color w:val="000000"/>
                        </w:rPr>
                        <w:t xml:space="preserve"> </w:t>
                      </w:r>
                    </w:p>
                    <w:p w:rsidR="0062179A" w:rsidRDefault="000D40E6" w:rsidP="00563811">
                      <w:pPr>
                        <w:rPr>
                          <w:color w:val="000000"/>
                        </w:rPr>
                      </w:pPr>
                      <w:r>
                        <w:rPr>
                          <w:color w:val="000000"/>
                        </w:rPr>
                        <w:t>U</w:t>
                      </w:r>
                      <w:r w:rsidR="00563811">
                        <w:rPr>
                          <w:color w:val="000000"/>
                        </w:rPr>
                        <w:t xml:space="preserve">ne </w:t>
                      </w:r>
                      <w:r w:rsidR="00563811" w:rsidRPr="00E15ADB">
                        <w:rPr>
                          <w:color w:val="F4B083" w:themeColor="accent2" w:themeTint="99"/>
                        </w:rPr>
                        <w:t xml:space="preserve">application sécurisée </w:t>
                      </w:r>
                      <w:r w:rsidR="00563811">
                        <w:rPr>
                          <w:color w:val="000000"/>
                        </w:rPr>
                        <w:t>qui vous accompagne tout au long de votre traitement.</w:t>
                      </w:r>
                    </w:p>
                    <w:p w:rsidR="0062179A" w:rsidRDefault="00563811" w:rsidP="00563811">
                      <w:pPr>
                        <w:rPr>
                          <w:color w:val="000000"/>
                        </w:rPr>
                      </w:pPr>
                      <w:r>
                        <w:rPr>
                          <w:color w:val="000000"/>
                        </w:rPr>
                        <w:t xml:space="preserve">Vous y retrouvez vos </w:t>
                      </w:r>
                      <w:r w:rsidRPr="0062179A">
                        <w:rPr>
                          <w:color w:val="F4B083" w:themeColor="accent2" w:themeTint="99"/>
                        </w:rPr>
                        <w:t>rendez-vous</w:t>
                      </w:r>
                      <w:r>
                        <w:rPr>
                          <w:color w:val="000000"/>
                        </w:rPr>
                        <w:t xml:space="preserve">, vos </w:t>
                      </w:r>
                      <w:r w:rsidRPr="0062179A">
                        <w:rPr>
                          <w:color w:val="F4B083" w:themeColor="accent2" w:themeTint="99"/>
                        </w:rPr>
                        <w:t xml:space="preserve">documents </w:t>
                      </w:r>
                      <w:r>
                        <w:rPr>
                          <w:color w:val="000000"/>
                        </w:rPr>
                        <w:t xml:space="preserve">administratifs et cliniques, ainsi que les </w:t>
                      </w:r>
                      <w:r w:rsidRPr="0062179A">
                        <w:rPr>
                          <w:color w:val="F4B083" w:themeColor="accent2" w:themeTint="99"/>
                        </w:rPr>
                        <w:t xml:space="preserve">informations </w:t>
                      </w:r>
                      <w:r>
                        <w:rPr>
                          <w:color w:val="000000"/>
                        </w:rPr>
                        <w:t xml:space="preserve">utiles </w:t>
                      </w:r>
                      <w:r w:rsidR="0062179A">
                        <w:rPr>
                          <w:color w:val="000000"/>
                        </w:rPr>
                        <w:t>à</w:t>
                      </w:r>
                      <w:r>
                        <w:rPr>
                          <w:color w:val="000000"/>
                        </w:rPr>
                        <w:t xml:space="preserve"> votre prise en charge. </w:t>
                      </w:r>
                    </w:p>
                    <w:p w:rsidR="00563811" w:rsidRDefault="00563811" w:rsidP="00563811">
                      <w:pPr>
                        <w:rPr>
                          <w:color w:val="000000"/>
                        </w:rPr>
                      </w:pPr>
                      <w:r>
                        <w:rPr>
                          <w:color w:val="000000"/>
                        </w:rPr>
                        <w:t xml:space="preserve">L'application facilite également les </w:t>
                      </w:r>
                      <w:r w:rsidRPr="0062179A">
                        <w:rPr>
                          <w:color w:val="F4B083" w:themeColor="accent2" w:themeTint="99"/>
                        </w:rPr>
                        <w:t xml:space="preserve">échanges </w:t>
                      </w:r>
                      <w:r>
                        <w:rPr>
                          <w:color w:val="000000"/>
                        </w:rPr>
                        <w:t>avec le cabinet, pour un suivi plus simple, plus réactif et toujours à portée de main.</w:t>
                      </w:r>
                    </w:p>
                    <w:p w:rsidR="00563811" w:rsidRDefault="00563811" w:rsidP="00563811"/>
                  </w:txbxContent>
                </v:textbox>
              </v:shape>
            </w:pict>
          </mc:Fallback>
        </mc:AlternateContent>
      </w:r>
      <w:r w:rsidR="00563811">
        <w:rPr>
          <w:rFonts w:cstheme="minorHAnsi"/>
          <w:b/>
          <w:noProof/>
          <w:sz w:val="22"/>
          <w:szCs w:val="22"/>
          <w:u w:val="single"/>
        </w:rPr>
        <mc:AlternateContent>
          <mc:Choice Requires="wps">
            <w:drawing>
              <wp:anchor distT="0" distB="0" distL="114300" distR="114300" simplePos="0" relativeHeight="251682816" behindDoc="0" locked="0" layoutInCell="1" allowOverlap="1" wp14:anchorId="7FBF9283" wp14:editId="7364B18F">
                <wp:simplePos x="0" y="0"/>
                <wp:positionH relativeFrom="column">
                  <wp:posOffset>72356</wp:posOffset>
                </wp:positionH>
                <wp:positionV relativeFrom="paragraph">
                  <wp:posOffset>237122</wp:posOffset>
                </wp:positionV>
                <wp:extent cx="2338939" cy="2059807"/>
                <wp:effectExtent l="0" t="0" r="10795" b="10795"/>
                <wp:wrapNone/>
                <wp:docPr id="19" name="Zone de texte 19"/>
                <wp:cNvGraphicFramePr/>
                <a:graphic xmlns:a="http://schemas.openxmlformats.org/drawingml/2006/main">
                  <a:graphicData uri="http://schemas.microsoft.com/office/word/2010/wordprocessingShape">
                    <wps:wsp>
                      <wps:cNvSpPr txBox="1"/>
                      <wps:spPr>
                        <a:xfrm>
                          <a:off x="0" y="0"/>
                          <a:ext cx="2338939" cy="2059807"/>
                        </a:xfrm>
                        <a:prstGeom prst="rect">
                          <a:avLst/>
                        </a:prstGeom>
                        <a:solidFill>
                          <a:schemeClr val="lt1"/>
                        </a:solidFill>
                        <a:ln w="6350">
                          <a:solidFill>
                            <a:prstClr val="black"/>
                          </a:solidFill>
                        </a:ln>
                      </wps:spPr>
                      <wps:txbx>
                        <w:txbxContent>
                          <w:p w:rsidR="00563811" w:rsidRDefault="00563811" w:rsidP="00563811">
                            <w:r>
                              <w:t xml:space="preserve">photo ordi </w:t>
                            </w:r>
                            <w:proofErr w:type="spellStart"/>
                            <w:r>
                              <w:t>Orthalis</w:t>
                            </w:r>
                            <w:proofErr w:type="spellEnd"/>
                            <w:r>
                              <w:t xml:space="preserve">, </w:t>
                            </w:r>
                            <w:proofErr w:type="spellStart"/>
                            <w:r>
                              <w:t>iphone</w:t>
                            </w:r>
                            <w:proofErr w:type="spellEnd"/>
                            <w:r>
                              <w:t xml:space="preserve"> avec appli </w:t>
                            </w:r>
                            <w:proofErr w:type="spellStart"/>
                            <w:r>
                              <w:t>dentapoche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F9283" id="Zone de texte 19" o:spid="_x0000_s1033" type="#_x0000_t202" style="position:absolute;margin-left:5.7pt;margin-top:18.65pt;width:184.15pt;height:16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TASVAIAALAEAAAOAAAAZHJzL2Uyb0RvYy54bWysVMtu2zAQvBfoPxC8N5LtOLGNyIGbIEUB&#13;&#10;IwngFAF6oykqFkpxWZK2lH59h/QzaU9FL9S+ONyd3dXVdddotlHO12QK3jvLOVNGUlmbl4J/e7r7&#13;&#10;NOLMB2FKocmogr8qz6+nHz9ctXai+rQiXSrHAGL8pLUFX4VgJ1nm5Uo1wp+RVQbOilwjAlT3kpVO&#13;&#10;tEBvdNbP84usJVdaR1J5D+vt1smnCb+qlAwPVeVVYLrgyC2k06VzGc9seiUmL07YVS13aYh/yKIR&#13;&#10;tcGjB6hbEQRbu/oPqKaWjjxV4UxSk1FV1VKlGlBNL39XzWIlrEq1gBxvDzT5/wcr7zePjtUlejfm&#13;&#10;zIgGPfqOTrFSsaC6oBjsIKm1foLYhUV06D5Thwt7u4cx1t5VrolfVMXgB92vB4oBxSSM/cFgNB7g&#13;&#10;KQlfPx+OR/llxMmO163z4YuihkWh4A49TNSKzdyHbeg+JL7mSdflXa11UuLcqBvt2Eag4zqkJAH+&#13;&#10;Jkob1hb8YjDME/AbX4Q+3F9qIX/s0juJAp42yDmSsi0+SqFbdonJVFC0LKl8BV+OtmPnrbyrAT8X&#13;&#10;PjwKhzkDRdid8ICj0oScaCdxtiL362/2GI/2w8tZi7ktuP+5Fk5xpr8aDMa4d34eBz0p58PLPhR3&#13;&#10;6lmeesy6uSEQ1cOWWpnEGB/0XqwcNc9YsVl8FS5hJN4ueNiLN2G7TVhRqWazFITRtiLMzcLKCB0b&#13;&#10;E2l96p6Fs7u2xuG6p/2Ei8m77m5j401Ds3Wgqk6tP7K6ox9rkYZnt8Jx7071FHX80Ux/AwAA//8D&#13;&#10;AFBLAwQUAAYACAAAACEAEP5EjeAAAAAOAQAADwAAAGRycy9kb3ducmV2LnhtbExPy07DMBC8I/EP&#13;&#10;1iJxo04IatI0TsWjcOFEQT27sWtbjddR7Kbh71lOcFntaHbn0Wxm37NJj9EFFJAvMmAau6AcGgFf&#13;&#10;n693FbCYJCrZB9QCvnWETXt91chahQt+6GmXDCMRjLUUYFMaas5jZ7WXcREGjcQdw+hlIjgarkZ5&#13;&#10;IXHf8/ssW3IvHZKDlYN+tro77c5ewPbJrExXydFuK+XcNO+P7+ZNiNub+WVN43ENLOk5/X3AbwfK&#13;&#10;Dy0FO4Qzqsh6wvkDXQooygIY8UW5KoEdaFnmJfC24f9rtD8AAAD//wMAUEsBAi0AFAAGAAgAAAAh&#13;&#10;ALaDOJL+AAAA4QEAABMAAAAAAAAAAAAAAAAAAAAAAFtDb250ZW50X1R5cGVzXS54bWxQSwECLQAU&#13;&#10;AAYACAAAACEAOP0h/9YAAACUAQAACwAAAAAAAAAAAAAAAAAvAQAAX3JlbHMvLnJlbHNQSwECLQAU&#13;&#10;AAYACAAAACEA5SkwElQCAACwBAAADgAAAAAAAAAAAAAAAAAuAgAAZHJzL2Uyb0RvYy54bWxQSwEC&#13;&#10;LQAUAAYACAAAACEAEP5EjeAAAAAOAQAADwAAAAAAAAAAAAAAAACuBAAAZHJzL2Rvd25yZXYueG1s&#13;&#10;UEsFBgAAAAAEAAQA8wAAALsFAAAAAA==&#13;&#10;" fillcolor="white [3201]" strokeweight=".5pt">
                <v:textbox>
                  <w:txbxContent>
                    <w:p w:rsidR="00563811" w:rsidRDefault="00563811" w:rsidP="00563811">
                      <w:r>
                        <w:t xml:space="preserve">photo ordi </w:t>
                      </w:r>
                      <w:proofErr w:type="spellStart"/>
                      <w:r>
                        <w:t>Orthalis</w:t>
                      </w:r>
                      <w:proofErr w:type="spellEnd"/>
                      <w:r>
                        <w:t xml:space="preserve">, </w:t>
                      </w:r>
                      <w:proofErr w:type="spellStart"/>
                      <w:r>
                        <w:t>iphone</w:t>
                      </w:r>
                      <w:proofErr w:type="spellEnd"/>
                      <w:r>
                        <w:t xml:space="preserve"> avec appli </w:t>
                      </w:r>
                      <w:proofErr w:type="spellStart"/>
                      <w:r>
                        <w:t>dentapoche</w:t>
                      </w:r>
                      <w:proofErr w:type="spellEnd"/>
                    </w:p>
                  </w:txbxContent>
                </v:textbox>
              </v:shape>
            </w:pict>
          </mc:Fallback>
        </mc:AlternateContent>
      </w:r>
    </w:p>
    <w:p w:rsidR="00563811" w:rsidRDefault="00563811" w:rsidP="00DE1FCA">
      <w:pPr>
        <w:pStyle w:val="Titre3"/>
        <w:rPr>
          <w:color w:val="000000"/>
        </w:rPr>
      </w:pPr>
    </w:p>
    <w:p w:rsidR="00563811" w:rsidRDefault="00563811" w:rsidP="00DE1FCA">
      <w:pPr>
        <w:pStyle w:val="Titre3"/>
        <w:rPr>
          <w:color w:val="000000"/>
        </w:rPr>
      </w:pPr>
    </w:p>
    <w:p w:rsidR="00563811" w:rsidRDefault="00563811" w:rsidP="00DE1FCA">
      <w:pPr>
        <w:pStyle w:val="Titre3"/>
        <w:rPr>
          <w:color w:val="000000"/>
        </w:rPr>
      </w:pPr>
    </w:p>
    <w:p w:rsidR="00563811" w:rsidRDefault="00563811" w:rsidP="00DE1FCA">
      <w:pPr>
        <w:pStyle w:val="Titre3"/>
        <w:rPr>
          <w:color w:val="000000"/>
        </w:rPr>
      </w:pPr>
    </w:p>
    <w:p w:rsidR="00D26457" w:rsidRDefault="00D26457" w:rsidP="00D26457">
      <w:pPr>
        <w:rPr>
          <w:lang w:eastAsia="en-US"/>
        </w:rPr>
      </w:pPr>
    </w:p>
    <w:p w:rsidR="00D26457" w:rsidRPr="00D26457" w:rsidRDefault="00D26457" w:rsidP="00D26457">
      <w:pPr>
        <w:rPr>
          <w:lang w:eastAsia="en-US"/>
        </w:rPr>
      </w:pPr>
    </w:p>
    <w:p w:rsidR="00D26457" w:rsidRDefault="00D26457" w:rsidP="00DE1FCA">
      <w:pPr>
        <w:pStyle w:val="Titre3"/>
        <w:rPr>
          <w:color w:val="000000"/>
        </w:rPr>
      </w:pPr>
    </w:p>
    <w:p w:rsidR="00D26457" w:rsidRPr="00D26457" w:rsidRDefault="00D26457" w:rsidP="00D26457">
      <w:pPr>
        <w:rPr>
          <w:lang w:eastAsia="en-US"/>
        </w:rPr>
      </w:pPr>
    </w:p>
    <w:p w:rsidR="00DE1FCA" w:rsidRDefault="00DE1FCA" w:rsidP="00DE1FCA">
      <w:pPr>
        <w:pStyle w:val="Titre3"/>
        <w:rPr>
          <w:color w:val="000000"/>
        </w:rPr>
      </w:pPr>
      <w:r>
        <w:rPr>
          <w:color w:val="000000"/>
        </w:rPr>
        <w:lastRenderedPageBreak/>
        <w:t>Une stérilisation rigoureuse</w:t>
      </w:r>
      <w:r w:rsidRPr="00DE1FCA">
        <w:rPr>
          <w:color w:val="000000"/>
        </w:rPr>
        <w:t xml:space="preserve"> </w:t>
      </w:r>
    </w:p>
    <w:p w:rsidR="00DE1FCA" w:rsidRDefault="00D26457" w:rsidP="00DE1FCA">
      <w:pPr>
        <w:pStyle w:val="Titre3"/>
        <w:rPr>
          <w:color w:val="000000"/>
        </w:rPr>
      </w:pPr>
      <w:r>
        <w:rPr>
          <w:rFonts w:cstheme="minorHAnsi"/>
          <w:b/>
          <w:noProof/>
          <w:sz w:val="22"/>
          <w:szCs w:val="22"/>
          <w:u w:val="single"/>
        </w:rPr>
        <mc:AlternateContent>
          <mc:Choice Requires="wps">
            <w:drawing>
              <wp:anchor distT="0" distB="0" distL="114300" distR="114300" simplePos="0" relativeHeight="251686912" behindDoc="0" locked="0" layoutInCell="1" allowOverlap="1" wp14:anchorId="6771A41D" wp14:editId="0DB1DAE8">
                <wp:simplePos x="0" y="0"/>
                <wp:positionH relativeFrom="column">
                  <wp:posOffset>134687</wp:posOffset>
                </wp:positionH>
                <wp:positionV relativeFrom="paragraph">
                  <wp:posOffset>191469</wp:posOffset>
                </wp:positionV>
                <wp:extent cx="2338939" cy="2059807"/>
                <wp:effectExtent l="0" t="0" r="10795" b="10795"/>
                <wp:wrapNone/>
                <wp:docPr id="21" name="Zone de texte 21"/>
                <wp:cNvGraphicFramePr/>
                <a:graphic xmlns:a="http://schemas.openxmlformats.org/drawingml/2006/main">
                  <a:graphicData uri="http://schemas.microsoft.com/office/word/2010/wordprocessingShape">
                    <wps:wsp>
                      <wps:cNvSpPr txBox="1"/>
                      <wps:spPr>
                        <a:xfrm>
                          <a:off x="0" y="0"/>
                          <a:ext cx="2338939" cy="2059807"/>
                        </a:xfrm>
                        <a:prstGeom prst="rect">
                          <a:avLst/>
                        </a:prstGeom>
                        <a:solidFill>
                          <a:schemeClr val="lt1"/>
                        </a:solidFill>
                        <a:ln w="6350">
                          <a:solidFill>
                            <a:prstClr val="black"/>
                          </a:solidFill>
                        </a:ln>
                      </wps:spPr>
                      <wps:txbx>
                        <w:txbxContent>
                          <w:p w:rsidR="0062179A" w:rsidRPr="000D40E6" w:rsidRDefault="00D26457" w:rsidP="00D26457">
                            <w:pPr>
                              <w:pStyle w:val="isselectedend"/>
                              <w:rPr>
                                <w:b/>
                                <w:color w:val="000000"/>
                              </w:rPr>
                            </w:pPr>
                            <w:r w:rsidRPr="0062179A">
                              <w:rPr>
                                <w:b/>
                                <w:color w:val="000000" w:themeColor="text1"/>
                                <w:u w:val="single"/>
                              </w:rPr>
                              <w:t xml:space="preserve">La sécurité </w:t>
                            </w:r>
                            <w:r w:rsidRPr="0062179A">
                              <w:rPr>
                                <w:b/>
                                <w:color w:val="000000"/>
                                <w:u w:val="single"/>
                              </w:rPr>
                              <w:t xml:space="preserve">de nos patients est une </w:t>
                            </w:r>
                            <w:r w:rsidRPr="000D40E6">
                              <w:rPr>
                                <w:b/>
                                <w:color w:val="000000"/>
                                <w:u w:val="single"/>
                              </w:rPr>
                              <w:t>priorité</w:t>
                            </w:r>
                            <w:r w:rsidR="0062179A" w:rsidRPr="000D40E6">
                              <w:rPr>
                                <w:b/>
                                <w:color w:val="000000"/>
                                <w:u w:val="single"/>
                              </w:rPr>
                              <w:t>:</w:t>
                            </w:r>
                            <w:r w:rsidR="0062179A" w:rsidRPr="000D40E6">
                              <w:rPr>
                                <w:b/>
                                <w:color w:val="000000"/>
                              </w:rPr>
                              <w:t xml:space="preserve"> </w:t>
                            </w:r>
                          </w:p>
                          <w:p w:rsidR="00D26457" w:rsidRDefault="00F64F9C" w:rsidP="00D26457">
                            <w:pPr>
                              <w:pStyle w:val="isselectedend"/>
                              <w:rPr>
                                <w:color w:val="000000"/>
                              </w:rPr>
                            </w:pPr>
                            <w:r>
                              <w:rPr>
                                <w:color w:val="000000"/>
                              </w:rPr>
                              <w:t>N</w:t>
                            </w:r>
                            <w:r w:rsidR="00D26457">
                              <w:rPr>
                                <w:color w:val="000000"/>
                              </w:rPr>
                              <w:t xml:space="preserve">otre chaîne de stérilisation respecte les </w:t>
                            </w:r>
                            <w:r w:rsidR="00D26457" w:rsidRPr="0062179A">
                              <w:rPr>
                                <w:color w:val="F4B083" w:themeColor="accent2" w:themeTint="99"/>
                              </w:rPr>
                              <w:t xml:space="preserve">protocoles les plus stricts </w:t>
                            </w:r>
                            <w:r w:rsidR="00D26457">
                              <w:rPr>
                                <w:color w:val="000000"/>
                              </w:rPr>
                              <w:t xml:space="preserve">afin de garantir une </w:t>
                            </w:r>
                            <w:r w:rsidR="00D26457" w:rsidRPr="0062179A">
                              <w:rPr>
                                <w:color w:val="F4B083" w:themeColor="accent2" w:themeTint="99"/>
                              </w:rPr>
                              <w:t xml:space="preserve">hygiène et une asepsie </w:t>
                            </w:r>
                            <w:r w:rsidR="00D26457">
                              <w:rPr>
                                <w:color w:val="000000"/>
                              </w:rPr>
                              <w:t>conformes aux recommandations en vigueur.</w:t>
                            </w:r>
                          </w:p>
                          <w:p w:rsidR="00D26457" w:rsidRDefault="00D26457" w:rsidP="00D264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1A41D" id="Zone de texte 21" o:spid="_x0000_s1034" type="#_x0000_t202" style="position:absolute;margin-left:10.6pt;margin-top:15.1pt;width:184.15pt;height:16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V8VwIAALAEAAAOAAAAZHJzL2Uyb0RvYy54bWysVE1v2zAMvQ/YfxB0X+wk/UiCOkWWosOA&#13;&#10;oi3QDgV2U2S5MSaLmqTE7n79nuQkTbudhl0Uinx+Ih/JXFx2jWZb5XxNpuDDQc6ZMpLK2jwX/Nvj&#13;&#10;9acJZz4IUwpNRhX8RXl+Of/44aK1MzWiNelSOQYS42etLfg6BDvLMi/XqhF+QFYZBCtyjQi4uues&#13;&#10;dKIFe6OzUZ6fZS250jqSynt4r/ognyf+qlIy3FWVV4HpgiO3kE6XzlU8s/mFmD07Yde13KUh/iGL&#13;&#10;RtQGjx6orkQQbOPqP6iaWjryVIWBpCajqqqlSjWgmmH+rpqHtbAq1QJxvD3I5P8frbzd3jtWlwUf&#13;&#10;DTkzokGPvqNTrFQsqC4oBj9Eaq2fAftggQ7dZ+rQ7L3fwxlr7yrXxF9UxRCH3C8HiUHFJJyj8Xgy&#13;&#10;HU85k4iN8tPpJD+PPNnr59b58EVRw6JRcIceJmnF9saHHrqHxNc86bq8rrVOlzg3aqkd2wp0XIeU&#13;&#10;JMjfoLRhbcHPxqd5In4Ti9SH71dayB+79I5Q4NMGOUdR+uKjFbpVl5Sc7IVZUfkCvRz1Y+etvK5B&#13;&#10;fyN8uBcOcwaJsDvhDkelCTnRzuJsTe7X3/wRj/YjylmLuS24/7kRTnGmvxoMxnR4chIHPV1OTs9H&#13;&#10;uLjjyOo4YjbNkiAUeo/skhnxQe/NylHzhBVbxFcREkbi7YKHvbkM/TZhRaVaLBIIo21FuDEPVkbq&#13;&#10;2Jgo62P3JJzdtTUO1y3tJ1zM3nW3x8YvDS02gao6tT7q3Ku6kx9rkYZnt8Jx747vCfX6RzP/DQAA&#13;&#10;//8DAFBLAwQUAAYACAAAACEAAWu41t8AAAAOAQAADwAAAGRycy9kb3ducmV2LnhtbExPyU7DMBC9&#13;&#10;I/EP1iBxo05TWqVpnIqlcOmJgji78dS2iO3IdtPw9wwnuMyiN/OWZju5no0Ykw1ewHxWAEPfBWW9&#13;&#10;FvDx/nJXAUtZeiX74FHANybYttdXjaxVuPg3HA9ZMyLxqZYCTM5DzXnqDDqZZmFAT9gpRCczrVFz&#13;&#10;FeWFyF3Py6JYcSetJwUjB3wy2H0dzk7A7lGvdVfJaHaVsnacPk97/SrE7c30vKHysAGWccp/H/Cb&#13;&#10;gfxDS8aO4exVYr2Acl7SpYBFQZ3wRbVeAjvSsLxfAW8b/j9G+wMAAP//AwBQSwECLQAUAAYACAAA&#13;&#10;ACEAtoM4kv4AAADhAQAAEwAAAAAAAAAAAAAAAAAAAAAAW0NvbnRlbnRfVHlwZXNdLnhtbFBLAQIt&#13;&#10;ABQABgAIAAAAIQA4/SH/1gAAAJQBAAALAAAAAAAAAAAAAAAAAC8BAABfcmVscy8ucmVsc1BLAQIt&#13;&#10;ABQABgAIAAAAIQC+VWV8VwIAALAEAAAOAAAAAAAAAAAAAAAAAC4CAABkcnMvZTJvRG9jLnhtbFBL&#13;&#10;AQItABQABgAIAAAAIQABa7jW3wAAAA4BAAAPAAAAAAAAAAAAAAAAALEEAABkcnMvZG93bnJldi54&#13;&#10;bWxQSwUGAAAAAAQABADzAAAAvQUAAAAA&#13;&#10;" fillcolor="white [3201]" strokeweight=".5pt">
                <v:textbox>
                  <w:txbxContent>
                    <w:p w:rsidR="0062179A" w:rsidRPr="000D40E6" w:rsidRDefault="00D26457" w:rsidP="00D26457">
                      <w:pPr>
                        <w:pStyle w:val="isselectedend"/>
                        <w:rPr>
                          <w:b/>
                          <w:color w:val="000000"/>
                        </w:rPr>
                      </w:pPr>
                      <w:r w:rsidRPr="0062179A">
                        <w:rPr>
                          <w:b/>
                          <w:color w:val="000000" w:themeColor="text1"/>
                          <w:u w:val="single"/>
                        </w:rPr>
                        <w:t xml:space="preserve">La sécurité </w:t>
                      </w:r>
                      <w:r w:rsidRPr="0062179A">
                        <w:rPr>
                          <w:b/>
                          <w:color w:val="000000"/>
                          <w:u w:val="single"/>
                        </w:rPr>
                        <w:t xml:space="preserve">de nos patients est une </w:t>
                      </w:r>
                      <w:r w:rsidRPr="000D40E6">
                        <w:rPr>
                          <w:b/>
                          <w:color w:val="000000"/>
                          <w:u w:val="single"/>
                        </w:rPr>
                        <w:t>priorité</w:t>
                      </w:r>
                      <w:r w:rsidR="0062179A" w:rsidRPr="000D40E6">
                        <w:rPr>
                          <w:b/>
                          <w:color w:val="000000"/>
                          <w:u w:val="single"/>
                        </w:rPr>
                        <w:t>:</w:t>
                      </w:r>
                      <w:r w:rsidR="0062179A" w:rsidRPr="000D40E6">
                        <w:rPr>
                          <w:b/>
                          <w:color w:val="000000"/>
                        </w:rPr>
                        <w:t xml:space="preserve"> </w:t>
                      </w:r>
                    </w:p>
                    <w:p w:rsidR="00D26457" w:rsidRDefault="00F64F9C" w:rsidP="00D26457">
                      <w:pPr>
                        <w:pStyle w:val="isselectedend"/>
                        <w:rPr>
                          <w:color w:val="000000"/>
                        </w:rPr>
                      </w:pPr>
                      <w:r>
                        <w:rPr>
                          <w:color w:val="000000"/>
                        </w:rPr>
                        <w:t>N</w:t>
                      </w:r>
                      <w:r w:rsidR="00D26457">
                        <w:rPr>
                          <w:color w:val="000000"/>
                        </w:rPr>
                        <w:t xml:space="preserve">otre chaîne de stérilisation respecte les </w:t>
                      </w:r>
                      <w:r w:rsidR="00D26457" w:rsidRPr="0062179A">
                        <w:rPr>
                          <w:color w:val="F4B083" w:themeColor="accent2" w:themeTint="99"/>
                        </w:rPr>
                        <w:t xml:space="preserve">protocoles les plus stricts </w:t>
                      </w:r>
                      <w:r w:rsidR="00D26457">
                        <w:rPr>
                          <w:color w:val="000000"/>
                        </w:rPr>
                        <w:t xml:space="preserve">afin de garantir une </w:t>
                      </w:r>
                      <w:r w:rsidR="00D26457" w:rsidRPr="0062179A">
                        <w:rPr>
                          <w:color w:val="F4B083" w:themeColor="accent2" w:themeTint="99"/>
                        </w:rPr>
                        <w:t xml:space="preserve">hygiène et une asepsie </w:t>
                      </w:r>
                      <w:r w:rsidR="00D26457">
                        <w:rPr>
                          <w:color w:val="000000"/>
                        </w:rPr>
                        <w:t>conformes aux recommandations en vigueur.</w:t>
                      </w:r>
                    </w:p>
                    <w:p w:rsidR="00D26457" w:rsidRDefault="00D26457" w:rsidP="00D26457"/>
                  </w:txbxContent>
                </v:textbox>
              </v:shape>
            </w:pict>
          </mc:Fallback>
        </mc:AlternateContent>
      </w:r>
    </w:p>
    <w:p w:rsidR="00D26457" w:rsidRDefault="00D26457" w:rsidP="00DE1FCA">
      <w:pPr>
        <w:pStyle w:val="isselectedend"/>
        <w:rPr>
          <w:color w:val="000000"/>
        </w:rPr>
      </w:pPr>
      <w:r>
        <w:rPr>
          <w:rFonts w:cstheme="minorHAnsi"/>
          <w:b/>
          <w:noProof/>
          <w:sz w:val="22"/>
          <w:szCs w:val="22"/>
          <w:u w:val="single"/>
        </w:rPr>
        <mc:AlternateContent>
          <mc:Choice Requires="wps">
            <w:drawing>
              <wp:anchor distT="0" distB="0" distL="114300" distR="114300" simplePos="0" relativeHeight="251684864" behindDoc="0" locked="0" layoutInCell="1" allowOverlap="1" wp14:anchorId="2B09A03A" wp14:editId="2B54A178">
                <wp:simplePos x="0" y="0"/>
                <wp:positionH relativeFrom="column">
                  <wp:posOffset>3849538</wp:posOffset>
                </wp:positionH>
                <wp:positionV relativeFrom="paragraph">
                  <wp:posOffset>54844</wp:posOffset>
                </wp:positionV>
                <wp:extent cx="2338939" cy="2059807"/>
                <wp:effectExtent l="0" t="0" r="10795" b="10795"/>
                <wp:wrapNone/>
                <wp:docPr id="20" name="Zone de texte 20"/>
                <wp:cNvGraphicFramePr/>
                <a:graphic xmlns:a="http://schemas.openxmlformats.org/drawingml/2006/main">
                  <a:graphicData uri="http://schemas.microsoft.com/office/word/2010/wordprocessingShape">
                    <wps:wsp>
                      <wps:cNvSpPr txBox="1"/>
                      <wps:spPr>
                        <a:xfrm>
                          <a:off x="0" y="0"/>
                          <a:ext cx="2338939" cy="2059807"/>
                        </a:xfrm>
                        <a:prstGeom prst="rect">
                          <a:avLst/>
                        </a:prstGeom>
                        <a:solidFill>
                          <a:schemeClr val="lt1"/>
                        </a:solidFill>
                        <a:ln w="6350">
                          <a:solidFill>
                            <a:prstClr val="black"/>
                          </a:solidFill>
                        </a:ln>
                      </wps:spPr>
                      <wps:txbx>
                        <w:txbxContent>
                          <w:p w:rsidR="00D26457" w:rsidRDefault="00D26457" w:rsidP="00D26457">
                            <w:r>
                              <w:t xml:space="preserve">photo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A03A" id="Zone de texte 20" o:spid="_x0000_s1035" type="#_x0000_t202" style="position:absolute;margin-left:303.1pt;margin-top:4.3pt;width:184.15pt;height:16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PV5VgIAALAEAAAOAAAAZHJzL2Uyb0RvYy54bWysVE1v2zAMvQ/YfxB0X+x8tYkRp8hSZBgQ&#13;&#10;tAXSocBuiizHxmRRk5TY2a8fJdtp2u007KJQ5PMT+UhmcddUkpyEsSWolA4HMSVCcchKdUjpt+fN&#13;&#10;pxkl1jGVMQlKpPQsLL1bfvywqHUiRlCAzIQhSKJsUuuUFs7pJIosL0TF7AC0UBjMwVTM4dUcosyw&#13;&#10;GtkrGY3i+CaqwWTaABfWove+DdJl4M9zwd1jnlvhiEwp5ubCacK592e0XLDkYJguSt6lwf4hi4qV&#13;&#10;Ch+9UN0zx8jRlH9QVSU3YCF3Aw5VBHlechFqwGqG8btqdgXTItSC4lh9kcn+P1r+cHoypMxSOkJ5&#13;&#10;FKuwR9+xUyQTxInGCYJ+FKnWNkHsTiPaNZ+hwWb3fotOX3uTm8r/YlUE48h3vkiMVISjczQez+bj&#13;&#10;OSUcY6N4Op/Ft54nev1cG+u+CKiIN1JqsIdBWnbaWtdCe4h/zYIss00pZbj4uRFraciJYcelC0ki&#13;&#10;+RuUVKRO6c14GgfiNzFPffl+Lxn/0aV3hUI+qTBnL0pbvLdcs2+CkvNemD1kZ9TLQDt2VvNNifRb&#13;&#10;Zt0TMzhnKBHujnvEI5eAOUFnUVKA+fU3v8dj+zFKSY1zm1L788iMoER+VTgY8+Fk4gc9XCbTW99W&#13;&#10;cx3ZX0fUsVoDCjXELdU8mB7vZG/mBqoXXLGVfxVDTHF8O6WuN9eu3SZcUS5WqwDC0dbMbdVOc0/t&#13;&#10;G+NlfW5emNFdW/1wPUA/4Sx5190W679UsDo6yMvQeq9zq2onP65FGJ5uhf3eXd8D6vWPZvkbAAD/&#13;&#10;/wMAUEsDBBQABgAIAAAAIQBCoUiR4QAAAA4BAAAPAAAAZHJzL2Rvd25yZXYueG1sTE/LTsMwELwj&#13;&#10;8Q/WInGjNg2ENI1T8ShcOFEQ523sOhaxHdluGv6e5QSXlUbz2JlmM7uBTTomG7yE64UApn0XlPVG&#13;&#10;wsf781UFLGX0CofgtYRvnWDTnp81WKtw8m962mXDKMSnGiX0OY8156nrtcO0CKP2xB1CdJgJRsNV&#13;&#10;xBOFu4EvhSi5Q+vpQ4+jfux197U7OgnbB7MyXYWx31bK2mn+PLyaFykvL+anNZ37NbCs5/zngN8N&#13;&#10;1B9aKrYPR68SGySUolySVEJVAiN+dXdzC2wvoSgKAbxt+P8Z7Q8AAAD//wMAUEsBAi0AFAAGAAgA&#13;&#10;AAAhALaDOJL+AAAA4QEAABMAAAAAAAAAAAAAAAAAAAAAAFtDb250ZW50X1R5cGVzXS54bWxQSwEC&#13;&#10;LQAUAAYACAAAACEAOP0h/9YAAACUAQAACwAAAAAAAAAAAAAAAAAvAQAAX3JlbHMvLnJlbHNQSwEC&#13;&#10;LQAUAAYACAAAACEAQxD1eVYCAACwBAAADgAAAAAAAAAAAAAAAAAuAgAAZHJzL2Uyb0RvYy54bWxQ&#13;&#10;SwECLQAUAAYACAAAACEAQqFIkeEAAAAOAQAADwAAAAAAAAAAAAAAAACwBAAAZHJzL2Rvd25yZXYu&#13;&#10;eG1sUEsFBgAAAAAEAAQA8wAAAL4FAAAAAA==&#13;&#10;" fillcolor="white [3201]" strokeweight=".5pt">
                <v:textbox>
                  <w:txbxContent>
                    <w:p w:rsidR="00D26457" w:rsidRDefault="00D26457" w:rsidP="00D26457">
                      <w:r>
                        <w:t xml:space="preserve">photo </w:t>
                      </w:r>
                    </w:p>
                  </w:txbxContent>
                </v:textbox>
              </v:shape>
            </w:pict>
          </mc:Fallback>
        </mc:AlternateContent>
      </w:r>
    </w:p>
    <w:p w:rsidR="00D26457" w:rsidRDefault="00D26457" w:rsidP="00DE1FCA">
      <w:pPr>
        <w:pStyle w:val="isselectedend"/>
        <w:rPr>
          <w:color w:val="000000"/>
        </w:rPr>
      </w:pPr>
    </w:p>
    <w:p w:rsidR="00D26457" w:rsidRDefault="00D26457" w:rsidP="00DE1FCA">
      <w:pPr>
        <w:pStyle w:val="isselectedend"/>
        <w:rPr>
          <w:color w:val="000000"/>
        </w:rPr>
      </w:pPr>
    </w:p>
    <w:p w:rsidR="00D26457" w:rsidRDefault="00D26457" w:rsidP="00DE1FCA">
      <w:pPr>
        <w:pStyle w:val="isselectedend"/>
        <w:rPr>
          <w:color w:val="000000"/>
        </w:rPr>
      </w:pPr>
    </w:p>
    <w:p w:rsidR="00D26457" w:rsidRDefault="00D26457" w:rsidP="00DE1FCA">
      <w:pPr>
        <w:pStyle w:val="isselectedend"/>
        <w:rPr>
          <w:color w:val="000000"/>
        </w:rPr>
      </w:pPr>
    </w:p>
    <w:p w:rsidR="00D26457" w:rsidRDefault="00D26457" w:rsidP="00DE1FCA">
      <w:pPr>
        <w:pStyle w:val="isselectedend"/>
        <w:rPr>
          <w:color w:val="000000"/>
        </w:rPr>
      </w:pPr>
    </w:p>
    <w:p w:rsidR="00D26457" w:rsidRDefault="00D26457" w:rsidP="00DE1FCA">
      <w:pPr>
        <w:pStyle w:val="isselectedend"/>
        <w:rPr>
          <w:color w:val="000000"/>
        </w:rPr>
      </w:pPr>
    </w:p>
    <w:p w:rsidR="00DE1FCA" w:rsidRDefault="00DE1FCA" w:rsidP="00DE1FCA">
      <w:pPr>
        <w:pStyle w:val="Titre3"/>
        <w:rPr>
          <w:color w:val="000000"/>
        </w:rPr>
      </w:pPr>
      <w:r>
        <w:rPr>
          <w:color w:val="000000"/>
        </w:rPr>
        <w:t xml:space="preserve">Un laboratoire </w:t>
      </w:r>
      <w:r w:rsidR="00D26457">
        <w:rPr>
          <w:color w:val="000000"/>
        </w:rPr>
        <w:t>numérique</w:t>
      </w:r>
      <w:r w:rsidR="00E15ADB">
        <w:rPr>
          <w:color w:val="000000"/>
        </w:rPr>
        <w:t xml:space="preserve"> </w:t>
      </w:r>
      <w:r>
        <w:rPr>
          <w:color w:val="000000"/>
        </w:rPr>
        <w:t>intégré au cabinet</w:t>
      </w:r>
      <w:r w:rsidRPr="00DE1FCA">
        <w:rPr>
          <w:color w:val="000000"/>
        </w:rPr>
        <w:t xml:space="preserve"> </w:t>
      </w:r>
    </w:p>
    <w:p w:rsidR="00DE1FCA" w:rsidRDefault="00DE1FCA" w:rsidP="00DE1FCA">
      <w:pPr>
        <w:pStyle w:val="Titre3"/>
        <w:rPr>
          <w:color w:val="000000"/>
        </w:rPr>
      </w:pPr>
    </w:p>
    <w:p w:rsidR="00DE1FCA" w:rsidRDefault="00DE1FCA" w:rsidP="00DD0673">
      <w:pPr>
        <w:rPr>
          <w:rFonts w:cstheme="minorHAnsi"/>
          <w:b/>
          <w:color w:val="C00000"/>
          <w:sz w:val="22"/>
          <w:szCs w:val="22"/>
        </w:rPr>
      </w:pPr>
    </w:p>
    <w:p w:rsidR="005D0E82" w:rsidRPr="003958E0" w:rsidRDefault="00D26457" w:rsidP="00DD0673">
      <w:pPr>
        <w:rPr>
          <w:rFonts w:cstheme="minorHAnsi"/>
          <w:sz w:val="22"/>
          <w:szCs w:val="22"/>
        </w:rPr>
      </w:pPr>
      <w:r>
        <w:rPr>
          <w:rFonts w:cstheme="minorHAnsi"/>
          <w:b/>
          <w:noProof/>
          <w:sz w:val="22"/>
          <w:szCs w:val="22"/>
          <w:u w:val="single"/>
        </w:rPr>
        <mc:AlternateContent>
          <mc:Choice Requires="wps">
            <w:drawing>
              <wp:anchor distT="0" distB="0" distL="114300" distR="114300" simplePos="0" relativeHeight="251691008" behindDoc="0" locked="0" layoutInCell="1" allowOverlap="1" wp14:anchorId="5005B35C" wp14:editId="05BEBC66">
                <wp:simplePos x="0" y="0"/>
                <wp:positionH relativeFrom="column">
                  <wp:posOffset>3354571</wp:posOffset>
                </wp:positionH>
                <wp:positionV relativeFrom="paragraph">
                  <wp:posOffset>134687</wp:posOffset>
                </wp:positionV>
                <wp:extent cx="2713990" cy="2521819"/>
                <wp:effectExtent l="0" t="0" r="16510" b="18415"/>
                <wp:wrapNone/>
                <wp:docPr id="23" name="Zone de texte 23"/>
                <wp:cNvGraphicFramePr/>
                <a:graphic xmlns:a="http://schemas.openxmlformats.org/drawingml/2006/main">
                  <a:graphicData uri="http://schemas.microsoft.com/office/word/2010/wordprocessingShape">
                    <wps:wsp>
                      <wps:cNvSpPr txBox="1"/>
                      <wps:spPr>
                        <a:xfrm>
                          <a:off x="0" y="0"/>
                          <a:ext cx="2713990" cy="2521819"/>
                        </a:xfrm>
                        <a:prstGeom prst="rect">
                          <a:avLst/>
                        </a:prstGeom>
                        <a:solidFill>
                          <a:schemeClr val="lt1"/>
                        </a:solidFill>
                        <a:ln w="6350">
                          <a:solidFill>
                            <a:prstClr val="black"/>
                          </a:solidFill>
                        </a:ln>
                      </wps:spPr>
                      <wps:txbx>
                        <w:txbxContent>
                          <w:p w:rsidR="0062179A" w:rsidRDefault="0062179A" w:rsidP="00D26457">
                            <w:pPr>
                              <w:pStyle w:val="NormalWeb"/>
                              <w:rPr>
                                <w:color w:val="000000" w:themeColor="text1"/>
                              </w:rPr>
                            </w:pPr>
                            <w:r>
                              <w:rPr>
                                <w:b/>
                                <w:color w:val="000000" w:themeColor="text1"/>
                                <w:u w:val="single"/>
                              </w:rPr>
                              <w:t xml:space="preserve">Notre laboratoire est équipé </w:t>
                            </w:r>
                            <w:r w:rsidR="00D26457" w:rsidRPr="0062179A">
                              <w:rPr>
                                <w:b/>
                                <w:color w:val="000000" w:themeColor="text1"/>
                                <w:u w:val="single"/>
                              </w:rPr>
                              <w:t xml:space="preserve">d’une chaîne </w:t>
                            </w:r>
                            <w:r>
                              <w:rPr>
                                <w:b/>
                                <w:color w:val="000000" w:themeColor="text1"/>
                                <w:u w:val="single"/>
                              </w:rPr>
                              <w:t>entièrement numérisée</w:t>
                            </w:r>
                            <w:r w:rsidRPr="0062179A">
                              <w:rPr>
                                <w:b/>
                                <w:color w:val="000000" w:themeColor="text1"/>
                                <w:u w:val="single"/>
                              </w:rPr>
                              <w:t>:</w:t>
                            </w:r>
                            <w:r w:rsidRPr="0062179A">
                              <w:rPr>
                                <w:color w:val="000000" w:themeColor="text1"/>
                              </w:rPr>
                              <w:t xml:space="preserve"> </w:t>
                            </w:r>
                          </w:p>
                          <w:p w:rsidR="0062179A" w:rsidRDefault="00F64F9C" w:rsidP="00D26457">
                            <w:pPr>
                              <w:pStyle w:val="NormalWeb"/>
                              <w:rPr>
                                <w:color w:val="000000"/>
                              </w:rPr>
                            </w:pPr>
                            <w:r>
                              <w:rPr>
                                <w:color w:val="F4B083" w:themeColor="accent2" w:themeTint="99"/>
                              </w:rPr>
                              <w:t>L</w:t>
                            </w:r>
                            <w:r w:rsidR="003E06F9" w:rsidRPr="003E06F9">
                              <w:rPr>
                                <w:color w:val="F4B083" w:themeColor="accent2" w:themeTint="99"/>
                              </w:rPr>
                              <w:t xml:space="preserve">ogiciel </w:t>
                            </w:r>
                            <w:r w:rsidR="00D26457" w:rsidRPr="003E06F9">
                              <w:rPr>
                                <w:color w:val="F4B083" w:themeColor="accent2" w:themeTint="99"/>
                              </w:rPr>
                              <w:t>d</w:t>
                            </w:r>
                            <w:r w:rsidR="003E06F9" w:rsidRPr="003E06F9">
                              <w:rPr>
                                <w:color w:val="F4B083" w:themeColor="accent2" w:themeTint="99"/>
                              </w:rPr>
                              <w:t xml:space="preserve">e conception </w:t>
                            </w:r>
                            <w:r w:rsidR="003E06F9">
                              <w:rPr>
                                <w:color w:val="000000"/>
                              </w:rPr>
                              <w:t xml:space="preserve">et </w:t>
                            </w:r>
                            <w:r w:rsidR="00D26457" w:rsidRPr="0062179A">
                              <w:rPr>
                                <w:color w:val="F4B083" w:themeColor="accent2" w:themeTint="99"/>
                              </w:rPr>
                              <w:t>imprimantes 3D</w:t>
                            </w:r>
                            <w:r w:rsidR="003E06F9">
                              <w:rPr>
                                <w:color w:val="000000"/>
                              </w:rPr>
                              <w:t xml:space="preserve"> </w:t>
                            </w:r>
                            <w:r w:rsidR="00D26457">
                              <w:rPr>
                                <w:color w:val="000000"/>
                              </w:rPr>
                              <w:t>permet</w:t>
                            </w:r>
                            <w:r w:rsidR="0062179A">
                              <w:rPr>
                                <w:color w:val="000000"/>
                              </w:rPr>
                              <w:t>t</w:t>
                            </w:r>
                            <w:r>
                              <w:rPr>
                                <w:color w:val="000000"/>
                              </w:rPr>
                              <w:t>e</w:t>
                            </w:r>
                            <w:r w:rsidR="0062179A">
                              <w:rPr>
                                <w:color w:val="000000"/>
                              </w:rPr>
                              <w:t xml:space="preserve">nt </w:t>
                            </w:r>
                            <w:r w:rsidR="00D26457">
                              <w:rPr>
                                <w:color w:val="000000"/>
                              </w:rPr>
                              <w:t xml:space="preserve">la fabrication de certains dispositifs orthodontiques directement sur place. </w:t>
                            </w:r>
                          </w:p>
                          <w:p w:rsidR="00D26457" w:rsidRDefault="00D26457" w:rsidP="00D26457">
                            <w:pPr>
                              <w:pStyle w:val="NormalWeb"/>
                              <w:rPr>
                                <w:color w:val="000000"/>
                              </w:rPr>
                            </w:pPr>
                            <w:r>
                              <w:rPr>
                                <w:color w:val="000000"/>
                              </w:rPr>
                              <w:t xml:space="preserve">Cette organisation favorise une meilleure </w:t>
                            </w:r>
                            <w:r w:rsidRPr="0062179A">
                              <w:rPr>
                                <w:color w:val="F4B083" w:themeColor="accent2" w:themeTint="99"/>
                              </w:rPr>
                              <w:t>réactivité</w:t>
                            </w:r>
                            <w:r w:rsidR="0062179A">
                              <w:rPr>
                                <w:color w:val="000000" w:themeColor="text1"/>
                              </w:rPr>
                              <w:t xml:space="preserve">, </w:t>
                            </w:r>
                            <w:r w:rsidRPr="0062179A">
                              <w:rPr>
                                <w:color w:val="000000" w:themeColor="text1"/>
                              </w:rPr>
                              <w:t>une</w:t>
                            </w:r>
                            <w:r>
                              <w:rPr>
                                <w:color w:val="000000"/>
                              </w:rPr>
                              <w:t xml:space="preserve"> </w:t>
                            </w:r>
                            <w:r w:rsidRPr="0062179A">
                              <w:rPr>
                                <w:color w:val="F4B083" w:themeColor="accent2" w:themeTint="99"/>
                              </w:rPr>
                              <w:t xml:space="preserve">grande précision </w:t>
                            </w:r>
                            <w:r>
                              <w:rPr>
                                <w:color w:val="000000"/>
                              </w:rPr>
                              <w:t>de fabrication et des délais de prise en charge optimisés.</w:t>
                            </w:r>
                          </w:p>
                          <w:p w:rsidR="00D26457" w:rsidRDefault="00D26457" w:rsidP="00D264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5B35C" id="Zone de texte 23" o:spid="_x0000_s1036" type="#_x0000_t202" style="position:absolute;margin-left:264.15pt;margin-top:10.6pt;width:213.7pt;height:198.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zT1VwIAALEEAAAOAAAAZHJzL2Uyb0RvYy54bWysVE1v2zAMvQ/YfxB0Xxy7TdsEdYosRYYB&#13;&#10;RVugHQrspshyY0wWNUmJ3f36PSkfTbudhl0UiqSfyMfHXF71rWYb5XxDpuT5YMiZMpKqxjyX/Nvj&#13;&#10;4tMFZz4IUwlNRpX8RXl+Nf344bKzE1XQinSlHAOI8ZPOlnwVgp1kmZcr1Qo/IKsMgjW5VgRc3XNW&#13;&#10;OdEBvdVZMRyeZR25yjqSynt4r7dBPk34da1kuKtrrwLTJUdtIZ0unct4ZtNLMXl2wq4auStD/EMV&#13;&#10;rWgMHj1AXYsg2No1f0C1jXTkqQ4DSW1Gdd1IlXpAN/nwXTcPK2FV6gXkeHugyf8/WHm7uXesqUpe&#13;&#10;nHBmRIsZfcekWKVYUH1QDH6Q1Fk/Qe6DRXboP1OPYe/9Hs7Ye1+7Nv6iK4Y46H45UAwoJuEszvOT&#13;&#10;8RghiVgxKvKLfBxxstfPrfPhi6KWRaPkDjNM1IrNjQ/b1H1KfM2TbqpFo3W6RN2ouXZsIzBxHVKR&#13;&#10;AH+TpQ3rSn52Mhom4DexCH34fqmF/LEr7ygLeNqg5kjKtvlohX7ZJybzJKvoWlL1AsIcbXXnrVw0&#13;&#10;wL8RPtwLB6GBCCxPuMNRa0JRtLM4W5H79Td/zMf8EeWsg3BL7n+uhVOc6a8Gyhjnp6dR6elyOjov&#13;&#10;cHHHkeVxxKzbOYGpHGtqZTJjftB7s3bUPmHHZvFVhISReLvkYW/Ow3adsKNSzWYpCdq2ItyYBysj&#13;&#10;dJxM5PWxfxLO7uYa1XVLe4mLybvxbnPjl4Zm60B1k2b/yuqOf+xFUs9uh+PiHd9T1us/zfQ3AAAA&#13;&#10;//8DAFBLAwQUAAYACAAAACEABOdzm+EAAAAPAQAADwAAAGRycy9kb3ducmV2LnhtbExPy07DMBC8&#13;&#10;I/EP1iJxo04CgTTNpuJRuHCiVD27setYxHZku2n4e5YTXEZazew8mvVsBzapEI13CPkiA6Zc56Vx&#13;&#10;GmH3+XpTAYtJOCkG7xTCt4qwbi8vGlFLf3YfatomzcjExVog9CmNNeex65UVceFH5Yg7+mBFojNo&#13;&#10;LoM4k7kdeJFl99wK4yihF6N67lX3tT1ZhM2TXuquEqHfVNKYad4f3/Ub4vXV/LIieFwBS2pOfx/w&#13;&#10;u4H6Q0vFDv7kZGQDQllUtyRFKPICGAmWZfkA7IBwlxPD24b/39H+AAAA//8DAFBLAQItABQABgAI&#13;&#10;AAAAIQC2gziS/gAAAOEBAAATAAAAAAAAAAAAAAAAAAAAAABbQ29udGVudF9UeXBlc10ueG1sUEsB&#13;&#10;Ai0AFAAGAAgAAAAhADj9If/WAAAAlAEAAAsAAAAAAAAAAAAAAAAALwEAAF9yZWxzLy5yZWxzUEsB&#13;&#10;Ai0AFAAGAAgAAAAhALRjNPVXAgAAsQQAAA4AAAAAAAAAAAAAAAAALgIAAGRycy9lMm9Eb2MueG1s&#13;&#10;UEsBAi0AFAAGAAgAAAAhAATnc5vhAAAADwEAAA8AAAAAAAAAAAAAAAAAsQQAAGRycy9kb3ducmV2&#13;&#10;LnhtbFBLBQYAAAAABAAEAPMAAAC/BQAAAAA=&#13;&#10;" fillcolor="white [3201]" strokeweight=".5pt">
                <v:textbox>
                  <w:txbxContent>
                    <w:p w:rsidR="0062179A" w:rsidRDefault="0062179A" w:rsidP="00D26457">
                      <w:pPr>
                        <w:pStyle w:val="NormalWeb"/>
                        <w:rPr>
                          <w:color w:val="000000" w:themeColor="text1"/>
                        </w:rPr>
                      </w:pPr>
                      <w:r>
                        <w:rPr>
                          <w:b/>
                          <w:color w:val="000000" w:themeColor="text1"/>
                          <w:u w:val="single"/>
                        </w:rPr>
                        <w:t xml:space="preserve">Notre laboratoire est équipé </w:t>
                      </w:r>
                      <w:r w:rsidR="00D26457" w:rsidRPr="0062179A">
                        <w:rPr>
                          <w:b/>
                          <w:color w:val="000000" w:themeColor="text1"/>
                          <w:u w:val="single"/>
                        </w:rPr>
                        <w:t xml:space="preserve">d’une chaîne </w:t>
                      </w:r>
                      <w:r>
                        <w:rPr>
                          <w:b/>
                          <w:color w:val="000000" w:themeColor="text1"/>
                          <w:u w:val="single"/>
                        </w:rPr>
                        <w:t>entièrement numérisée</w:t>
                      </w:r>
                      <w:r w:rsidRPr="0062179A">
                        <w:rPr>
                          <w:b/>
                          <w:color w:val="000000" w:themeColor="text1"/>
                          <w:u w:val="single"/>
                        </w:rPr>
                        <w:t>:</w:t>
                      </w:r>
                      <w:r w:rsidRPr="0062179A">
                        <w:rPr>
                          <w:color w:val="000000" w:themeColor="text1"/>
                        </w:rPr>
                        <w:t xml:space="preserve"> </w:t>
                      </w:r>
                    </w:p>
                    <w:p w:rsidR="0062179A" w:rsidRDefault="00F64F9C" w:rsidP="00D26457">
                      <w:pPr>
                        <w:pStyle w:val="NormalWeb"/>
                        <w:rPr>
                          <w:color w:val="000000"/>
                        </w:rPr>
                      </w:pPr>
                      <w:r>
                        <w:rPr>
                          <w:color w:val="F4B083" w:themeColor="accent2" w:themeTint="99"/>
                        </w:rPr>
                        <w:t>L</w:t>
                      </w:r>
                      <w:r w:rsidR="003E06F9" w:rsidRPr="003E06F9">
                        <w:rPr>
                          <w:color w:val="F4B083" w:themeColor="accent2" w:themeTint="99"/>
                        </w:rPr>
                        <w:t xml:space="preserve">ogiciel </w:t>
                      </w:r>
                      <w:r w:rsidR="00D26457" w:rsidRPr="003E06F9">
                        <w:rPr>
                          <w:color w:val="F4B083" w:themeColor="accent2" w:themeTint="99"/>
                        </w:rPr>
                        <w:t>d</w:t>
                      </w:r>
                      <w:r w:rsidR="003E06F9" w:rsidRPr="003E06F9">
                        <w:rPr>
                          <w:color w:val="F4B083" w:themeColor="accent2" w:themeTint="99"/>
                        </w:rPr>
                        <w:t xml:space="preserve">e conception </w:t>
                      </w:r>
                      <w:r w:rsidR="003E06F9">
                        <w:rPr>
                          <w:color w:val="000000"/>
                        </w:rPr>
                        <w:t xml:space="preserve">et </w:t>
                      </w:r>
                      <w:r w:rsidR="00D26457" w:rsidRPr="0062179A">
                        <w:rPr>
                          <w:color w:val="F4B083" w:themeColor="accent2" w:themeTint="99"/>
                        </w:rPr>
                        <w:t>imprimantes 3D</w:t>
                      </w:r>
                      <w:r w:rsidR="003E06F9">
                        <w:rPr>
                          <w:color w:val="000000"/>
                        </w:rPr>
                        <w:t xml:space="preserve"> </w:t>
                      </w:r>
                      <w:r w:rsidR="00D26457">
                        <w:rPr>
                          <w:color w:val="000000"/>
                        </w:rPr>
                        <w:t>permet</w:t>
                      </w:r>
                      <w:r w:rsidR="0062179A">
                        <w:rPr>
                          <w:color w:val="000000"/>
                        </w:rPr>
                        <w:t>t</w:t>
                      </w:r>
                      <w:r>
                        <w:rPr>
                          <w:color w:val="000000"/>
                        </w:rPr>
                        <w:t>e</w:t>
                      </w:r>
                      <w:r w:rsidR="0062179A">
                        <w:rPr>
                          <w:color w:val="000000"/>
                        </w:rPr>
                        <w:t xml:space="preserve">nt </w:t>
                      </w:r>
                      <w:r w:rsidR="00D26457">
                        <w:rPr>
                          <w:color w:val="000000"/>
                        </w:rPr>
                        <w:t xml:space="preserve">la fabrication de certains dispositifs orthodontiques directement sur place. </w:t>
                      </w:r>
                    </w:p>
                    <w:p w:rsidR="00D26457" w:rsidRDefault="00D26457" w:rsidP="00D26457">
                      <w:pPr>
                        <w:pStyle w:val="NormalWeb"/>
                        <w:rPr>
                          <w:color w:val="000000"/>
                        </w:rPr>
                      </w:pPr>
                      <w:r>
                        <w:rPr>
                          <w:color w:val="000000"/>
                        </w:rPr>
                        <w:t xml:space="preserve">Cette organisation favorise une meilleure </w:t>
                      </w:r>
                      <w:r w:rsidRPr="0062179A">
                        <w:rPr>
                          <w:color w:val="F4B083" w:themeColor="accent2" w:themeTint="99"/>
                        </w:rPr>
                        <w:t>réactivité</w:t>
                      </w:r>
                      <w:r w:rsidR="0062179A">
                        <w:rPr>
                          <w:color w:val="000000" w:themeColor="text1"/>
                        </w:rPr>
                        <w:t xml:space="preserve">, </w:t>
                      </w:r>
                      <w:r w:rsidRPr="0062179A">
                        <w:rPr>
                          <w:color w:val="000000" w:themeColor="text1"/>
                        </w:rPr>
                        <w:t>une</w:t>
                      </w:r>
                      <w:r>
                        <w:rPr>
                          <w:color w:val="000000"/>
                        </w:rPr>
                        <w:t xml:space="preserve"> </w:t>
                      </w:r>
                      <w:r w:rsidRPr="0062179A">
                        <w:rPr>
                          <w:color w:val="F4B083" w:themeColor="accent2" w:themeTint="99"/>
                        </w:rPr>
                        <w:t xml:space="preserve">grande précision </w:t>
                      </w:r>
                      <w:r>
                        <w:rPr>
                          <w:color w:val="000000"/>
                        </w:rPr>
                        <w:t>de fabrication et des délais de prise en charge optimisés.</w:t>
                      </w:r>
                    </w:p>
                    <w:p w:rsidR="00D26457" w:rsidRDefault="00D26457" w:rsidP="00D26457"/>
                  </w:txbxContent>
                </v:textbox>
              </v:shape>
            </w:pict>
          </mc:Fallback>
        </mc:AlternateContent>
      </w:r>
    </w:p>
    <w:p w:rsidR="00563811" w:rsidRDefault="00D26457" w:rsidP="00B575EF">
      <w:pPr>
        <w:rPr>
          <w:rFonts w:cstheme="minorHAnsi"/>
          <w:sz w:val="22"/>
          <w:szCs w:val="22"/>
          <w:u w:val="single"/>
        </w:rPr>
      </w:pPr>
      <w:r>
        <w:rPr>
          <w:rFonts w:cstheme="minorHAnsi"/>
          <w:b/>
          <w:noProof/>
          <w:sz w:val="22"/>
          <w:szCs w:val="22"/>
          <w:u w:val="single"/>
        </w:rPr>
        <mc:AlternateContent>
          <mc:Choice Requires="wps">
            <w:drawing>
              <wp:anchor distT="0" distB="0" distL="114300" distR="114300" simplePos="0" relativeHeight="251688960" behindDoc="0" locked="0" layoutInCell="1" allowOverlap="1" wp14:anchorId="5005B35C" wp14:editId="05BEBC66">
                <wp:simplePos x="0" y="0"/>
                <wp:positionH relativeFrom="column">
                  <wp:posOffset>-4646</wp:posOffset>
                </wp:positionH>
                <wp:positionV relativeFrom="paragraph">
                  <wp:posOffset>79910</wp:posOffset>
                </wp:positionV>
                <wp:extent cx="2521819" cy="2136307"/>
                <wp:effectExtent l="0" t="0" r="18415" b="10160"/>
                <wp:wrapNone/>
                <wp:docPr id="22" name="Zone de texte 22"/>
                <wp:cNvGraphicFramePr/>
                <a:graphic xmlns:a="http://schemas.openxmlformats.org/drawingml/2006/main">
                  <a:graphicData uri="http://schemas.microsoft.com/office/word/2010/wordprocessingShape">
                    <wps:wsp>
                      <wps:cNvSpPr txBox="1"/>
                      <wps:spPr>
                        <a:xfrm>
                          <a:off x="0" y="0"/>
                          <a:ext cx="2521819" cy="2136307"/>
                        </a:xfrm>
                        <a:prstGeom prst="rect">
                          <a:avLst/>
                        </a:prstGeom>
                        <a:solidFill>
                          <a:schemeClr val="lt1"/>
                        </a:solidFill>
                        <a:ln w="6350">
                          <a:solidFill>
                            <a:prstClr val="black"/>
                          </a:solidFill>
                        </a:ln>
                      </wps:spPr>
                      <wps:txbx>
                        <w:txbxContent>
                          <w:p w:rsidR="00D26457" w:rsidRDefault="00D26457" w:rsidP="00D26457">
                            <w:r>
                              <w:t xml:space="preserve">photo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5B35C" id="Zone de texte 22" o:spid="_x0000_s1037" type="#_x0000_t202" style="position:absolute;margin-left:-.35pt;margin-top:6.3pt;width:198.55pt;height:16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d1FVwIAALEEAAAOAAAAZHJzL2Uyb0RvYy54bWysVE1v2zAMvQ/YfxB0X/yRj7ZGnCJLkWFA&#13;&#10;0BZIhwK7KbIcG5NFTVJid79+lOykabfTsItCkc9P5COZ+W3XSHIUxtagcpqMYkqE4lDUap/Tb0/r&#13;&#10;T9eUWMdUwSQokdMXYent4uOHeaszkUIFshCGIImyWatzWjmnsyiyvBINsyPQQmGwBNMwh1ezjwrD&#13;&#10;WmRvZJTG8SxqwRTaABfWoveuD9JF4C9Lwd1DWVrhiMwp5ubCacK582e0mLNsb5iuaj6kwf4hi4bV&#13;&#10;Ch89U90xx8jB1H9QNTU3YKF0Iw5NBGVZcxFqwGqS+F0124ppEWpBcaw+y2T/Hy2/Pz4aUhc5TVNK&#13;&#10;FGuwR9+xU6QQxInOCYJ+FKnVNkPsViPadZ+hw2af/BadvvauNI3/xaoIxlHul7PESEU4OtNpmlwn&#13;&#10;N5RwjKXJeDaOrzxP9Pq5NtZ9EdAQb+TUYA+DtOy4sa6HniD+NQuyLta1lOHi50aspCFHhh2XLiSJ&#13;&#10;5G9QUpE2p7PxNA7Eb2Ke+vz9TjL+Y0jvAoV8UmHOXpS+eG+5btcFJZOzMjsoXlAwA/3cWc3XNfJv&#13;&#10;mHWPzOCgoUa4PO4Bj1ICJgWDRUkF5tff/B6P/ccoJS0Obk7tzwMzghL5VeFk3CSTiZ/0cJlMr1K8&#13;&#10;mMvI7jKiDs0KUKkE11TzYHq8kyezNNA8444t/asYYorj2zl1J3Pl+nXCHeViuQwgnG3N3EZtNffU&#13;&#10;vjNe16fumRk99NVP1z2cRpxl79rbY/2XCpYHB2Udeu+F7lUd9Me9CNMz7LBfvMt7QL3+0yx+AwAA&#13;&#10;//8DAFBLAwQUAAYACAAAACEAaEDQht8AAAANAQAADwAAAGRycy9kb3ducmV2LnhtbExPS0/DMAy+&#13;&#10;I/EfIiNx21LGVNqu6cRjcOHEQJyzxksimqRKsq78e8wJLpbtz/4e7XZ2A5swJhu8gJtlAQx9H5T1&#13;&#10;WsDH+/OiApay9EoOwaOAb0yw7S4vWtmocPZvOO2zZkTiUyMFmJzHhvPUG3QyLcOInrBjiE5mGqPm&#13;&#10;KsozkbuBr4qi5E5aTwpGjvhosP/an5yA3YOudV/JaHaVsnaaP4+v+kWI66v5aUPlfgMs45z/PuA3&#13;&#10;A/mHjowdwsmrxAYBizs6pPWqBEbwbV2ugR2oWdcF8K7l/1N0PwAAAP//AwBQSwECLQAUAAYACAAA&#13;&#10;ACEAtoM4kv4AAADhAQAAEwAAAAAAAAAAAAAAAAAAAAAAW0NvbnRlbnRfVHlwZXNdLnhtbFBLAQIt&#13;&#10;ABQABgAIAAAAIQA4/SH/1gAAAJQBAAALAAAAAAAAAAAAAAAAAC8BAABfcmVscy8ucmVsc1BLAQIt&#13;&#10;ABQABgAIAAAAIQBTid1FVwIAALEEAAAOAAAAAAAAAAAAAAAAAC4CAABkcnMvZTJvRG9jLnhtbFBL&#13;&#10;AQItABQABgAIAAAAIQBoQNCG3wAAAA0BAAAPAAAAAAAAAAAAAAAAALEEAABkcnMvZG93bnJldi54&#13;&#10;bWxQSwUGAAAAAAQABADzAAAAvQUAAAAA&#13;&#10;" fillcolor="white [3201]" strokeweight=".5pt">
                <v:textbox>
                  <w:txbxContent>
                    <w:p w:rsidR="00D26457" w:rsidRDefault="00D26457" w:rsidP="00D26457">
                      <w:r>
                        <w:t xml:space="preserve">photo </w:t>
                      </w:r>
                    </w:p>
                  </w:txbxContent>
                </v:textbox>
              </v:shape>
            </w:pict>
          </mc:Fallback>
        </mc:AlternateContent>
      </w:r>
    </w:p>
    <w:p w:rsidR="00563811" w:rsidRDefault="00563811" w:rsidP="00B575EF">
      <w:pPr>
        <w:rPr>
          <w:rFonts w:cstheme="minorHAnsi"/>
          <w:b/>
          <w:color w:val="806000" w:themeColor="accent4" w:themeShade="80"/>
          <w:sz w:val="22"/>
          <w:szCs w:val="22"/>
          <w:u w:val="single"/>
        </w:rPr>
      </w:pPr>
    </w:p>
    <w:p w:rsidR="00D26457" w:rsidRDefault="00D26457">
      <w:pPr>
        <w:rPr>
          <w:rFonts w:cstheme="minorHAnsi"/>
          <w:b/>
          <w:color w:val="806000" w:themeColor="accent4" w:themeShade="80"/>
          <w:sz w:val="22"/>
          <w:szCs w:val="22"/>
          <w:u w:val="single"/>
        </w:rPr>
      </w:pPr>
      <w:r>
        <w:rPr>
          <w:rFonts w:cstheme="minorHAnsi"/>
          <w:b/>
          <w:color w:val="806000" w:themeColor="accent4" w:themeShade="80"/>
          <w:sz w:val="22"/>
          <w:szCs w:val="22"/>
          <w:u w:val="single"/>
        </w:rPr>
        <w:br w:type="page"/>
      </w:r>
    </w:p>
    <w:p w:rsidR="00B575EF" w:rsidRPr="00CA67E5" w:rsidRDefault="00B575EF" w:rsidP="00B575EF">
      <w:pPr>
        <w:rPr>
          <w:rFonts w:cstheme="minorHAnsi"/>
          <w:b/>
          <w:color w:val="806000" w:themeColor="accent4" w:themeShade="80"/>
          <w:sz w:val="22"/>
          <w:szCs w:val="22"/>
          <w:u w:val="single"/>
        </w:rPr>
      </w:pPr>
      <w:r w:rsidRPr="00CA67E5">
        <w:rPr>
          <w:rFonts w:cstheme="minorHAnsi"/>
          <w:b/>
          <w:color w:val="806000" w:themeColor="accent4" w:themeShade="80"/>
          <w:sz w:val="22"/>
          <w:szCs w:val="22"/>
          <w:u w:val="single"/>
        </w:rPr>
        <w:lastRenderedPageBreak/>
        <w:t>Les traitements</w:t>
      </w:r>
    </w:p>
    <w:p w:rsidR="00B575EF" w:rsidRDefault="00B575EF" w:rsidP="00B575EF">
      <w:pPr>
        <w:rPr>
          <w:rFonts w:cstheme="minorHAnsi"/>
          <w:sz w:val="22"/>
          <w:szCs w:val="22"/>
        </w:rPr>
      </w:pPr>
    </w:p>
    <w:p w:rsidR="00B575EF" w:rsidRDefault="00B575EF" w:rsidP="00B575EF">
      <w:pPr>
        <w:rPr>
          <w:rFonts w:cstheme="minorHAnsi"/>
          <w:b/>
          <w:color w:val="C00000"/>
          <w:sz w:val="22"/>
          <w:szCs w:val="22"/>
          <w:u w:val="single"/>
        </w:rPr>
      </w:pPr>
      <w:r w:rsidRPr="00CA67E5">
        <w:rPr>
          <w:rFonts w:cstheme="minorHAnsi"/>
          <w:b/>
          <w:color w:val="C00000"/>
          <w:sz w:val="22"/>
          <w:szCs w:val="22"/>
          <w:u w:val="single"/>
        </w:rPr>
        <w:t xml:space="preserve">Prise en charge (ou votre parcours) en 5 étapes : </w:t>
      </w:r>
    </w:p>
    <w:p w:rsidR="00B575EF" w:rsidRPr="00CA67E5" w:rsidRDefault="00B575EF" w:rsidP="00B575EF">
      <w:pPr>
        <w:rPr>
          <w:rFonts w:cstheme="minorHAnsi"/>
          <w:b/>
          <w:color w:val="C00000"/>
          <w:sz w:val="22"/>
          <w:szCs w:val="22"/>
          <w:u w:val="single"/>
        </w:rPr>
      </w:pPr>
    </w:p>
    <w:p w:rsidR="00B575EF" w:rsidRPr="000053E7" w:rsidRDefault="00B575EF" w:rsidP="00B575EF">
      <w:pPr>
        <w:pStyle w:val="Paragraphedeliste"/>
        <w:numPr>
          <w:ilvl w:val="0"/>
          <w:numId w:val="1"/>
        </w:numPr>
        <w:rPr>
          <w:rFonts w:cstheme="minorHAnsi"/>
          <w:b/>
          <w:sz w:val="22"/>
          <w:szCs w:val="22"/>
        </w:rPr>
      </w:pPr>
      <w:r w:rsidRPr="000053E7">
        <w:rPr>
          <w:rFonts w:cstheme="minorHAnsi"/>
          <w:b/>
          <w:sz w:val="22"/>
          <w:szCs w:val="22"/>
        </w:rPr>
        <w:t xml:space="preserve">Première consultation : </w:t>
      </w:r>
    </w:p>
    <w:p w:rsidR="00B575EF" w:rsidRPr="00575E71" w:rsidRDefault="00B575EF" w:rsidP="00B575EF">
      <w:pPr>
        <w:pStyle w:val="Paragraphedeliste"/>
        <w:numPr>
          <w:ilvl w:val="0"/>
          <w:numId w:val="7"/>
        </w:numPr>
        <w:rPr>
          <w:rFonts w:ascii="Times New Roman" w:eastAsia="Times New Roman" w:hAnsi="Times New Roman" w:cs="Times New Roman"/>
          <w:lang w:eastAsia="fr-FR"/>
        </w:rPr>
      </w:pPr>
      <w:r>
        <w:rPr>
          <w:rFonts w:ascii="Times New Roman" w:eastAsia="Times New Roman" w:hAnsi="Times New Roman" w:cs="Times New Roman"/>
          <w:lang w:eastAsia="fr-FR"/>
        </w:rPr>
        <w:t>C</w:t>
      </w:r>
      <w:r w:rsidRPr="00575E71">
        <w:rPr>
          <w:rFonts w:ascii="Times New Roman" w:eastAsia="Times New Roman" w:hAnsi="Times New Roman" w:cs="Times New Roman"/>
          <w:lang w:eastAsia="fr-FR"/>
        </w:rPr>
        <w:t xml:space="preserve">réation du dossier patient </w:t>
      </w:r>
    </w:p>
    <w:p w:rsidR="00B575EF" w:rsidRPr="00575E71" w:rsidRDefault="00B575EF" w:rsidP="00B575EF">
      <w:pPr>
        <w:pStyle w:val="Paragraphedeliste"/>
        <w:numPr>
          <w:ilvl w:val="0"/>
          <w:numId w:val="7"/>
        </w:numPr>
        <w:rPr>
          <w:rFonts w:ascii="Times New Roman" w:eastAsia="Times New Roman" w:hAnsi="Times New Roman" w:cs="Times New Roman"/>
          <w:lang w:eastAsia="fr-FR"/>
        </w:rPr>
      </w:pPr>
      <w:r>
        <w:rPr>
          <w:rFonts w:ascii="Times New Roman" w:eastAsia="Times New Roman" w:hAnsi="Times New Roman" w:cs="Times New Roman"/>
          <w:lang w:eastAsia="fr-FR"/>
        </w:rPr>
        <w:t>E</w:t>
      </w:r>
      <w:r w:rsidRPr="00575E71">
        <w:rPr>
          <w:rFonts w:ascii="Times New Roman" w:eastAsia="Times New Roman" w:hAnsi="Times New Roman" w:cs="Times New Roman"/>
          <w:lang w:eastAsia="fr-FR"/>
        </w:rPr>
        <w:t xml:space="preserve">xamen clinique </w:t>
      </w:r>
    </w:p>
    <w:p w:rsidR="00B575EF" w:rsidRPr="00575E71" w:rsidRDefault="000F23F8" w:rsidP="00B575EF">
      <w:pPr>
        <w:pStyle w:val="Paragraphedeliste"/>
        <w:numPr>
          <w:ilvl w:val="0"/>
          <w:numId w:val="7"/>
        </w:numPr>
        <w:rPr>
          <w:rFonts w:ascii="Times New Roman" w:eastAsia="Times New Roman" w:hAnsi="Times New Roman" w:cs="Times New Roman"/>
          <w:lang w:eastAsia="fr-FR"/>
        </w:rPr>
      </w:pPr>
      <w:r>
        <w:rPr>
          <w:rFonts w:ascii="Times New Roman" w:eastAsia="Times New Roman" w:hAnsi="Times New Roman" w:cs="Times New Roman"/>
          <w:lang w:eastAsia="fr-FR"/>
        </w:rPr>
        <w:t>R</w:t>
      </w:r>
      <w:r w:rsidR="00B575EF" w:rsidRPr="00575E71">
        <w:rPr>
          <w:rFonts w:ascii="Times New Roman" w:eastAsia="Times New Roman" w:hAnsi="Times New Roman" w:cs="Times New Roman"/>
          <w:lang w:eastAsia="fr-FR"/>
        </w:rPr>
        <w:t xml:space="preserve">adiographies nécessaires au diagnostic </w:t>
      </w:r>
    </w:p>
    <w:p w:rsidR="00B575EF" w:rsidRPr="00575E71" w:rsidRDefault="000F23F8" w:rsidP="00B575EF">
      <w:pPr>
        <w:pStyle w:val="Paragraphedeliste"/>
        <w:numPr>
          <w:ilvl w:val="0"/>
          <w:numId w:val="7"/>
        </w:numPr>
        <w:rPr>
          <w:rFonts w:ascii="Times New Roman" w:eastAsia="Times New Roman" w:hAnsi="Times New Roman" w:cs="Times New Roman"/>
          <w:lang w:eastAsia="fr-FR"/>
        </w:rPr>
      </w:pPr>
      <w:r>
        <w:rPr>
          <w:rFonts w:ascii="Times New Roman" w:eastAsia="Times New Roman" w:hAnsi="Times New Roman" w:cs="Times New Roman"/>
          <w:lang w:eastAsia="fr-FR"/>
        </w:rPr>
        <w:t>R</w:t>
      </w:r>
      <w:r w:rsidR="00B575EF" w:rsidRPr="00575E71">
        <w:rPr>
          <w:rFonts w:ascii="Times New Roman" w:eastAsia="Times New Roman" w:hAnsi="Times New Roman" w:cs="Times New Roman"/>
          <w:lang w:eastAsia="fr-FR"/>
        </w:rPr>
        <w:t xml:space="preserve">emise d'un devis personnalisé </w:t>
      </w:r>
    </w:p>
    <w:p w:rsidR="00B575EF" w:rsidRDefault="000F23F8" w:rsidP="00B575EF">
      <w:pPr>
        <w:pStyle w:val="Paragraphedeliste"/>
        <w:numPr>
          <w:ilvl w:val="0"/>
          <w:numId w:val="7"/>
        </w:numPr>
        <w:rPr>
          <w:rFonts w:ascii="Times New Roman" w:eastAsia="Times New Roman" w:hAnsi="Times New Roman" w:cs="Times New Roman"/>
          <w:lang w:eastAsia="fr-FR"/>
        </w:rPr>
      </w:pPr>
      <w:r>
        <w:rPr>
          <w:rFonts w:ascii="Times New Roman" w:eastAsia="Times New Roman" w:hAnsi="Times New Roman" w:cs="Times New Roman"/>
          <w:lang w:eastAsia="fr-FR"/>
        </w:rPr>
        <w:t>E</w:t>
      </w:r>
      <w:r w:rsidR="00B575EF" w:rsidRPr="00575E71">
        <w:rPr>
          <w:rFonts w:ascii="Times New Roman" w:eastAsia="Times New Roman" w:hAnsi="Times New Roman" w:cs="Times New Roman"/>
          <w:lang w:eastAsia="fr-FR"/>
        </w:rPr>
        <w:t>xplications des démarches administratives</w:t>
      </w:r>
    </w:p>
    <w:p w:rsidR="00B575EF" w:rsidRPr="00575E71" w:rsidRDefault="00B575EF" w:rsidP="00B575EF">
      <w:pPr>
        <w:pStyle w:val="Paragraphedeliste"/>
        <w:rPr>
          <w:rFonts w:ascii="Times New Roman" w:eastAsia="Times New Roman" w:hAnsi="Times New Roman" w:cs="Times New Roman"/>
          <w:lang w:eastAsia="fr-FR"/>
        </w:rPr>
      </w:pPr>
    </w:p>
    <w:p w:rsidR="00B575EF" w:rsidRPr="000053E7" w:rsidRDefault="00B575EF" w:rsidP="00B575EF">
      <w:pPr>
        <w:pStyle w:val="Paragraphedeliste"/>
        <w:numPr>
          <w:ilvl w:val="0"/>
          <w:numId w:val="1"/>
        </w:numPr>
        <w:rPr>
          <w:rFonts w:cstheme="minorHAnsi"/>
          <w:b/>
          <w:sz w:val="22"/>
          <w:szCs w:val="22"/>
        </w:rPr>
      </w:pPr>
      <w:r w:rsidRPr="000053E7">
        <w:rPr>
          <w:rFonts w:cstheme="minorHAnsi"/>
          <w:b/>
          <w:sz w:val="22"/>
          <w:szCs w:val="22"/>
        </w:rPr>
        <w:t>Bilan orthodontique</w:t>
      </w:r>
    </w:p>
    <w:p w:rsidR="00B575EF" w:rsidRPr="00575E71" w:rsidRDefault="000F23F8" w:rsidP="00B575EF">
      <w:pPr>
        <w:pStyle w:val="Paragraphedeliste"/>
        <w:numPr>
          <w:ilvl w:val="0"/>
          <w:numId w:val="9"/>
        </w:numPr>
        <w:rPr>
          <w:rFonts w:ascii="Times New Roman" w:eastAsia="Times New Roman" w:hAnsi="Times New Roman" w:cs="Times New Roman"/>
          <w:lang w:eastAsia="fr-FR"/>
        </w:rPr>
      </w:pPr>
      <w:r>
        <w:rPr>
          <w:rFonts w:ascii="Times New Roman" w:eastAsia="Times New Roman" w:hAnsi="Times New Roman" w:cs="Times New Roman"/>
          <w:lang w:eastAsia="fr-FR"/>
        </w:rPr>
        <w:t>E</w:t>
      </w:r>
      <w:r w:rsidR="00B575EF" w:rsidRPr="00575E71">
        <w:rPr>
          <w:rFonts w:ascii="Times New Roman" w:eastAsia="Times New Roman" w:hAnsi="Times New Roman" w:cs="Times New Roman"/>
          <w:lang w:eastAsia="fr-FR"/>
        </w:rPr>
        <w:t xml:space="preserve">mpreintes numériques </w:t>
      </w:r>
    </w:p>
    <w:p w:rsidR="00B575EF" w:rsidRPr="00575E71" w:rsidRDefault="000F23F8" w:rsidP="00B575EF">
      <w:pPr>
        <w:pStyle w:val="Paragraphedeliste"/>
        <w:numPr>
          <w:ilvl w:val="0"/>
          <w:numId w:val="9"/>
        </w:numPr>
        <w:rPr>
          <w:rFonts w:ascii="Times New Roman" w:eastAsia="Times New Roman" w:hAnsi="Times New Roman" w:cs="Times New Roman"/>
          <w:lang w:eastAsia="fr-FR"/>
        </w:rPr>
      </w:pPr>
      <w:r>
        <w:rPr>
          <w:rFonts w:ascii="Times New Roman" w:eastAsia="Times New Roman" w:hAnsi="Times New Roman" w:cs="Times New Roman"/>
          <w:lang w:eastAsia="fr-FR"/>
        </w:rPr>
        <w:t>P</w:t>
      </w:r>
      <w:r w:rsidR="00B575EF" w:rsidRPr="00575E71">
        <w:rPr>
          <w:rFonts w:ascii="Times New Roman" w:eastAsia="Times New Roman" w:hAnsi="Times New Roman" w:cs="Times New Roman"/>
          <w:lang w:eastAsia="fr-FR"/>
        </w:rPr>
        <w:t xml:space="preserve">hotographies orthodontiques </w:t>
      </w:r>
    </w:p>
    <w:p w:rsidR="00B575EF" w:rsidRPr="00575E71" w:rsidRDefault="000F23F8" w:rsidP="00B575EF">
      <w:pPr>
        <w:pStyle w:val="Paragraphedeliste"/>
        <w:numPr>
          <w:ilvl w:val="0"/>
          <w:numId w:val="9"/>
        </w:numPr>
        <w:rPr>
          <w:rFonts w:ascii="Times New Roman" w:eastAsia="Times New Roman" w:hAnsi="Times New Roman" w:cs="Times New Roman"/>
          <w:lang w:eastAsia="fr-FR"/>
        </w:rPr>
      </w:pPr>
      <w:r>
        <w:rPr>
          <w:rFonts w:ascii="Times New Roman" w:eastAsia="Times New Roman" w:hAnsi="Times New Roman" w:cs="Times New Roman"/>
          <w:lang w:eastAsia="fr-FR"/>
        </w:rPr>
        <w:t>A</w:t>
      </w:r>
      <w:r w:rsidR="00B575EF" w:rsidRPr="00575E71">
        <w:rPr>
          <w:rFonts w:ascii="Times New Roman" w:eastAsia="Times New Roman" w:hAnsi="Times New Roman" w:cs="Times New Roman"/>
          <w:lang w:eastAsia="fr-FR"/>
        </w:rPr>
        <w:t xml:space="preserve">nalyses céphalométriques </w:t>
      </w:r>
    </w:p>
    <w:p w:rsidR="00B575EF" w:rsidRPr="00575E71" w:rsidRDefault="000F23F8" w:rsidP="00B575EF">
      <w:pPr>
        <w:pStyle w:val="Paragraphedeliste"/>
        <w:numPr>
          <w:ilvl w:val="0"/>
          <w:numId w:val="9"/>
        </w:num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E</w:t>
      </w:r>
      <w:r w:rsidR="00B575EF" w:rsidRPr="00575E71">
        <w:rPr>
          <w:rFonts w:ascii="Times New Roman" w:eastAsia="Times New Roman" w:hAnsi="Times New Roman" w:cs="Times New Roman"/>
          <w:lang w:eastAsia="fr-FR"/>
        </w:rPr>
        <w:t>laboration</w:t>
      </w:r>
      <w:proofErr w:type="spellEnd"/>
      <w:r w:rsidR="00B575EF" w:rsidRPr="00575E71">
        <w:rPr>
          <w:rFonts w:ascii="Times New Roman" w:eastAsia="Times New Roman" w:hAnsi="Times New Roman" w:cs="Times New Roman"/>
          <w:lang w:eastAsia="fr-FR"/>
        </w:rPr>
        <w:t xml:space="preserve"> d'un diagnostic complet </w:t>
      </w:r>
    </w:p>
    <w:p w:rsidR="00B575EF" w:rsidRDefault="000F23F8" w:rsidP="00B575EF">
      <w:pPr>
        <w:pStyle w:val="Paragraphedeliste"/>
        <w:numPr>
          <w:ilvl w:val="0"/>
          <w:numId w:val="9"/>
        </w:numPr>
        <w:rPr>
          <w:rFonts w:ascii="Times New Roman" w:eastAsia="Times New Roman" w:hAnsi="Times New Roman" w:cs="Times New Roman"/>
          <w:lang w:eastAsia="fr-FR"/>
        </w:rPr>
      </w:pPr>
      <w:r>
        <w:rPr>
          <w:rFonts w:ascii="Times New Roman" w:eastAsia="Times New Roman" w:hAnsi="Times New Roman" w:cs="Times New Roman"/>
          <w:lang w:eastAsia="fr-FR"/>
        </w:rPr>
        <w:t>P</w:t>
      </w:r>
      <w:r w:rsidR="00B575EF" w:rsidRPr="00575E71">
        <w:rPr>
          <w:rFonts w:ascii="Times New Roman" w:eastAsia="Times New Roman" w:hAnsi="Times New Roman" w:cs="Times New Roman"/>
          <w:lang w:eastAsia="fr-FR"/>
        </w:rPr>
        <w:t>résentation d'un plan de traitement adapté au patient</w:t>
      </w:r>
    </w:p>
    <w:p w:rsidR="00B575EF" w:rsidRDefault="00B575EF" w:rsidP="00B575EF">
      <w:pPr>
        <w:pStyle w:val="Paragraphedeliste"/>
        <w:rPr>
          <w:rFonts w:ascii="Times New Roman" w:eastAsia="Times New Roman" w:hAnsi="Times New Roman" w:cs="Times New Roman"/>
          <w:lang w:eastAsia="fr-FR"/>
        </w:rPr>
      </w:pPr>
    </w:p>
    <w:p w:rsidR="00B575EF" w:rsidRPr="00575E71" w:rsidRDefault="00B575EF" w:rsidP="00B575EF">
      <w:pPr>
        <w:pStyle w:val="Paragraphedeliste"/>
        <w:rPr>
          <w:rFonts w:ascii="Times New Roman" w:eastAsia="Times New Roman" w:hAnsi="Times New Roman" w:cs="Times New Roman"/>
          <w:lang w:eastAsia="fr-FR"/>
        </w:rPr>
      </w:pPr>
    </w:p>
    <w:p w:rsidR="00B575EF" w:rsidRPr="000053E7" w:rsidRDefault="00B575EF" w:rsidP="00B575EF">
      <w:pPr>
        <w:pStyle w:val="Paragraphedeliste"/>
        <w:numPr>
          <w:ilvl w:val="0"/>
          <w:numId w:val="1"/>
        </w:numPr>
        <w:rPr>
          <w:rFonts w:cstheme="minorHAnsi"/>
          <w:b/>
          <w:sz w:val="22"/>
          <w:szCs w:val="22"/>
        </w:rPr>
      </w:pPr>
      <w:r>
        <w:rPr>
          <w:rFonts w:cstheme="minorHAnsi"/>
          <w:b/>
          <w:sz w:val="22"/>
          <w:szCs w:val="22"/>
        </w:rPr>
        <w:t>Début de traitement</w:t>
      </w:r>
    </w:p>
    <w:p w:rsidR="00B575EF" w:rsidRPr="00575E71" w:rsidRDefault="00B575EF" w:rsidP="00B575EF">
      <w:pPr>
        <w:pStyle w:val="Paragraphedeliste"/>
        <w:numPr>
          <w:ilvl w:val="0"/>
          <w:numId w:val="11"/>
        </w:numPr>
        <w:rPr>
          <w:rFonts w:cstheme="minorHAnsi"/>
          <w:sz w:val="22"/>
          <w:szCs w:val="22"/>
        </w:rPr>
      </w:pPr>
      <w:r w:rsidRPr="00575E71">
        <w:rPr>
          <w:rFonts w:cstheme="minorHAnsi"/>
          <w:sz w:val="22"/>
          <w:szCs w:val="22"/>
        </w:rPr>
        <w:t>Pose de l’appareil</w:t>
      </w:r>
    </w:p>
    <w:p w:rsidR="00B575EF" w:rsidRDefault="000F23F8" w:rsidP="00B575EF">
      <w:pPr>
        <w:pStyle w:val="Paragraphedeliste"/>
        <w:numPr>
          <w:ilvl w:val="0"/>
          <w:numId w:val="11"/>
        </w:numPr>
        <w:rPr>
          <w:rFonts w:cstheme="minorHAnsi"/>
          <w:sz w:val="22"/>
          <w:szCs w:val="22"/>
        </w:rPr>
      </w:pPr>
      <w:r>
        <w:rPr>
          <w:rFonts w:cstheme="minorHAnsi"/>
          <w:sz w:val="22"/>
          <w:szCs w:val="22"/>
        </w:rPr>
        <w:t>C</w:t>
      </w:r>
      <w:r w:rsidR="00B575EF">
        <w:rPr>
          <w:rFonts w:cstheme="minorHAnsi"/>
          <w:sz w:val="22"/>
          <w:szCs w:val="22"/>
        </w:rPr>
        <w:t>onseil d’hygiène bucco-dentaire</w:t>
      </w:r>
    </w:p>
    <w:p w:rsidR="00B575EF" w:rsidRDefault="000F23F8" w:rsidP="00B575EF">
      <w:pPr>
        <w:pStyle w:val="Paragraphedeliste"/>
        <w:numPr>
          <w:ilvl w:val="0"/>
          <w:numId w:val="11"/>
        </w:numPr>
        <w:rPr>
          <w:rFonts w:cstheme="minorHAnsi"/>
          <w:sz w:val="22"/>
          <w:szCs w:val="22"/>
        </w:rPr>
      </w:pPr>
      <w:r>
        <w:rPr>
          <w:rFonts w:cstheme="minorHAnsi"/>
          <w:sz w:val="22"/>
          <w:szCs w:val="22"/>
        </w:rPr>
        <w:t>R</w:t>
      </w:r>
      <w:r w:rsidR="00B575EF">
        <w:rPr>
          <w:rFonts w:cstheme="minorHAnsi"/>
          <w:sz w:val="22"/>
          <w:szCs w:val="22"/>
        </w:rPr>
        <w:t>ecommandations d’hygiène alimentaires et d’entretien de l’appareil</w:t>
      </w:r>
    </w:p>
    <w:p w:rsidR="00B575EF" w:rsidRPr="000053E7" w:rsidRDefault="00B575EF" w:rsidP="00B575EF">
      <w:pPr>
        <w:pStyle w:val="Paragraphedeliste"/>
        <w:rPr>
          <w:rFonts w:cstheme="minorHAnsi"/>
          <w:sz w:val="22"/>
          <w:szCs w:val="22"/>
        </w:rPr>
      </w:pPr>
    </w:p>
    <w:p w:rsidR="00B575EF" w:rsidRPr="000053E7" w:rsidRDefault="00B575EF" w:rsidP="00B575EF">
      <w:pPr>
        <w:pStyle w:val="Paragraphedeliste"/>
        <w:numPr>
          <w:ilvl w:val="0"/>
          <w:numId w:val="1"/>
        </w:numPr>
        <w:rPr>
          <w:rFonts w:cstheme="minorHAnsi"/>
          <w:b/>
          <w:sz w:val="22"/>
          <w:szCs w:val="22"/>
        </w:rPr>
      </w:pPr>
      <w:r w:rsidRPr="000053E7">
        <w:rPr>
          <w:rFonts w:cstheme="minorHAnsi"/>
          <w:b/>
          <w:sz w:val="22"/>
          <w:szCs w:val="22"/>
        </w:rPr>
        <w:t>Suivi du traitement actif</w:t>
      </w:r>
    </w:p>
    <w:p w:rsidR="00B575EF" w:rsidRPr="00575E71" w:rsidRDefault="00B575EF" w:rsidP="00B575EF">
      <w:pPr>
        <w:pStyle w:val="Paragraphedeliste"/>
        <w:numPr>
          <w:ilvl w:val="0"/>
          <w:numId w:val="13"/>
        </w:numPr>
        <w:rPr>
          <w:rFonts w:cstheme="minorHAnsi"/>
          <w:sz w:val="22"/>
          <w:szCs w:val="22"/>
        </w:rPr>
      </w:pPr>
      <w:r w:rsidRPr="00575E71">
        <w:rPr>
          <w:rFonts w:cstheme="minorHAnsi"/>
          <w:sz w:val="22"/>
          <w:szCs w:val="22"/>
        </w:rPr>
        <w:t>Contrôles réguliers pour suivre l’évolution du traitement, activer l’appareil et accompagner le patient</w:t>
      </w:r>
      <w:r w:rsidR="000F23F8">
        <w:rPr>
          <w:rFonts w:cstheme="minorHAnsi"/>
          <w:sz w:val="22"/>
          <w:szCs w:val="22"/>
        </w:rPr>
        <w:t>.</w:t>
      </w:r>
    </w:p>
    <w:p w:rsidR="00B575EF" w:rsidRPr="00304E5E" w:rsidRDefault="00B575EF" w:rsidP="00B575EF">
      <w:pPr>
        <w:pStyle w:val="Paragraphedeliste"/>
        <w:rPr>
          <w:rFonts w:cstheme="minorHAnsi"/>
          <w:color w:val="FF0000"/>
          <w:sz w:val="22"/>
          <w:szCs w:val="22"/>
        </w:rPr>
      </w:pPr>
      <w:r w:rsidRPr="00304E5E">
        <w:rPr>
          <w:rFonts w:cstheme="minorHAnsi"/>
          <w:color w:val="FF0000"/>
          <w:sz w:val="22"/>
          <w:szCs w:val="22"/>
        </w:rPr>
        <w:t>La coopération du patient, l’assiduité aux rdv, le port des dispositifs prescrits et le respect des consignes d’hygiène bucco-dentaire sont essentiels au bon déroulement du traitement.</w:t>
      </w:r>
    </w:p>
    <w:p w:rsidR="00B575EF" w:rsidRPr="000053E7" w:rsidRDefault="00B575EF" w:rsidP="00B575EF">
      <w:pPr>
        <w:pStyle w:val="Paragraphedeliste"/>
        <w:numPr>
          <w:ilvl w:val="0"/>
          <w:numId w:val="1"/>
        </w:numPr>
        <w:rPr>
          <w:rFonts w:cstheme="minorHAnsi"/>
          <w:b/>
          <w:sz w:val="22"/>
          <w:szCs w:val="22"/>
        </w:rPr>
      </w:pPr>
      <w:r w:rsidRPr="000053E7">
        <w:rPr>
          <w:rFonts w:cstheme="minorHAnsi"/>
          <w:b/>
          <w:sz w:val="22"/>
          <w:szCs w:val="22"/>
        </w:rPr>
        <w:t xml:space="preserve">Dépose de l’appareil et contention </w:t>
      </w:r>
    </w:p>
    <w:p w:rsidR="00B575EF" w:rsidRPr="000053E7" w:rsidRDefault="00B575EF" w:rsidP="00B575EF">
      <w:pPr>
        <w:pStyle w:val="Paragraphedeliste"/>
        <w:rPr>
          <w:rFonts w:cstheme="minorHAnsi"/>
          <w:sz w:val="22"/>
          <w:szCs w:val="22"/>
        </w:rPr>
      </w:pPr>
      <w:r>
        <w:rPr>
          <w:rFonts w:cstheme="minorHAnsi"/>
          <w:sz w:val="22"/>
          <w:szCs w:val="22"/>
        </w:rPr>
        <w:t>A l’issue du traitement actif, un suivi est nécessaire</w:t>
      </w:r>
      <w:r w:rsidRPr="000053E7">
        <w:rPr>
          <w:rFonts w:cstheme="minorHAnsi"/>
          <w:sz w:val="22"/>
          <w:szCs w:val="22"/>
        </w:rPr>
        <w:t xml:space="preserve"> afin </w:t>
      </w:r>
      <w:r>
        <w:rPr>
          <w:rFonts w:cstheme="minorHAnsi"/>
          <w:sz w:val="22"/>
          <w:szCs w:val="22"/>
        </w:rPr>
        <w:t>de préserver la</w:t>
      </w:r>
      <w:r w:rsidRPr="000053E7">
        <w:rPr>
          <w:rFonts w:cstheme="minorHAnsi"/>
          <w:sz w:val="22"/>
          <w:szCs w:val="22"/>
        </w:rPr>
        <w:t xml:space="preserve"> stabilité du résultat.</w:t>
      </w:r>
    </w:p>
    <w:p w:rsidR="00B575EF" w:rsidRPr="0027024E" w:rsidRDefault="00B575EF" w:rsidP="00B575EF">
      <w:pPr>
        <w:rPr>
          <w:rFonts w:cstheme="minorHAnsi"/>
          <w:sz w:val="22"/>
          <w:szCs w:val="22"/>
        </w:rPr>
      </w:pPr>
    </w:p>
    <w:p w:rsidR="00B575EF" w:rsidRPr="003958E0" w:rsidRDefault="00B575EF" w:rsidP="00B575EF">
      <w:pPr>
        <w:pStyle w:val="Paragraphedeliste"/>
        <w:rPr>
          <w:rFonts w:cstheme="minorHAnsi"/>
          <w:sz w:val="22"/>
          <w:szCs w:val="22"/>
        </w:rPr>
      </w:pPr>
    </w:p>
    <w:p w:rsidR="00B575EF" w:rsidRPr="003958E0" w:rsidRDefault="00B575EF" w:rsidP="00B575EF">
      <w:pPr>
        <w:rPr>
          <w:rFonts w:cstheme="minorHAnsi"/>
          <w:sz w:val="22"/>
          <w:szCs w:val="22"/>
        </w:rPr>
      </w:pPr>
    </w:p>
    <w:p w:rsidR="00B575EF" w:rsidRPr="003958E0" w:rsidRDefault="00B575EF" w:rsidP="00B575EF">
      <w:pPr>
        <w:rPr>
          <w:rFonts w:cstheme="minorHAnsi"/>
          <w:sz w:val="22"/>
          <w:szCs w:val="22"/>
        </w:rPr>
      </w:pPr>
    </w:p>
    <w:p w:rsidR="00D26457" w:rsidRDefault="00D26457">
      <w:pPr>
        <w:rPr>
          <w:rFonts w:cstheme="minorHAnsi"/>
          <w:b/>
          <w:color w:val="C00000"/>
          <w:sz w:val="22"/>
          <w:szCs w:val="22"/>
          <w:u w:val="single"/>
        </w:rPr>
      </w:pPr>
      <w:r>
        <w:rPr>
          <w:rFonts w:cstheme="minorHAnsi"/>
          <w:b/>
          <w:color w:val="C00000"/>
          <w:sz w:val="22"/>
          <w:szCs w:val="22"/>
          <w:u w:val="single"/>
        </w:rPr>
        <w:br w:type="page"/>
      </w:r>
    </w:p>
    <w:p w:rsidR="00B575EF" w:rsidRDefault="00B575EF" w:rsidP="00B575EF">
      <w:pPr>
        <w:rPr>
          <w:rFonts w:cstheme="minorHAnsi"/>
          <w:sz w:val="22"/>
          <w:szCs w:val="22"/>
        </w:rPr>
      </w:pPr>
      <w:r w:rsidRPr="00CA67E5">
        <w:rPr>
          <w:rFonts w:cstheme="minorHAnsi"/>
          <w:b/>
          <w:color w:val="C00000"/>
          <w:sz w:val="22"/>
          <w:szCs w:val="22"/>
          <w:u w:val="single"/>
        </w:rPr>
        <w:lastRenderedPageBreak/>
        <w:t>Différents types d’appareils</w:t>
      </w:r>
      <w:r w:rsidRPr="00CA67E5">
        <w:rPr>
          <w:rFonts w:cstheme="minorHAnsi"/>
          <w:color w:val="C00000"/>
          <w:sz w:val="22"/>
          <w:szCs w:val="22"/>
        </w:rPr>
        <w:t xml:space="preserve"> </w:t>
      </w:r>
      <w:r w:rsidRPr="003958E0">
        <w:rPr>
          <w:rFonts w:cstheme="minorHAnsi"/>
          <w:sz w:val="22"/>
          <w:szCs w:val="22"/>
        </w:rPr>
        <w:t>seront proposés en fonctions des besoins de chaque patient</w:t>
      </w:r>
      <w:r>
        <w:rPr>
          <w:rFonts w:cstheme="minorHAnsi"/>
          <w:sz w:val="22"/>
          <w:szCs w:val="22"/>
        </w:rPr>
        <w:t xml:space="preserve"> et des objectifs de traitement : </w:t>
      </w:r>
      <w:r w:rsidRPr="003958E0">
        <w:rPr>
          <w:rFonts w:cstheme="minorHAnsi"/>
          <w:sz w:val="22"/>
          <w:szCs w:val="22"/>
        </w:rPr>
        <w:t xml:space="preserve"> </w:t>
      </w:r>
    </w:p>
    <w:p w:rsidR="00B575EF" w:rsidRDefault="00B575EF" w:rsidP="00B575EF">
      <w:pPr>
        <w:rPr>
          <w:rFonts w:cstheme="minorHAnsi"/>
          <w:sz w:val="22"/>
          <w:szCs w:val="22"/>
        </w:rPr>
      </w:pPr>
    </w:p>
    <w:p w:rsidR="00304E5E" w:rsidRDefault="00B575EF" w:rsidP="00B575EF">
      <w:pPr>
        <w:rPr>
          <w:rFonts w:cstheme="minorHAnsi"/>
          <w:sz w:val="22"/>
          <w:szCs w:val="22"/>
        </w:rPr>
      </w:pPr>
      <w:r>
        <w:rPr>
          <w:rFonts w:cstheme="minorHAnsi"/>
          <w:sz w:val="22"/>
          <w:szCs w:val="22"/>
        </w:rPr>
        <w:t xml:space="preserve">- </w:t>
      </w:r>
      <w:r w:rsidR="00304E5E">
        <w:rPr>
          <w:rFonts w:cstheme="minorHAnsi"/>
          <w:sz w:val="22"/>
          <w:szCs w:val="22"/>
          <w:u w:val="single"/>
        </w:rPr>
        <w:t>R</w:t>
      </w:r>
      <w:r w:rsidRPr="00CA67E5">
        <w:rPr>
          <w:rFonts w:cstheme="minorHAnsi"/>
          <w:sz w:val="22"/>
          <w:szCs w:val="22"/>
          <w:u w:val="single"/>
        </w:rPr>
        <w:t>ééducation fonctionnelle</w:t>
      </w:r>
      <w:r>
        <w:rPr>
          <w:rFonts w:cstheme="minorHAnsi"/>
          <w:sz w:val="22"/>
          <w:szCs w:val="22"/>
        </w:rPr>
        <w:t xml:space="preserve"> : </w:t>
      </w:r>
    </w:p>
    <w:p w:rsidR="00B575EF" w:rsidRDefault="00304E5E" w:rsidP="00B575EF">
      <w:pPr>
        <w:rPr>
          <w:rFonts w:cstheme="minorHAnsi"/>
          <w:sz w:val="22"/>
          <w:szCs w:val="22"/>
        </w:rPr>
      </w:pPr>
      <w:r>
        <w:rPr>
          <w:rFonts w:cstheme="minorHAnsi"/>
          <w:sz w:val="22"/>
          <w:szCs w:val="22"/>
        </w:rPr>
        <w:t>L</w:t>
      </w:r>
      <w:r w:rsidR="00B575EF">
        <w:rPr>
          <w:rFonts w:cstheme="minorHAnsi"/>
          <w:sz w:val="22"/>
          <w:szCs w:val="22"/>
        </w:rPr>
        <w:t xml:space="preserve">’objectif est de rééduquer les fonctions </w:t>
      </w:r>
      <w:proofErr w:type="spellStart"/>
      <w:r w:rsidR="00B575EF">
        <w:rPr>
          <w:rFonts w:cstheme="minorHAnsi"/>
          <w:sz w:val="22"/>
          <w:szCs w:val="22"/>
        </w:rPr>
        <w:t>oro</w:t>
      </w:r>
      <w:proofErr w:type="spellEnd"/>
      <w:r w:rsidR="00B575EF">
        <w:rPr>
          <w:rFonts w:cstheme="minorHAnsi"/>
          <w:sz w:val="22"/>
          <w:szCs w:val="22"/>
        </w:rPr>
        <w:t>-faciales que sont la ventilation, la déglutition, la mastication et la phonation afin de permettre une évolution de la dentition dans un cadre anatomique normalisé. Ce type de traitement peut être réalisé en collaboration avec un orthophoniste ou kinésithérapeute.</w:t>
      </w:r>
    </w:p>
    <w:p w:rsidR="00B575EF" w:rsidRDefault="00B575EF" w:rsidP="00B575EF">
      <w:pPr>
        <w:rPr>
          <w:rFonts w:cstheme="minorHAnsi"/>
          <w:sz w:val="22"/>
          <w:szCs w:val="22"/>
        </w:rPr>
      </w:pPr>
      <w:r>
        <w:rPr>
          <w:rFonts w:cstheme="minorHAnsi"/>
          <w:noProof/>
          <w:sz w:val="22"/>
          <w:szCs w:val="22"/>
        </w:rPr>
        <mc:AlternateContent>
          <mc:Choice Requires="wps">
            <w:drawing>
              <wp:anchor distT="0" distB="0" distL="114300" distR="114300" simplePos="0" relativeHeight="251668480" behindDoc="0" locked="0" layoutInCell="1" allowOverlap="1" wp14:anchorId="443F74BE" wp14:editId="516E6EFF">
                <wp:simplePos x="0" y="0"/>
                <wp:positionH relativeFrom="column">
                  <wp:posOffset>1131136</wp:posOffset>
                </wp:positionH>
                <wp:positionV relativeFrom="paragraph">
                  <wp:posOffset>163964</wp:posOffset>
                </wp:positionV>
                <wp:extent cx="2704698" cy="1848050"/>
                <wp:effectExtent l="0" t="0" r="13335" b="19050"/>
                <wp:wrapNone/>
                <wp:docPr id="10" name="Zone de texte 10"/>
                <wp:cNvGraphicFramePr/>
                <a:graphic xmlns:a="http://schemas.openxmlformats.org/drawingml/2006/main">
                  <a:graphicData uri="http://schemas.microsoft.com/office/word/2010/wordprocessingShape">
                    <wps:wsp>
                      <wps:cNvSpPr txBox="1"/>
                      <wps:spPr>
                        <a:xfrm>
                          <a:off x="0" y="0"/>
                          <a:ext cx="2704698" cy="1848050"/>
                        </a:xfrm>
                        <a:prstGeom prst="rect">
                          <a:avLst/>
                        </a:prstGeom>
                        <a:solidFill>
                          <a:schemeClr val="lt1"/>
                        </a:solidFill>
                        <a:ln w="6350">
                          <a:solidFill>
                            <a:prstClr val="black"/>
                          </a:solidFill>
                        </a:ln>
                      </wps:spPr>
                      <wps:txbx>
                        <w:txbxContent>
                          <w:p w:rsidR="00B575EF" w:rsidRDefault="00B575EF" w:rsidP="00B575EF">
                            <w:r>
                              <w:t>photo appareil fonctionnelle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F74BE" id="Zone de texte 10" o:spid="_x0000_s1038" type="#_x0000_t202" style="position:absolute;margin-left:89.05pt;margin-top:12.9pt;width:212.95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B/6UwIAALEEAAAOAAAAZHJzL2Uyb0RvYy54bWysVE1vGjEQvVfqf7B8LwuUEIKyRJSIqhJK&#13;&#10;IiVVpN6M1xtW9Xpc27BLf32fvUC+eqp68c6Xn2fezOzlVVtrtlPOV2RyPuj1OVNGUlGZp5x/f1h+&#13;&#10;mnDmgzCF0GRUzvfK86vZxw+XjZ2qIW1IF8oxgBg/bWzONyHYaZZ5uVG18D2yysBZkqtFgOqessKJ&#13;&#10;Bui1zob9/jhryBXWkVTew3rdOfks4ZelkuG2LL0KTOccuYV0unSu45nNLsX0yQm7qeQhDfEPWdSi&#13;&#10;Mnj0BHUtgmBbV72DqivpyFMZepLqjMqykirVgGoG/TfV3G+EVakWkOPtiSb//2Dlze7OsapA70CP&#13;&#10;ETV69AOdYoViQbVBMdhBUmP9FLH3FtGh/UItLhztHsZYe1u6On5RFYMfePsTxYBiEsbheX80vsBQ&#13;&#10;SPgGk9Gkf5bws+fr1vnwVVHNopBzhx4masVu5QNSQegxJL7mSVfFstI6KXFu1EI7thPouA4pSdx4&#13;&#10;FaUNa3I+/oyn3yFE6NP9tRbyZyzzNQI0bWCMpHTFRym067ZjcnhkZk3FHoQ56ubOW7msgL8SPtwJ&#13;&#10;h0EDR1iecIuj1ISk6CBxtiH3+2/2GI/+w8tZg8HNuf+1FU5xpr8ZTMbFYDSKk56U0dn5EIp76Vm/&#13;&#10;9JhtvSAwNcCaWpnEGB/0USwd1Y/YsXl8FS5hJN7OeTiKi9CtE3ZUqvk8BWG2rQgrc29lhI4kR14f&#13;&#10;2kfh7KGvcbpu6DjiYvqmvV1svGlovg1UVqn3keiO1QP/2IvUnsMOx8V7qaeo5z/N7A8AAAD//wMA&#13;&#10;UEsDBBQABgAIAAAAIQC8LTGY4gAAAA8BAAAPAAAAZHJzL2Rvd25yZXYueG1sTI/NTsMwEITvSLyD&#13;&#10;tUjcqJMCwaRxKn5KL5woiLMbu45FvI5sNw1vz3KCy0qjnZ2dr1nPfmCTickFlFAuCmAGu6AdWgkf&#13;&#10;7y9XAljKCrUaAhoJ3ybBuj0/a1StwwnfzLTLllEIplpJ6HMea85T1xuv0iKMBml3CNGrTDJarqM6&#13;&#10;Ubgf+LIoKu6VQ/rQq9E89ab72h29hM2jvbedULHfCO3cNH8eXu1WysuL+XlF42EFLJs5/13ALwP1&#13;&#10;h5aK7cMRdWID6TtRklXC8pY4yFAVN0S4l3BdVgJ42/D/HO0PAAAA//8DAFBLAQItABQABgAIAAAA&#13;&#10;IQC2gziS/gAAAOEBAAATAAAAAAAAAAAAAAAAAAAAAABbQ29udGVudF9UeXBlc10ueG1sUEsBAi0A&#13;&#10;FAAGAAgAAAAhADj9If/WAAAAlAEAAAsAAAAAAAAAAAAAAAAALwEAAF9yZWxzLy5yZWxzUEsBAi0A&#13;&#10;FAAGAAgAAAAhAIfkH/pTAgAAsQQAAA4AAAAAAAAAAAAAAAAALgIAAGRycy9lMm9Eb2MueG1sUEsB&#13;&#10;Ai0AFAAGAAgAAAAhALwtMZjiAAAADwEAAA8AAAAAAAAAAAAAAAAArQQAAGRycy9kb3ducmV2Lnht&#13;&#10;bFBLBQYAAAAABAAEAPMAAAC8BQAAAAA=&#13;&#10;" fillcolor="white [3201]" strokeweight=".5pt">
                <v:textbox>
                  <w:txbxContent>
                    <w:p w:rsidR="00B575EF" w:rsidRDefault="00B575EF" w:rsidP="00B575EF">
                      <w:r>
                        <w:t>photo appareil fonctionnelle</w:t>
                      </w:r>
                    </w:p>
                  </w:txbxContent>
                </v:textbox>
              </v:shape>
            </w:pict>
          </mc:Fallback>
        </mc:AlternateContent>
      </w: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304E5E" w:rsidRDefault="00B575EF" w:rsidP="00B575EF">
      <w:pPr>
        <w:rPr>
          <w:rFonts w:cstheme="minorHAnsi"/>
          <w:sz w:val="22"/>
          <w:szCs w:val="22"/>
        </w:rPr>
      </w:pPr>
      <w:r>
        <w:rPr>
          <w:rFonts w:cstheme="minorHAnsi"/>
          <w:sz w:val="22"/>
          <w:szCs w:val="22"/>
        </w:rPr>
        <w:t xml:space="preserve">- </w:t>
      </w:r>
      <w:r w:rsidR="00304E5E">
        <w:rPr>
          <w:rFonts w:cstheme="minorHAnsi"/>
          <w:sz w:val="22"/>
          <w:szCs w:val="22"/>
          <w:u w:val="single"/>
        </w:rPr>
        <w:t>Tr</w:t>
      </w:r>
      <w:r w:rsidRPr="00CA67E5">
        <w:rPr>
          <w:rFonts w:cstheme="minorHAnsi"/>
          <w:sz w:val="22"/>
          <w:szCs w:val="22"/>
          <w:u w:val="single"/>
        </w:rPr>
        <w:t>aitement interceptif</w:t>
      </w:r>
      <w:r>
        <w:rPr>
          <w:rFonts w:cstheme="minorHAnsi"/>
          <w:sz w:val="22"/>
          <w:szCs w:val="22"/>
          <w:u w:val="single"/>
        </w:rPr>
        <w:t> :</w:t>
      </w:r>
      <w:r w:rsidRPr="00304E5E">
        <w:rPr>
          <w:rFonts w:cstheme="minorHAnsi"/>
          <w:sz w:val="22"/>
          <w:szCs w:val="22"/>
        </w:rPr>
        <w:t xml:space="preserve">  </w:t>
      </w:r>
    </w:p>
    <w:p w:rsidR="00B575EF" w:rsidRDefault="00304E5E" w:rsidP="00B575EF">
      <w:pPr>
        <w:rPr>
          <w:rFonts w:cstheme="minorHAnsi"/>
          <w:sz w:val="22"/>
          <w:szCs w:val="22"/>
        </w:rPr>
      </w:pPr>
      <w:r>
        <w:rPr>
          <w:rFonts w:cstheme="minorHAnsi"/>
          <w:sz w:val="22"/>
          <w:szCs w:val="22"/>
        </w:rPr>
        <w:t>C</w:t>
      </w:r>
      <w:r w:rsidR="00B575EF">
        <w:rPr>
          <w:rFonts w:cstheme="minorHAnsi"/>
          <w:sz w:val="22"/>
          <w:szCs w:val="22"/>
        </w:rPr>
        <w:t>e sont des traitement</w:t>
      </w:r>
      <w:r>
        <w:rPr>
          <w:rFonts w:cstheme="minorHAnsi"/>
          <w:sz w:val="22"/>
          <w:szCs w:val="22"/>
        </w:rPr>
        <w:t>s qui</w:t>
      </w:r>
      <w:r w:rsidR="00B575EF">
        <w:rPr>
          <w:rFonts w:cstheme="minorHAnsi"/>
          <w:sz w:val="22"/>
          <w:szCs w:val="22"/>
        </w:rPr>
        <w:t xml:space="preserve"> permett</w:t>
      </w:r>
      <w:r>
        <w:rPr>
          <w:rFonts w:cstheme="minorHAnsi"/>
          <w:sz w:val="22"/>
          <w:szCs w:val="22"/>
        </w:rPr>
        <w:t>e</w:t>
      </w:r>
      <w:r w:rsidR="00B575EF">
        <w:rPr>
          <w:rFonts w:cstheme="minorHAnsi"/>
          <w:sz w:val="22"/>
          <w:szCs w:val="22"/>
        </w:rPr>
        <w:t>nt une correction précoce afin de prévenir ou limiter une dysmorphie faciale et</w:t>
      </w:r>
      <w:r w:rsidR="00FF50B7">
        <w:rPr>
          <w:rFonts w:cstheme="minorHAnsi"/>
          <w:sz w:val="22"/>
          <w:szCs w:val="22"/>
        </w:rPr>
        <w:t>/ou</w:t>
      </w:r>
      <w:r w:rsidR="00B575EF">
        <w:rPr>
          <w:rFonts w:cstheme="minorHAnsi"/>
          <w:sz w:val="22"/>
          <w:szCs w:val="22"/>
        </w:rPr>
        <w:t xml:space="preserve"> occlusale. Ils facilitent et réduisent ainsi la durée de la deuxième phase de traitement par multi-attaches. </w:t>
      </w:r>
    </w:p>
    <w:p w:rsidR="00B575EF" w:rsidRDefault="00B575EF" w:rsidP="00B575EF">
      <w:pPr>
        <w:rPr>
          <w:rFonts w:cstheme="minorHAnsi"/>
          <w:sz w:val="22"/>
          <w:szCs w:val="22"/>
        </w:rPr>
      </w:pPr>
    </w:p>
    <w:p w:rsidR="00B575EF" w:rsidRDefault="00B575EF" w:rsidP="00B575EF">
      <w:pPr>
        <w:rPr>
          <w:rFonts w:cstheme="minorHAnsi"/>
          <w:sz w:val="22"/>
          <w:szCs w:val="22"/>
        </w:rPr>
      </w:pPr>
      <w:r>
        <w:rPr>
          <w:rFonts w:cstheme="minorHAnsi"/>
          <w:noProof/>
          <w:sz w:val="22"/>
          <w:szCs w:val="22"/>
        </w:rPr>
        <mc:AlternateContent>
          <mc:Choice Requires="wps">
            <w:drawing>
              <wp:anchor distT="0" distB="0" distL="114300" distR="114300" simplePos="0" relativeHeight="251669504" behindDoc="0" locked="0" layoutInCell="1" allowOverlap="1" wp14:anchorId="14A4FB8A" wp14:editId="18529AE0">
                <wp:simplePos x="0" y="0"/>
                <wp:positionH relativeFrom="column">
                  <wp:posOffset>1111885</wp:posOffset>
                </wp:positionH>
                <wp:positionV relativeFrom="paragraph">
                  <wp:posOffset>56515</wp:posOffset>
                </wp:positionV>
                <wp:extent cx="3031958" cy="2117558"/>
                <wp:effectExtent l="0" t="0" r="16510" b="16510"/>
                <wp:wrapNone/>
                <wp:docPr id="11" name="Zone de texte 11"/>
                <wp:cNvGraphicFramePr/>
                <a:graphic xmlns:a="http://schemas.openxmlformats.org/drawingml/2006/main">
                  <a:graphicData uri="http://schemas.microsoft.com/office/word/2010/wordprocessingShape">
                    <wps:wsp>
                      <wps:cNvSpPr txBox="1"/>
                      <wps:spPr>
                        <a:xfrm>
                          <a:off x="0" y="0"/>
                          <a:ext cx="3031958" cy="2117558"/>
                        </a:xfrm>
                        <a:prstGeom prst="rect">
                          <a:avLst/>
                        </a:prstGeom>
                        <a:solidFill>
                          <a:schemeClr val="lt1"/>
                        </a:solidFill>
                        <a:ln w="6350">
                          <a:solidFill>
                            <a:prstClr val="black"/>
                          </a:solidFill>
                        </a:ln>
                      </wps:spPr>
                      <wps:txbx>
                        <w:txbxContent>
                          <w:p w:rsidR="00B575EF" w:rsidRDefault="00B575EF" w:rsidP="00B575EF">
                            <w:r>
                              <w:t>photo Plaque palatine, disjoncteur, activateur de croissance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4FB8A" id="Zone de texte 11" o:spid="_x0000_s1039" type="#_x0000_t202" style="position:absolute;margin-left:87.55pt;margin-top:4.45pt;width:238.75pt;height:16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b6VAIAALEEAAAOAAAAZHJzL2Uyb0RvYy54bWysVE1PGzEQvVfqf7B8L5vNB5SIDUqDqCoh&#13;&#10;QAoVUm+O10tW9Xpc28ku/fU8e5MQaE9VL9758vPMm5m9uOwazbbK+ZpMwfOTAWfKSCpr81Tw7w/X&#13;&#10;nz5z5oMwpdBkVMGfleeXs48fLlo7VUNaky6VYwAxftragq9DsNMs83KtGuFPyCoDZ0WuEQGqe8pK&#13;&#10;J1qgNzobDganWUuutI6k8h7Wq97JZwm/qpQMd1XlVWC64MgtpNOlcxXPbHYhpk9O2HUtd2mIf8ii&#13;&#10;EbXBoweoKxEE27j6D6imlo48VeFEUpNRVdVSpRpQTT54V81yLaxKtYAcbw80+f8HK2+3947VJXqX&#13;&#10;c2ZEgx79QKdYqVhQXVAMdpDUWj9F7NIiOnRfqMOFvd3DGGvvKtfEL6pi8IPu5wPFgGISxtFglJ9P&#13;&#10;MBQSvmGen02gAD97vW6dD18VNSwKBXfoYaJWbG986EP3IfE1T7our2utkxLnRi20Y1uBjuuQkgT4&#13;&#10;myhtWFvw09FkkIDf+CL04f5KC/lzl95RFPC0Qc6RlL74KIVu1fVMjvbMrKh8BmGO+rnzVl7XwL8R&#13;&#10;PtwLh0EDR1iecIej0oSkaCdxtib3+2/2GI/+w8tZi8EtuP+1EU5xpr8ZTMZ5Ph7HSU/KeHI2hOKO&#13;&#10;Patjj9k0CwJTaD6yS2KMD3ovVo6aR+zYPL4KlzASbxc87MVF6NcJOyrVfJ6CMNtWhBuztDJCx85E&#13;&#10;Xh+6R+Hsrq9xum5pP+Ji+q69fWy8aWi+CVTVqfeR6J7VHf/YizQ9ux2Oi3esp6jXP83sBQAA//8D&#13;&#10;AFBLAwQUAAYACAAAACEA/9xiCOEAAAAOAQAADwAAAGRycy9kb3ducmV2LnhtbExPy07DMBC8I/EP&#13;&#10;1iJxo05DG9I0TsWj5cKJgjhvY9exiO3IdtPw9yynchlpNLvzqDeT7dmoQjTeCZjPMmDKtV4apwV8&#13;&#10;fuzuSmAxoZPYe6cE/KgIm+b6qsZK+rN7V+M+aUYmLlYooEtpqDiPbacsxpkflCPt6IPFRDRoLgOe&#13;&#10;ydz2PM+ygls0jhI6HNRzp9rv/ckK2D7plW5LDN22lMaM09fxTb8KcXszvawJHtfAkprS5QP+NlB/&#13;&#10;aKjYwZ+cjKwn/rCc06mAcgWM9GKZF8AOAu4X+QJ4U/P/M5pfAAAA//8DAFBLAQItABQABgAIAAAA&#13;&#10;IQC2gziS/gAAAOEBAAATAAAAAAAAAAAAAAAAAAAAAABbQ29udGVudF9UeXBlc10ueG1sUEsBAi0A&#13;&#10;FAAGAAgAAAAhADj9If/WAAAAlAEAAAsAAAAAAAAAAAAAAAAALwEAAF9yZWxzLy5yZWxzUEsBAi0A&#13;&#10;FAAGAAgAAAAhAFf89vpUAgAAsQQAAA4AAAAAAAAAAAAAAAAALgIAAGRycy9lMm9Eb2MueG1sUEsB&#13;&#10;Ai0AFAAGAAgAAAAhAP/cYgjhAAAADgEAAA8AAAAAAAAAAAAAAAAArgQAAGRycy9kb3ducmV2Lnht&#13;&#10;bFBLBQYAAAAABAAEAPMAAAC8BQAAAAA=&#13;&#10;" fillcolor="white [3201]" strokeweight=".5pt">
                <v:textbox>
                  <w:txbxContent>
                    <w:p w:rsidR="00B575EF" w:rsidRDefault="00B575EF" w:rsidP="00B575EF">
                      <w:r>
                        <w:t>photo Plaque palatine, disjoncteur, activateur de croissance</w:t>
                      </w:r>
                    </w:p>
                  </w:txbxContent>
                </v:textbox>
              </v:shape>
            </w:pict>
          </mc:Fallback>
        </mc:AlternateContent>
      </w: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Pr="003958E0" w:rsidRDefault="00B575EF" w:rsidP="00B575EF">
      <w:pPr>
        <w:rPr>
          <w:rFonts w:cstheme="minorHAnsi"/>
          <w:sz w:val="22"/>
          <w:szCs w:val="22"/>
        </w:rPr>
      </w:pPr>
    </w:p>
    <w:p w:rsidR="00304E5E" w:rsidRDefault="00B575EF" w:rsidP="00B575EF">
      <w:pPr>
        <w:rPr>
          <w:rFonts w:cstheme="minorHAnsi"/>
          <w:sz w:val="22"/>
          <w:szCs w:val="22"/>
        </w:rPr>
      </w:pPr>
      <w:r w:rsidRPr="003958E0">
        <w:rPr>
          <w:rFonts w:cstheme="minorHAnsi"/>
          <w:sz w:val="22"/>
          <w:szCs w:val="22"/>
        </w:rPr>
        <w:t xml:space="preserve">- </w:t>
      </w:r>
      <w:r w:rsidR="00304E5E">
        <w:rPr>
          <w:rFonts w:cstheme="minorHAnsi"/>
          <w:sz w:val="22"/>
          <w:szCs w:val="22"/>
          <w:u w:val="single"/>
        </w:rPr>
        <w:t>T</w:t>
      </w:r>
      <w:r w:rsidRPr="00CA67E5">
        <w:rPr>
          <w:rFonts w:cstheme="minorHAnsi"/>
          <w:sz w:val="22"/>
          <w:szCs w:val="22"/>
          <w:u w:val="single"/>
        </w:rPr>
        <w:t>raitements par multi-attaches ou « bagues »</w:t>
      </w:r>
      <w:r>
        <w:rPr>
          <w:rFonts w:cstheme="minorHAnsi"/>
          <w:sz w:val="22"/>
          <w:szCs w:val="22"/>
        </w:rPr>
        <w:t xml:space="preserve"> : </w:t>
      </w:r>
    </w:p>
    <w:p w:rsidR="00B575EF" w:rsidRDefault="00304E5E" w:rsidP="00B575EF">
      <w:pPr>
        <w:rPr>
          <w:rFonts w:cstheme="minorHAnsi"/>
          <w:sz w:val="22"/>
          <w:szCs w:val="22"/>
        </w:rPr>
      </w:pPr>
      <w:r>
        <w:rPr>
          <w:rFonts w:cstheme="minorHAnsi"/>
          <w:sz w:val="22"/>
          <w:szCs w:val="22"/>
        </w:rPr>
        <w:t>I</w:t>
      </w:r>
      <w:r w:rsidR="00B575EF">
        <w:rPr>
          <w:rFonts w:cstheme="minorHAnsi"/>
          <w:sz w:val="22"/>
          <w:szCs w:val="22"/>
        </w:rPr>
        <w:t>ls permettent l’alignement des dents mais aussi une mise en occlusion correcte des arcades dentaires. Ils sont souvent alliés aux port d’élastiques.</w:t>
      </w:r>
    </w:p>
    <w:p w:rsidR="00B575EF" w:rsidRDefault="00B575EF" w:rsidP="00B575EF">
      <w:pPr>
        <w:rPr>
          <w:rFonts w:cstheme="minorHAnsi"/>
          <w:sz w:val="22"/>
          <w:szCs w:val="22"/>
        </w:rPr>
      </w:pPr>
      <w:r>
        <w:rPr>
          <w:rFonts w:cstheme="minorHAnsi"/>
          <w:noProof/>
          <w:sz w:val="22"/>
          <w:szCs w:val="22"/>
        </w:rPr>
        <mc:AlternateContent>
          <mc:Choice Requires="wps">
            <w:drawing>
              <wp:anchor distT="0" distB="0" distL="114300" distR="114300" simplePos="0" relativeHeight="251670528" behindDoc="0" locked="0" layoutInCell="1" allowOverlap="1" wp14:anchorId="340C50A1" wp14:editId="577DEE61">
                <wp:simplePos x="0" y="0"/>
                <wp:positionH relativeFrom="column">
                  <wp:posOffset>1458394</wp:posOffset>
                </wp:positionH>
                <wp:positionV relativeFrom="paragraph">
                  <wp:posOffset>166937</wp:posOffset>
                </wp:positionV>
                <wp:extent cx="2425567" cy="1135781"/>
                <wp:effectExtent l="0" t="0" r="13335" b="7620"/>
                <wp:wrapNone/>
                <wp:docPr id="12" name="Zone de texte 12"/>
                <wp:cNvGraphicFramePr/>
                <a:graphic xmlns:a="http://schemas.openxmlformats.org/drawingml/2006/main">
                  <a:graphicData uri="http://schemas.microsoft.com/office/word/2010/wordprocessingShape">
                    <wps:wsp>
                      <wps:cNvSpPr txBox="1"/>
                      <wps:spPr>
                        <a:xfrm>
                          <a:off x="0" y="0"/>
                          <a:ext cx="2425567" cy="1135781"/>
                        </a:xfrm>
                        <a:prstGeom prst="rect">
                          <a:avLst/>
                        </a:prstGeom>
                        <a:solidFill>
                          <a:schemeClr val="lt1"/>
                        </a:solidFill>
                        <a:ln w="6350">
                          <a:solidFill>
                            <a:prstClr val="black"/>
                          </a:solidFill>
                        </a:ln>
                      </wps:spPr>
                      <wps:txbx>
                        <w:txbxContent>
                          <w:p w:rsidR="00B575EF" w:rsidRDefault="00B575EF" w:rsidP="00B575EF">
                            <w:r>
                              <w:t xml:space="preserve">photo </w:t>
                            </w:r>
                            <w:proofErr w:type="spellStart"/>
                            <w:r>
                              <w:t>metal</w:t>
                            </w:r>
                            <w:proofErr w:type="spellEnd"/>
                            <w:r>
                              <w:t xml:space="preserve">, </w:t>
                            </w:r>
                            <w:proofErr w:type="spellStart"/>
                            <w:r>
                              <w:t>ceram</w:t>
                            </w:r>
                            <w:proofErr w:type="spellEnd"/>
                            <w:r>
                              <w:t>, carrière 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C50A1" id="Zone de texte 12" o:spid="_x0000_s1040" type="#_x0000_t202" style="position:absolute;margin-left:114.85pt;margin-top:13.15pt;width:191pt;height:89.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02TVgIAALEEAAAOAAAAZHJzL2Uyb0RvYy54bWysVN9P2zAQfp+0/8Hy+5q2tMAqUtQVMU1C&#13;&#10;gFQmpL25jkOjOT7Pdpuwv57PTlMK29O0F+d++Tvfd3e5uGxrzXbK+YpMzkeDIWfKSCoq85Tz7w/X&#13;&#10;n84580GYQmgyKufPyvPL+ccPF42dqTFtSBfKMYAYP2tszjch2FmWeblRtfADssrAWZKrRYDqnrLC&#13;&#10;iQbotc7Gw+Fp1pArrCOpvIf1qnPyecIvSyXDXVl6FZjOOd4W0unSuY5nNr8Qsycn7KaS+2eIf3hF&#13;&#10;LSqDpAeoKxEE27rqD6i6ko48lWEgqc6oLCupUg2oZjR8V81qI6xKtYAcbw80+f8HK293945VBXo3&#13;&#10;5syIGj36gU6xQrGg2qAY7CCpsX6G2JVFdGi/UIsLvd3DGGtvS1fHL6pi8IPu5wPFgGISxvFkPJ2e&#13;&#10;nnEm4RuNTqZn5wkne71unQ9fFdUsCjl36GGiVuxufMBTENqHxGyedFVcV1onJc6NWmrHdgId16EH&#13;&#10;fxOlDWtyfnoyHSbgN74Ifbi/1kL+jGUi51EUNG1gjKR0xUcptOu2Y3LSM7Om4hmEOermzlt5XQH/&#13;&#10;RvhwLxwGDRxhecIdjlITHkV7ibMNud9/s8d49B9ezhoMbs79r61wijP9zWAyPo8mkzjpSZlMz8ZQ&#13;&#10;3LFnfewx23pJYGqENbUyiTE+6F4sHdWP2LFFzAqXMBK5cx56cRm6dcKOSrVYpCDMthXhxqysjNCx&#13;&#10;M5HXh/ZROLvva5yuW+pHXMzetbeLjTcNLbaByir1PhLdsbrnH3uR2rPf4bh4x3qKev3TzF8AAAD/&#13;&#10;/wMAUEsDBBQABgAIAAAAIQDm1jFU4QAAAA8BAAAPAAAAZHJzL2Rvd25yZXYueG1sTE9NT8MwDL0j&#13;&#10;8R8iI3FjaYsoXdd04mNw2YmBds6aLInWOFWTdeXfY05wsezn5+f3mvXsezbpMbqAAvJFBkxjF5RD&#13;&#10;I+Dr8+2uAhaTRCX7gFrAt46wbq+vGlmrcMEPPe2SYSSCsZYCbEpDzXnsrPYyLsKgkXbHMHqZaBwN&#13;&#10;V6O8kLjveZFlJffSIX2wctAvVnen3dkL2DybpekqOdpNpZyb5v1xa96FuL2ZX1dUnlbAkp7T3wX8&#13;&#10;ZiD/0JKxQzijiqwXUBTLR6JSU94DI0KZ5wQcCMgeCuBtw//naH8AAAD//wMAUEsBAi0AFAAGAAgA&#13;&#10;AAAhALaDOJL+AAAA4QEAABMAAAAAAAAAAAAAAAAAAAAAAFtDb250ZW50X1R5cGVzXS54bWxQSwEC&#13;&#10;LQAUAAYACAAAACEAOP0h/9YAAACUAQAACwAAAAAAAAAAAAAAAAAvAQAAX3JlbHMvLnJlbHNQSwEC&#13;&#10;LQAUAAYACAAAACEAEUdNk1YCAACxBAAADgAAAAAAAAAAAAAAAAAuAgAAZHJzL2Uyb0RvYy54bWxQ&#13;&#10;SwECLQAUAAYACAAAACEA5tYxVOEAAAAPAQAADwAAAAAAAAAAAAAAAACwBAAAZHJzL2Rvd25yZXYu&#13;&#10;eG1sUEsFBgAAAAAEAAQA8wAAAL4FAAAAAA==&#13;&#10;" fillcolor="white [3201]" strokeweight=".5pt">
                <v:textbox>
                  <w:txbxContent>
                    <w:p w:rsidR="00B575EF" w:rsidRDefault="00B575EF" w:rsidP="00B575EF">
                      <w:r>
                        <w:t xml:space="preserve">photo </w:t>
                      </w:r>
                      <w:proofErr w:type="spellStart"/>
                      <w:r>
                        <w:t>metal</w:t>
                      </w:r>
                      <w:proofErr w:type="spellEnd"/>
                      <w:r>
                        <w:t xml:space="preserve">, </w:t>
                      </w:r>
                      <w:proofErr w:type="spellStart"/>
                      <w:r>
                        <w:t>ceram</w:t>
                      </w:r>
                      <w:proofErr w:type="spellEnd"/>
                      <w:r>
                        <w:t>, carrière motion</w:t>
                      </w:r>
                    </w:p>
                  </w:txbxContent>
                </v:textbox>
              </v:shape>
            </w:pict>
          </mc:Fallback>
        </mc:AlternateContent>
      </w: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Default="00B575EF" w:rsidP="00B575EF">
      <w:pPr>
        <w:rPr>
          <w:rFonts w:cstheme="minorHAnsi"/>
          <w:sz w:val="22"/>
          <w:szCs w:val="22"/>
        </w:rPr>
      </w:pPr>
    </w:p>
    <w:p w:rsidR="00B575EF" w:rsidRPr="003958E0" w:rsidRDefault="00B575EF" w:rsidP="00B575EF">
      <w:pPr>
        <w:rPr>
          <w:rFonts w:cstheme="minorHAnsi"/>
          <w:sz w:val="22"/>
          <w:szCs w:val="22"/>
        </w:rPr>
      </w:pPr>
    </w:p>
    <w:p w:rsidR="00304E5E" w:rsidRDefault="00B575EF" w:rsidP="00B575EF">
      <w:pPr>
        <w:rPr>
          <w:rFonts w:cstheme="minorHAnsi"/>
          <w:sz w:val="22"/>
          <w:szCs w:val="22"/>
        </w:rPr>
      </w:pPr>
      <w:r w:rsidRPr="003958E0">
        <w:rPr>
          <w:rFonts w:cstheme="minorHAnsi"/>
          <w:sz w:val="22"/>
          <w:szCs w:val="22"/>
        </w:rPr>
        <w:lastRenderedPageBreak/>
        <w:t xml:space="preserve">- </w:t>
      </w:r>
      <w:r w:rsidR="00304E5E">
        <w:rPr>
          <w:rFonts w:cstheme="minorHAnsi"/>
          <w:sz w:val="22"/>
          <w:szCs w:val="22"/>
          <w:u w:val="single"/>
        </w:rPr>
        <w:t>T</w:t>
      </w:r>
      <w:r w:rsidRPr="00CA67E5">
        <w:rPr>
          <w:rFonts w:cstheme="minorHAnsi"/>
          <w:sz w:val="22"/>
          <w:szCs w:val="22"/>
          <w:u w:val="single"/>
        </w:rPr>
        <w:t>raitements par aligneurs ou « gouttières »</w:t>
      </w:r>
      <w:r>
        <w:rPr>
          <w:rFonts w:cstheme="minorHAnsi"/>
          <w:sz w:val="22"/>
          <w:szCs w:val="22"/>
          <w:u w:val="single"/>
        </w:rPr>
        <w:t> :</w:t>
      </w:r>
      <w:r w:rsidRPr="00304E5E">
        <w:rPr>
          <w:rFonts w:cstheme="minorHAnsi"/>
          <w:sz w:val="22"/>
          <w:szCs w:val="22"/>
        </w:rPr>
        <w:t xml:space="preserve">  </w:t>
      </w:r>
    </w:p>
    <w:p w:rsidR="00B575EF" w:rsidRDefault="00304E5E" w:rsidP="00B575EF">
      <w:pPr>
        <w:rPr>
          <w:rFonts w:cstheme="minorHAnsi"/>
          <w:sz w:val="22"/>
          <w:szCs w:val="22"/>
        </w:rPr>
      </w:pPr>
      <w:r>
        <w:rPr>
          <w:rFonts w:cstheme="minorHAnsi"/>
          <w:sz w:val="22"/>
          <w:szCs w:val="22"/>
        </w:rPr>
        <w:t>L</w:t>
      </w:r>
      <w:r w:rsidR="00B575EF">
        <w:rPr>
          <w:rFonts w:cstheme="minorHAnsi"/>
          <w:sz w:val="22"/>
          <w:szCs w:val="22"/>
        </w:rPr>
        <w:t xml:space="preserve">’objectif est également l’alignement des dents et la concordances de arcades dentaires. Les aligneurs sont plus discrets et donc plus esthétiques. Ils autorisent des repas plus confortables et une hygiène améliorée par rapport aux bagues. Ils présentent l’inconvénient </w:t>
      </w:r>
      <w:r w:rsidR="00FF50B7">
        <w:rPr>
          <w:rFonts w:cstheme="minorHAnsi"/>
          <w:sz w:val="22"/>
          <w:szCs w:val="22"/>
        </w:rPr>
        <w:t xml:space="preserve">d’exiger une coopération rigoureuse </w:t>
      </w:r>
      <w:r w:rsidR="00B575EF">
        <w:rPr>
          <w:rFonts w:cstheme="minorHAnsi"/>
          <w:sz w:val="22"/>
          <w:szCs w:val="22"/>
        </w:rPr>
        <w:t xml:space="preserve"> du patient et doivent impérativement être portés 22h sur 24h.</w:t>
      </w:r>
    </w:p>
    <w:p w:rsidR="00B575EF" w:rsidRDefault="00B575EF" w:rsidP="00B575EF">
      <w:pPr>
        <w:rPr>
          <w:rFonts w:cstheme="minorHAnsi"/>
          <w:sz w:val="22"/>
          <w:szCs w:val="22"/>
        </w:rPr>
      </w:pPr>
    </w:p>
    <w:p w:rsidR="00B575EF" w:rsidRPr="003958E0" w:rsidRDefault="00B575EF" w:rsidP="00B575EF">
      <w:pPr>
        <w:rPr>
          <w:rFonts w:cstheme="minorHAnsi"/>
          <w:sz w:val="22"/>
          <w:szCs w:val="22"/>
        </w:rPr>
      </w:pPr>
    </w:p>
    <w:p w:rsidR="00B575EF" w:rsidRDefault="00B575EF" w:rsidP="00B575EF">
      <w:pPr>
        <w:rPr>
          <w:rFonts w:cstheme="minorHAnsi"/>
          <w:sz w:val="22"/>
          <w:szCs w:val="22"/>
        </w:rPr>
      </w:pPr>
      <w:r w:rsidRPr="003958E0">
        <w:rPr>
          <w:rFonts w:cstheme="minorHAnsi"/>
          <w:sz w:val="22"/>
          <w:szCs w:val="22"/>
        </w:rPr>
        <w:t xml:space="preserve">- </w:t>
      </w:r>
      <w:r w:rsidR="00304E5E">
        <w:rPr>
          <w:rFonts w:cstheme="minorHAnsi"/>
          <w:sz w:val="22"/>
          <w:szCs w:val="22"/>
          <w:u w:val="single"/>
        </w:rPr>
        <w:t>T</w:t>
      </w:r>
      <w:r w:rsidRPr="00CA67E5">
        <w:rPr>
          <w:rFonts w:cstheme="minorHAnsi"/>
          <w:sz w:val="22"/>
          <w:szCs w:val="22"/>
          <w:u w:val="single"/>
        </w:rPr>
        <w:t>raitements chirurgico-orthodontiques</w:t>
      </w:r>
      <w:r>
        <w:rPr>
          <w:rFonts w:cstheme="minorHAnsi"/>
          <w:sz w:val="22"/>
          <w:szCs w:val="22"/>
        </w:rPr>
        <w:t xml:space="preserve"> : </w:t>
      </w:r>
    </w:p>
    <w:p w:rsidR="00B575EF" w:rsidRDefault="00304E5E" w:rsidP="00B575EF">
      <w:pPr>
        <w:rPr>
          <w:rFonts w:cstheme="minorHAnsi"/>
          <w:sz w:val="22"/>
          <w:szCs w:val="22"/>
        </w:rPr>
      </w:pPr>
      <w:r>
        <w:rPr>
          <w:rFonts w:cstheme="minorHAnsi"/>
          <w:sz w:val="22"/>
          <w:szCs w:val="22"/>
        </w:rPr>
        <w:t>E</w:t>
      </w:r>
      <w:r w:rsidR="00B575EF">
        <w:rPr>
          <w:rFonts w:cstheme="minorHAnsi"/>
          <w:sz w:val="22"/>
          <w:szCs w:val="22"/>
        </w:rPr>
        <w:t>n collaboration avec un chirurgien maxillo-facial, ces traitement a</w:t>
      </w:r>
      <w:r w:rsidR="00B575EF" w:rsidRPr="003958E0">
        <w:rPr>
          <w:rFonts w:cstheme="minorHAnsi"/>
          <w:sz w:val="22"/>
          <w:szCs w:val="22"/>
        </w:rPr>
        <w:t>lli</w:t>
      </w:r>
      <w:r w:rsidR="00B575EF">
        <w:rPr>
          <w:rFonts w:cstheme="minorHAnsi"/>
          <w:sz w:val="22"/>
          <w:szCs w:val="22"/>
        </w:rPr>
        <w:t>e</w:t>
      </w:r>
      <w:r w:rsidR="00B575EF" w:rsidRPr="003958E0">
        <w:rPr>
          <w:rFonts w:cstheme="minorHAnsi"/>
          <w:sz w:val="22"/>
          <w:szCs w:val="22"/>
        </w:rPr>
        <w:t>nt la chirurgie orthognathique à l'orthodontie</w:t>
      </w:r>
      <w:r w:rsidR="00B575EF">
        <w:rPr>
          <w:rFonts w:cstheme="minorHAnsi"/>
          <w:sz w:val="22"/>
          <w:szCs w:val="22"/>
        </w:rPr>
        <w:t>.</w:t>
      </w:r>
    </w:p>
    <w:p w:rsidR="00B575EF" w:rsidRDefault="00B575EF" w:rsidP="00B575EF">
      <w:pPr>
        <w:rPr>
          <w:rFonts w:cstheme="minorHAnsi"/>
          <w:sz w:val="22"/>
          <w:szCs w:val="22"/>
        </w:rPr>
      </w:pPr>
      <w:r>
        <w:rPr>
          <w:rFonts w:cstheme="minorHAnsi"/>
          <w:sz w:val="22"/>
          <w:szCs w:val="22"/>
        </w:rPr>
        <w:t>Ils sont nécessaires et envisagés chez les patients dont la malocclusion est sévère et dont le potentiel de croissance est limité ou ne peut plus être exploité.</w:t>
      </w:r>
    </w:p>
    <w:p w:rsidR="00DD0673" w:rsidRPr="003958E0" w:rsidRDefault="00DD0673" w:rsidP="00DD0673">
      <w:pPr>
        <w:rPr>
          <w:rFonts w:cstheme="minorHAnsi"/>
          <w:sz w:val="22"/>
          <w:szCs w:val="22"/>
        </w:rPr>
      </w:pPr>
    </w:p>
    <w:p w:rsidR="00DD0673" w:rsidRPr="003958E0" w:rsidRDefault="00DD0673" w:rsidP="00DD0673">
      <w:pPr>
        <w:rPr>
          <w:rFonts w:cstheme="minorHAnsi"/>
          <w:sz w:val="22"/>
          <w:szCs w:val="22"/>
        </w:rPr>
      </w:pPr>
    </w:p>
    <w:p w:rsidR="00DD0673" w:rsidRPr="003958E0" w:rsidRDefault="00DD0673" w:rsidP="00DD0673">
      <w:pPr>
        <w:rPr>
          <w:rFonts w:cstheme="minorHAnsi"/>
          <w:color w:val="003A7A"/>
          <w:sz w:val="22"/>
          <w:szCs w:val="22"/>
        </w:rPr>
      </w:pPr>
      <w:r w:rsidRPr="003958E0">
        <w:rPr>
          <w:rFonts w:cstheme="minorHAnsi"/>
          <w:color w:val="003A7A"/>
          <w:sz w:val="22"/>
          <w:szCs w:val="22"/>
        </w:rPr>
        <w:br w:type="page"/>
      </w:r>
    </w:p>
    <w:p w:rsidR="00AC49F6" w:rsidRPr="00407415" w:rsidRDefault="00D11913">
      <w:pPr>
        <w:rPr>
          <w:b/>
          <w:color w:val="C00000"/>
        </w:rPr>
      </w:pPr>
      <w:r w:rsidRPr="00407415">
        <w:rPr>
          <w:b/>
          <w:color w:val="C00000"/>
        </w:rPr>
        <w:lastRenderedPageBreak/>
        <w:t>Questions fréquentes</w:t>
      </w:r>
      <w:r w:rsidR="00CA1E3F">
        <w:rPr>
          <w:b/>
          <w:color w:val="C00000"/>
        </w:rPr>
        <w:t xml:space="preserve"> (déplier la réponse)</w:t>
      </w:r>
    </w:p>
    <w:p w:rsidR="00F54AA1" w:rsidRPr="00407415" w:rsidRDefault="00F54AA1" w:rsidP="00F54AA1">
      <w:pPr>
        <w:spacing w:before="100" w:beforeAutospacing="1" w:after="100" w:afterAutospacing="1"/>
        <w:outlineLvl w:val="1"/>
        <w:rPr>
          <w:b/>
          <w:bCs/>
          <w:color w:val="000000"/>
        </w:rPr>
      </w:pPr>
      <w:r w:rsidRPr="00407415">
        <w:rPr>
          <w:b/>
          <w:bCs/>
          <w:color w:val="000000"/>
        </w:rPr>
        <w:t>À quel âge consulter</w:t>
      </w:r>
      <w:r w:rsidR="00B33D1C">
        <w:rPr>
          <w:b/>
          <w:bCs/>
          <w:color w:val="000000"/>
        </w:rPr>
        <w:t xml:space="preserve"> </w:t>
      </w:r>
      <w:r w:rsidRPr="00407415">
        <w:rPr>
          <w:b/>
          <w:bCs/>
          <w:color w:val="000000"/>
        </w:rPr>
        <w:t>?</w:t>
      </w:r>
    </w:p>
    <w:p w:rsidR="00F54AA1" w:rsidRPr="00F54AA1" w:rsidRDefault="00F54AA1" w:rsidP="00F54AA1">
      <w:pPr>
        <w:spacing w:before="100" w:beforeAutospacing="1" w:after="100" w:afterAutospacing="1"/>
        <w:rPr>
          <w:color w:val="000000"/>
        </w:rPr>
      </w:pPr>
      <w:r w:rsidRPr="00F54AA1">
        <w:rPr>
          <w:color w:val="000000"/>
        </w:rPr>
        <w:t>Il est recommandé de réaliser un premier bilan orthodontique vers l'âge de 6</w:t>
      </w:r>
      <w:r w:rsidR="00867EAE">
        <w:rPr>
          <w:color w:val="000000"/>
        </w:rPr>
        <w:t>-</w:t>
      </w:r>
      <w:r w:rsidRPr="00F54AA1">
        <w:rPr>
          <w:color w:val="000000"/>
        </w:rPr>
        <w:t xml:space="preserve">7 ans. Cette consultation permet de dépister précocement d'éventuelles </w:t>
      </w:r>
      <w:r w:rsidR="00867EAE">
        <w:rPr>
          <w:color w:val="000000"/>
        </w:rPr>
        <w:t xml:space="preserve">dysfonction </w:t>
      </w:r>
      <w:proofErr w:type="spellStart"/>
      <w:r w:rsidR="00867EAE">
        <w:rPr>
          <w:color w:val="000000"/>
        </w:rPr>
        <w:t>oro</w:t>
      </w:r>
      <w:proofErr w:type="spellEnd"/>
      <w:r w:rsidR="00867EAE">
        <w:rPr>
          <w:color w:val="000000"/>
        </w:rPr>
        <w:t>-faciales, des</w:t>
      </w:r>
      <w:r w:rsidR="00407415">
        <w:rPr>
          <w:color w:val="000000"/>
        </w:rPr>
        <w:t xml:space="preserve"> </w:t>
      </w:r>
      <w:r w:rsidRPr="00F54AA1">
        <w:rPr>
          <w:color w:val="000000"/>
        </w:rPr>
        <w:t xml:space="preserve">anomalies de croissance ou d'alignement </w:t>
      </w:r>
      <w:r w:rsidR="00867EAE">
        <w:rPr>
          <w:color w:val="000000"/>
        </w:rPr>
        <w:t>dentaire</w:t>
      </w:r>
      <w:r w:rsidR="00B33D1C">
        <w:rPr>
          <w:color w:val="000000"/>
        </w:rPr>
        <w:t>,</w:t>
      </w:r>
      <w:r w:rsidR="00867EAE">
        <w:rPr>
          <w:color w:val="000000"/>
        </w:rPr>
        <w:t xml:space="preserve"> </w:t>
      </w:r>
      <w:r w:rsidRPr="00F54AA1">
        <w:rPr>
          <w:color w:val="000000"/>
        </w:rPr>
        <w:t>et de déterminer si un traitement est nécessaire immédiatement ou plus tard.</w:t>
      </w:r>
    </w:p>
    <w:p w:rsidR="00F54AA1" w:rsidRPr="00F54AA1" w:rsidRDefault="00365B0E" w:rsidP="00F54AA1">
      <w:pPr>
        <w:rPr>
          <w:color w:val="000000"/>
        </w:rPr>
      </w:pPr>
      <w:r>
        <w:rPr>
          <w:noProof/>
          <w:color w:val="000000"/>
        </w:rPr>
        <w:pict>
          <v:rect id="_x0000_i1034" alt="" style="width:453.3pt;height:.05pt;mso-width-percent:0;mso-height-percent:0;mso-width-percent:0;mso-height-percent:0" o:hralign="center" o:hrstd="t" o:hr="t" fillcolor="#a0a0a0" stroked="f"/>
        </w:pict>
      </w:r>
    </w:p>
    <w:p w:rsidR="00CA1E3F" w:rsidRDefault="00CA1E3F" w:rsidP="00F54AA1">
      <w:pPr>
        <w:spacing w:before="100" w:beforeAutospacing="1" w:after="100" w:afterAutospacing="1"/>
        <w:outlineLvl w:val="1"/>
        <w:rPr>
          <w:b/>
          <w:bCs/>
          <w:color w:val="000000"/>
        </w:rPr>
      </w:pPr>
      <w:r>
        <w:rPr>
          <w:b/>
          <w:bCs/>
          <w:color w:val="000000"/>
        </w:rPr>
        <w:t>Ai-je besoin d’un courrier d’adressage pour consulter ?</w:t>
      </w:r>
    </w:p>
    <w:p w:rsidR="00CA1E3F" w:rsidRPr="00CA1E3F" w:rsidRDefault="00CA1E3F" w:rsidP="00F54AA1">
      <w:pPr>
        <w:spacing w:before="100" w:beforeAutospacing="1" w:after="100" w:afterAutospacing="1"/>
        <w:outlineLvl w:val="1"/>
        <w:rPr>
          <w:bCs/>
          <w:color w:val="000000"/>
        </w:rPr>
      </w:pPr>
      <w:r>
        <w:rPr>
          <w:bCs/>
          <w:color w:val="000000"/>
        </w:rPr>
        <w:t>Non. Vous pouvez prendre rendez-vous directement au cabinet, sans ordonnance ni courrier d’adressage. Néanmoins, si un praticien vous a orienté vers nous, pensez simplement à apporter les éventuels documents ou examens en votre possession.</w:t>
      </w:r>
    </w:p>
    <w:p w:rsidR="00CA1E3F" w:rsidRDefault="00CA1E3F" w:rsidP="00F54AA1">
      <w:pPr>
        <w:spacing w:before="100" w:beforeAutospacing="1" w:after="100" w:afterAutospacing="1"/>
        <w:outlineLvl w:val="1"/>
        <w:rPr>
          <w:b/>
          <w:bCs/>
          <w:color w:val="000000"/>
        </w:rPr>
      </w:pPr>
    </w:p>
    <w:p w:rsidR="00CA1E3F" w:rsidRDefault="00365B0E" w:rsidP="00F54AA1">
      <w:pPr>
        <w:spacing w:before="100" w:beforeAutospacing="1" w:after="100" w:afterAutospacing="1"/>
        <w:outlineLvl w:val="1"/>
        <w:rPr>
          <w:b/>
          <w:bCs/>
          <w:color w:val="000000"/>
        </w:rPr>
      </w:pPr>
      <w:r>
        <w:rPr>
          <w:noProof/>
          <w:color w:val="000000"/>
        </w:rPr>
        <w:pict w14:anchorId="0F041D29">
          <v:rect id="_x0000_i1033" alt="" style="width:453.3pt;height:.05pt;mso-width-percent:0;mso-height-percent:0;mso-width-percent:0;mso-height-percent:0" o:hralign="center" o:hrstd="t" o:hr="t" fillcolor="#a0a0a0" stroked="f"/>
        </w:pict>
      </w:r>
    </w:p>
    <w:p w:rsidR="00F54AA1" w:rsidRPr="00407415" w:rsidRDefault="00F54AA1" w:rsidP="00F54AA1">
      <w:pPr>
        <w:spacing w:before="100" w:beforeAutospacing="1" w:after="100" w:afterAutospacing="1"/>
        <w:outlineLvl w:val="1"/>
        <w:rPr>
          <w:b/>
          <w:bCs/>
          <w:color w:val="000000"/>
        </w:rPr>
      </w:pPr>
      <w:r w:rsidRPr="00407415">
        <w:rPr>
          <w:b/>
          <w:bCs/>
          <w:color w:val="000000"/>
        </w:rPr>
        <w:t>Mon enfant aura-t-il forcément besoin d'un appareil ?</w:t>
      </w:r>
    </w:p>
    <w:p w:rsidR="00F54AA1" w:rsidRPr="00F54AA1" w:rsidRDefault="00F54AA1" w:rsidP="00F54AA1">
      <w:pPr>
        <w:spacing w:before="100" w:beforeAutospacing="1" w:after="100" w:afterAutospacing="1"/>
        <w:rPr>
          <w:color w:val="000000"/>
        </w:rPr>
      </w:pPr>
      <w:r w:rsidRPr="00F54AA1">
        <w:rPr>
          <w:color w:val="000000"/>
        </w:rPr>
        <w:t>Non. La première consultation permet avant tout</w:t>
      </w:r>
      <w:r w:rsidR="00867EAE">
        <w:rPr>
          <w:color w:val="000000"/>
        </w:rPr>
        <w:t xml:space="preserve">, </w:t>
      </w:r>
      <w:r w:rsidRPr="00F54AA1">
        <w:rPr>
          <w:color w:val="000000"/>
        </w:rPr>
        <w:t>d'évaluer la croissance des mâchoires et la position des dents. Si aucun traitement n'est nécessaire, une simple surveillance pourra être proposée.</w:t>
      </w:r>
    </w:p>
    <w:p w:rsidR="00F54AA1" w:rsidRPr="00F54AA1" w:rsidRDefault="00365B0E" w:rsidP="00F54AA1">
      <w:pPr>
        <w:rPr>
          <w:color w:val="000000"/>
        </w:rPr>
      </w:pPr>
      <w:r>
        <w:rPr>
          <w:noProof/>
          <w:color w:val="000000"/>
        </w:rPr>
        <w:pict>
          <v:rect id="_x0000_i1032" alt="" style="width:453.3pt;height:.05pt;mso-width-percent:0;mso-height-percent:0;mso-width-percent:0;mso-height-percent:0" o:hralign="center" o:hrstd="t" o:hr="t" fillcolor="#a0a0a0" stroked="f"/>
        </w:pict>
      </w:r>
    </w:p>
    <w:p w:rsidR="00F54AA1" w:rsidRPr="00407415" w:rsidRDefault="00F54AA1" w:rsidP="00F54AA1">
      <w:pPr>
        <w:spacing w:before="100" w:beforeAutospacing="1" w:after="100" w:afterAutospacing="1"/>
        <w:outlineLvl w:val="1"/>
        <w:rPr>
          <w:b/>
          <w:bCs/>
          <w:color w:val="000000"/>
        </w:rPr>
      </w:pPr>
      <w:r w:rsidRPr="00407415">
        <w:rPr>
          <w:b/>
          <w:bCs/>
          <w:color w:val="000000"/>
        </w:rPr>
        <w:t>Les traitements orthodontiques sont-ils douloureux ?</w:t>
      </w:r>
    </w:p>
    <w:p w:rsidR="00F54AA1" w:rsidRPr="00F54AA1" w:rsidRDefault="00F54AA1" w:rsidP="00F54AA1">
      <w:pPr>
        <w:spacing w:before="100" w:beforeAutospacing="1" w:after="100" w:afterAutospacing="1"/>
        <w:rPr>
          <w:color w:val="000000"/>
        </w:rPr>
      </w:pPr>
      <w:r w:rsidRPr="00F54AA1">
        <w:rPr>
          <w:color w:val="000000"/>
        </w:rPr>
        <w:t>La pose ou les réglages de l'appareil peuvent entraîner une légère gêne pendant quelques jours. Cette sensation est temporaire</w:t>
      </w:r>
      <w:r w:rsidR="00867EAE">
        <w:rPr>
          <w:color w:val="000000"/>
        </w:rPr>
        <w:t>, variable selon les patients,</w:t>
      </w:r>
      <w:r w:rsidRPr="00F54AA1">
        <w:rPr>
          <w:color w:val="000000"/>
        </w:rPr>
        <w:t xml:space="preserve"> et disparaît généralement rapidement.</w:t>
      </w:r>
    </w:p>
    <w:p w:rsidR="00F54AA1" w:rsidRPr="00F54AA1" w:rsidRDefault="00365B0E" w:rsidP="00F54AA1">
      <w:pPr>
        <w:rPr>
          <w:color w:val="000000"/>
        </w:rPr>
      </w:pPr>
      <w:r>
        <w:rPr>
          <w:noProof/>
          <w:color w:val="000000"/>
        </w:rPr>
        <w:pict>
          <v:rect id="_x0000_i1031" alt="" style="width:453.3pt;height:.05pt;mso-width-percent:0;mso-height-percent:0;mso-width-percent:0;mso-height-percent:0" o:hralign="center" o:hrstd="t" o:hr="t" fillcolor="#a0a0a0" stroked="f"/>
        </w:pict>
      </w:r>
    </w:p>
    <w:p w:rsidR="00F54AA1" w:rsidRPr="00407415" w:rsidRDefault="00F54AA1" w:rsidP="00F54AA1">
      <w:pPr>
        <w:spacing w:before="100" w:beforeAutospacing="1" w:after="100" w:afterAutospacing="1"/>
        <w:outlineLvl w:val="1"/>
        <w:rPr>
          <w:b/>
          <w:bCs/>
          <w:color w:val="000000"/>
        </w:rPr>
      </w:pPr>
      <w:r w:rsidRPr="00407415">
        <w:rPr>
          <w:b/>
          <w:bCs/>
          <w:color w:val="000000"/>
        </w:rPr>
        <w:t>Faut-il modifier son alimentation ?</w:t>
      </w:r>
    </w:p>
    <w:p w:rsidR="00F54AA1" w:rsidRPr="00F54AA1" w:rsidRDefault="00F54AA1" w:rsidP="00F54AA1">
      <w:pPr>
        <w:spacing w:before="100" w:beforeAutospacing="1" w:after="100" w:afterAutospacing="1"/>
        <w:rPr>
          <w:color w:val="000000"/>
        </w:rPr>
      </w:pPr>
      <w:r w:rsidRPr="00F54AA1">
        <w:rPr>
          <w:color w:val="000000"/>
        </w:rPr>
        <w:t>Certains aliments très durs, collants ou croquants sont à éviter afin de préserver l'appareil orthodontique. Des conseils alimentaires vous seront remis au début du traitement.</w:t>
      </w:r>
    </w:p>
    <w:p w:rsidR="00F54AA1" w:rsidRPr="00F54AA1" w:rsidRDefault="00365B0E" w:rsidP="00F54AA1">
      <w:pPr>
        <w:rPr>
          <w:color w:val="000000"/>
        </w:rPr>
      </w:pPr>
      <w:r>
        <w:rPr>
          <w:noProof/>
          <w:color w:val="000000"/>
        </w:rPr>
        <w:pict>
          <v:rect id="_x0000_i1030" alt="" style="width:453.3pt;height:.05pt;mso-width-percent:0;mso-height-percent:0;mso-width-percent:0;mso-height-percent:0" o:hralign="center" o:hrstd="t" o:hr="t" fillcolor="#a0a0a0" stroked="f"/>
        </w:pict>
      </w:r>
    </w:p>
    <w:p w:rsidR="00F54AA1" w:rsidRPr="00407415" w:rsidRDefault="00F54AA1" w:rsidP="00F54AA1">
      <w:pPr>
        <w:spacing w:before="100" w:beforeAutospacing="1" w:after="100" w:afterAutospacing="1"/>
        <w:outlineLvl w:val="1"/>
        <w:rPr>
          <w:b/>
          <w:bCs/>
          <w:color w:val="000000"/>
        </w:rPr>
      </w:pPr>
      <w:r w:rsidRPr="00407415">
        <w:rPr>
          <w:b/>
          <w:bCs/>
          <w:color w:val="000000"/>
        </w:rPr>
        <w:t>Comment assurer une bonne hygiène bucco-dentaire avec un appareil ?</w:t>
      </w:r>
    </w:p>
    <w:p w:rsidR="00F54AA1" w:rsidRPr="00F54AA1" w:rsidRDefault="00F54AA1" w:rsidP="00F54AA1">
      <w:pPr>
        <w:spacing w:before="100" w:beforeAutospacing="1" w:after="100" w:afterAutospacing="1"/>
        <w:rPr>
          <w:color w:val="000000"/>
        </w:rPr>
      </w:pPr>
      <w:r w:rsidRPr="00F54AA1">
        <w:rPr>
          <w:color w:val="000000"/>
        </w:rPr>
        <w:t>Un brossage minutieux après chaque repas est indispensable. Des conseils personnalisés et des recommandations d'hygiène seront donnés tout au long du traitement.</w:t>
      </w:r>
    </w:p>
    <w:p w:rsidR="003C6855" w:rsidRPr="003C6855" w:rsidRDefault="00365B0E" w:rsidP="003C6855">
      <w:pPr>
        <w:rPr>
          <w:color w:val="000000"/>
        </w:rPr>
      </w:pPr>
      <w:r>
        <w:rPr>
          <w:noProof/>
          <w:color w:val="000000"/>
        </w:rPr>
        <w:pict>
          <v:rect id="_x0000_i1029" alt="" style="width:453.3pt;height:.05pt;mso-width-percent:0;mso-height-percent:0;mso-width-percent:0;mso-height-percent:0" o:hralign="center" o:hrstd="t" o:hr="t" fillcolor="#a0a0a0" stroked="f"/>
        </w:pict>
      </w:r>
    </w:p>
    <w:p w:rsidR="003C6855" w:rsidRPr="00407415" w:rsidRDefault="003C6855" w:rsidP="003C6855">
      <w:pPr>
        <w:spacing w:before="100" w:beforeAutospacing="1" w:after="100" w:afterAutospacing="1"/>
        <w:outlineLvl w:val="1"/>
        <w:rPr>
          <w:b/>
          <w:bCs/>
          <w:color w:val="000000"/>
        </w:rPr>
      </w:pPr>
      <w:r w:rsidRPr="00407415">
        <w:rPr>
          <w:b/>
          <w:bCs/>
          <w:color w:val="000000"/>
        </w:rPr>
        <w:lastRenderedPageBreak/>
        <w:t>Les traitements orthodontiques sont-ils pris en charge ?</w:t>
      </w:r>
    </w:p>
    <w:p w:rsidR="003C6855" w:rsidRPr="00F54AA1" w:rsidRDefault="003C6855" w:rsidP="003C6855">
      <w:pPr>
        <w:spacing w:before="100" w:beforeAutospacing="1" w:after="100" w:afterAutospacing="1"/>
        <w:rPr>
          <w:color w:val="000000"/>
        </w:rPr>
      </w:pPr>
      <w:r>
        <w:rPr>
          <w:color w:val="000000"/>
        </w:rPr>
        <w:t>L</w:t>
      </w:r>
      <w:r w:rsidRPr="00F54AA1">
        <w:rPr>
          <w:color w:val="000000"/>
        </w:rPr>
        <w:t xml:space="preserve">es traitements débutés </w:t>
      </w:r>
      <w:r w:rsidRPr="00407415">
        <w:rPr>
          <w:color w:val="FF0000"/>
        </w:rPr>
        <w:t xml:space="preserve">avant le 16ᵉ anniversaire </w:t>
      </w:r>
      <w:r w:rsidRPr="00F54AA1">
        <w:rPr>
          <w:color w:val="000000"/>
        </w:rPr>
        <w:t>peuvent bénéficier d'une prise en charge par l'Assurance Maladie, complétée selon le contrat de votre mutuelle. Nous vous informerons des modalités lors de votre consultation.</w:t>
      </w:r>
    </w:p>
    <w:p w:rsidR="003C6855" w:rsidRDefault="00365B0E" w:rsidP="00F54AA1">
      <w:pPr>
        <w:spacing w:before="100" w:beforeAutospacing="1" w:after="100" w:afterAutospacing="1"/>
        <w:outlineLvl w:val="1"/>
        <w:rPr>
          <w:b/>
          <w:bCs/>
          <w:color w:val="000000"/>
        </w:rPr>
      </w:pPr>
      <w:r>
        <w:rPr>
          <w:noProof/>
          <w:color w:val="000000"/>
        </w:rPr>
        <w:pict w14:anchorId="0F041D29">
          <v:rect id="_x0000_i1028" alt="" style="width:453.3pt;height:.05pt;mso-width-percent:0;mso-height-percent:0;mso-width-percent:0;mso-height-percent:0" o:hralign="center" o:hrstd="t" o:hr="t" fillcolor="#a0a0a0" stroked="f"/>
        </w:pict>
      </w:r>
    </w:p>
    <w:p w:rsidR="003C6855" w:rsidRPr="00407415" w:rsidRDefault="003C6855" w:rsidP="003C6855">
      <w:pPr>
        <w:spacing w:before="100" w:beforeAutospacing="1" w:after="100" w:afterAutospacing="1"/>
        <w:outlineLvl w:val="1"/>
        <w:rPr>
          <w:b/>
          <w:bCs/>
          <w:color w:val="000000"/>
        </w:rPr>
      </w:pPr>
      <w:r w:rsidRPr="00407415">
        <w:rPr>
          <w:b/>
          <w:bCs/>
          <w:color w:val="000000"/>
        </w:rPr>
        <w:t>Pourquoi faut-il porter une contention après le traitement ?</w:t>
      </w:r>
    </w:p>
    <w:p w:rsidR="003C6855" w:rsidRPr="00F54AA1" w:rsidRDefault="003C6855" w:rsidP="003C6855">
      <w:pPr>
        <w:spacing w:before="100" w:beforeAutospacing="1" w:after="100" w:afterAutospacing="1"/>
        <w:rPr>
          <w:color w:val="000000"/>
        </w:rPr>
      </w:pPr>
      <w:r w:rsidRPr="00F54AA1">
        <w:rPr>
          <w:color w:val="000000"/>
        </w:rPr>
        <w:t>La contention est une étape essentielle. Elle permet de maintenir les dents dans leur nouvelle position et de favoriser la stabilité des résultats obtenus sur le long terme.</w:t>
      </w:r>
    </w:p>
    <w:p w:rsidR="003C6855" w:rsidRDefault="003C6855" w:rsidP="003C6855">
      <w:pPr>
        <w:rPr>
          <w:color w:val="000000"/>
        </w:rPr>
      </w:pPr>
    </w:p>
    <w:p w:rsidR="003C6855" w:rsidRPr="00F54AA1" w:rsidRDefault="00365B0E" w:rsidP="003C6855">
      <w:pPr>
        <w:rPr>
          <w:color w:val="000000"/>
        </w:rPr>
      </w:pPr>
      <w:r>
        <w:rPr>
          <w:noProof/>
          <w:color w:val="000000"/>
        </w:rPr>
        <w:pict w14:anchorId="460345A6">
          <v:rect id="_x0000_i1027" alt="" style="width:453.3pt;height:.05pt;mso-width-percent:0;mso-height-percent:0;mso-width-percent:0;mso-height-percent:0" o:hralign="center" o:hrstd="t" o:hr="t" fillcolor="#a0a0a0" stroked="f"/>
        </w:pict>
      </w:r>
    </w:p>
    <w:p w:rsidR="003C6855" w:rsidRPr="00407415" w:rsidRDefault="003C6855" w:rsidP="003C6855">
      <w:pPr>
        <w:spacing w:before="100" w:beforeAutospacing="1" w:after="100" w:afterAutospacing="1"/>
        <w:outlineLvl w:val="1"/>
        <w:rPr>
          <w:b/>
          <w:bCs/>
          <w:color w:val="000000"/>
        </w:rPr>
      </w:pPr>
      <w:r w:rsidRPr="00407415">
        <w:rPr>
          <w:b/>
          <w:bCs/>
          <w:color w:val="000000"/>
        </w:rPr>
        <w:t>Mon enfant pourra-t-il continuer à pratiquer du sport ?</w:t>
      </w:r>
    </w:p>
    <w:p w:rsidR="003C6855" w:rsidRPr="00F54AA1" w:rsidRDefault="003C6855" w:rsidP="003C6855">
      <w:pPr>
        <w:spacing w:before="100" w:beforeAutospacing="1" w:after="100" w:afterAutospacing="1"/>
        <w:rPr>
          <w:color w:val="000000"/>
        </w:rPr>
      </w:pPr>
      <w:r w:rsidRPr="00F54AA1">
        <w:rPr>
          <w:color w:val="000000"/>
        </w:rPr>
        <w:t>Oui. La pratique sportive est tout à fait compatible avec un traitement orthodontique. Pour les sports de contact, le port d'un protège-dents adapté est recommandé.</w:t>
      </w:r>
    </w:p>
    <w:p w:rsidR="003C6855" w:rsidRDefault="00365B0E" w:rsidP="00F54AA1">
      <w:pPr>
        <w:spacing w:before="100" w:beforeAutospacing="1" w:after="100" w:afterAutospacing="1"/>
        <w:outlineLvl w:val="1"/>
        <w:rPr>
          <w:b/>
          <w:bCs/>
          <w:color w:val="000000"/>
        </w:rPr>
      </w:pPr>
      <w:r>
        <w:rPr>
          <w:noProof/>
          <w:color w:val="000000"/>
        </w:rPr>
        <w:pict w14:anchorId="7F0CBA2A">
          <v:rect id="_x0000_i1026" alt="" style="width:453.3pt;height:.05pt;mso-width-percent:0;mso-height-percent:0;mso-width-percent:0;mso-height-percent:0" o:hralign="center" o:hrstd="t" o:hr="t" fillcolor="#a0a0a0" stroked="f"/>
        </w:pict>
      </w:r>
    </w:p>
    <w:p w:rsidR="00407415" w:rsidRDefault="00F54AA1" w:rsidP="00F54AA1">
      <w:pPr>
        <w:spacing w:before="100" w:beforeAutospacing="1" w:after="100" w:afterAutospacing="1"/>
        <w:outlineLvl w:val="1"/>
        <w:rPr>
          <w:b/>
          <w:bCs/>
          <w:color w:val="000000"/>
        </w:rPr>
      </w:pPr>
      <w:r w:rsidRPr="00407415">
        <w:rPr>
          <w:b/>
          <w:bCs/>
          <w:color w:val="000000"/>
        </w:rPr>
        <w:t xml:space="preserve">Que faire </w:t>
      </w:r>
      <w:r w:rsidR="00407415">
        <w:rPr>
          <w:b/>
          <w:bCs/>
          <w:color w:val="000000"/>
        </w:rPr>
        <w:t>en cas de décollement d’un bracket ou fil de contention</w:t>
      </w:r>
      <w:r w:rsidRPr="00407415">
        <w:rPr>
          <w:b/>
          <w:bCs/>
          <w:color w:val="000000"/>
        </w:rPr>
        <w:t xml:space="preserve"> ?</w:t>
      </w:r>
      <w:r w:rsidR="00407415">
        <w:rPr>
          <w:b/>
          <w:bCs/>
          <w:color w:val="000000"/>
        </w:rPr>
        <w:t xml:space="preserve"> </w:t>
      </w:r>
    </w:p>
    <w:p w:rsidR="00407415" w:rsidRPr="00407415" w:rsidRDefault="00407415" w:rsidP="00F54AA1">
      <w:pPr>
        <w:spacing w:before="100" w:beforeAutospacing="1" w:after="100" w:afterAutospacing="1"/>
        <w:outlineLvl w:val="1"/>
        <w:rPr>
          <w:b/>
          <w:bCs/>
          <w:color w:val="000000"/>
        </w:rPr>
      </w:pPr>
      <w:r>
        <w:rPr>
          <w:b/>
          <w:bCs/>
          <w:color w:val="000000"/>
        </w:rPr>
        <w:t>Que faire si un arc dépasse et pique ?</w:t>
      </w:r>
    </w:p>
    <w:p w:rsidR="00F54AA1" w:rsidRPr="00F54AA1" w:rsidRDefault="00F54AA1" w:rsidP="00F54AA1">
      <w:pPr>
        <w:spacing w:before="100" w:beforeAutospacing="1" w:after="100" w:afterAutospacing="1"/>
        <w:rPr>
          <w:color w:val="000000"/>
        </w:rPr>
      </w:pPr>
      <w:r w:rsidRPr="00F54AA1">
        <w:rPr>
          <w:color w:val="000000"/>
        </w:rPr>
        <w:t>Il n'y a généralement pas d'urgence. Contactez le cabinet afin que nous puissions vous conseiller et, si nécessaire, programme</w:t>
      </w:r>
      <w:r w:rsidR="00B33D1C">
        <w:rPr>
          <w:color w:val="000000"/>
        </w:rPr>
        <w:t>z</w:t>
      </w:r>
      <w:r w:rsidRPr="00F54AA1">
        <w:rPr>
          <w:color w:val="000000"/>
        </w:rPr>
        <w:t xml:space="preserve"> un rendez-vous.</w:t>
      </w:r>
    </w:p>
    <w:p w:rsidR="00F54AA1" w:rsidRPr="00F54AA1" w:rsidRDefault="00365B0E" w:rsidP="00F54AA1">
      <w:pPr>
        <w:rPr>
          <w:color w:val="000000"/>
        </w:rPr>
      </w:pPr>
      <w:r>
        <w:rPr>
          <w:noProof/>
          <w:color w:val="000000"/>
        </w:rPr>
        <w:pict>
          <v:rect id="_x0000_i1025" alt="" style="width:453.3pt;height:.05pt;mso-width-percent:0;mso-height-percent:0;mso-width-percent:0;mso-height-percent:0" o:hralign="center" o:hrstd="t" o:hr="t" fillcolor="#a0a0a0" stroked="f"/>
        </w:pict>
      </w:r>
    </w:p>
    <w:p w:rsidR="00F54AA1" w:rsidRPr="00F54AA1" w:rsidRDefault="00F54AA1" w:rsidP="00F54AA1">
      <w:pPr>
        <w:rPr>
          <w:color w:val="000000"/>
        </w:rPr>
      </w:pPr>
    </w:p>
    <w:p w:rsidR="003C6855" w:rsidRDefault="003C6855">
      <w:pPr>
        <w:rPr>
          <w:b/>
        </w:rPr>
      </w:pPr>
      <w:r w:rsidRPr="003C6855">
        <w:rPr>
          <w:b/>
        </w:rPr>
        <w:t>SERVICE DE GARDE</w:t>
      </w:r>
    </w:p>
    <w:p w:rsidR="003C6855" w:rsidRDefault="003C6855">
      <w:pPr>
        <w:rPr>
          <w:b/>
        </w:rPr>
      </w:pPr>
    </w:p>
    <w:p w:rsidR="003C6855" w:rsidRPr="00CA1E3F" w:rsidRDefault="003C6855">
      <w:r w:rsidRPr="00CA1E3F">
        <w:t>Les dimanches et jours fériés, en cas d’urgence dentaire</w:t>
      </w:r>
      <w:r w:rsidR="00CA1E3F" w:rsidRPr="00CA1E3F">
        <w:t>, composez le 15.</w:t>
      </w:r>
    </w:p>
    <w:p w:rsidR="00CA1E3F" w:rsidRDefault="00CA1E3F">
      <w:pPr>
        <w:rPr>
          <w:b/>
        </w:rPr>
      </w:pPr>
      <w:r w:rsidRPr="00CA1E3F">
        <w:t>Un chirurgien-dentiste régulateur vous orientera, si nécessaire, vers le praticien de garde.</w:t>
      </w:r>
    </w:p>
    <w:p w:rsidR="00CA1E3F" w:rsidRDefault="00CA1E3F">
      <w:pPr>
        <w:rPr>
          <w:b/>
        </w:rPr>
      </w:pPr>
    </w:p>
    <w:p w:rsidR="00CA1E3F" w:rsidRDefault="00CA1E3F">
      <w:pPr>
        <w:rPr>
          <w:b/>
        </w:rPr>
      </w:pPr>
      <w:r>
        <w:rPr>
          <w:b/>
        </w:rPr>
        <w:t xml:space="preserve">Traumatisme dentaire (chute, accident) : </w:t>
      </w:r>
    </w:p>
    <w:p w:rsidR="00CA1E3F" w:rsidRPr="00CA1E3F" w:rsidRDefault="00CA1E3F">
      <w:r w:rsidRPr="00CA1E3F">
        <w:t>Consultez rapidement et en priorité votre chirurgien-dentiste afin de faire contrôler les dents</w:t>
      </w:r>
      <w:r w:rsidR="00B33D1C">
        <w:t xml:space="preserve">, </w:t>
      </w:r>
      <w:r>
        <w:t>et</w:t>
      </w:r>
      <w:r w:rsidR="00B33D1C">
        <w:t xml:space="preserve"> </w:t>
      </w:r>
      <w:r>
        <w:t>si nécessaire</w:t>
      </w:r>
      <w:r w:rsidR="00B33D1C">
        <w:t>,</w:t>
      </w:r>
      <w:r>
        <w:t xml:space="preserve"> réaliser les soins d’urgence</w:t>
      </w:r>
      <w:r w:rsidRPr="00CA1E3F">
        <w:t xml:space="preserve">.  </w:t>
      </w:r>
    </w:p>
    <w:p w:rsidR="00912830" w:rsidRDefault="00CA1E3F">
      <w:r w:rsidRPr="00CA1E3F">
        <w:t>Contacter ensuite notre cabinet pour vérifier l’état de l’appareil et si besoin, planifier une intervention.</w:t>
      </w:r>
    </w:p>
    <w:p w:rsidR="00912830" w:rsidRDefault="00912830">
      <w:r>
        <w:br w:type="page"/>
      </w:r>
    </w:p>
    <w:p w:rsidR="00CA1E3F" w:rsidRDefault="00912830">
      <w:r>
        <w:lastRenderedPageBreak/>
        <w:t>CONTACT</w:t>
      </w:r>
    </w:p>
    <w:p w:rsidR="00912830" w:rsidRDefault="00912830"/>
    <w:p w:rsidR="00912830" w:rsidRPr="00CA1E3F" w:rsidRDefault="00912830">
      <w:r>
        <w:t xml:space="preserve">ACCES </w:t>
      </w:r>
      <w:bookmarkStart w:id="0" w:name="_GoBack"/>
      <w:bookmarkEnd w:id="0"/>
    </w:p>
    <w:sectPr w:rsidR="00912830" w:rsidRPr="00CA1E3F" w:rsidSect="00B73A3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656D4"/>
    <w:multiLevelType w:val="hybridMultilevel"/>
    <w:tmpl w:val="84820116"/>
    <w:lvl w:ilvl="0" w:tplc="F488AD9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B842CD"/>
    <w:multiLevelType w:val="hybridMultilevel"/>
    <w:tmpl w:val="DFCE7D88"/>
    <w:lvl w:ilvl="0" w:tplc="F488AD9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3E374B"/>
    <w:multiLevelType w:val="hybridMultilevel"/>
    <w:tmpl w:val="07AEDC9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23EE1A12"/>
    <w:multiLevelType w:val="hybridMultilevel"/>
    <w:tmpl w:val="BFAA63D8"/>
    <w:lvl w:ilvl="0" w:tplc="F488AD94">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7EC43B3"/>
    <w:multiLevelType w:val="hybridMultilevel"/>
    <w:tmpl w:val="C86EB142"/>
    <w:lvl w:ilvl="0" w:tplc="F488AD9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E17669"/>
    <w:multiLevelType w:val="hybridMultilevel"/>
    <w:tmpl w:val="4A4CBEC2"/>
    <w:lvl w:ilvl="0" w:tplc="F488AD9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41D1264"/>
    <w:multiLevelType w:val="hybridMultilevel"/>
    <w:tmpl w:val="151047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525532"/>
    <w:multiLevelType w:val="hybridMultilevel"/>
    <w:tmpl w:val="73BC978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5B6E63BD"/>
    <w:multiLevelType w:val="hybridMultilevel"/>
    <w:tmpl w:val="4D7C0484"/>
    <w:lvl w:ilvl="0" w:tplc="F488AD94">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63DA6138"/>
    <w:multiLevelType w:val="hybridMultilevel"/>
    <w:tmpl w:val="C1348AC4"/>
    <w:lvl w:ilvl="0" w:tplc="F488AD94">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671D2024"/>
    <w:multiLevelType w:val="hybridMultilevel"/>
    <w:tmpl w:val="0E8425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56921AE"/>
    <w:multiLevelType w:val="hybridMultilevel"/>
    <w:tmpl w:val="71CC3AE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7DAB57A3"/>
    <w:multiLevelType w:val="hybridMultilevel"/>
    <w:tmpl w:val="BAEC5FE0"/>
    <w:lvl w:ilvl="0" w:tplc="F488AD9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1"/>
  </w:num>
  <w:num w:numId="4">
    <w:abstractNumId w:val="2"/>
  </w:num>
  <w:num w:numId="5">
    <w:abstractNumId w:val="7"/>
  </w:num>
  <w:num w:numId="6">
    <w:abstractNumId w:val="12"/>
  </w:num>
  <w:num w:numId="7">
    <w:abstractNumId w:val="1"/>
  </w:num>
  <w:num w:numId="8">
    <w:abstractNumId w:val="3"/>
  </w:num>
  <w:num w:numId="9">
    <w:abstractNumId w:val="5"/>
  </w:num>
  <w:num w:numId="10">
    <w:abstractNumId w:val="9"/>
  </w:num>
  <w:num w:numId="11">
    <w:abstractNumId w:val="4"/>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62"/>
    <w:rsid w:val="000053E7"/>
    <w:rsid w:val="000D1F37"/>
    <w:rsid w:val="000D40E6"/>
    <w:rsid w:val="000F23F8"/>
    <w:rsid w:val="001526EB"/>
    <w:rsid w:val="00177CE5"/>
    <w:rsid w:val="001C1016"/>
    <w:rsid w:val="001F0194"/>
    <w:rsid w:val="002009EE"/>
    <w:rsid w:val="0023473A"/>
    <w:rsid w:val="0027024E"/>
    <w:rsid w:val="002803FB"/>
    <w:rsid w:val="002E0F84"/>
    <w:rsid w:val="002E1FE3"/>
    <w:rsid w:val="00304E5E"/>
    <w:rsid w:val="00331320"/>
    <w:rsid w:val="00331370"/>
    <w:rsid w:val="00365B0E"/>
    <w:rsid w:val="003958E0"/>
    <w:rsid w:val="003C6855"/>
    <w:rsid w:val="003E06F9"/>
    <w:rsid w:val="00400C62"/>
    <w:rsid w:val="00407415"/>
    <w:rsid w:val="0043725E"/>
    <w:rsid w:val="00485102"/>
    <w:rsid w:val="004861E2"/>
    <w:rsid w:val="00563811"/>
    <w:rsid w:val="00563F50"/>
    <w:rsid w:val="00575E71"/>
    <w:rsid w:val="005D0E82"/>
    <w:rsid w:val="005F74B2"/>
    <w:rsid w:val="0062179A"/>
    <w:rsid w:val="00867EAE"/>
    <w:rsid w:val="008F381F"/>
    <w:rsid w:val="00912830"/>
    <w:rsid w:val="00AB03EE"/>
    <w:rsid w:val="00AC49F6"/>
    <w:rsid w:val="00B33D1C"/>
    <w:rsid w:val="00B51EAC"/>
    <w:rsid w:val="00B575EF"/>
    <w:rsid w:val="00B73A30"/>
    <w:rsid w:val="00BA4FAE"/>
    <w:rsid w:val="00BB6FC0"/>
    <w:rsid w:val="00C12100"/>
    <w:rsid w:val="00C2581F"/>
    <w:rsid w:val="00C81585"/>
    <w:rsid w:val="00CA1E3F"/>
    <w:rsid w:val="00CA67E5"/>
    <w:rsid w:val="00D11913"/>
    <w:rsid w:val="00D26457"/>
    <w:rsid w:val="00DA2C3D"/>
    <w:rsid w:val="00DD0673"/>
    <w:rsid w:val="00DE1FCA"/>
    <w:rsid w:val="00DF4AE2"/>
    <w:rsid w:val="00E15ADB"/>
    <w:rsid w:val="00F13766"/>
    <w:rsid w:val="00F54AA1"/>
    <w:rsid w:val="00F64F9C"/>
    <w:rsid w:val="00F70BAB"/>
    <w:rsid w:val="00FD5FFD"/>
    <w:rsid w:val="00FF50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9EC6"/>
  <w15:chartTrackingRefBased/>
  <w15:docId w15:val="{5526DEB3-2DC8-6144-B889-26554BF5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5ADB"/>
    <w:rPr>
      <w:rFonts w:ascii="Times New Roman" w:eastAsia="Times New Roman" w:hAnsi="Times New Roman" w:cs="Times New Roman"/>
      <w:lang w:eastAsia="fr-FR"/>
    </w:rPr>
  </w:style>
  <w:style w:type="paragraph" w:styleId="Titre2">
    <w:name w:val="heading 2"/>
    <w:basedOn w:val="Normal"/>
    <w:link w:val="Titre2Car"/>
    <w:uiPriority w:val="9"/>
    <w:qFormat/>
    <w:rsid w:val="00F54AA1"/>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semiHidden/>
    <w:unhideWhenUsed/>
    <w:qFormat/>
    <w:rsid w:val="00DE1FCA"/>
    <w:pPr>
      <w:keepNext/>
      <w:keepLines/>
      <w:spacing w:before="40"/>
      <w:outlineLvl w:val="2"/>
    </w:pPr>
    <w:rPr>
      <w:rFonts w:asciiTheme="majorHAnsi" w:eastAsiaTheme="majorEastAsia" w:hAnsiTheme="majorHAnsi" w:cstheme="majorBidi"/>
      <w:color w:val="1F3763" w:themeColor="accent1" w:themeShade="7F"/>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58E0"/>
    <w:pPr>
      <w:ind w:left="720"/>
      <w:contextualSpacing/>
    </w:pPr>
    <w:rPr>
      <w:rFonts w:asciiTheme="minorHAnsi" w:eastAsiaTheme="minorHAnsi" w:hAnsiTheme="minorHAnsi" w:cstheme="minorBidi"/>
      <w:lang w:eastAsia="en-US"/>
    </w:rPr>
  </w:style>
  <w:style w:type="paragraph" w:customStyle="1" w:styleId="isselectedend">
    <w:name w:val="isselectedend"/>
    <w:basedOn w:val="Normal"/>
    <w:rsid w:val="002E0F84"/>
    <w:pPr>
      <w:spacing w:before="100" w:beforeAutospacing="1" w:after="100" w:afterAutospacing="1"/>
    </w:pPr>
  </w:style>
  <w:style w:type="paragraph" w:styleId="NormalWeb">
    <w:name w:val="Normal (Web)"/>
    <w:basedOn w:val="Normal"/>
    <w:uiPriority w:val="99"/>
    <w:semiHidden/>
    <w:unhideWhenUsed/>
    <w:rsid w:val="002E0F84"/>
    <w:pPr>
      <w:spacing w:before="100" w:beforeAutospacing="1" w:after="100" w:afterAutospacing="1"/>
    </w:pPr>
  </w:style>
  <w:style w:type="character" w:customStyle="1" w:styleId="Titre2Car">
    <w:name w:val="Titre 2 Car"/>
    <w:basedOn w:val="Policepardfaut"/>
    <w:link w:val="Titre2"/>
    <w:uiPriority w:val="9"/>
    <w:rsid w:val="00F54AA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semiHidden/>
    <w:rsid w:val="00DE1FCA"/>
    <w:rPr>
      <w:rFonts w:asciiTheme="majorHAnsi" w:eastAsiaTheme="majorEastAsia" w:hAnsiTheme="majorHAnsi" w:cstheme="majorBidi"/>
      <w:color w:val="1F3763" w:themeColor="accent1" w:themeShade="7F"/>
    </w:rPr>
  </w:style>
  <w:style w:type="character" w:customStyle="1" w:styleId="apple-converted-space">
    <w:name w:val="apple-converted-space"/>
    <w:basedOn w:val="Policepardfaut"/>
    <w:rsid w:val="00E15ADB"/>
  </w:style>
  <w:style w:type="character" w:styleId="lev">
    <w:name w:val="Strong"/>
    <w:basedOn w:val="Policepardfaut"/>
    <w:uiPriority w:val="22"/>
    <w:qFormat/>
    <w:rsid w:val="00E15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98347">
      <w:bodyDiv w:val="1"/>
      <w:marLeft w:val="0"/>
      <w:marRight w:val="0"/>
      <w:marTop w:val="0"/>
      <w:marBottom w:val="0"/>
      <w:divBdr>
        <w:top w:val="none" w:sz="0" w:space="0" w:color="auto"/>
        <w:left w:val="none" w:sz="0" w:space="0" w:color="auto"/>
        <w:bottom w:val="none" w:sz="0" w:space="0" w:color="auto"/>
        <w:right w:val="none" w:sz="0" w:space="0" w:color="auto"/>
      </w:divBdr>
    </w:div>
    <w:div w:id="364714650">
      <w:bodyDiv w:val="1"/>
      <w:marLeft w:val="0"/>
      <w:marRight w:val="0"/>
      <w:marTop w:val="0"/>
      <w:marBottom w:val="0"/>
      <w:divBdr>
        <w:top w:val="none" w:sz="0" w:space="0" w:color="auto"/>
        <w:left w:val="none" w:sz="0" w:space="0" w:color="auto"/>
        <w:bottom w:val="none" w:sz="0" w:space="0" w:color="auto"/>
        <w:right w:val="none" w:sz="0" w:space="0" w:color="auto"/>
      </w:divBdr>
    </w:div>
    <w:div w:id="659505318">
      <w:bodyDiv w:val="1"/>
      <w:marLeft w:val="0"/>
      <w:marRight w:val="0"/>
      <w:marTop w:val="0"/>
      <w:marBottom w:val="0"/>
      <w:divBdr>
        <w:top w:val="none" w:sz="0" w:space="0" w:color="auto"/>
        <w:left w:val="none" w:sz="0" w:space="0" w:color="auto"/>
        <w:bottom w:val="none" w:sz="0" w:space="0" w:color="auto"/>
        <w:right w:val="none" w:sz="0" w:space="0" w:color="auto"/>
      </w:divBdr>
    </w:div>
    <w:div w:id="872183641">
      <w:bodyDiv w:val="1"/>
      <w:marLeft w:val="0"/>
      <w:marRight w:val="0"/>
      <w:marTop w:val="0"/>
      <w:marBottom w:val="0"/>
      <w:divBdr>
        <w:top w:val="none" w:sz="0" w:space="0" w:color="auto"/>
        <w:left w:val="none" w:sz="0" w:space="0" w:color="auto"/>
        <w:bottom w:val="none" w:sz="0" w:space="0" w:color="auto"/>
        <w:right w:val="none" w:sz="0" w:space="0" w:color="auto"/>
      </w:divBdr>
    </w:div>
    <w:div w:id="1008098090">
      <w:bodyDiv w:val="1"/>
      <w:marLeft w:val="0"/>
      <w:marRight w:val="0"/>
      <w:marTop w:val="0"/>
      <w:marBottom w:val="0"/>
      <w:divBdr>
        <w:top w:val="none" w:sz="0" w:space="0" w:color="auto"/>
        <w:left w:val="none" w:sz="0" w:space="0" w:color="auto"/>
        <w:bottom w:val="none" w:sz="0" w:space="0" w:color="auto"/>
        <w:right w:val="none" w:sz="0" w:space="0" w:color="auto"/>
      </w:divBdr>
    </w:div>
    <w:div w:id="1277711731">
      <w:bodyDiv w:val="1"/>
      <w:marLeft w:val="0"/>
      <w:marRight w:val="0"/>
      <w:marTop w:val="0"/>
      <w:marBottom w:val="0"/>
      <w:divBdr>
        <w:top w:val="none" w:sz="0" w:space="0" w:color="auto"/>
        <w:left w:val="none" w:sz="0" w:space="0" w:color="auto"/>
        <w:bottom w:val="none" w:sz="0" w:space="0" w:color="auto"/>
        <w:right w:val="none" w:sz="0" w:space="0" w:color="auto"/>
      </w:divBdr>
      <w:divsChild>
        <w:div w:id="1781559551">
          <w:marLeft w:val="0"/>
          <w:marRight w:val="0"/>
          <w:marTop w:val="0"/>
          <w:marBottom w:val="0"/>
          <w:divBdr>
            <w:top w:val="none" w:sz="0" w:space="0" w:color="auto"/>
            <w:left w:val="none" w:sz="0" w:space="0" w:color="auto"/>
            <w:bottom w:val="none" w:sz="0" w:space="0" w:color="auto"/>
            <w:right w:val="none" w:sz="0" w:space="0" w:color="auto"/>
          </w:divBdr>
        </w:div>
        <w:div w:id="407922978">
          <w:marLeft w:val="0"/>
          <w:marRight w:val="0"/>
          <w:marTop w:val="0"/>
          <w:marBottom w:val="0"/>
          <w:divBdr>
            <w:top w:val="none" w:sz="0" w:space="0" w:color="auto"/>
            <w:left w:val="none" w:sz="0" w:space="0" w:color="auto"/>
            <w:bottom w:val="none" w:sz="0" w:space="0" w:color="auto"/>
            <w:right w:val="none" w:sz="0" w:space="0" w:color="auto"/>
          </w:divBdr>
        </w:div>
        <w:div w:id="1900050596">
          <w:marLeft w:val="0"/>
          <w:marRight w:val="0"/>
          <w:marTop w:val="0"/>
          <w:marBottom w:val="0"/>
          <w:divBdr>
            <w:top w:val="none" w:sz="0" w:space="0" w:color="auto"/>
            <w:left w:val="none" w:sz="0" w:space="0" w:color="auto"/>
            <w:bottom w:val="none" w:sz="0" w:space="0" w:color="auto"/>
            <w:right w:val="none" w:sz="0" w:space="0" w:color="auto"/>
          </w:divBdr>
        </w:div>
        <w:div w:id="1572233569">
          <w:marLeft w:val="0"/>
          <w:marRight w:val="0"/>
          <w:marTop w:val="0"/>
          <w:marBottom w:val="0"/>
          <w:divBdr>
            <w:top w:val="none" w:sz="0" w:space="0" w:color="auto"/>
            <w:left w:val="none" w:sz="0" w:space="0" w:color="auto"/>
            <w:bottom w:val="none" w:sz="0" w:space="0" w:color="auto"/>
            <w:right w:val="none" w:sz="0" w:space="0" w:color="auto"/>
          </w:divBdr>
        </w:div>
        <w:div w:id="1936475206">
          <w:marLeft w:val="0"/>
          <w:marRight w:val="0"/>
          <w:marTop w:val="0"/>
          <w:marBottom w:val="0"/>
          <w:divBdr>
            <w:top w:val="none" w:sz="0" w:space="0" w:color="auto"/>
            <w:left w:val="none" w:sz="0" w:space="0" w:color="auto"/>
            <w:bottom w:val="none" w:sz="0" w:space="0" w:color="auto"/>
            <w:right w:val="none" w:sz="0" w:space="0" w:color="auto"/>
          </w:divBdr>
        </w:div>
        <w:div w:id="1040864336">
          <w:marLeft w:val="0"/>
          <w:marRight w:val="0"/>
          <w:marTop w:val="0"/>
          <w:marBottom w:val="0"/>
          <w:divBdr>
            <w:top w:val="none" w:sz="0" w:space="0" w:color="auto"/>
            <w:left w:val="none" w:sz="0" w:space="0" w:color="auto"/>
            <w:bottom w:val="none" w:sz="0" w:space="0" w:color="auto"/>
            <w:right w:val="none" w:sz="0" w:space="0" w:color="auto"/>
          </w:divBdr>
        </w:div>
        <w:div w:id="661280891">
          <w:marLeft w:val="0"/>
          <w:marRight w:val="0"/>
          <w:marTop w:val="0"/>
          <w:marBottom w:val="0"/>
          <w:divBdr>
            <w:top w:val="none" w:sz="0" w:space="0" w:color="auto"/>
            <w:left w:val="none" w:sz="0" w:space="0" w:color="auto"/>
            <w:bottom w:val="none" w:sz="0" w:space="0" w:color="auto"/>
            <w:right w:val="none" w:sz="0" w:space="0" w:color="auto"/>
          </w:divBdr>
        </w:div>
        <w:div w:id="2113668797">
          <w:marLeft w:val="0"/>
          <w:marRight w:val="0"/>
          <w:marTop w:val="0"/>
          <w:marBottom w:val="0"/>
          <w:divBdr>
            <w:top w:val="none" w:sz="0" w:space="0" w:color="auto"/>
            <w:left w:val="none" w:sz="0" w:space="0" w:color="auto"/>
            <w:bottom w:val="none" w:sz="0" w:space="0" w:color="auto"/>
            <w:right w:val="none" w:sz="0" w:space="0" w:color="auto"/>
          </w:divBdr>
        </w:div>
        <w:div w:id="2115317819">
          <w:marLeft w:val="0"/>
          <w:marRight w:val="0"/>
          <w:marTop w:val="0"/>
          <w:marBottom w:val="0"/>
          <w:divBdr>
            <w:top w:val="none" w:sz="0" w:space="0" w:color="auto"/>
            <w:left w:val="none" w:sz="0" w:space="0" w:color="auto"/>
            <w:bottom w:val="none" w:sz="0" w:space="0" w:color="auto"/>
            <w:right w:val="none" w:sz="0" w:space="0" w:color="auto"/>
          </w:divBdr>
        </w:div>
      </w:divsChild>
    </w:div>
    <w:div w:id="1491435439">
      <w:bodyDiv w:val="1"/>
      <w:marLeft w:val="0"/>
      <w:marRight w:val="0"/>
      <w:marTop w:val="0"/>
      <w:marBottom w:val="0"/>
      <w:divBdr>
        <w:top w:val="none" w:sz="0" w:space="0" w:color="auto"/>
        <w:left w:val="none" w:sz="0" w:space="0" w:color="auto"/>
        <w:bottom w:val="none" w:sz="0" w:space="0" w:color="auto"/>
        <w:right w:val="none" w:sz="0" w:space="0" w:color="auto"/>
      </w:divBdr>
    </w:div>
    <w:div w:id="1576209972">
      <w:bodyDiv w:val="1"/>
      <w:marLeft w:val="0"/>
      <w:marRight w:val="0"/>
      <w:marTop w:val="0"/>
      <w:marBottom w:val="0"/>
      <w:divBdr>
        <w:top w:val="none" w:sz="0" w:space="0" w:color="auto"/>
        <w:left w:val="none" w:sz="0" w:space="0" w:color="auto"/>
        <w:bottom w:val="none" w:sz="0" w:space="0" w:color="auto"/>
        <w:right w:val="none" w:sz="0" w:space="0" w:color="auto"/>
      </w:divBdr>
    </w:div>
    <w:div w:id="197998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9</Pages>
  <Words>1266</Words>
  <Characters>6963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2026-07-21T10:19:00Z</dcterms:created>
  <dcterms:modified xsi:type="dcterms:W3CDTF">2026-07-25T16:37:00Z</dcterms:modified>
</cp:coreProperties>
</file>