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150"/>
        <w:jc w:val="left"/>
        <w:outlineLvl w:val="0"/>
        <w:rPr>
          <w:rFonts w:ascii="Helvetica" w:hAnsi="Helvetica" w:eastAsia="宋体" w:cs="宋体"/>
          <w:b/>
          <w:bCs/>
          <w:color w:val="000000"/>
          <w:kern w:val="36"/>
          <w:sz w:val="50"/>
          <w:szCs w:val="50"/>
        </w:rPr>
      </w:pPr>
      <w:r>
        <w:rPr>
          <w:rFonts w:ascii="Helvetica" w:hAnsi="Helvetica" w:eastAsia="宋体" w:cs="宋体"/>
          <w:b/>
          <w:bCs/>
          <w:color w:val="000000"/>
          <w:kern w:val="36"/>
          <w:sz w:val="50"/>
          <w:szCs w:val="50"/>
        </w:rPr>
        <w:t>单例模式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单例模式（Singleton Pattern）是 Java 中最简单的设计模式之一。这种类型的设计模式属于创建型模式，它提供了一种创建对象的最佳方式。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这种模式涉及到一个单一的类，该类负责创建自己的对象，同时确保只有单个对象被创建。这个类提供了一种访问其唯一的对象的方式，可以直接访问，不需要实例化该类的对象。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注意：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1、单例类只能有一个实例。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2、单例类必须自己创建自己的唯一实例。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3、单例类必须给所有其他对象提供这一实例。</w:t>
      </w:r>
    </w:p>
    <w:p>
      <w:pPr>
        <w:widowControl/>
        <w:pBdr>
          <w:top w:val="single" w:color="D4D4D4" w:sz="6" w:space="4"/>
        </w:pBdr>
        <w:shd w:val="clear" w:color="auto" w:fill="FFFFFF"/>
        <w:spacing w:line="432" w:lineRule="atLeast"/>
        <w:jc w:val="left"/>
        <w:outlineLvl w:val="1"/>
        <w:rPr>
          <w:rFonts w:ascii="Helvetica" w:hAnsi="Helvetica" w:eastAsia="宋体" w:cs="宋体"/>
          <w:b/>
          <w:bCs/>
          <w:color w:val="333333"/>
          <w:kern w:val="0"/>
          <w:sz w:val="43"/>
          <w:szCs w:val="43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43"/>
          <w:szCs w:val="43"/>
        </w:rPr>
        <w:t>介绍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意图</w:t>
      </w:r>
      <w:r>
        <w:rPr>
          <w:rFonts w:hint="eastAsia" w:ascii="Helvetica" w:hAnsi="Helvetica" w:eastAsia="宋体" w:cs="宋体"/>
          <w:b/>
          <w:bCs/>
          <w:color w:val="333333"/>
          <w:kern w:val="0"/>
          <w:sz w:val="20"/>
          <w:szCs w:val="20"/>
        </w:rPr>
        <w:t>（什么是单例模式）</w:t>
      </w: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：</w:t>
      </w:r>
      <w:r>
        <w:rPr>
          <w:rFonts w:ascii="Helvetica" w:hAnsi="Helvetica" w:eastAsia="宋体" w:cs="宋体"/>
          <w:b/>
          <w:color w:val="333333"/>
          <w:kern w:val="0"/>
          <w:sz w:val="20"/>
          <w:szCs w:val="20"/>
        </w:rPr>
        <w:t>保证一个类仅有一个实例，并提供一个访问它的全局访问点。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主要解决：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一个全局使用的类频繁地创建与销毁。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何时使用：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当您想控制实例数目，节省系统资源的时候。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如何解决：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判断系统是否已经有这个单例，如果有则返回，如果没有则创建。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关键代码：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构造函数是私有的。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应用实例：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 1、一个党只能有一个主席。 2、Windows 是多进程多线程的，在操作一个文件的时候，就不可避免地出现多个进程或线程同时操作一个文件的现象，所以所有文件的处理必须通过唯一的实例来进行。 3、一些设备管理器常常设计为单例模式，比如一个电脑有两台打印机，在输出的时候就要处理不能两台打印机打印同一个文件。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优点：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 1、在内存里只有一个实例，减少了内存的开销，尤其是频繁的创建和销毁实例（比如管理学院首页页面缓存）。 2、避免对资源的多重占用（比如写文件操作）。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缺点：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没有接口，不能继承，与单一职责原则冲突，一个类应该只关心内部逻辑，而不关心外面怎么样来实例化。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使用场景：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 1、要求生产唯一序列号。 2、WEB 中的计数器，不用每次刷新都在数据库里加一次，用单例先缓存起来。 3、创建的一个对象需要消耗的资源过多，比如 I/O 与数据库的连接等。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注意事项：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getInstance() 方法中需要使用同步锁 synchronized (Singleton.class) 防止多线程同时进入造成 instance 被多次实例化。</w:t>
      </w:r>
    </w:p>
    <w:p>
      <w:pPr>
        <w:widowControl/>
        <w:pBdr>
          <w:top w:val="single" w:color="D4D4D4" w:sz="6" w:space="4"/>
        </w:pBdr>
        <w:shd w:val="clear" w:color="auto" w:fill="FFFFFF"/>
        <w:spacing w:line="432" w:lineRule="atLeast"/>
        <w:jc w:val="left"/>
        <w:outlineLvl w:val="1"/>
        <w:rPr>
          <w:rFonts w:ascii="Helvetica" w:hAnsi="Helvetica" w:eastAsia="宋体" w:cs="宋体"/>
          <w:b/>
          <w:bCs/>
          <w:color w:val="333333"/>
          <w:kern w:val="0"/>
          <w:sz w:val="43"/>
          <w:szCs w:val="43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43"/>
          <w:szCs w:val="43"/>
        </w:rPr>
        <w:t>实现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我们将创建一个 </w:t>
      </w:r>
      <w:r>
        <w:rPr>
          <w:rFonts w:ascii="Helvetica" w:hAnsi="Helvetica" w:eastAsia="宋体" w:cs="宋体"/>
          <w:i/>
          <w:iCs/>
          <w:color w:val="333333"/>
          <w:kern w:val="0"/>
          <w:sz w:val="20"/>
          <w:szCs w:val="20"/>
        </w:rPr>
        <w:t>SingleObject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 类。</w:t>
      </w:r>
      <w:r>
        <w:rPr>
          <w:rFonts w:ascii="Helvetica" w:hAnsi="Helvetica" w:eastAsia="宋体" w:cs="宋体"/>
          <w:i/>
          <w:iCs/>
          <w:color w:val="333333"/>
          <w:kern w:val="0"/>
          <w:sz w:val="20"/>
          <w:szCs w:val="20"/>
        </w:rPr>
        <w:t>SingleObject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 类有它的私有构造函数和本身的一个静态实例。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i/>
          <w:iCs/>
          <w:color w:val="333333"/>
          <w:kern w:val="0"/>
          <w:sz w:val="20"/>
          <w:szCs w:val="20"/>
        </w:rPr>
        <w:t>SingleObject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 类提供了一个静态方法，供外界获取它的静态实例。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i/>
          <w:iCs/>
          <w:color w:val="333333"/>
          <w:kern w:val="0"/>
          <w:sz w:val="20"/>
          <w:szCs w:val="20"/>
        </w:rPr>
        <w:t>SingletonPatternDemo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，我们的演示类使用 </w:t>
      </w:r>
      <w:r>
        <w:rPr>
          <w:rFonts w:ascii="Helvetica" w:hAnsi="Helvetica" w:eastAsia="宋体" w:cs="宋体"/>
          <w:i/>
          <w:iCs/>
          <w:color w:val="333333"/>
          <w:kern w:val="0"/>
          <w:sz w:val="20"/>
          <w:szCs w:val="20"/>
        </w:rPr>
        <w:t>SingleObject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 类来获取 </w:t>
      </w:r>
      <w:r>
        <w:rPr>
          <w:rFonts w:ascii="Helvetica" w:hAnsi="Helvetica" w:eastAsia="宋体" w:cs="宋体"/>
          <w:i/>
          <w:iCs/>
          <w:color w:val="333333"/>
          <w:kern w:val="0"/>
          <w:sz w:val="20"/>
          <w:szCs w:val="20"/>
        </w:rPr>
        <w:t>SingleObject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 对象。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059430" cy="3818255"/>
            <wp:effectExtent l="0" t="0" r="7620" b="0"/>
            <wp:docPr id="1" name="图片 1" descr="单例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单例模式的 UML 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O</w:t>
      </w:r>
      <w:r>
        <w:rPr>
          <w:rFonts w:hint="eastAsia" w:ascii="宋体" w:hAnsi="宋体" w:eastAsia="宋体" w:cs="宋体"/>
          <w:kern w:val="0"/>
          <w:sz w:val="24"/>
          <w:szCs w:val="24"/>
        </w:rPr>
        <w:t>r</w:t>
      </w:r>
    </w:p>
    <w:p>
      <w:pPr>
        <w:widowControl/>
        <w:shd w:val="clear" w:color="auto" w:fill="FFFFFF"/>
        <w:spacing w:after="264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ascii="微软雅黑" w:hAnsi="微软雅黑" w:eastAsia="宋体" w:cs="宋体"/>
          <w:b/>
          <w:bCs/>
          <w:color w:val="3F3F3F"/>
          <w:kern w:val="0"/>
          <w:sz w:val="23"/>
          <w:szCs w:val="23"/>
        </w:rPr>
        <w:t>单例模式结构图：</w:t>
      </w: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 </w:t>
      </w: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宋体" w:cs="宋体"/>
          <w:color w:val="3F3F3F"/>
          <w:kern w:val="0"/>
          <w:sz w:val="23"/>
          <w:szCs w:val="23"/>
        </w:rPr>
        <w:drawing>
          <wp:inline distT="0" distB="0" distL="0" distR="0">
            <wp:extent cx="4305935" cy="115062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spacing w:before="120" w:after="12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  <w:t>步骤 1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创建一个 Singleton 类。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i/>
          <w:iCs/>
          <w:color w:val="333333"/>
          <w:kern w:val="0"/>
          <w:sz w:val="20"/>
          <w:szCs w:val="20"/>
        </w:rPr>
        <w:t>SingleObject.java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SingleObject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//创建 SingleObject 的一个对象</w:t>
      </w:r>
      <w:bookmarkStart w:id="0" w:name="_GoBack"/>
      <w:bookmarkEnd w:id="0"/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static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SingleObject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instance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new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SingleObject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//让构造函数为 private，这样该类就不会被实例化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SingleObject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(){}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//获取唯一可用的对象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static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SingleObject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getInstance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instance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showMessage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System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println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"Hello World!"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before="120" w:after="12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  <w:t>步骤 2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从 singleton 类获取唯一的对象。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i/>
          <w:iCs/>
          <w:color w:val="333333"/>
          <w:kern w:val="0"/>
          <w:sz w:val="20"/>
          <w:szCs w:val="20"/>
        </w:rPr>
        <w:t>SingletonPatternDemo.java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SingletonPatternDemo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static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main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String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[]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args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//不合法的构造函数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//编译时错误：构造函数 SingleObject() 是不可见的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//SingleObject object = new SingleObject();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//获取唯一可用的对象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SingleObject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object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SingleObject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getInstance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//显示消息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object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showMessage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before="120" w:after="12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  <w:t>步骤 3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验证输出。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Hello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World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!</w:t>
      </w:r>
    </w:p>
    <w:p>
      <w:pPr>
        <w:widowControl/>
        <w:pBdr>
          <w:top w:val="single" w:color="D4D4D4" w:sz="6" w:space="4"/>
        </w:pBdr>
        <w:shd w:val="clear" w:color="auto" w:fill="FFFFFF"/>
        <w:spacing w:line="432" w:lineRule="atLeast"/>
        <w:jc w:val="left"/>
        <w:outlineLvl w:val="1"/>
        <w:rPr>
          <w:rFonts w:ascii="Helvetica" w:hAnsi="Helvetica" w:eastAsia="宋体" w:cs="宋体"/>
          <w:b/>
          <w:bCs/>
          <w:color w:val="333333"/>
          <w:kern w:val="0"/>
          <w:sz w:val="43"/>
          <w:szCs w:val="43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43"/>
          <w:szCs w:val="43"/>
        </w:rPr>
        <w:t>单例模式的几种实现方式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单例模式的实现有多种方式，如下所示：</w:t>
      </w:r>
    </w:p>
    <w:p>
      <w:pPr>
        <w:widowControl/>
        <w:shd w:val="clear" w:color="auto" w:fill="FFFFFF"/>
        <w:spacing w:before="120" w:after="12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  <w:t>1、懒汉式，线程不安全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是否 Lazy 初始化：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是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是否多线程安全：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否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实现难度：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易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描述：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这种方式是最基本的实现方式，这种实现最大的问题就是不支持多线程。因为没有加锁 synchronized，所以严格意义上它并不算单例模式。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这种方式 lazy loading 很明显，不要求线程安全，在多线程不能正常工作。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代码实例：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static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instance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(){}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static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getInstance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instance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  instance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new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instance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接下来介绍的几种实现方式都支持多线程，但是在性能上有所差异。</w:t>
      </w:r>
    </w:p>
    <w:p>
      <w:pPr>
        <w:widowControl/>
        <w:shd w:val="clear" w:color="auto" w:fill="FFFFFF"/>
        <w:spacing w:before="120" w:after="12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  <w:t>2、懒汉式，线程安全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是否 Lazy 初始化：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是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是否多线程安全：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是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实现难度：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易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描述：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这种方式具备很好的 lazy loading，能够在多线程中很好的工作，但是，效率很低，99% 情况下不需要同步。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优点：第一次调用才初始化，避免内存浪费。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缺点：必须加锁 synchronized 才能保证单例，但加锁会影响效率。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getInstance() 的性能对应用程序不是很关键（该方法使用不太频繁）。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代码实例：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static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instance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(){}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static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synchronized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getInstance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instance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  instance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new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instance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FFFFF"/>
        <w:spacing w:before="120" w:after="12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  <w:t>3、饿汉式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是否 Lazy 初始化：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否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是否多线程安全：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是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实现难度：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易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描述：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这种方式比较常用，但容易产生垃圾对象。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优点：没有加锁，执行效率会提高。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缺点：类加载时就初始化，浪费内存。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它基于 classloder 机制避免了多线程的同步问题，不过，instance 在类装载时就实例化，虽然导致类装载的原因有很多种，在单例模式中大多数都是调用 getInstance 方法， 但是也不能确定有其他的方式（或者其他的静态方法）导致类装载，这时候初始化 instance 显然没有达到 lazy loading 的效果。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代码实例：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static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instance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new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(){}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static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getInstance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instance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shd w:val="clear" w:color="auto" w:fill="FFFFFF"/>
        <w:spacing w:before="120" w:after="12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  <w:t>4、双检锁/双重校验锁（DCL，即 double-checked locking）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JDK 版本：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JDK1.5 起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是否 Lazy 初始化：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是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是否多线程安全：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是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实现难度：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较复杂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描述：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这种方式采用双锁机制，安全且在多线程情况下能保持高性能。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getInstance() 的性能对应用程序很关键。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代码实例：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volatile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static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singleton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(){}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static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getSingleton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singleton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synchronized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singleton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==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      singleton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new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singleton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shd w:val="clear" w:color="auto" w:fill="FFFFFF"/>
        <w:spacing w:before="120" w:after="12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  <w:t>5、登记式/静态内部类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是否 Lazy 初始化：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是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是否多线程安全：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是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实现难度：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一般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描述：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这种方式能达到双检锁方式一样的功效，但实现更简单。对静态域使用延迟初始化，应使用这种方式而不是双检锁方式。这种方式只适用于静态域的情况，双检锁方式可在实例域需要延迟初始化时使用。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这种方式同样利用了 classloder 机制来保证初始化 instance 时只有一个线程，它跟第 3 种方式不同的是：第 3 种方式只要 Singleton 类被装载了，那么 instance 就会被实例化（没有达到 lazy loading 效果），而这种方式是 Singleton 类被装载了，instance 不一定被初始化。因为 SingletonHolder 类没有被主动使用，只有显示通过调用 getInstance 方法时，才会显示装载 SingletonHolder 类，从而实例化 instance。想象一下，如果实例化 instance 很消耗资源，所以想让它延迟加载，另外一方面，又不希望在 Singleton 类加载时就实例化，因为不能确保 Singleton 类还可能在其他的地方被主动使用从而被加载，那么这个时候实例化 instance 显然是不合适的。这个时候，这种方式相比第 3 种方式就显得很合理。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代码实例：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static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SingletonHolder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static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final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INSTANCE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new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(){}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static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final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getInstance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SingletonHolder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INSTANCE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</w:t>
      </w:r>
    </w:p>
    <w:p>
      <w:pPr>
        <w:widowControl/>
        <w:shd w:val="clear" w:color="auto" w:fill="FFFFFF"/>
        <w:spacing w:before="120" w:after="12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34"/>
          <w:szCs w:val="34"/>
        </w:rPr>
        <w:t>6、枚举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JDK 版本：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JDK1.5 起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是否 Lazy 初始化：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否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是否多线程安全：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是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实现难度：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易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描述：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这种实现方式还没有被广泛采用，但这是实现单例模式的最佳方法。它更简洁，自动支持序列化机制，绝对防止多次实例化。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这种方式是 Effective Java 作者 Josh Bloch 提倡的方式，它不仅能避免多线程同步问题，而且还自动支持序列化机制，防止反序列化重新创建新的对象，绝对防止多次实例化。不过，由于 JDK1.5 之后才加入 enum 特性，用这种方式写不免让人感觉生疏，在实际工作中，也很少用。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不能通过 reflection attack 来调用私有构造方法。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代码实例：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enum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Singleton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INSTANCE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whateverMethod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0"/>
          <w:szCs w:val="20"/>
        </w:rPr>
        <w:t>经验之谈：</w:t>
      </w:r>
      <w:r>
        <w:rPr>
          <w:rFonts w:ascii="Helvetica" w:hAnsi="Helvetica" w:eastAsia="宋体" w:cs="宋体"/>
          <w:color w:val="333333"/>
          <w:kern w:val="0"/>
          <w:sz w:val="20"/>
          <w:szCs w:val="20"/>
        </w:rPr>
        <w:t>一般情况下，不建议使用第 1 种和第 2 种懒汉方式，建议使用第 3 种饿汉方式。只有在要明确实现 lazy loading 效果时，才会使用第 5 种登记方式。如果涉及到反序列化创建对象时，可以尝试使用第 6 种枚举方式。如果有其他特殊的需求，可以考虑使用第 4 种双检锁方式。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F1F49"/>
    <w:multiLevelType w:val="multilevel"/>
    <w:tmpl w:val="1D4F1F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F9"/>
    <w:rsid w:val="000D03F7"/>
    <w:rsid w:val="0026571A"/>
    <w:rsid w:val="00273B4A"/>
    <w:rsid w:val="00375065"/>
    <w:rsid w:val="00495F95"/>
    <w:rsid w:val="00782CF9"/>
    <w:rsid w:val="00956453"/>
    <w:rsid w:val="00A90AFB"/>
    <w:rsid w:val="00DA5290"/>
    <w:rsid w:val="00DD2E35"/>
    <w:rsid w:val="00E16D5B"/>
    <w:rsid w:val="00F806B8"/>
    <w:rsid w:val="2E091649"/>
    <w:rsid w:val="4381573D"/>
    <w:rsid w:val="531C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2">
    <w:name w:val="页眉 字符"/>
    <w:basedOn w:val="9"/>
    <w:link w:val="6"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字符"/>
    <w:basedOn w:val="9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字符"/>
    <w:basedOn w:val="9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apple-converted-space"/>
    <w:basedOn w:val="9"/>
    <w:qFormat/>
    <w:uiPriority w:val="0"/>
  </w:style>
  <w:style w:type="character" w:customStyle="1" w:styleId="18">
    <w:name w:val="HTML 预设格式 字符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kwd"/>
    <w:basedOn w:val="9"/>
    <w:qFormat/>
    <w:uiPriority w:val="0"/>
  </w:style>
  <w:style w:type="character" w:customStyle="1" w:styleId="20">
    <w:name w:val="pln"/>
    <w:basedOn w:val="9"/>
    <w:qFormat/>
    <w:uiPriority w:val="0"/>
  </w:style>
  <w:style w:type="character" w:customStyle="1" w:styleId="21">
    <w:name w:val="typ"/>
    <w:basedOn w:val="9"/>
    <w:uiPriority w:val="0"/>
  </w:style>
  <w:style w:type="character" w:customStyle="1" w:styleId="22">
    <w:name w:val="pun"/>
    <w:basedOn w:val="9"/>
    <w:uiPriority w:val="0"/>
  </w:style>
  <w:style w:type="character" w:customStyle="1" w:styleId="23">
    <w:name w:val="com"/>
    <w:basedOn w:val="9"/>
    <w:qFormat/>
    <w:uiPriority w:val="0"/>
  </w:style>
  <w:style w:type="character" w:customStyle="1" w:styleId="24">
    <w:name w:val="st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764</Words>
  <Characters>4355</Characters>
  <Lines>36</Lines>
  <Paragraphs>10</Paragraphs>
  <TotalTime>0</TotalTime>
  <ScaleCrop>false</ScaleCrop>
  <LinksUpToDate>false</LinksUpToDate>
  <CharactersWithSpaces>5109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2017-09-24T01:50:00Z</dcterms:created>
  <dc:creator>就业指导</dc:creator>
  <cp:lastModifiedBy>FR</cp:lastModifiedBy>
  <dcterms:modified xsi:type="dcterms:W3CDTF">2018-04-07T07:15:03Z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