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145E" w14:textId="4ED63D82" w:rsidR="00DE56C9" w:rsidRPr="00DE56C9" w:rsidRDefault="00DE56C9" w:rsidP="00DE5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b/>
          <w:bCs/>
          <w:color w:val="292526"/>
          <w:sz w:val="32"/>
          <w:szCs w:val="32"/>
          <w:u w:val="single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32"/>
          <w:szCs w:val="32"/>
          <w:u w:val="single"/>
        </w:rPr>
        <w:t>Project #2</w:t>
      </w:r>
    </w:p>
    <w:p w14:paraId="0B7CD3CE" w14:textId="77777777" w:rsidR="00DE56C9" w:rsidRDefault="00DE56C9" w:rsidP="00941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</w:p>
    <w:p w14:paraId="297688D7" w14:textId="6331E075" w:rsidR="003C1626" w:rsidRPr="00941425" w:rsidRDefault="00941425" w:rsidP="00941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The </w:t>
      </w:r>
      <w:r w:rsidRPr="00941425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weatherAUS.csv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dataset contains </w:t>
      </w:r>
      <w:r w:rsidRPr="00941425">
        <w:rPr>
          <w:rFonts w:ascii="Times New Roman" w:eastAsia="Times-Roman" w:hAnsi="Times New Roman" w:cs="Times New Roman"/>
          <w:i/>
          <w:iCs/>
          <w:color w:val="292526"/>
          <w:sz w:val="24"/>
          <w:szCs w:val="24"/>
        </w:rPr>
        <w:t xml:space="preserve">n </w:t>
      </w:r>
      <w:r w:rsidRPr="00941425">
        <w:rPr>
          <w:rFonts w:ascii="Times New Roman" w:eastAsia="MTSY" w:hAnsi="Times New Roman" w:cs="Times New Roman"/>
          <w:color w:val="292526"/>
          <w:sz w:val="24"/>
          <w:szCs w:val="24"/>
        </w:rPr>
        <w:t xml:space="preserve">=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36, 881 daily observations from 45 Australian weather stations.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The weather data were obtained from the Australian Commonwealth Bureau of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Meteorology. The data has been processed to provide a binary target variable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RainTomorrow (whether there is rain during the next day; No/Yes) and a continuous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target (risk) variable RISK_MM (the amount of rain recorded during the next day).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The data set includes the following variables:</w:t>
      </w:r>
    </w:p>
    <w:p w14:paraId="020A873E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Date: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date of observation (a date object).</w:t>
      </w:r>
    </w:p>
    <w:p w14:paraId="68F2FF42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Location: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common name of the location of the weather station.</w:t>
      </w:r>
    </w:p>
    <w:p w14:paraId="4D37677C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MinTemp: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minimum temperature in degrees centigrade.</w:t>
      </w:r>
    </w:p>
    <w:p w14:paraId="6189EF17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MaxTemp: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maximum temperature in degrees centigrade.</w:t>
      </w:r>
    </w:p>
    <w:p w14:paraId="03A6268B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Rainfall: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amount of rainfall recorded for the day in millimeters.</w:t>
      </w:r>
    </w:p>
    <w:p w14:paraId="1821462A" w14:textId="7210CD19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Evaporation: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Class A pan evaporation (in millimeters) during 24 h (until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).</w:t>
      </w:r>
    </w:p>
    <w:p w14:paraId="4F8D7E6A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Sunshine: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number of hours of bright sunshine in the day.</w:t>
      </w:r>
    </w:p>
    <w:p w14:paraId="02379B74" w14:textId="777777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WindGustDir: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strongest wind gust in the 24 h to midnight.</w:t>
      </w:r>
    </w:p>
    <w:p w14:paraId="5A312B20" w14:textId="21202A77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WindGustSpeed: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speed (in kilometers per hour) of the strongest wind gust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in the 24 h to midnight.</w:t>
      </w:r>
    </w:p>
    <w:p w14:paraId="2B505A45" w14:textId="5BBCB46D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WindDir9am: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wind gust at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44A3D545" w14:textId="02328E85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WindDir3pm: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direction of the wind gust at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260FB4EE" w14:textId="78BD4826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WindSpeed9am: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Wind speed (in kilometers per hour) averaged over 10 min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before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7512C8F2" w14:textId="67DCC9C0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WindSpeed3pm: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Wind speed (in kilometers per hour) averaged over 10 min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before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6CB3D4D0" w14:textId="3036D8C8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RelHumid9am: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Relative humidity (in percent) at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49F814CA" w14:textId="4A41594B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RelHumid3pm: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Relative humidity (in percent) at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4D427282" w14:textId="2F19E36F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Pressure9am: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Atmospheric pressure (hpa) reduced to mean sea level at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</w:p>
    <w:p w14:paraId="092FB900" w14:textId="6A10E25E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Pressure3pm: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Atmospheric pressure (hpa) reduced to mean sea level at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3FEAFDB0" w14:textId="71AEE1C1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CC5420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Cloud9am: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Fraction of sky obscured by cloud at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 This is measured in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”oktas,” which are a unit of eighths. It records how many eighths of the sky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are obscured by cloud. A 0 measure indicates completely clear sky, while an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8 indicates that it is completely overcast.</w:t>
      </w:r>
    </w:p>
    <w:p w14:paraId="3AFEB465" w14:textId="5FC06625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Cloud3pm: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Fraction of sky obscured by cloud at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; see Cloud9am for a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description of the values.</w:t>
      </w:r>
    </w:p>
    <w:p w14:paraId="585B6207" w14:textId="1CC59A26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Temp9am: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Temperature (degrees C) at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</w:p>
    <w:p w14:paraId="44CC907E" w14:textId="000DF669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Temp3pm: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Temperature (degrees C) at 3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PM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.</w:t>
      </w:r>
    </w:p>
    <w:p w14:paraId="180B96A2" w14:textId="32853A9B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RainToday: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Integer 1 if precipitation (in millimeters) in the 24 h to 9 </w:t>
      </w:r>
      <w:r w:rsidR="00DE56C9">
        <w:rPr>
          <w:rFonts w:ascii="Times New Roman" w:eastAsia="Times-Roman" w:hAnsi="Times New Roman" w:cs="Times New Roman"/>
          <w:color w:val="292526"/>
          <w:sz w:val="24"/>
          <w:szCs w:val="24"/>
        </w:rPr>
        <w:t>AM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exceeds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1 mm, otherwise 0.</w:t>
      </w:r>
    </w:p>
    <w:p w14:paraId="1DABD7E1" w14:textId="4E4DDF6E" w:rsidR="00941425" w:rsidRPr="00941425" w:rsidRDefault="00941425" w:rsidP="00CC5420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Times-Roman" w:cs="Times-Roman"/>
          <w:color w:val="292526"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RainTomorrow: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The binary target variable whether it rains or not during the</w:t>
      </w:r>
      <w:r>
        <w:rPr>
          <w:rFonts w:ascii="Times New Roman" w:eastAsia="Times-Roman" w:hAnsi="Times New Roman" w:cs="Times New Roman"/>
          <w:color w:val="292526"/>
          <w:sz w:val="24"/>
          <w:szCs w:val="24"/>
        </w:rPr>
        <w:t xml:space="preserve"> </w:t>
      </w:r>
      <w:r w:rsidRPr="00941425">
        <w:rPr>
          <w:rFonts w:ascii="Times New Roman" w:eastAsia="Times-Roman" w:hAnsi="Times New Roman" w:cs="Times New Roman"/>
          <w:color w:val="292526"/>
          <w:sz w:val="24"/>
          <w:szCs w:val="24"/>
        </w:rPr>
        <w:t>next day.</w:t>
      </w:r>
    </w:p>
    <w:p w14:paraId="2BD923E2" w14:textId="77777777"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92526"/>
          <w:sz w:val="20"/>
          <w:szCs w:val="20"/>
        </w:rPr>
      </w:pPr>
    </w:p>
    <w:p w14:paraId="78C4AD24" w14:textId="78F0D88E" w:rsidR="00DE56C9" w:rsidRPr="00DE56C9" w:rsidRDefault="00DE56C9" w:rsidP="00DE5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b/>
          <w:bCs/>
          <w:color w:val="292526"/>
          <w:sz w:val="28"/>
          <w:szCs w:val="28"/>
          <w:u w:val="single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8"/>
          <w:szCs w:val="28"/>
          <w:u w:val="single"/>
        </w:rPr>
        <w:t>Tasks</w:t>
      </w:r>
    </w:p>
    <w:p w14:paraId="6F93B2C2" w14:textId="4AB0C662" w:rsidR="00941425" w:rsidRPr="00DE56C9" w:rsidRDefault="00CC5420" w:rsidP="00DE5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Make an exploratory data analysis of the given data</w:t>
      </w:r>
      <w:r w:rsidR="00DE56C9"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 considering the fact that you are going to design classification models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. Design various predictive models to</w:t>
      </w:r>
      <w:r w:rsidR="00941425"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 predict tomorrow’s likelihood of rain (a binary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 </w:t>
      </w:r>
      <w:r w:rsidR="00941425"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 xml:space="preserve">target variable). Use </w:t>
      </w:r>
      <w:r w:rsidRPr="00DE56C9">
        <w:rPr>
          <w:rFonts w:ascii="Times New Roman" w:eastAsia="Times-Roman" w:hAnsi="Times New Roman" w:cs="Times New Roman"/>
          <w:b/>
          <w:bCs/>
          <w:color w:val="292526"/>
          <w:sz w:val="24"/>
          <w:szCs w:val="24"/>
        </w:rPr>
        <w:t>as many classification techniques as you know. Create train-test split and compare the performance of the models on the out-of-sample (i.e., the test data). Also compare the training and test performances of the models.</w:t>
      </w:r>
    </w:p>
    <w:sectPr w:rsidR="00941425" w:rsidRPr="00DE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MbU0szA0NjcxMjZW0lEKTi0uzszPAykwrAUAfA404ywAAAA="/>
  </w:docVars>
  <w:rsids>
    <w:rsidRoot w:val="006B3102"/>
    <w:rsid w:val="003C1626"/>
    <w:rsid w:val="006B3102"/>
    <w:rsid w:val="00941425"/>
    <w:rsid w:val="00CC5420"/>
    <w:rsid w:val="00D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DB09"/>
  <w15:chartTrackingRefBased/>
  <w15:docId w15:val="{D4A7EB8E-5C13-42FD-A391-5BE6E849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Sen</dc:creator>
  <cp:keywords/>
  <dc:description/>
  <cp:lastModifiedBy>Jaydip Sen</cp:lastModifiedBy>
  <cp:revision>2</cp:revision>
  <dcterms:created xsi:type="dcterms:W3CDTF">2022-05-24T06:06:00Z</dcterms:created>
  <dcterms:modified xsi:type="dcterms:W3CDTF">2022-05-24T06:22:00Z</dcterms:modified>
</cp:coreProperties>
</file>