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199DA" w14:textId="77777777" w:rsidR="00DA01D1" w:rsidRDefault="00DA01D1" w:rsidP="00AD65FD">
      <w:pPr>
        <w:widowControl w:val="0"/>
        <w:autoSpaceDE w:val="0"/>
        <w:autoSpaceDN w:val="0"/>
        <w:spacing w:before="277"/>
        <w:ind w:right="75"/>
        <w:jc w:val="center"/>
        <w:rPr>
          <w:b/>
          <w:bCs/>
          <w:sz w:val="36"/>
          <w:szCs w:val="36"/>
        </w:rPr>
      </w:pPr>
      <w:r>
        <w:t>A</w:t>
      </w:r>
      <w:r>
        <w:rPr>
          <w:spacing w:val="-3"/>
        </w:rPr>
        <w:t xml:space="preserve"> Trimester – 1 Class </w:t>
      </w:r>
      <w:r>
        <w:t xml:space="preserve">Project </w:t>
      </w:r>
      <w:r>
        <w:rPr>
          <w:spacing w:val="-2"/>
        </w:rPr>
        <w:t>Report on</w:t>
      </w:r>
    </w:p>
    <w:p w14:paraId="304BCFCD" w14:textId="77777777" w:rsidR="003760F3" w:rsidRPr="00DA01D1" w:rsidRDefault="003760F3" w:rsidP="003760F3">
      <w:pPr>
        <w:widowControl w:val="0"/>
        <w:autoSpaceDE w:val="0"/>
        <w:autoSpaceDN w:val="0"/>
        <w:spacing w:before="277"/>
        <w:ind w:right="75"/>
        <w:jc w:val="center"/>
        <w:rPr>
          <w:b/>
          <w:bCs/>
          <w:sz w:val="36"/>
          <w:szCs w:val="36"/>
        </w:rPr>
      </w:pPr>
      <w:r>
        <w:rPr>
          <w:b/>
          <w:bCs/>
          <w:sz w:val="36"/>
          <w:szCs w:val="36"/>
        </w:rPr>
        <w:t>Smart Banking &amp; Transaction Management System</w:t>
      </w:r>
    </w:p>
    <w:p w14:paraId="4C821520" w14:textId="77777777" w:rsidR="00AD65FD" w:rsidRDefault="00AD65FD" w:rsidP="00AD65FD">
      <w:pPr>
        <w:widowControl w:val="0"/>
        <w:autoSpaceDE w:val="0"/>
        <w:autoSpaceDN w:val="0"/>
      </w:pPr>
    </w:p>
    <w:p w14:paraId="35714963" w14:textId="77777777" w:rsidR="00AD65FD" w:rsidRDefault="00AD65FD" w:rsidP="00AD65FD">
      <w:pPr>
        <w:widowControl w:val="0"/>
        <w:autoSpaceDE w:val="0"/>
        <w:autoSpaceDN w:val="0"/>
        <w:ind w:right="74"/>
        <w:jc w:val="center"/>
      </w:pPr>
      <w:r>
        <w:t>Submitted</w:t>
      </w:r>
      <w:r>
        <w:rPr>
          <w:spacing w:val="-1"/>
        </w:rPr>
        <w:t xml:space="preserve"> </w:t>
      </w:r>
      <w:r>
        <w:t>in</w:t>
      </w:r>
      <w:r>
        <w:rPr>
          <w:spacing w:val="-4"/>
        </w:rPr>
        <w:t xml:space="preserve"> </w:t>
      </w:r>
      <w:r>
        <w:t>the</w:t>
      </w:r>
      <w:r>
        <w:rPr>
          <w:spacing w:val="-3"/>
        </w:rPr>
        <w:t xml:space="preserve"> </w:t>
      </w:r>
      <w:r>
        <w:t>partial</w:t>
      </w:r>
      <w:r>
        <w:rPr>
          <w:spacing w:val="-1"/>
        </w:rPr>
        <w:t xml:space="preserve"> </w:t>
      </w:r>
      <w:r>
        <w:t>fulfillment</w:t>
      </w:r>
      <w:r>
        <w:rPr>
          <w:spacing w:val="-1"/>
        </w:rPr>
        <w:t xml:space="preserve"> </w:t>
      </w:r>
      <w:r>
        <w:t>of</w:t>
      </w:r>
      <w:r>
        <w:rPr>
          <w:spacing w:val="-3"/>
        </w:rPr>
        <w:t xml:space="preserve"> </w:t>
      </w:r>
      <w:r>
        <w:t>the</w:t>
      </w:r>
      <w:r>
        <w:rPr>
          <w:spacing w:val="-2"/>
        </w:rPr>
        <w:t xml:space="preserve"> </w:t>
      </w:r>
      <w:r>
        <w:t xml:space="preserve">requirements </w:t>
      </w:r>
      <w:r>
        <w:rPr>
          <w:spacing w:val="-5"/>
        </w:rPr>
        <w:t>for</w:t>
      </w:r>
    </w:p>
    <w:p w14:paraId="56192FDC" w14:textId="77777777" w:rsidR="00AD65FD" w:rsidRDefault="00AD65FD" w:rsidP="00AD65FD">
      <w:pPr>
        <w:widowControl w:val="0"/>
        <w:autoSpaceDE w:val="0"/>
        <w:autoSpaceDN w:val="0"/>
        <w:spacing w:before="3"/>
      </w:pPr>
    </w:p>
    <w:p w14:paraId="1F4DDD0C" w14:textId="77777777" w:rsidR="00AD65FD" w:rsidRDefault="002A36FF" w:rsidP="00AD65FD">
      <w:pPr>
        <w:widowControl w:val="0"/>
        <w:autoSpaceDE w:val="0"/>
        <w:autoSpaceDN w:val="0"/>
        <w:ind w:right="72"/>
        <w:jc w:val="center"/>
        <w:outlineLvl w:val="1"/>
        <w:rPr>
          <w:b/>
          <w:bCs/>
          <w:sz w:val="28"/>
          <w:szCs w:val="28"/>
        </w:rPr>
      </w:pPr>
      <w:r>
        <w:rPr>
          <w:b/>
          <w:bCs/>
          <w:sz w:val="28"/>
          <w:szCs w:val="28"/>
        </w:rPr>
        <w:t>26CS5101E – Computational Thinking and Programming</w:t>
      </w:r>
    </w:p>
    <w:p w14:paraId="0925CBD6" w14:textId="77777777" w:rsidR="00AD65FD" w:rsidRDefault="00AD65FD" w:rsidP="00AD65FD">
      <w:pPr>
        <w:widowControl w:val="0"/>
        <w:autoSpaceDE w:val="0"/>
        <w:autoSpaceDN w:val="0"/>
        <w:spacing w:before="203"/>
        <w:rPr>
          <w:b/>
          <w:sz w:val="28"/>
        </w:rPr>
      </w:pPr>
    </w:p>
    <w:p w14:paraId="0A09863F" w14:textId="77777777" w:rsidR="00AD65FD" w:rsidRDefault="002A36FF" w:rsidP="00AD65FD">
      <w:pPr>
        <w:widowControl w:val="0"/>
        <w:autoSpaceDE w:val="0"/>
        <w:autoSpaceDN w:val="0"/>
        <w:spacing w:line="480" w:lineRule="auto"/>
        <w:ind w:left="3241" w:right="3322"/>
        <w:jc w:val="center"/>
        <w:rPr>
          <w:sz w:val="36"/>
          <w:szCs w:val="22"/>
        </w:rPr>
      </w:pPr>
      <w:r>
        <w:rPr>
          <w:sz w:val="36"/>
          <w:szCs w:val="22"/>
        </w:rPr>
        <w:t>Master</w:t>
      </w:r>
      <w:r>
        <w:rPr>
          <w:spacing w:val="-14"/>
          <w:sz w:val="36"/>
          <w:szCs w:val="22"/>
        </w:rPr>
        <w:t xml:space="preserve"> </w:t>
      </w:r>
      <w:r>
        <w:rPr>
          <w:sz w:val="36"/>
          <w:szCs w:val="22"/>
        </w:rPr>
        <w:t>of</w:t>
      </w:r>
      <w:r>
        <w:rPr>
          <w:spacing w:val="-17"/>
          <w:sz w:val="36"/>
          <w:szCs w:val="22"/>
        </w:rPr>
        <w:t xml:space="preserve"> </w:t>
      </w:r>
      <w:r>
        <w:rPr>
          <w:sz w:val="36"/>
          <w:szCs w:val="22"/>
        </w:rPr>
        <w:t xml:space="preserve">Technology </w:t>
      </w:r>
      <w:r>
        <w:rPr>
          <w:spacing w:val="-6"/>
          <w:sz w:val="36"/>
          <w:szCs w:val="22"/>
        </w:rPr>
        <w:t>In</w:t>
      </w:r>
    </w:p>
    <w:p w14:paraId="2A6FC687" w14:textId="77777777" w:rsidR="00AD65FD" w:rsidRDefault="00AD65FD" w:rsidP="00AD65FD">
      <w:pPr>
        <w:widowControl w:val="0"/>
        <w:autoSpaceDE w:val="0"/>
        <w:autoSpaceDN w:val="0"/>
        <w:spacing w:line="412" w:lineRule="exact"/>
        <w:ind w:right="76"/>
        <w:jc w:val="center"/>
        <w:rPr>
          <w:sz w:val="36"/>
          <w:szCs w:val="22"/>
        </w:rPr>
      </w:pPr>
      <w:r>
        <w:rPr>
          <w:sz w:val="36"/>
          <w:szCs w:val="22"/>
        </w:rPr>
        <w:t>Artificial</w:t>
      </w:r>
      <w:r>
        <w:rPr>
          <w:spacing w:val="-3"/>
          <w:sz w:val="36"/>
          <w:szCs w:val="22"/>
        </w:rPr>
        <w:t xml:space="preserve"> </w:t>
      </w:r>
      <w:r>
        <w:rPr>
          <w:sz w:val="36"/>
          <w:szCs w:val="22"/>
        </w:rPr>
        <w:t>Intelligence</w:t>
      </w:r>
      <w:r>
        <w:rPr>
          <w:spacing w:val="1"/>
          <w:sz w:val="36"/>
          <w:szCs w:val="22"/>
        </w:rPr>
        <w:t xml:space="preserve"> </w:t>
      </w:r>
      <w:r>
        <w:rPr>
          <w:sz w:val="36"/>
          <w:szCs w:val="22"/>
        </w:rPr>
        <w:t>&amp;</w:t>
      </w:r>
      <w:r>
        <w:rPr>
          <w:spacing w:val="-4"/>
          <w:sz w:val="36"/>
          <w:szCs w:val="22"/>
        </w:rPr>
        <w:t xml:space="preserve"> </w:t>
      </w:r>
      <w:r>
        <w:rPr>
          <w:sz w:val="36"/>
          <w:szCs w:val="22"/>
        </w:rPr>
        <w:t>Data</w:t>
      </w:r>
      <w:r>
        <w:rPr>
          <w:spacing w:val="1"/>
          <w:sz w:val="36"/>
          <w:szCs w:val="22"/>
        </w:rPr>
        <w:t xml:space="preserve"> </w:t>
      </w:r>
      <w:r>
        <w:rPr>
          <w:spacing w:val="-2"/>
          <w:sz w:val="36"/>
          <w:szCs w:val="22"/>
        </w:rPr>
        <w:t>Science</w:t>
      </w:r>
    </w:p>
    <w:p w14:paraId="1D1FDFE5" w14:textId="77777777" w:rsidR="00AD65FD" w:rsidRDefault="00AD65FD" w:rsidP="00AD65FD">
      <w:pPr>
        <w:widowControl w:val="0"/>
        <w:autoSpaceDE w:val="0"/>
        <w:autoSpaceDN w:val="0"/>
        <w:spacing w:before="274"/>
        <w:ind w:right="69"/>
        <w:jc w:val="center"/>
        <w:rPr>
          <w:spacing w:val="-5"/>
        </w:rPr>
      </w:pPr>
      <w:r>
        <w:rPr>
          <w:spacing w:val="-5"/>
        </w:rPr>
        <w:t>By</w:t>
      </w:r>
    </w:p>
    <w:p w14:paraId="6ADD062B" w14:textId="77777777" w:rsidR="00AD65FD" w:rsidRDefault="00AD65FD" w:rsidP="00AD65FD">
      <w:pPr>
        <w:widowControl w:val="0"/>
        <w:autoSpaceDE w:val="0"/>
        <w:autoSpaceDN w:val="0"/>
        <w:spacing w:before="274"/>
        <w:ind w:right="69"/>
        <w:jc w:val="center"/>
      </w:pPr>
    </w:p>
    <w:p w14:paraId="3C427F61" w14:textId="77777777" w:rsidR="00AD65FD" w:rsidRDefault="00AD65FD" w:rsidP="00AD65FD">
      <w:pPr>
        <w:widowControl w:val="0"/>
        <w:autoSpaceDE w:val="0"/>
        <w:autoSpaceDN w:val="0"/>
        <w:spacing w:before="51"/>
      </w:pPr>
    </w:p>
    <w:p w14:paraId="5E1D8B78" w14:textId="0FA60B0D" w:rsidR="00AD65FD" w:rsidRDefault="00AD65FD" w:rsidP="00103FDE">
      <w:pPr>
        <w:widowControl w:val="0"/>
        <w:tabs>
          <w:tab w:val="left" w:pos="5731"/>
          <w:tab w:val="left" w:pos="5935"/>
        </w:tabs>
        <w:autoSpaceDE w:val="0"/>
        <w:autoSpaceDN w:val="0"/>
        <w:spacing w:line="285" w:lineRule="auto"/>
        <w:ind w:left="2693" w:right="2458" w:firstLine="36"/>
        <w:rPr>
          <w:b/>
          <w:szCs w:val="22"/>
        </w:rPr>
      </w:pPr>
      <w:r>
        <w:rPr>
          <w:b/>
          <w:szCs w:val="22"/>
        </w:rPr>
        <w:t xml:space="preserve">Student ID                               Student Name </w:t>
      </w:r>
    </w:p>
    <w:p w14:paraId="2E7C75A1" w14:textId="08CB9412" w:rsidR="00103FDE" w:rsidRDefault="00B30C11" w:rsidP="00103FDE">
      <w:pPr>
        <w:widowControl w:val="0"/>
        <w:tabs>
          <w:tab w:val="left" w:pos="5731"/>
          <w:tab w:val="left" w:pos="5935"/>
        </w:tabs>
        <w:autoSpaceDE w:val="0"/>
        <w:autoSpaceDN w:val="0"/>
        <w:spacing w:line="285" w:lineRule="auto"/>
        <w:ind w:left="2693" w:right="2458" w:firstLine="36"/>
        <w:rPr>
          <w:b/>
          <w:szCs w:val="22"/>
        </w:rPr>
      </w:pPr>
      <w:r>
        <w:rPr>
          <w:b/>
          <w:szCs w:val="22"/>
        </w:rPr>
        <w:t>26011500</w:t>
      </w:r>
      <w:r w:rsidR="003760F3">
        <w:rPr>
          <w:b/>
          <w:szCs w:val="22"/>
        </w:rPr>
        <w:t>53</w:t>
      </w:r>
      <w:r>
        <w:rPr>
          <w:b/>
          <w:szCs w:val="22"/>
        </w:rPr>
        <w:tab/>
      </w:r>
      <w:r w:rsidR="003760F3">
        <w:rPr>
          <w:b/>
          <w:szCs w:val="22"/>
        </w:rPr>
        <w:t>M. SAI ROSHAN</w:t>
      </w:r>
    </w:p>
    <w:p w14:paraId="77B95EB4" w14:textId="77777777" w:rsidR="00103FDE" w:rsidRDefault="00103FDE" w:rsidP="00103FDE">
      <w:pPr>
        <w:widowControl w:val="0"/>
        <w:tabs>
          <w:tab w:val="left" w:pos="5731"/>
          <w:tab w:val="left" w:pos="5935"/>
        </w:tabs>
        <w:autoSpaceDE w:val="0"/>
        <w:autoSpaceDN w:val="0"/>
        <w:spacing w:line="285" w:lineRule="auto"/>
        <w:ind w:left="2693" w:right="2458" w:firstLine="36"/>
        <w:rPr>
          <w:b/>
          <w:szCs w:val="22"/>
        </w:rPr>
      </w:pPr>
    </w:p>
    <w:p w14:paraId="1D730898" w14:textId="77777777" w:rsidR="00103FDE" w:rsidRDefault="00103FDE" w:rsidP="00103FDE">
      <w:pPr>
        <w:widowControl w:val="0"/>
        <w:tabs>
          <w:tab w:val="left" w:pos="5731"/>
          <w:tab w:val="left" w:pos="5935"/>
        </w:tabs>
        <w:autoSpaceDE w:val="0"/>
        <w:autoSpaceDN w:val="0"/>
        <w:spacing w:line="285" w:lineRule="auto"/>
        <w:ind w:left="2693" w:right="2458" w:firstLine="36"/>
        <w:rPr>
          <w:b/>
          <w:szCs w:val="22"/>
        </w:rPr>
      </w:pPr>
    </w:p>
    <w:p w14:paraId="611D6398" w14:textId="77777777" w:rsidR="00103FDE" w:rsidRDefault="00103FDE" w:rsidP="00103FDE">
      <w:pPr>
        <w:widowControl w:val="0"/>
        <w:tabs>
          <w:tab w:val="left" w:pos="5731"/>
          <w:tab w:val="left" w:pos="5935"/>
        </w:tabs>
        <w:autoSpaceDE w:val="0"/>
        <w:autoSpaceDN w:val="0"/>
        <w:spacing w:line="285" w:lineRule="auto"/>
        <w:ind w:left="2693" w:right="2458" w:firstLine="36"/>
        <w:rPr>
          <w:b/>
          <w:szCs w:val="22"/>
        </w:rPr>
      </w:pPr>
    </w:p>
    <w:p w14:paraId="3F8296C9" w14:textId="77777777" w:rsidR="00AD65FD" w:rsidRDefault="00AD65FD" w:rsidP="00AD65FD">
      <w:pPr>
        <w:widowControl w:val="0"/>
        <w:autoSpaceDE w:val="0"/>
        <w:autoSpaceDN w:val="0"/>
        <w:spacing w:before="1"/>
        <w:rPr>
          <w:b/>
        </w:rPr>
      </w:pPr>
    </w:p>
    <w:p w14:paraId="0FDF6B53" w14:textId="77777777" w:rsidR="00AD65FD" w:rsidRDefault="00AD65FD" w:rsidP="00AD65FD">
      <w:pPr>
        <w:widowControl w:val="0"/>
        <w:autoSpaceDE w:val="0"/>
        <w:autoSpaceDN w:val="0"/>
        <w:ind w:right="73"/>
        <w:jc w:val="center"/>
      </w:pPr>
      <w:r>
        <w:t>under the</w:t>
      </w:r>
      <w:r>
        <w:rPr>
          <w:spacing w:val="-4"/>
        </w:rPr>
        <w:t xml:space="preserve"> </w:t>
      </w:r>
      <w:r>
        <w:t xml:space="preserve">supervision </w:t>
      </w:r>
      <w:r>
        <w:rPr>
          <w:spacing w:val="-5"/>
        </w:rPr>
        <w:t>of</w:t>
      </w:r>
    </w:p>
    <w:p w14:paraId="0924FB83" w14:textId="77777777" w:rsidR="00AD65FD" w:rsidRDefault="00AD65FD" w:rsidP="00AD65FD">
      <w:pPr>
        <w:widowControl w:val="0"/>
        <w:autoSpaceDE w:val="0"/>
        <w:autoSpaceDN w:val="0"/>
        <w:spacing w:before="3"/>
      </w:pPr>
    </w:p>
    <w:p w14:paraId="6AD19872" w14:textId="77777777" w:rsidR="00AD65FD" w:rsidRDefault="002A36FF" w:rsidP="00AD65FD">
      <w:pPr>
        <w:widowControl w:val="0"/>
        <w:autoSpaceDE w:val="0"/>
        <w:autoSpaceDN w:val="0"/>
        <w:ind w:right="71"/>
        <w:jc w:val="center"/>
        <w:outlineLvl w:val="1"/>
        <w:rPr>
          <w:b/>
          <w:bCs/>
          <w:sz w:val="28"/>
          <w:szCs w:val="28"/>
        </w:rPr>
      </w:pPr>
      <w:r>
        <w:rPr>
          <w:rFonts w:ascii="Cambria" w:hAnsi="Cambria" w:cs="Cambria"/>
          <w:b/>
          <w:bCs/>
          <w:color w:val="000000"/>
          <w:sz w:val="28"/>
          <w:szCs w:val="28"/>
        </w:rPr>
        <w:t>Dr. G. Syam Prasad</w:t>
      </w:r>
    </w:p>
    <w:p w14:paraId="05D22EAD" w14:textId="77777777" w:rsidR="00AD65FD" w:rsidRPr="00AD65FD" w:rsidRDefault="00AD65FD" w:rsidP="00AD65FD">
      <w:pPr>
        <w:widowControl w:val="0"/>
        <w:autoSpaceDE w:val="0"/>
        <w:autoSpaceDN w:val="0"/>
        <w:spacing w:before="202"/>
        <w:ind w:right="73"/>
        <w:jc w:val="center"/>
        <w:rPr>
          <w:b/>
        </w:rPr>
      </w:pPr>
      <w:r>
        <w:rPr>
          <w:b/>
          <w:spacing w:val="-2"/>
        </w:rPr>
        <w:t>Professor</w:t>
      </w:r>
    </w:p>
    <w:p w14:paraId="6B554DA1" w14:textId="77777777" w:rsidR="00103FDE" w:rsidRDefault="00103FDE" w:rsidP="00AD65FD">
      <w:pPr>
        <w:widowControl w:val="0"/>
        <w:autoSpaceDE w:val="0"/>
        <w:autoSpaceDN w:val="0"/>
        <w:spacing w:before="10"/>
        <w:rPr>
          <w:b/>
          <w:sz w:val="14"/>
        </w:rPr>
      </w:pPr>
    </w:p>
    <w:p w14:paraId="42900ED3" w14:textId="77777777" w:rsidR="00103FDE" w:rsidRDefault="00103FDE" w:rsidP="00AD65FD">
      <w:pPr>
        <w:widowControl w:val="0"/>
        <w:autoSpaceDE w:val="0"/>
        <w:autoSpaceDN w:val="0"/>
        <w:spacing w:before="10"/>
        <w:rPr>
          <w:b/>
          <w:sz w:val="14"/>
        </w:rPr>
      </w:pPr>
    </w:p>
    <w:p w14:paraId="2B959FE0" w14:textId="77777777" w:rsidR="00103FDE" w:rsidRDefault="00103FDE" w:rsidP="00AD65FD">
      <w:pPr>
        <w:widowControl w:val="0"/>
        <w:autoSpaceDE w:val="0"/>
        <w:autoSpaceDN w:val="0"/>
        <w:spacing w:before="10"/>
        <w:rPr>
          <w:b/>
          <w:sz w:val="14"/>
        </w:rPr>
      </w:pPr>
    </w:p>
    <w:p w14:paraId="26232B72" w14:textId="77777777" w:rsidR="00103FDE" w:rsidRDefault="00103FDE" w:rsidP="00AD65FD">
      <w:pPr>
        <w:widowControl w:val="0"/>
        <w:autoSpaceDE w:val="0"/>
        <w:autoSpaceDN w:val="0"/>
        <w:spacing w:before="10"/>
        <w:rPr>
          <w:b/>
          <w:sz w:val="14"/>
        </w:rPr>
      </w:pPr>
    </w:p>
    <w:p w14:paraId="2E466A70" w14:textId="77777777" w:rsidR="00103FDE" w:rsidRDefault="00103FDE" w:rsidP="00AD65FD">
      <w:pPr>
        <w:widowControl w:val="0"/>
        <w:autoSpaceDE w:val="0"/>
        <w:autoSpaceDN w:val="0"/>
        <w:spacing w:before="10"/>
        <w:rPr>
          <w:b/>
          <w:sz w:val="14"/>
        </w:rPr>
      </w:pPr>
    </w:p>
    <w:p w14:paraId="5E6E231A" w14:textId="77777777" w:rsidR="00103FDE" w:rsidRDefault="00103FDE" w:rsidP="00AD65FD">
      <w:pPr>
        <w:widowControl w:val="0"/>
        <w:autoSpaceDE w:val="0"/>
        <w:autoSpaceDN w:val="0"/>
        <w:spacing w:before="10"/>
        <w:rPr>
          <w:b/>
          <w:sz w:val="14"/>
        </w:rPr>
      </w:pPr>
    </w:p>
    <w:p w14:paraId="4245832C" w14:textId="77777777" w:rsidR="00103FDE" w:rsidRDefault="00103FDE" w:rsidP="00AD65FD">
      <w:pPr>
        <w:widowControl w:val="0"/>
        <w:autoSpaceDE w:val="0"/>
        <w:autoSpaceDN w:val="0"/>
        <w:spacing w:before="10"/>
        <w:rPr>
          <w:b/>
          <w:sz w:val="14"/>
        </w:rPr>
      </w:pPr>
    </w:p>
    <w:p w14:paraId="7FC609F2" w14:textId="77777777" w:rsidR="00D5235C" w:rsidRPr="00D5235C" w:rsidRDefault="00D5235C" w:rsidP="00D5235C">
      <w:pPr>
        <w:widowControl w:val="0"/>
        <w:autoSpaceDE w:val="0"/>
        <w:autoSpaceDN w:val="0"/>
        <w:rPr>
          <w:sz w:val="14"/>
          <w:szCs w:val="22"/>
          <w:lang w:val="en-IN"/>
        </w:rPr>
      </w:pPr>
      <w:r>
        <w:rPr>
          <w:noProof/>
          <w:sz w:val="14"/>
          <w:szCs w:val="22"/>
          <w:lang w:val="en-IN"/>
        </w:rPr>
        <w:drawing>
          <wp:inline distT="0" distB="0" distL="0" distR="0" wp14:anchorId="51BE76B7" wp14:editId="55077AE9">
            <wp:extent cx="6553835" cy="1872342"/>
            <wp:effectExtent l="0" t="0" r="0" b="0"/>
            <wp:docPr id="4005423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00" t="6791" r="-26" b="7297"/>
                    <a:stretch>
                      <a:fillRect/>
                    </a:stretch>
                  </pic:blipFill>
                  <pic:spPr bwMode="auto">
                    <a:xfrm>
                      <a:off x="0" y="0"/>
                      <a:ext cx="6555593" cy="1872844"/>
                    </a:xfrm>
                    <a:prstGeom prst="rect">
                      <a:avLst/>
                    </a:prstGeom>
                    <a:noFill/>
                    <a:ln>
                      <a:noFill/>
                    </a:ln>
                    <a:extLst>
                      <a:ext uri="{53640926-AAD7-44D8-BBD7-CCE9431645EC}">
                        <a14:shadowObscured xmlns:a14="http://schemas.microsoft.com/office/drawing/2010/main"/>
                      </a:ext>
                    </a:extLst>
                  </pic:spPr>
                </pic:pic>
              </a:graphicData>
            </a:graphic>
          </wp:inline>
        </w:drawing>
      </w:r>
    </w:p>
    <w:p w14:paraId="6B787662" w14:textId="77777777" w:rsidR="00AD65FD" w:rsidRDefault="00AD65FD" w:rsidP="00AD65FD">
      <w:pPr>
        <w:widowControl w:val="0"/>
        <w:autoSpaceDE w:val="0"/>
        <w:autoSpaceDN w:val="0"/>
        <w:rPr>
          <w:sz w:val="14"/>
          <w:szCs w:val="22"/>
        </w:rPr>
        <w:sectPr w:rsidR="00AD65FD" w:rsidSect="00AD65FD">
          <w:pgSz w:w="11920" w:h="16850"/>
          <w:pgMar w:top="1360" w:right="780" w:bottom="280" w:left="860" w:header="720" w:footer="720" w:gutter="0"/>
          <w:pgBorders w:offsetFrom="page">
            <w:top w:val="double" w:sz="12" w:space="26" w:color="000000"/>
            <w:left w:val="double" w:sz="12" w:space="26" w:color="000000"/>
            <w:bottom w:val="double" w:sz="12" w:space="26" w:color="000000"/>
            <w:right w:val="double" w:sz="12" w:space="26" w:color="000000"/>
          </w:pgBorders>
          <w:pgNumType w:start="1"/>
          <w:cols w:space="720"/>
        </w:sectPr>
      </w:pPr>
    </w:p>
    <w:p w14:paraId="076275FB" w14:textId="77777777" w:rsidR="00AD65FD" w:rsidRDefault="00AD65FD" w:rsidP="00AD65FD">
      <w:pPr>
        <w:widowControl w:val="0"/>
        <w:autoSpaceDE w:val="0"/>
        <w:autoSpaceDN w:val="0"/>
        <w:rPr>
          <w:b/>
          <w:sz w:val="20"/>
        </w:rPr>
      </w:pPr>
    </w:p>
    <w:p w14:paraId="6754D2B5" w14:textId="77777777" w:rsidR="00AD65FD" w:rsidRDefault="00AD65FD" w:rsidP="00AD65FD">
      <w:pPr>
        <w:widowControl w:val="0"/>
        <w:autoSpaceDE w:val="0"/>
        <w:autoSpaceDN w:val="0"/>
        <w:rPr>
          <w:b/>
          <w:sz w:val="20"/>
        </w:rPr>
      </w:pPr>
    </w:p>
    <w:p w14:paraId="3C245042" w14:textId="77777777" w:rsidR="00AD65FD" w:rsidRDefault="00AD65FD" w:rsidP="00AD65FD">
      <w:pPr>
        <w:widowControl w:val="0"/>
        <w:autoSpaceDE w:val="0"/>
        <w:autoSpaceDN w:val="0"/>
        <w:rPr>
          <w:b/>
          <w:sz w:val="20"/>
        </w:rPr>
      </w:pPr>
    </w:p>
    <w:p w14:paraId="5827BA09" w14:textId="77777777" w:rsidR="00AD65FD" w:rsidRDefault="00AD65FD" w:rsidP="00AD65FD">
      <w:pPr>
        <w:widowControl w:val="0"/>
        <w:autoSpaceDE w:val="0"/>
        <w:autoSpaceDN w:val="0"/>
        <w:rPr>
          <w:b/>
          <w:sz w:val="20"/>
        </w:rPr>
      </w:pPr>
    </w:p>
    <w:p w14:paraId="0718BEBE" w14:textId="77777777" w:rsidR="00AD65FD" w:rsidRDefault="00AD65FD" w:rsidP="00AD65FD">
      <w:pPr>
        <w:widowControl w:val="0"/>
        <w:autoSpaceDE w:val="0"/>
        <w:autoSpaceDN w:val="0"/>
        <w:spacing w:before="161"/>
        <w:rPr>
          <w:b/>
          <w:sz w:val="20"/>
        </w:rPr>
      </w:pPr>
    </w:p>
    <w:p w14:paraId="5B5A3FD6" w14:textId="77777777" w:rsidR="00AD65FD" w:rsidRDefault="00AD65FD" w:rsidP="00AD65FD">
      <w:pPr>
        <w:widowControl w:val="0"/>
        <w:autoSpaceDE w:val="0"/>
        <w:autoSpaceDN w:val="0"/>
        <w:ind w:left="4061"/>
        <w:rPr>
          <w:sz w:val="20"/>
        </w:rPr>
      </w:pPr>
      <w:r>
        <w:rPr>
          <w:noProof/>
          <w:sz w:val="20"/>
        </w:rPr>
        <w:drawing>
          <wp:inline distT="0" distB="0" distL="0" distR="0" wp14:anchorId="6A68064C" wp14:editId="33C67E08">
            <wp:extent cx="1305182" cy="1289303"/>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05182" cy="1289303"/>
                    </a:xfrm>
                    <a:prstGeom prst="rect">
                      <a:avLst/>
                    </a:prstGeom>
                  </pic:spPr>
                </pic:pic>
              </a:graphicData>
            </a:graphic>
          </wp:inline>
        </w:drawing>
      </w:r>
    </w:p>
    <w:p w14:paraId="304FD327" w14:textId="77777777" w:rsidR="00AD65FD" w:rsidRDefault="00AD65FD" w:rsidP="00AD65FD">
      <w:pPr>
        <w:widowControl w:val="0"/>
        <w:autoSpaceDE w:val="0"/>
        <w:autoSpaceDN w:val="0"/>
        <w:rPr>
          <w:b/>
          <w:sz w:val="28"/>
        </w:rPr>
      </w:pPr>
    </w:p>
    <w:p w14:paraId="016453EA" w14:textId="77777777" w:rsidR="00AD65FD" w:rsidRDefault="00AD65FD" w:rsidP="00AD65FD">
      <w:pPr>
        <w:widowControl w:val="0"/>
        <w:autoSpaceDE w:val="0"/>
        <w:autoSpaceDN w:val="0"/>
        <w:spacing w:before="285"/>
        <w:rPr>
          <w:b/>
          <w:sz w:val="28"/>
        </w:rPr>
      </w:pPr>
    </w:p>
    <w:p w14:paraId="00F3FC32" w14:textId="77777777" w:rsidR="00AD65FD" w:rsidRDefault="00AD65FD" w:rsidP="00AD65FD">
      <w:pPr>
        <w:widowControl w:val="0"/>
        <w:autoSpaceDE w:val="0"/>
        <w:autoSpaceDN w:val="0"/>
        <w:ind w:right="38"/>
        <w:jc w:val="center"/>
        <w:outlineLvl w:val="1"/>
        <w:rPr>
          <w:b/>
          <w:bCs/>
          <w:sz w:val="28"/>
          <w:szCs w:val="28"/>
        </w:rPr>
      </w:pPr>
      <w:r>
        <w:rPr>
          <w:b/>
          <w:bCs/>
          <w:spacing w:val="-2"/>
          <w:sz w:val="28"/>
          <w:szCs w:val="28"/>
        </w:rPr>
        <w:t>CERTIFICATE</w:t>
      </w:r>
    </w:p>
    <w:p w14:paraId="2B1EC8E2" w14:textId="77777777" w:rsidR="00AD65FD" w:rsidRDefault="00AD65FD" w:rsidP="00AD65FD">
      <w:pPr>
        <w:widowControl w:val="0"/>
        <w:autoSpaceDE w:val="0"/>
        <w:autoSpaceDN w:val="0"/>
        <w:spacing w:before="253"/>
        <w:rPr>
          <w:b/>
          <w:sz w:val="28"/>
        </w:rPr>
      </w:pPr>
    </w:p>
    <w:p w14:paraId="570D4659" w14:textId="67814B37" w:rsidR="00AD65FD" w:rsidRDefault="00AD65FD" w:rsidP="00AB3A3E">
      <w:pPr>
        <w:widowControl w:val="0"/>
        <w:autoSpaceDE w:val="0"/>
        <w:autoSpaceDN w:val="0"/>
        <w:spacing w:line="360" w:lineRule="auto"/>
        <w:ind w:left="220" w:right="288"/>
        <w:jc w:val="both"/>
      </w:pPr>
      <w:r>
        <w:t xml:space="preserve">This is to certify that the Trimester – 1 Class Project Report entitled </w:t>
      </w:r>
      <w:r w:rsidRPr="003760F3">
        <w:rPr>
          <w:b/>
          <w:bCs/>
        </w:rPr>
        <w:t>“</w:t>
      </w:r>
      <w:r w:rsidR="003760F3" w:rsidRPr="003760F3">
        <w:rPr>
          <w:b/>
          <w:bCs/>
        </w:rPr>
        <w:t>Smart Banking &amp; Transaction Management System</w:t>
      </w:r>
      <w:r w:rsidR="003760F3" w:rsidRPr="003760F3">
        <w:rPr>
          <w:b/>
          <w:bCs/>
        </w:rPr>
        <w:t>”</w:t>
      </w:r>
      <w:r w:rsidR="003760F3">
        <w:t xml:space="preserve"> </w:t>
      </w:r>
      <w:r>
        <w:t xml:space="preserve">is being submitted by </w:t>
      </w:r>
      <w:r w:rsidR="003760F3" w:rsidRPr="00926939">
        <w:rPr>
          <w:b/>
          <w:bCs/>
        </w:rPr>
        <w:t>MAJJI SAI ROSHAN</w:t>
      </w:r>
      <w:r w:rsidR="003760F3">
        <w:t xml:space="preserve"> and </w:t>
      </w:r>
      <w:r w:rsidR="003760F3" w:rsidRPr="00926939">
        <w:rPr>
          <w:b/>
          <w:bCs/>
        </w:rPr>
        <w:t>2601150053</w:t>
      </w:r>
      <w:r w:rsidR="003760F3">
        <w:rPr>
          <w:b/>
          <w:bCs/>
        </w:rPr>
        <w:t xml:space="preserve"> </w:t>
      </w:r>
      <w:r>
        <w:t>submitted in partial fulfillment the requirements for the course 26CS5101E – Computational Thinking and Programming, Master of Technology in Artificial Intelligence and Data Science to the K L University is a record of Bonafide work carried out under our guidance and supervision during the academic year 2026 – 2027.</w:t>
      </w:r>
    </w:p>
    <w:p w14:paraId="3350B763" w14:textId="77777777" w:rsidR="00AD65FD" w:rsidRDefault="00AD65FD" w:rsidP="00AD65FD">
      <w:pPr>
        <w:widowControl w:val="0"/>
        <w:autoSpaceDE w:val="0"/>
        <w:autoSpaceDN w:val="0"/>
        <w:spacing w:before="238"/>
      </w:pPr>
    </w:p>
    <w:p w14:paraId="3A98141A" w14:textId="77777777" w:rsidR="00AD65FD" w:rsidRDefault="00AD65FD" w:rsidP="00AD65FD">
      <w:pPr>
        <w:widowControl w:val="0"/>
        <w:autoSpaceDE w:val="0"/>
        <w:autoSpaceDN w:val="0"/>
        <w:spacing w:before="238"/>
      </w:pPr>
    </w:p>
    <w:p w14:paraId="7747F9B1" w14:textId="77777777" w:rsidR="00AD65FD" w:rsidRDefault="00AD65FD" w:rsidP="00AD65FD">
      <w:pPr>
        <w:widowControl w:val="0"/>
        <w:autoSpaceDE w:val="0"/>
        <w:autoSpaceDN w:val="0"/>
        <w:spacing w:before="238"/>
      </w:pPr>
    </w:p>
    <w:p w14:paraId="1F42E9BF" w14:textId="77777777" w:rsidR="00AD65FD" w:rsidRPr="00302DC8" w:rsidRDefault="00AD65FD" w:rsidP="00AD65FD">
      <w:pPr>
        <w:widowControl w:val="0"/>
        <w:tabs>
          <w:tab w:val="left" w:pos="6203"/>
        </w:tabs>
        <w:autoSpaceDE w:val="0"/>
        <w:autoSpaceDN w:val="0"/>
        <w:spacing w:before="160"/>
        <w:ind w:right="496"/>
        <w:rPr>
          <w:b/>
          <w:bCs/>
          <w:sz w:val="22"/>
          <w:szCs w:val="22"/>
        </w:rPr>
      </w:pPr>
      <w:r>
        <w:rPr>
          <w:sz w:val="22"/>
          <w:szCs w:val="22"/>
        </w:rPr>
        <w:t xml:space="preserve">                                                                                                                                    </w:t>
      </w:r>
      <w:r>
        <w:rPr>
          <w:b/>
          <w:bCs/>
          <w:sz w:val="28"/>
          <w:szCs w:val="28"/>
        </w:rPr>
        <w:t xml:space="preserve"> Dr. G. Syam Prasad</w:t>
      </w:r>
    </w:p>
    <w:p w14:paraId="650E1455" w14:textId="77777777" w:rsidR="00AD65FD" w:rsidRDefault="00AD65FD" w:rsidP="00AD65FD">
      <w:pPr>
        <w:widowControl w:val="0"/>
        <w:autoSpaceDE w:val="0"/>
        <w:autoSpaceDN w:val="0"/>
        <w:spacing w:before="238"/>
      </w:pPr>
      <w:r>
        <w:t xml:space="preserve">                                                                                                                          </w:t>
      </w:r>
      <w:r>
        <w:rPr>
          <w:b/>
        </w:rPr>
        <w:t xml:space="preserve">Project </w:t>
      </w:r>
      <w:r>
        <w:rPr>
          <w:b/>
          <w:spacing w:val="-2"/>
        </w:rPr>
        <w:t>Supervisor</w:t>
      </w:r>
    </w:p>
    <w:p w14:paraId="682EF9D0" w14:textId="77777777" w:rsidR="00AD65FD" w:rsidRDefault="00AD65FD" w:rsidP="00AD65FD">
      <w:pPr>
        <w:widowControl w:val="0"/>
        <w:autoSpaceDE w:val="0"/>
        <w:autoSpaceDN w:val="0"/>
        <w:spacing w:before="238"/>
      </w:pPr>
    </w:p>
    <w:p w14:paraId="6D3280D8" w14:textId="77777777" w:rsidR="00AD65FD" w:rsidRDefault="00AD65FD" w:rsidP="00AD65FD">
      <w:pPr>
        <w:widowControl w:val="0"/>
        <w:tabs>
          <w:tab w:val="left" w:pos="6204"/>
        </w:tabs>
        <w:autoSpaceDE w:val="0"/>
        <w:autoSpaceDN w:val="0"/>
        <w:spacing w:before="160" w:line="360" w:lineRule="auto"/>
        <w:ind w:right="496"/>
        <w:rPr>
          <w:szCs w:val="22"/>
        </w:rPr>
      </w:pPr>
      <w:r>
        <w:rPr>
          <w:szCs w:val="22"/>
        </w:rPr>
        <w:t xml:space="preserve">          </w:t>
      </w:r>
      <w:r>
        <w:rPr>
          <w:szCs w:val="22"/>
        </w:rPr>
        <w:tab/>
        <w:t xml:space="preserve">  </w:t>
      </w:r>
    </w:p>
    <w:p w14:paraId="4585C7F8" w14:textId="77777777" w:rsidR="008828A0" w:rsidRDefault="008828A0" w:rsidP="00AD65FD">
      <w:pPr>
        <w:widowControl w:val="0"/>
        <w:tabs>
          <w:tab w:val="left" w:pos="6204"/>
        </w:tabs>
        <w:autoSpaceDE w:val="0"/>
        <w:autoSpaceDN w:val="0"/>
        <w:spacing w:before="160" w:line="360" w:lineRule="auto"/>
        <w:ind w:right="496"/>
        <w:rPr>
          <w:sz w:val="22"/>
          <w:szCs w:val="22"/>
        </w:rPr>
      </w:pPr>
    </w:p>
    <w:p w14:paraId="38554558" w14:textId="77777777" w:rsidR="00AD65FD" w:rsidRDefault="00AD65FD" w:rsidP="00AD65FD">
      <w:pPr>
        <w:widowControl w:val="0"/>
        <w:tabs>
          <w:tab w:val="left" w:pos="6204"/>
        </w:tabs>
        <w:autoSpaceDE w:val="0"/>
        <w:autoSpaceDN w:val="0"/>
        <w:spacing w:before="1" w:line="360" w:lineRule="auto"/>
        <w:ind w:right="479"/>
        <w:rPr>
          <w:b/>
          <w:sz w:val="22"/>
          <w:szCs w:val="22"/>
        </w:rPr>
      </w:pPr>
      <w:r>
        <w:rPr>
          <w:sz w:val="22"/>
          <w:szCs w:val="22"/>
        </w:rPr>
        <w:t xml:space="preserve">           </w:t>
      </w:r>
      <w:r>
        <w:rPr>
          <w:b/>
          <w:sz w:val="22"/>
          <w:szCs w:val="22"/>
        </w:rPr>
        <w:tab/>
        <w:t xml:space="preserve">     </w:t>
      </w:r>
      <w:r>
        <w:rPr>
          <w:b/>
          <w:sz w:val="22"/>
          <w:szCs w:val="22"/>
        </w:rPr>
        <w:tab/>
      </w:r>
      <w:r>
        <w:rPr>
          <w:b/>
          <w:sz w:val="22"/>
          <w:szCs w:val="22"/>
        </w:rPr>
        <w:tab/>
        <w:t xml:space="preserve">       </w:t>
      </w:r>
      <w:r>
        <w:rPr>
          <w:b/>
        </w:rPr>
        <w:t xml:space="preserve">Signature </w:t>
      </w:r>
    </w:p>
    <w:p w14:paraId="3A52090D" w14:textId="77777777" w:rsidR="00AD65FD" w:rsidRDefault="00AD65FD" w:rsidP="00AD65FD">
      <w:pPr>
        <w:widowControl w:val="0"/>
        <w:tabs>
          <w:tab w:val="left" w:pos="6203"/>
        </w:tabs>
        <w:autoSpaceDE w:val="0"/>
        <w:autoSpaceDN w:val="0"/>
        <w:spacing w:before="160"/>
        <w:ind w:right="496"/>
        <w:rPr>
          <w:sz w:val="22"/>
          <w:szCs w:val="22"/>
        </w:rPr>
      </w:pPr>
    </w:p>
    <w:p w14:paraId="78320785" w14:textId="77777777" w:rsidR="00AD65FD" w:rsidRDefault="00AD65FD" w:rsidP="00AD65FD">
      <w:pPr>
        <w:widowControl w:val="0"/>
        <w:autoSpaceDE w:val="0"/>
        <w:autoSpaceDN w:val="0"/>
        <w:jc w:val="center"/>
        <w:rPr>
          <w:sz w:val="22"/>
          <w:szCs w:val="22"/>
        </w:rPr>
        <w:sectPr w:rsidR="00AD65FD" w:rsidSect="00AD65FD">
          <w:headerReference w:type="default" r:id="rId10"/>
          <w:pgSz w:w="11920" w:h="16850"/>
          <w:pgMar w:top="1760" w:right="780" w:bottom="280" w:left="860" w:header="1454" w:footer="0" w:gutter="0"/>
          <w:pgBorders w:offsetFrom="page">
            <w:top w:val="double" w:sz="12" w:space="26" w:color="000000"/>
            <w:left w:val="double" w:sz="12" w:space="26" w:color="000000"/>
            <w:bottom w:val="double" w:sz="12" w:space="26" w:color="000000"/>
            <w:right w:val="double" w:sz="12" w:space="26" w:color="000000"/>
          </w:pgBorders>
          <w:cols w:space="720"/>
        </w:sectPr>
      </w:pPr>
    </w:p>
    <w:p w14:paraId="32576451" w14:textId="77777777" w:rsidR="00AD65FD" w:rsidRDefault="00AD65FD" w:rsidP="00AD65FD">
      <w:pPr>
        <w:widowControl w:val="0"/>
        <w:autoSpaceDE w:val="0"/>
        <w:autoSpaceDN w:val="0"/>
        <w:rPr>
          <w:sz w:val="20"/>
        </w:rPr>
      </w:pPr>
    </w:p>
    <w:p w14:paraId="5DB03996" w14:textId="77777777" w:rsidR="00AD65FD" w:rsidRDefault="00AD65FD" w:rsidP="00AD65FD">
      <w:pPr>
        <w:widowControl w:val="0"/>
        <w:autoSpaceDE w:val="0"/>
        <w:autoSpaceDN w:val="0"/>
        <w:rPr>
          <w:sz w:val="20"/>
        </w:rPr>
      </w:pPr>
    </w:p>
    <w:p w14:paraId="4C9E183E" w14:textId="77777777" w:rsidR="00AD65FD" w:rsidRDefault="00AD65FD" w:rsidP="00AD65FD">
      <w:pPr>
        <w:widowControl w:val="0"/>
        <w:autoSpaceDE w:val="0"/>
        <w:autoSpaceDN w:val="0"/>
        <w:spacing w:before="216"/>
        <w:rPr>
          <w:sz w:val="20"/>
        </w:rPr>
      </w:pPr>
    </w:p>
    <w:p w14:paraId="6814D9D0" w14:textId="77777777" w:rsidR="00AD65FD" w:rsidRDefault="00AD65FD" w:rsidP="00AD65FD">
      <w:pPr>
        <w:widowControl w:val="0"/>
        <w:autoSpaceDE w:val="0"/>
        <w:autoSpaceDN w:val="0"/>
        <w:ind w:left="3927"/>
        <w:rPr>
          <w:sz w:val="20"/>
        </w:rPr>
      </w:pPr>
      <w:r>
        <w:rPr>
          <w:noProof/>
          <w:sz w:val="20"/>
        </w:rPr>
        <w:drawing>
          <wp:inline distT="0" distB="0" distL="0" distR="0" wp14:anchorId="60DDCC60" wp14:editId="37F6660D">
            <wp:extent cx="1484864" cy="1463897"/>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484864" cy="1463897"/>
                    </a:xfrm>
                    <a:prstGeom prst="rect">
                      <a:avLst/>
                    </a:prstGeom>
                  </pic:spPr>
                </pic:pic>
              </a:graphicData>
            </a:graphic>
          </wp:inline>
        </w:drawing>
      </w:r>
    </w:p>
    <w:p w14:paraId="02F4F1DC" w14:textId="77777777" w:rsidR="00AD65FD" w:rsidRDefault="00AD65FD" w:rsidP="00AD65FD">
      <w:pPr>
        <w:widowControl w:val="0"/>
        <w:autoSpaceDE w:val="0"/>
        <w:autoSpaceDN w:val="0"/>
        <w:rPr>
          <w:sz w:val="28"/>
        </w:rPr>
      </w:pPr>
    </w:p>
    <w:p w14:paraId="09EF2A9D" w14:textId="77777777" w:rsidR="00AD65FD" w:rsidRDefault="00AD65FD" w:rsidP="00AD65FD">
      <w:pPr>
        <w:widowControl w:val="0"/>
        <w:autoSpaceDE w:val="0"/>
        <w:autoSpaceDN w:val="0"/>
        <w:spacing w:before="17"/>
        <w:rPr>
          <w:sz w:val="28"/>
        </w:rPr>
      </w:pPr>
    </w:p>
    <w:p w14:paraId="37428A87" w14:textId="77777777" w:rsidR="00AD65FD" w:rsidRDefault="00AD65FD" w:rsidP="00AD65FD">
      <w:pPr>
        <w:widowControl w:val="0"/>
        <w:autoSpaceDE w:val="0"/>
        <w:autoSpaceDN w:val="0"/>
        <w:ind w:right="76"/>
        <w:jc w:val="center"/>
        <w:outlineLvl w:val="1"/>
        <w:rPr>
          <w:b/>
          <w:bCs/>
          <w:sz w:val="28"/>
          <w:szCs w:val="28"/>
        </w:rPr>
      </w:pPr>
      <w:r>
        <w:rPr>
          <w:b/>
          <w:bCs/>
          <w:spacing w:val="-2"/>
          <w:sz w:val="28"/>
          <w:szCs w:val="28"/>
        </w:rPr>
        <w:t>DECLARATION</w:t>
      </w:r>
    </w:p>
    <w:p w14:paraId="0EC91E13" w14:textId="77777777" w:rsidR="00AD65FD" w:rsidRDefault="00AD65FD" w:rsidP="00AD65FD">
      <w:pPr>
        <w:widowControl w:val="0"/>
        <w:autoSpaceDE w:val="0"/>
        <w:autoSpaceDN w:val="0"/>
        <w:rPr>
          <w:b/>
          <w:sz w:val="28"/>
        </w:rPr>
      </w:pPr>
    </w:p>
    <w:p w14:paraId="54937C91" w14:textId="77777777" w:rsidR="00AD65FD" w:rsidRDefault="00AD65FD" w:rsidP="00AD65FD">
      <w:pPr>
        <w:widowControl w:val="0"/>
        <w:autoSpaceDE w:val="0"/>
        <w:autoSpaceDN w:val="0"/>
        <w:spacing w:before="22"/>
        <w:rPr>
          <w:b/>
          <w:sz w:val="28"/>
        </w:rPr>
      </w:pPr>
    </w:p>
    <w:p w14:paraId="391EB353" w14:textId="5890C9C2" w:rsidR="00AD65FD" w:rsidRPr="00381797" w:rsidRDefault="00AD65FD" w:rsidP="008828A0">
      <w:pPr>
        <w:widowControl w:val="0"/>
        <w:autoSpaceDE w:val="0"/>
        <w:autoSpaceDN w:val="0"/>
        <w:spacing w:line="360" w:lineRule="auto"/>
        <w:ind w:left="198" w:right="267"/>
        <w:jc w:val="both"/>
      </w:pPr>
      <w:r>
        <w:t>The</w:t>
      </w:r>
      <w:r>
        <w:rPr>
          <w:spacing w:val="40"/>
        </w:rPr>
        <w:t xml:space="preserve"> Trimester -1 Class </w:t>
      </w:r>
      <w:r>
        <w:t>Project</w:t>
      </w:r>
      <w:r>
        <w:rPr>
          <w:spacing w:val="40"/>
        </w:rPr>
        <w:t xml:space="preserve"> </w:t>
      </w:r>
      <w:r>
        <w:t>Report</w:t>
      </w:r>
      <w:r>
        <w:rPr>
          <w:spacing w:val="40"/>
        </w:rPr>
        <w:t xml:space="preserve"> </w:t>
      </w:r>
      <w:r>
        <w:t>entitled</w:t>
      </w:r>
      <w:r>
        <w:rPr>
          <w:spacing w:val="40"/>
        </w:rPr>
        <w:t xml:space="preserve"> </w:t>
      </w:r>
      <w:r w:rsidR="003760F3" w:rsidRPr="003760F3">
        <w:rPr>
          <w:b/>
          <w:bCs/>
        </w:rPr>
        <w:t>“Smart Banking &amp; Transaction Management System”</w:t>
      </w:r>
      <w:r w:rsidR="003760F3">
        <w:rPr>
          <w:b/>
          <w:bCs/>
        </w:rPr>
        <w:t xml:space="preserve"> </w:t>
      </w:r>
      <w:r>
        <w:t>is</w:t>
      </w:r>
      <w:r>
        <w:rPr>
          <w:spacing w:val="40"/>
        </w:rPr>
        <w:t xml:space="preserve"> </w:t>
      </w:r>
      <w:r>
        <w:t>a</w:t>
      </w:r>
      <w:r>
        <w:rPr>
          <w:spacing w:val="40"/>
        </w:rPr>
        <w:t xml:space="preserve"> </w:t>
      </w:r>
      <w:r>
        <w:t>record of</w:t>
      </w:r>
      <w:r>
        <w:rPr>
          <w:spacing w:val="35"/>
        </w:rPr>
        <w:t xml:space="preserve"> </w:t>
      </w:r>
      <w:r>
        <w:t>Bonafide</w:t>
      </w:r>
      <w:r>
        <w:rPr>
          <w:spacing w:val="38"/>
        </w:rPr>
        <w:t xml:space="preserve"> </w:t>
      </w:r>
      <w:r>
        <w:t>work</w:t>
      </w:r>
      <w:r>
        <w:rPr>
          <w:spacing w:val="39"/>
        </w:rPr>
        <w:t xml:space="preserve"> </w:t>
      </w:r>
      <w:r>
        <w:t>of</w:t>
      </w:r>
      <w:r>
        <w:rPr>
          <w:spacing w:val="26"/>
        </w:rPr>
        <w:t xml:space="preserve"> </w:t>
      </w:r>
      <w:r w:rsidR="003760F3" w:rsidRPr="00926939">
        <w:rPr>
          <w:b/>
          <w:bCs/>
        </w:rPr>
        <w:t>MAJJI SAI ROSHAN</w:t>
      </w:r>
      <w:r w:rsidR="003760F3">
        <w:t xml:space="preserve"> and </w:t>
      </w:r>
      <w:r w:rsidR="003760F3" w:rsidRPr="00926939">
        <w:rPr>
          <w:b/>
          <w:bCs/>
        </w:rPr>
        <w:t>2601150053</w:t>
      </w:r>
      <w:r>
        <w:t xml:space="preserve"> submitted in partial fulfillment the requirements for the course 26CS5101E – Computational Thinking and Programming, Master of Technology in Artificial Intelligence and Data Science to the K L University.</w:t>
      </w:r>
    </w:p>
    <w:p w14:paraId="69D23929" w14:textId="77777777" w:rsidR="00AD65FD" w:rsidRDefault="00AD65FD" w:rsidP="00AD65FD">
      <w:pPr>
        <w:widowControl w:val="0"/>
        <w:autoSpaceDE w:val="0"/>
        <w:autoSpaceDN w:val="0"/>
      </w:pPr>
      <w:r>
        <w:t xml:space="preserve"> </w:t>
      </w:r>
    </w:p>
    <w:p w14:paraId="40E7DB12" w14:textId="77777777" w:rsidR="00AD65FD" w:rsidRDefault="00AD65FD" w:rsidP="00AD65FD">
      <w:pPr>
        <w:widowControl w:val="0"/>
        <w:autoSpaceDE w:val="0"/>
        <w:autoSpaceDN w:val="0"/>
      </w:pPr>
    </w:p>
    <w:p w14:paraId="19CC2113" w14:textId="77777777" w:rsidR="00AD65FD" w:rsidRDefault="00AD65FD" w:rsidP="00AD65FD">
      <w:pPr>
        <w:widowControl w:val="0"/>
        <w:autoSpaceDE w:val="0"/>
        <w:autoSpaceDN w:val="0"/>
      </w:pPr>
    </w:p>
    <w:p w14:paraId="471DA015" w14:textId="77777777" w:rsidR="00AD65FD" w:rsidRDefault="00AD65FD" w:rsidP="00AD65FD">
      <w:pPr>
        <w:widowControl w:val="0"/>
        <w:autoSpaceDE w:val="0"/>
        <w:autoSpaceDN w:val="0"/>
      </w:pPr>
    </w:p>
    <w:p w14:paraId="569318B9" w14:textId="77777777" w:rsidR="00AD65FD" w:rsidRDefault="00AD65FD" w:rsidP="00AD65FD">
      <w:pPr>
        <w:widowControl w:val="0"/>
        <w:autoSpaceDE w:val="0"/>
        <w:autoSpaceDN w:val="0"/>
        <w:spacing w:before="52"/>
      </w:pPr>
    </w:p>
    <w:p w14:paraId="7DD2E966" w14:textId="7CE1FF12" w:rsidR="00FC4CF9" w:rsidRDefault="00AD65FD" w:rsidP="00FC4CF9">
      <w:pPr>
        <w:widowControl w:val="0"/>
        <w:autoSpaceDE w:val="0"/>
        <w:autoSpaceDN w:val="0"/>
        <w:spacing w:line="480" w:lineRule="auto"/>
        <w:ind w:right="606"/>
      </w:pPr>
      <w:r>
        <w:t xml:space="preserve">    </w:t>
      </w:r>
      <w:r w:rsidR="003760F3">
        <w:t>MAJJI SAI ROSHAN</w:t>
      </w:r>
      <w:r>
        <w:t xml:space="preserve"> - 26011500</w:t>
      </w:r>
      <w:r w:rsidR="003760F3">
        <w:t>53</w:t>
      </w:r>
    </w:p>
    <w:p w14:paraId="7B5A9FEE" w14:textId="1F50EC50" w:rsidR="00AD65FD" w:rsidRDefault="00AD65FD" w:rsidP="00FC4CF9">
      <w:pPr>
        <w:widowControl w:val="0"/>
        <w:autoSpaceDE w:val="0"/>
        <w:autoSpaceDN w:val="0"/>
        <w:spacing w:line="480" w:lineRule="auto"/>
        <w:ind w:right="606"/>
        <w:rPr>
          <w:sz w:val="22"/>
          <w:szCs w:val="22"/>
        </w:rPr>
        <w:sectPr w:rsidR="00AD65FD" w:rsidSect="00AD65FD">
          <w:pgSz w:w="11920" w:h="16850"/>
          <w:pgMar w:top="1760" w:right="780" w:bottom="280" w:left="860" w:header="1454" w:footer="0" w:gutter="0"/>
          <w:pgBorders w:offsetFrom="page">
            <w:top w:val="double" w:sz="12" w:space="26" w:color="000000"/>
            <w:left w:val="double" w:sz="12" w:space="26" w:color="000000"/>
            <w:bottom w:val="double" w:sz="12" w:space="26" w:color="000000"/>
            <w:right w:val="double" w:sz="12" w:space="26" w:color="000000"/>
          </w:pgBorders>
          <w:cols w:space="720"/>
        </w:sectPr>
      </w:pPr>
    </w:p>
    <w:p w14:paraId="6A78F656" w14:textId="77777777" w:rsidR="00D264FB" w:rsidRPr="00236E04" w:rsidRDefault="00D264FB" w:rsidP="00D264FB">
      <w:pPr>
        <w:spacing w:before="338"/>
        <w:jc w:val="center"/>
        <w:rPr>
          <w:b/>
          <w:spacing w:val="30"/>
          <w:sz w:val="32"/>
          <w:lang w:val="en-IN"/>
        </w:rPr>
      </w:pPr>
      <w:r>
        <w:rPr>
          <w:b/>
          <w:spacing w:val="30"/>
          <w:sz w:val="32"/>
          <w:lang w:val="en-IN"/>
        </w:rPr>
        <w:lastRenderedPageBreak/>
        <w:t>ACKNOWLEDGEMENT</w:t>
      </w:r>
    </w:p>
    <w:p w14:paraId="5EB666B2" w14:textId="77777777" w:rsidR="00AD65FD" w:rsidRDefault="00AD65FD" w:rsidP="00AD65FD">
      <w:pPr>
        <w:widowControl w:val="0"/>
        <w:autoSpaceDE w:val="0"/>
        <w:autoSpaceDN w:val="0"/>
        <w:spacing w:before="264"/>
      </w:pPr>
    </w:p>
    <w:p w14:paraId="637A6B73" w14:textId="77777777" w:rsidR="00D264FB" w:rsidRDefault="00D264FB" w:rsidP="00AD65FD">
      <w:pPr>
        <w:widowControl w:val="0"/>
        <w:autoSpaceDE w:val="0"/>
        <w:autoSpaceDN w:val="0"/>
        <w:spacing w:before="264"/>
      </w:pPr>
    </w:p>
    <w:p w14:paraId="168E909C" w14:textId="77777777" w:rsidR="00AD65FD" w:rsidRDefault="00AD65FD" w:rsidP="00AD65FD">
      <w:pPr>
        <w:widowControl w:val="0"/>
        <w:autoSpaceDE w:val="0"/>
        <w:autoSpaceDN w:val="0"/>
        <w:spacing w:before="1" w:line="360" w:lineRule="auto"/>
        <w:ind w:left="220" w:right="407" w:firstLine="840"/>
        <w:jc w:val="both"/>
      </w:pPr>
      <w:r>
        <w:rPr>
          <w:w w:val="110"/>
        </w:rPr>
        <w:t xml:space="preserve">It is great pleasure for me to express my gratitude to our honorable President </w:t>
      </w:r>
      <w:r>
        <w:rPr>
          <w:b/>
          <w:w w:val="110"/>
        </w:rPr>
        <w:t>Sri. Koneru Satyanarayana</w:t>
      </w:r>
      <w:r>
        <w:rPr>
          <w:w w:val="110"/>
        </w:rPr>
        <w:t>, for giving the opportunity and platform with facilities in accomplishing the trimester - 1 class project report.</w:t>
      </w:r>
    </w:p>
    <w:p w14:paraId="764E7142" w14:textId="77777777" w:rsidR="00AD65FD" w:rsidRDefault="00AD65FD" w:rsidP="00AD65FD">
      <w:pPr>
        <w:widowControl w:val="0"/>
        <w:autoSpaceDE w:val="0"/>
        <w:autoSpaceDN w:val="0"/>
        <w:spacing w:before="198" w:line="360" w:lineRule="auto"/>
        <w:ind w:left="381" w:right="414" w:firstLine="717"/>
        <w:jc w:val="both"/>
      </w:pPr>
      <w:r>
        <w:rPr>
          <w:w w:val="110"/>
        </w:rPr>
        <w:t>I</w:t>
      </w:r>
      <w:r>
        <w:rPr>
          <w:spacing w:val="-17"/>
          <w:w w:val="110"/>
        </w:rPr>
        <w:t xml:space="preserve"> </w:t>
      </w:r>
      <w:r>
        <w:rPr>
          <w:w w:val="110"/>
        </w:rPr>
        <w:t>express</w:t>
      </w:r>
      <w:r>
        <w:rPr>
          <w:spacing w:val="-16"/>
          <w:w w:val="110"/>
        </w:rPr>
        <w:t xml:space="preserve"> </w:t>
      </w:r>
      <w:r>
        <w:rPr>
          <w:w w:val="110"/>
        </w:rPr>
        <w:t>sincere</w:t>
      </w:r>
      <w:r>
        <w:rPr>
          <w:spacing w:val="-17"/>
          <w:w w:val="110"/>
        </w:rPr>
        <w:t xml:space="preserve"> </w:t>
      </w:r>
      <w:r>
        <w:rPr>
          <w:w w:val="110"/>
        </w:rPr>
        <w:t>gratitude</w:t>
      </w:r>
      <w:r>
        <w:rPr>
          <w:spacing w:val="-16"/>
          <w:w w:val="110"/>
        </w:rPr>
        <w:t xml:space="preserve"> </w:t>
      </w:r>
      <w:r>
        <w:rPr>
          <w:w w:val="110"/>
        </w:rPr>
        <w:t>to</w:t>
      </w:r>
      <w:r>
        <w:rPr>
          <w:spacing w:val="-17"/>
          <w:w w:val="110"/>
        </w:rPr>
        <w:t xml:space="preserve"> </w:t>
      </w:r>
      <w:r>
        <w:rPr>
          <w:w w:val="110"/>
        </w:rPr>
        <w:t>HOD</w:t>
      </w:r>
      <w:r>
        <w:rPr>
          <w:spacing w:val="-15"/>
          <w:w w:val="110"/>
        </w:rPr>
        <w:t xml:space="preserve"> </w:t>
      </w:r>
      <w:r>
        <w:rPr>
          <w:w w:val="110"/>
        </w:rPr>
        <w:t>of</w:t>
      </w:r>
      <w:r>
        <w:rPr>
          <w:spacing w:val="-16"/>
          <w:w w:val="110"/>
        </w:rPr>
        <w:t xml:space="preserve"> </w:t>
      </w:r>
      <w:r>
        <w:rPr>
          <w:w w:val="110"/>
        </w:rPr>
        <w:t>AI&amp;DS</w:t>
      </w:r>
      <w:r>
        <w:rPr>
          <w:spacing w:val="-12"/>
          <w:w w:val="110"/>
        </w:rPr>
        <w:t xml:space="preserve"> </w:t>
      </w:r>
      <w:r>
        <w:rPr>
          <w:w w:val="110"/>
        </w:rPr>
        <w:t xml:space="preserve">Dept. </w:t>
      </w:r>
      <w:r>
        <w:rPr>
          <w:b/>
          <w:bCs/>
          <w:w w:val="110"/>
        </w:rPr>
        <w:t>Dr. M. Venkata Naresh</w:t>
      </w:r>
      <w:r>
        <w:rPr>
          <w:spacing w:val="-13"/>
          <w:w w:val="110"/>
        </w:rPr>
        <w:t xml:space="preserve"> </w:t>
      </w:r>
      <w:r>
        <w:rPr>
          <w:w w:val="110"/>
        </w:rPr>
        <w:t>for</w:t>
      </w:r>
      <w:r>
        <w:rPr>
          <w:spacing w:val="-17"/>
          <w:w w:val="110"/>
        </w:rPr>
        <w:t xml:space="preserve"> </w:t>
      </w:r>
      <w:r>
        <w:rPr>
          <w:w w:val="110"/>
        </w:rPr>
        <w:t>his</w:t>
      </w:r>
      <w:r>
        <w:rPr>
          <w:spacing w:val="-15"/>
          <w:w w:val="110"/>
        </w:rPr>
        <w:t xml:space="preserve"> </w:t>
      </w:r>
      <w:r>
        <w:rPr>
          <w:w w:val="110"/>
        </w:rPr>
        <w:t>leadership and constant motivation provided in successful completion of our academic semester. I record</w:t>
      </w:r>
      <w:r>
        <w:rPr>
          <w:spacing w:val="-11"/>
          <w:w w:val="110"/>
        </w:rPr>
        <w:t xml:space="preserve"> </w:t>
      </w:r>
      <w:r>
        <w:rPr>
          <w:w w:val="110"/>
        </w:rPr>
        <w:t>it</w:t>
      </w:r>
      <w:r>
        <w:rPr>
          <w:spacing w:val="-8"/>
          <w:w w:val="110"/>
        </w:rPr>
        <w:t xml:space="preserve"> </w:t>
      </w:r>
      <w:r>
        <w:rPr>
          <w:w w:val="110"/>
        </w:rPr>
        <w:t>as</w:t>
      </w:r>
      <w:r>
        <w:rPr>
          <w:spacing w:val="-11"/>
          <w:w w:val="110"/>
        </w:rPr>
        <w:t xml:space="preserve"> </w:t>
      </w:r>
      <w:r>
        <w:rPr>
          <w:w w:val="110"/>
        </w:rPr>
        <w:t>my</w:t>
      </w:r>
      <w:r>
        <w:rPr>
          <w:spacing w:val="-12"/>
          <w:w w:val="110"/>
        </w:rPr>
        <w:t xml:space="preserve"> </w:t>
      </w:r>
      <w:r>
        <w:rPr>
          <w:w w:val="110"/>
        </w:rPr>
        <w:t>privilege</w:t>
      </w:r>
      <w:r>
        <w:rPr>
          <w:spacing w:val="-10"/>
          <w:w w:val="110"/>
        </w:rPr>
        <w:t xml:space="preserve"> </w:t>
      </w:r>
      <w:r>
        <w:rPr>
          <w:w w:val="110"/>
        </w:rPr>
        <w:t>to</w:t>
      </w:r>
      <w:r>
        <w:rPr>
          <w:spacing w:val="-12"/>
          <w:w w:val="110"/>
        </w:rPr>
        <w:t xml:space="preserve"> </w:t>
      </w:r>
      <w:r>
        <w:rPr>
          <w:w w:val="110"/>
        </w:rPr>
        <w:t>deeply</w:t>
      </w:r>
      <w:r>
        <w:rPr>
          <w:spacing w:val="-11"/>
          <w:w w:val="110"/>
        </w:rPr>
        <w:t xml:space="preserve"> </w:t>
      </w:r>
      <w:r>
        <w:rPr>
          <w:w w:val="110"/>
        </w:rPr>
        <w:t>thank</w:t>
      </w:r>
      <w:r>
        <w:rPr>
          <w:spacing w:val="-9"/>
          <w:w w:val="110"/>
        </w:rPr>
        <w:t xml:space="preserve"> </w:t>
      </w:r>
      <w:r>
        <w:rPr>
          <w:w w:val="110"/>
        </w:rPr>
        <w:t>for</w:t>
      </w:r>
      <w:r>
        <w:rPr>
          <w:spacing w:val="-11"/>
          <w:w w:val="110"/>
        </w:rPr>
        <w:t xml:space="preserve"> </w:t>
      </w:r>
      <w:r>
        <w:rPr>
          <w:w w:val="110"/>
        </w:rPr>
        <w:t>providing</w:t>
      </w:r>
      <w:r>
        <w:rPr>
          <w:spacing w:val="-11"/>
          <w:w w:val="110"/>
        </w:rPr>
        <w:t xml:space="preserve"> </w:t>
      </w:r>
      <w:r>
        <w:rPr>
          <w:w w:val="110"/>
        </w:rPr>
        <w:t>us</w:t>
      </w:r>
      <w:r>
        <w:rPr>
          <w:spacing w:val="-14"/>
          <w:w w:val="110"/>
        </w:rPr>
        <w:t xml:space="preserve"> </w:t>
      </w:r>
      <w:r>
        <w:rPr>
          <w:w w:val="110"/>
        </w:rPr>
        <w:t>the</w:t>
      </w:r>
      <w:r>
        <w:rPr>
          <w:spacing w:val="-14"/>
          <w:w w:val="110"/>
        </w:rPr>
        <w:t xml:space="preserve"> </w:t>
      </w:r>
      <w:r>
        <w:rPr>
          <w:w w:val="110"/>
        </w:rPr>
        <w:t>efficient</w:t>
      </w:r>
      <w:r>
        <w:rPr>
          <w:spacing w:val="-2"/>
          <w:w w:val="110"/>
        </w:rPr>
        <w:t xml:space="preserve"> </w:t>
      </w:r>
      <w:r>
        <w:rPr>
          <w:w w:val="110"/>
        </w:rPr>
        <w:t>faculty</w:t>
      </w:r>
      <w:r>
        <w:rPr>
          <w:spacing w:val="-9"/>
          <w:w w:val="110"/>
        </w:rPr>
        <w:t xml:space="preserve"> </w:t>
      </w:r>
      <w:r>
        <w:rPr>
          <w:w w:val="110"/>
        </w:rPr>
        <w:t>and</w:t>
      </w:r>
      <w:r>
        <w:rPr>
          <w:spacing w:val="-12"/>
          <w:w w:val="110"/>
        </w:rPr>
        <w:t xml:space="preserve"> </w:t>
      </w:r>
      <w:r>
        <w:rPr>
          <w:w w:val="110"/>
        </w:rPr>
        <w:t>facilities to make our ideas into reality.</w:t>
      </w:r>
    </w:p>
    <w:p w14:paraId="3A5BE0D8" w14:textId="77777777" w:rsidR="00AD65FD" w:rsidRDefault="00AD65FD" w:rsidP="00AD65FD">
      <w:pPr>
        <w:widowControl w:val="0"/>
        <w:autoSpaceDE w:val="0"/>
        <w:autoSpaceDN w:val="0"/>
        <w:spacing w:before="204" w:line="360" w:lineRule="auto"/>
        <w:ind w:left="381" w:right="402" w:firstLine="717"/>
        <w:jc w:val="both"/>
      </w:pPr>
      <w:r>
        <w:rPr>
          <w:w w:val="110"/>
        </w:rPr>
        <w:t xml:space="preserve">I express my sincere thanks to our project supervisor </w:t>
      </w:r>
      <w:r>
        <w:rPr>
          <w:b/>
          <w:w w:val="110"/>
          <w:sz w:val="22"/>
        </w:rPr>
        <w:t xml:space="preserve">Dr. </w:t>
      </w:r>
      <w:r>
        <w:rPr>
          <w:b/>
          <w:w w:val="110"/>
        </w:rPr>
        <w:t xml:space="preserve">G. Syam Prasad </w:t>
      </w:r>
      <w:r>
        <w:rPr>
          <w:w w:val="110"/>
        </w:rPr>
        <w:t>for his novel association of ideas, encouragement, appreciation, and intellectual zeal which motivated us to venture this project successfully.</w:t>
      </w:r>
    </w:p>
    <w:p w14:paraId="71CD9FA6" w14:textId="77777777" w:rsidR="00AD65FD" w:rsidRDefault="00AD65FD" w:rsidP="00AD65FD">
      <w:pPr>
        <w:widowControl w:val="0"/>
        <w:autoSpaceDE w:val="0"/>
        <w:autoSpaceDN w:val="0"/>
        <w:spacing w:before="198" w:line="360" w:lineRule="auto"/>
        <w:ind w:left="381" w:right="436" w:firstLine="717"/>
        <w:jc w:val="both"/>
        <w:rPr>
          <w:w w:val="110"/>
        </w:rPr>
      </w:pPr>
      <w:r>
        <w:rPr>
          <w:w w:val="110"/>
        </w:rPr>
        <w:t>Finally, it is pleased to acknowledge the indebtedness to all those who devoted themselves directly or indirectly to make this project report success.</w:t>
      </w:r>
    </w:p>
    <w:p w14:paraId="787293B2" w14:textId="77777777" w:rsidR="00236E04" w:rsidRDefault="00236E04" w:rsidP="00236E04">
      <w:pPr>
        <w:spacing w:before="338"/>
        <w:rPr>
          <w:b/>
          <w:spacing w:val="30"/>
          <w:sz w:val="32"/>
          <w:lang w:val="en-IN"/>
        </w:rPr>
      </w:pPr>
    </w:p>
    <w:p w14:paraId="5E98FF2F" w14:textId="77777777" w:rsidR="00236E04" w:rsidRDefault="00236E04" w:rsidP="00236E04">
      <w:pPr>
        <w:spacing w:before="338"/>
        <w:rPr>
          <w:b/>
          <w:spacing w:val="30"/>
          <w:sz w:val="32"/>
          <w:lang w:val="en-IN"/>
        </w:rPr>
      </w:pPr>
    </w:p>
    <w:p w14:paraId="2E82A117" w14:textId="77777777" w:rsidR="00236E04" w:rsidRDefault="00236E04" w:rsidP="00236E04">
      <w:pPr>
        <w:spacing w:before="338"/>
        <w:rPr>
          <w:b/>
          <w:spacing w:val="30"/>
          <w:sz w:val="32"/>
          <w:lang w:val="en-IN"/>
        </w:rPr>
      </w:pPr>
    </w:p>
    <w:p w14:paraId="646AC239" w14:textId="77777777" w:rsidR="00236E04" w:rsidRDefault="00236E04" w:rsidP="00236E04">
      <w:pPr>
        <w:spacing w:before="338"/>
        <w:rPr>
          <w:b/>
          <w:spacing w:val="30"/>
          <w:sz w:val="32"/>
          <w:lang w:val="en-IN"/>
        </w:rPr>
      </w:pPr>
    </w:p>
    <w:p w14:paraId="6EAA00DC" w14:textId="77777777" w:rsidR="00236E04" w:rsidRDefault="00236E04" w:rsidP="00236E04">
      <w:pPr>
        <w:spacing w:before="338"/>
        <w:rPr>
          <w:b/>
          <w:spacing w:val="30"/>
          <w:sz w:val="32"/>
          <w:lang w:val="en-IN"/>
        </w:rPr>
      </w:pPr>
    </w:p>
    <w:p w14:paraId="64CEA1FE" w14:textId="77777777" w:rsidR="00236E04" w:rsidRDefault="00236E04" w:rsidP="00236E04">
      <w:pPr>
        <w:spacing w:before="338"/>
        <w:rPr>
          <w:b/>
          <w:spacing w:val="30"/>
          <w:sz w:val="32"/>
          <w:lang w:val="en-IN"/>
        </w:rPr>
      </w:pPr>
    </w:p>
    <w:p w14:paraId="17562C00" w14:textId="77777777" w:rsidR="007353A6" w:rsidRDefault="007353A6" w:rsidP="00236E04">
      <w:pPr>
        <w:spacing w:before="338"/>
        <w:rPr>
          <w:b/>
          <w:spacing w:val="30"/>
          <w:sz w:val="32"/>
          <w:lang w:val="en-IN"/>
        </w:rPr>
      </w:pPr>
    </w:p>
    <w:p w14:paraId="66297FC3" w14:textId="77777777" w:rsidR="00236E04" w:rsidRDefault="00236E04" w:rsidP="00236E04">
      <w:pPr>
        <w:spacing w:before="338"/>
        <w:rPr>
          <w:b/>
          <w:spacing w:val="30"/>
          <w:sz w:val="32"/>
          <w:lang w:val="en-IN"/>
        </w:rPr>
      </w:pPr>
    </w:p>
    <w:p w14:paraId="61174AA8" w14:textId="77777777" w:rsidR="00236E04" w:rsidRDefault="00236E04" w:rsidP="00236E04">
      <w:pPr>
        <w:spacing w:before="338"/>
        <w:rPr>
          <w:b/>
          <w:spacing w:val="30"/>
          <w:sz w:val="32"/>
          <w:lang w:val="en-IN"/>
        </w:rPr>
      </w:pPr>
    </w:p>
    <w:p w14:paraId="559801AC" w14:textId="77777777" w:rsidR="00236E04" w:rsidRDefault="00236E04" w:rsidP="00236E04">
      <w:pPr>
        <w:spacing w:before="338"/>
        <w:rPr>
          <w:b/>
          <w:spacing w:val="30"/>
          <w:sz w:val="32"/>
          <w:lang w:val="en-IN"/>
        </w:rPr>
      </w:pPr>
    </w:p>
    <w:p w14:paraId="4384F9E0" w14:textId="77777777" w:rsidR="00BF1BC3" w:rsidRPr="00236E04" w:rsidRDefault="00BF1BC3" w:rsidP="00236E04">
      <w:pPr>
        <w:spacing w:before="338"/>
        <w:jc w:val="center"/>
        <w:rPr>
          <w:b/>
          <w:spacing w:val="30"/>
          <w:sz w:val="32"/>
          <w:lang w:val="en-IN"/>
        </w:rPr>
      </w:pPr>
      <w:r>
        <w:rPr>
          <w:b/>
          <w:spacing w:val="30"/>
          <w:sz w:val="32"/>
          <w:lang w:val="en-IN"/>
        </w:rPr>
        <w:lastRenderedPageBreak/>
        <w:t>ABSTRACT</w:t>
      </w:r>
    </w:p>
    <w:p w14:paraId="5F72F0C6" w14:textId="77777777" w:rsidR="00AD65FD" w:rsidRDefault="00AD65FD" w:rsidP="00AD65FD">
      <w:pPr>
        <w:widowControl w:val="0"/>
        <w:autoSpaceDE w:val="0"/>
        <w:autoSpaceDN w:val="0"/>
        <w:spacing w:line="360" w:lineRule="auto"/>
        <w:ind w:right="116"/>
        <w:rPr>
          <w:sz w:val="22"/>
          <w:szCs w:val="22"/>
        </w:rPr>
      </w:pPr>
    </w:p>
    <w:p w14:paraId="578BB312" w14:textId="77777777" w:rsidR="00236E04" w:rsidRDefault="00236E04" w:rsidP="00AD65FD">
      <w:pPr>
        <w:widowControl w:val="0"/>
        <w:autoSpaceDE w:val="0"/>
        <w:autoSpaceDN w:val="0"/>
        <w:spacing w:line="360" w:lineRule="auto"/>
        <w:ind w:right="116"/>
        <w:rPr>
          <w:sz w:val="22"/>
          <w:szCs w:val="22"/>
        </w:rPr>
      </w:pPr>
    </w:p>
    <w:p w14:paraId="25619CE5" w14:textId="77777777" w:rsidR="00236E04" w:rsidRDefault="00236E04" w:rsidP="00236E04">
      <w:pPr>
        <w:widowControl w:val="0"/>
        <w:autoSpaceDE w:val="0"/>
        <w:autoSpaceDN w:val="0"/>
        <w:spacing w:line="360" w:lineRule="auto"/>
        <w:ind w:right="116"/>
        <w:jc w:val="both"/>
        <w:rPr>
          <w:sz w:val="22"/>
          <w:szCs w:val="22"/>
        </w:rPr>
        <w:sectPr w:rsidR="00236E04" w:rsidSect="00AD65FD">
          <w:headerReference w:type="default" r:id="rId12"/>
          <w:pgSz w:w="11920" w:h="16850"/>
          <w:pgMar w:top="1940" w:right="780" w:bottom="280" w:left="860" w:header="0" w:footer="0" w:gutter="0"/>
          <w:pgBorders w:offsetFrom="page">
            <w:top w:val="double" w:sz="12" w:space="26" w:color="000000"/>
            <w:left w:val="double" w:sz="12" w:space="26" w:color="000000"/>
            <w:bottom w:val="double" w:sz="12" w:space="26" w:color="000000"/>
            <w:right w:val="double" w:sz="12" w:space="26" w:color="000000"/>
          </w:pgBorders>
          <w:cols w:space="720"/>
        </w:sectPr>
      </w:pPr>
      <w:r>
        <w:rPr>
          <w:color w:val="000000"/>
          <w:shd w:val="clear" w:color="auto" w:fill="FFFFFF"/>
        </w:rPr>
        <w:t xml:space="preserve">CTPB Bank is a full-stack banking transaction web application developed using Python, Flask, PostgreSQL, HTML, CSS, JavaScript, and modern software-engineering practices. It provides secure customer and administrator portals for account validation, live balance enquiry, atomic and idempotent money transfers, and management of both Savings and Current accounts. Transfers are executed inside a single database transaction with row-level locking, double-entry ledger recording, and idempotency keys so that a repeated request never double-debits an account. Fraud detection flags large or high-velocity transfers, while an admin console supports customer creation, account freeze/unfreeze, concurrent interest accrual, and full ledger inspection. The project applies computational thinking through problem decomposition, abstraction (polymorphic Account hierarchy), pattern recognition (double-entry ledger, sliding-window rate limiting), algorithm design (merge sort, binary search, greedy denomination, top-K), and rigorous complexity analysis. Quality is evidenced by 72 automated tests (unit, property-based, integration, and end-to-end) achieving approximately </w:t>
      </w:r>
      <w:proofErr w:type="gramStart"/>
      <w:r>
        <w:rPr>
          <w:color w:val="000000"/>
          <w:shd w:val="clear" w:color="auto" w:fill="FFFFFF"/>
        </w:rPr>
        <w:t>85% line</w:t>
      </w:r>
      <w:proofErr w:type="gramEnd"/>
      <w:r>
        <w:rPr>
          <w:color w:val="000000"/>
          <w:shd w:val="clear" w:color="auto" w:fill="FFFFFF"/>
        </w:rPr>
        <w:t xml:space="preserve"> coverage, zero Ruff and MyPy issues, Docker-based deployment, and a GitHub Actions CI pipeline. Safety measures include scrypt password hashing, login rate limiting, deterministic lock ordering to avoid deadlocks, and role-based route guards.</w:t>
      </w:r>
    </w:p>
    <w:p w14:paraId="2CCCD17D" w14:textId="77777777" w:rsidR="004963DA" w:rsidRDefault="004963DA" w:rsidP="00AD65FD">
      <w:pPr>
        <w:widowControl w:val="0"/>
        <w:autoSpaceDE w:val="0"/>
        <w:autoSpaceDN w:val="0"/>
        <w:spacing w:before="281" w:line="600" w:lineRule="auto"/>
        <w:ind w:right="80"/>
        <w:jc w:val="center"/>
        <w:outlineLvl w:val="0"/>
        <w:rPr>
          <w:b/>
          <w:bCs/>
          <w:spacing w:val="-2"/>
          <w:sz w:val="32"/>
          <w:szCs w:val="32"/>
        </w:rPr>
      </w:pPr>
      <w:bookmarkStart w:id="0" w:name="_Hlk164865819"/>
    </w:p>
    <w:p w14:paraId="488D6926" w14:textId="77777777" w:rsidR="00AD65FD" w:rsidRDefault="00AD65FD" w:rsidP="00AD65FD">
      <w:pPr>
        <w:widowControl w:val="0"/>
        <w:autoSpaceDE w:val="0"/>
        <w:autoSpaceDN w:val="0"/>
        <w:spacing w:before="281" w:line="600" w:lineRule="auto"/>
        <w:ind w:right="80"/>
        <w:jc w:val="center"/>
        <w:outlineLvl w:val="0"/>
        <w:rPr>
          <w:b/>
          <w:bCs/>
          <w:sz w:val="32"/>
          <w:szCs w:val="32"/>
        </w:rPr>
      </w:pPr>
      <w:r>
        <w:rPr>
          <w:b/>
          <w:bCs/>
          <w:spacing w:val="-2"/>
          <w:sz w:val="32"/>
          <w:szCs w:val="32"/>
        </w:rPr>
        <w:t>INDEX</w:t>
      </w:r>
    </w:p>
    <w:tbl>
      <w:tblPr>
        <w:tblStyle w:val="TableGrid"/>
        <w:tblpPr w:leftFromText="180" w:rightFromText="180" w:vertAnchor="text" w:horzAnchor="margin" w:tblpY="628"/>
        <w:tblW w:w="0" w:type="auto"/>
        <w:tblLook w:val="04A0" w:firstRow="1" w:lastRow="0" w:firstColumn="1" w:lastColumn="0" w:noHBand="0" w:noVBand="1"/>
      </w:tblPr>
      <w:tblGrid>
        <w:gridCol w:w="1075"/>
        <w:gridCol w:w="5760"/>
        <w:gridCol w:w="3435"/>
      </w:tblGrid>
      <w:tr w:rsidR="004963DA" w14:paraId="06CF5014" w14:textId="77777777" w:rsidTr="004963DA">
        <w:tc>
          <w:tcPr>
            <w:tcW w:w="1075" w:type="dxa"/>
          </w:tcPr>
          <w:bookmarkEnd w:id="0"/>
          <w:p w14:paraId="7407AE3E" w14:textId="77777777" w:rsidR="004963DA" w:rsidRDefault="004963DA" w:rsidP="004963DA">
            <w:pPr>
              <w:widowControl w:val="0"/>
              <w:autoSpaceDE w:val="0"/>
              <w:autoSpaceDN w:val="0"/>
              <w:rPr>
                <w:b/>
              </w:rPr>
            </w:pPr>
            <w:r>
              <w:rPr>
                <w:b/>
              </w:rPr>
              <w:t>S. No</w:t>
            </w:r>
          </w:p>
        </w:tc>
        <w:tc>
          <w:tcPr>
            <w:tcW w:w="5760" w:type="dxa"/>
          </w:tcPr>
          <w:p w14:paraId="65B47FC0" w14:textId="77777777" w:rsidR="004963DA" w:rsidRDefault="004963DA" w:rsidP="004963DA">
            <w:pPr>
              <w:widowControl w:val="0"/>
              <w:autoSpaceDE w:val="0"/>
              <w:autoSpaceDN w:val="0"/>
              <w:spacing w:line="480" w:lineRule="auto"/>
              <w:rPr>
                <w:b/>
              </w:rPr>
            </w:pPr>
            <w:r>
              <w:rPr>
                <w:b/>
              </w:rPr>
              <w:t>TITLE</w:t>
            </w:r>
          </w:p>
        </w:tc>
        <w:tc>
          <w:tcPr>
            <w:tcW w:w="3435" w:type="dxa"/>
          </w:tcPr>
          <w:p w14:paraId="5895D312" w14:textId="77777777" w:rsidR="004963DA" w:rsidRDefault="004963DA" w:rsidP="004963DA">
            <w:pPr>
              <w:widowControl w:val="0"/>
              <w:autoSpaceDE w:val="0"/>
              <w:autoSpaceDN w:val="0"/>
              <w:rPr>
                <w:b/>
              </w:rPr>
            </w:pPr>
            <w:r>
              <w:rPr>
                <w:b/>
              </w:rPr>
              <w:t>PAGE NO</w:t>
            </w:r>
          </w:p>
        </w:tc>
      </w:tr>
      <w:tr w:rsidR="004963DA" w14:paraId="2C6B7E37" w14:textId="77777777" w:rsidTr="004963DA">
        <w:tc>
          <w:tcPr>
            <w:tcW w:w="1075" w:type="dxa"/>
          </w:tcPr>
          <w:p w14:paraId="5A3FD061" w14:textId="77777777" w:rsidR="004963DA" w:rsidRDefault="004963DA" w:rsidP="004963DA">
            <w:pPr>
              <w:widowControl w:val="0"/>
              <w:autoSpaceDE w:val="0"/>
              <w:autoSpaceDN w:val="0"/>
              <w:rPr>
                <w:bCs/>
              </w:rPr>
            </w:pPr>
            <w:r>
              <w:rPr>
                <w:bCs/>
              </w:rPr>
              <w:t>1</w:t>
            </w:r>
          </w:p>
        </w:tc>
        <w:tc>
          <w:tcPr>
            <w:tcW w:w="5760" w:type="dxa"/>
          </w:tcPr>
          <w:p w14:paraId="5D29ED28" w14:textId="77777777" w:rsidR="004963DA" w:rsidRDefault="00910770" w:rsidP="004963DA">
            <w:pPr>
              <w:widowControl w:val="0"/>
              <w:autoSpaceDE w:val="0"/>
              <w:autoSpaceDN w:val="0"/>
              <w:spacing w:line="600" w:lineRule="auto"/>
              <w:rPr>
                <w:bCs/>
              </w:rPr>
            </w:pPr>
            <w:r>
              <w:rPr>
                <w:bCs/>
              </w:rPr>
              <w:t>Introduction</w:t>
            </w:r>
          </w:p>
        </w:tc>
        <w:tc>
          <w:tcPr>
            <w:tcW w:w="3435" w:type="dxa"/>
          </w:tcPr>
          <w:p w14:paraId="2C7C0228" w14:textId="77777777" w:rsidR="004963DA" w:rsidRDefault="004963DA" w:rsidP="004963DA">
            <w:pPr>
              <w:widowControl w:val="0"/>
              <w:autoSpaceDE w:val="0"/>
              <w:autoSpaceDN w:val="0"/>
              <w:rPr>
                <w:bCs/>
              </w:rPr>
            </w:pPr>
          </w:p>
        </w:tc>
      </w:tr>
      <w:tr w:rsidR="004963DA" w14:paraId="1868B900" w14:textId="77777777" w:rsidTr="004963DA">
        <w:tc>
          <w:tcPr>
            <w:tcW w:w="1075" w:type="dxa"/>
          </w:tcPr>
          <w:p w14:paraId="32D5DAF9" w14:textId="77777777" w:rsidR="004963DA" w:rsidRDefault="004963DA" w:rsidP="004963DA">
            <w:pPr>
              <w:widowControl w:val="0"/>
              <w:autoSpaceDE w:val="0"/>
              <w:autoSpaceDN w:val="0"/>
              <w:rPr>
                <w:bCs/>
              </w:rPr>
            </w:pPr>
            <w:r>
              <w:rPr>
                <w:bCs/>
              </w:rPr>
              <w:t>2</w:t>
            </w:r>
          </w:p>
        </w:tc>
        <w:tc>
          <w:tcPr>
            <w:tcW w:w="5760" w:type="dxa"/>
          </w:tcPr>
          <w:p w14:paraId="513E57E0" w14:textId="77777777" w:rsidR="004963DA" w:rsidRDefault="00910770" w:rsidP="004963DA">
            <w:pPr>
              <w:widowControl w:val="0"/>
              <w:autoSpaceDE w:val="0"/>
              <w:autoSpaceDN w:val="0"/>
              <w:spacing w:line="600" w:lineRule="auto"/>
              <w:rPr>
                <w:bCs/>
              </w:rPr>
            </w:pPr>
            <w:r>
              <w:rPr>
                <w:bCs/>
              </w:rPr>
              <w:t>Problem Statement</w:t>
            </w:r>
          </w:p>
        </w:tc>
        <w:tc>
          <w:tcPr>
            <w:tcW w:w="3435" w:type="dxa"/>
          </w:tcPr>
          <w:p w14:paraId="5FBE08E9" w14:textId="77777777" w:rsidR="004963DA" w:rsidRDefault="004963DA" w:rsidP="004963DA">
            <w:pPr>
              <w:widowControl w:val="0"/>
              <w:autoSpaceDE w:val="0"/>
              <w:autoSpaceDN w:val="0"/>
              <w:rPr>
                <w:bCs/>
              </w:rPr>
            </w:pPr>
          </w:p>
        </w:tc>
      </w:tr>
      <w:tr w:rsidR="004963DA" w14:paraId="6B9B828D" w14:textId="77777777" w:rsidTr="004963DA">
        <w:tc>
          <w:tcPr>
            <w:tcW w:w="1075" w:type="dxa"/>
          </w:tcPr>
          <w:p w14:paraId="048DED20" w14:textId="77777777" w:rsidR="004963DA" w:rsidRDefault="00A85DB8" w:rsidP="004963DA">
            <w:pPr>
              <w:widowControl w:val="0"/>
              <w:autoSpaceDE w:val="0"/>
              <w:autoSpaceDN w:val="0"/>
              <w:rPr>
                <w:bCs/>
              </w:rPr>
            </w:pPr>
            <w:r>
              <w:rPr>
                <w:bCs/>
              </w:rPr>
              <w:t>3</w:t>
            </w:r>
          </w:p>
        </w:tc>
        <w:tc>
          <w:tcPr>
            <w:tcW w:w="5760" w:type="dxa"/>
          </w:tcPr>
          <w:p w14:paraId="53CE99F9" w14:textId="77777777" w:rsidR="004963DA" w:rsidRDefault="00F65CED" w:rsidP="00F65CED">
            <w:pPr>
              <w:widowControl w:val="0"/>
              <w:autoSpaceDE w:val="0"/>
              <w:autoSpaceDN w:val="0"/>
              <w:spacing w:line="600" w:lineRule="auto"/>
              <w:rPr>
                <w:bCs/>
              </w:rPr>
            </w:pPr>
            <w:r>
              <w:rPr>
                <w:bCs/>
              </w:rPr>
              <w:t>System Architecture and Technologies</w:t>
            </w:r>
          </w:p>
        </w:tc>
        <w:tc>
          <w:tcPr>
            <w:tcW w:w="3435" w:type="dxa"/>
          </w:tcPr>
          <w:p w14:paraId="37F5CBE3" w14:textId="77777777" w:rsidR="004963DA" w:rsidRDefault="004963DA" w:rsidP="004963DA">
            <w:pPr>
              <w:widowControl w:val="0"/>
              <w:autoSpaceDE w:val="0"/>
              <w:autoSpaceDN w:val="0"/>
              <w:rPr>
                <w:bCs/>
                <w:lang w:val="en-IN"/>
              </w:rPr>
            </w:pPr>
          </w:p>
        </w:tc>
      </w:tr>
      <w:tr w:rsidR="004963DA" w14:paraId="67643089" w14:textId="77777777" w:rsidTr="004963DA">
        <w:tc>
          <w:tcPr>
            <w:tcW w:w="1075" w:type="dxa"/>
          </w:tcPr>
          <w:p w14:paraId="47EC592D" w14:textId="77777777" w:rsidR="004963DA" w:rsidRDefault="007C26F3" w:rsidP="004963DA">
            <w:pPr>
              <w:widowControl w:val="0"/>
              <w:autoSpaceDE w:val="0"/>
              <w:autoSpaceDN w:val="0"/>
              <w:rPr>
                <w:bCs/>
              </w:rPr>
            </w:pPr>
            <w:r>
              <w:rPr>
                <w:bCs/>
              </w:rPr>
              <w:t>4</w:t>
            </w:r>
          </w:p>
        </w:tc>
        <w:tc>
          <w:tcPr>
            <w:tcW w:w="5760" w:type="dxa"/>
          </w:tcPr>
          <w:p w14:paraId="5125FA39" w14:textId="77777777" w:rsidR="004963DA" w:rsidRDefault="007C26F3" w:rsidP="004963DA">
            <w:pPr>
              <w:widowControl w:val="0"/>
              <w:autoSpaceDE w:val="0"/>
              <w:autoSpaceDN w:val="0"/>
              <w:spacing w:line="600" w:lineRule="auto"/>
              <w:rPr>
                <w:bCs/>
              </w:rPr>
            </w:pPr>
            <w:r>
              <w:rPr>
                <w:bCs/>
              </w:rPr>
              <w:t>Problem Solving &amp; Computational Thinking</w:t>
            </w:r>
          </w:p>
        </w:tc>
        <w:tc>
          <w:tcPr>
            <w:tcW w:w="3435" w:type="dxa"/>
          </w:tcPr>
          <w:p w14:paraId="38FD459B" w14:textId="77777777" w:rsidR="004963DA" w:rsidRDefault="004963DA" w:rsidP="004963DA">
            <w:pPr>
              <w:widowControl w:val="0"/>
              <w:autoSpaceDE w:val="0"/>
              <w:autoSpaceDN w:val="0"/>
              <w:rPr>
                <w:bCs/>
                <w:lang w:val="en-IN"/>
              </w:rPr>
            </w:pPr>
          </w:p>
        </w:tc>
      </w:tr>
      <w:tr w:rsidR="004963DA" w14:paraId="0B48CCD0" w14:textId="77777777" w:rsidTr="004963DA">
        <w:tc>
          <w:tcPr>
            <w:tcW w:w="1075" w:type="dxa"/>
          </w:tcPr>
          <w:p w14:paraId="09A6E0D3" w14:textId="77777777" w:rsidR="004963DA" w:rsidRDefault="007C26F3" w:rsidP="004963DA">
            <w:pPr>
              <w:widowControl w:val="0"/>
              <w:autoSpaceDE w:val="0"/>
              <w:autoSpaceDN w:val="0"/>
              <w:rPr>
                <w:bCs/>
              </w:rPr>
            </w:pPr>
            <w:r>
              <w:rPr>
                <w:bCs/>
              </w:rPr>
              <w:t>5</w:t>
            </w:r>
          </w:p>
        </w:tc>
        <w:tc>
          <w:tcPr>
            <w:tcW w:w="5760" w:type="dxa"/>
          </w:tcPr>
          <w:p w14:paraId="620BA517" w14:textId="77777777" w:rsidR="004963DA" w:rsidRDefault="007C26F3" w:rsidP="004963DA">
            <w:pPr>
              <w:widowControl w:val="0"/>
              <w:autoSpaceDE w:val="0"/>
              <w:autoSpaceDN w:val="0"/>
              <w:spacing w:line="600" w:lineRule="auto"/>
              <w:rPr>
                <w:bCs/>
              </w:rPr>
            </w:pPr>
            <w:r>
              <w:rPr>
                <w:bCs/>
              </w:rPr>
              <w:t>Programming &amp; Data Structures</w:t>
            </w:r>
          </w:p>
        </w:tc>
        <w:tc>
          <w:tcPr>
            <w:tcW w:w="3435" w:type="dxa"/>
          </w:tcPr>
          <w:p w14:paraId="73C94429" w14:textId="77777777" w:rsidR="004963DA" w:rsidRDefault="004963DA" w:rsidP="004963DA">
            <w:pPr>
              <w:widowControl w:val="0"/>
              <w:autoSpaceDE w:val="0"/>
              <w:autoSpaceDN w:val="0"/>
              <w:rPr>
                <w:bCs/>
                <w:lang w:val="en-IN"/>
              </w:rPr>
            </w:pPr>
          </w:p>
        </w:tc>
      </w:tr>
      <w:tr w:rsidR="004963DA" w14:paraId="720909CC" w14:textId="77777777" w:rsidTr="004963DA">
        <w:tc>
          <w:tcPr>
            <w:tcW w:w="1075" w:type="dxa"/>
          </w:tcPr>
          <w:p w14:paraId="02E5FB0B" w14:textId="77777777" w:rsidR="004963DA" w:rsidRDefault="007C26F3" w:rsidP="004963DA">
            <w:pPr>
              <w:widowControl w:val="0"/>
              <w:autoSpaceDE w:val="0"/>
              <w:autoSpaceDN w:val="0"/>
              <w:rPr>
                <w:bCs/>
              </w:rPr>
            </w:pPr>
            <w:r>
              <w:rPr>
                <w:bCs/>
              </w:rPr>
              <w:t>6</w:t>
            </w:r>
          </w:p>
        </w:tc>
        <w:tc>
          <w:tcPr>
            <w:tcW w:w="5760" w:type="dxa"/>
          </w:tcPr>
          <w:p w14:paraId="4BDC804E" w14:textId="77777777" w:rsidR="004963DA" w:rsidRDefault="007C26F3" w:rsidP="004963DA">
            <w:pPr>
              <w:widowControl w:val="0"/>
              <w:autoSpaceDE w:val="0"/>
              <w:autoSpaceDN w:val="0"/>
              <w:spacing w:line="600" w:lineRule="auto"/>
              <w:rPr>
                <w:bCs/>
              </w:rPr>
            </w:pPr>
            <w:r>
              <w:rPr>
                <w:bCs/>
              </w:rPr>
              <w:t>Software Design &amp; Engineering</w:t>
            </w:r>
          </w:p>
        </w:tc>
        <w:tc>
          <w:tcPr>
            <w:tcW w:w="3435" w:type="dxa"/>
          </w:tcPr>
          <w:p w14:paraId="653309BA" w14:textId="77777777" w:rsidR="004963DA" w:rsidRDefault="004963DA" w:rsidP="004963DA">
            <w:pPr>
              <w:widowControl w:val="0"/>
              <w:autoSpaceDE w:val="0"/>
              <w:autoSpaceDN w:val="0"/>
              <w:rPr>
                <w:bCs/>
                <w:lang w:val="en-IN"/>
              </w:rPr>
            </w:pPr>
          </w:p>
        </w:tc>
      </w:tr>
      <w:tr w:rsidR="004963DA" w14:paraId="7DB4F549" w14:textId="77777777" w:rsidTr="004963DA">
        <w:tc>
          <w:tcPr>
            <w:tcW w:w="1075" w:type="dxa"/>
          </w:tcPr>
          <w:p w14:paraId="5FC9C028" w14:textId="77777777" w:rsidR="004963DA" w:rsidRDefault="007C26F3" w:rsidP="004963DA">
            <w:pPr>
              <w:widowControl w:val="0"/>
              <w:autoSpaceDE w:val="0"/>
              <w:autoSpaceDN w:val="0"/>
              <w:rPr>
                <w:bCs/>
              </w:rPr>
            </w:pPr>
            <w:r>
              <w:rPr>
                <w:bCs/>
              </w:rPr>
              <w:t>7</w:t>
            </w:r>
          </w:p>
        </w:tc>
        <w:tc>
          <w:tcPr>
            <w:tcW w:w="5760" w:type="dxa"/>
          </w:tcPr>
          <w:p w14:paraId="59DDB1D8" w14:textId="77777777" w:rsidR="004963DA" w:rsidRDefault="007C26F3" w:rsidP="004963DA">
            <w:pPr>
              <w:widowControl w:val="0"/>
              <w:autoSpaceDE w:val="0"/>
              <w:autoSpaceDN w:val="0"/>
              <w:spacing w:line="600" w:lineRule="auto"/>
              <w:rPr>
                <w:bCs/>
                <w:lang w:val="en-IN"/>
              </w:rPr>
            </w:pPr>
            <w:r>
              <w:rPr>
                <w:bCs/>
              </w:rPr>
              <w:t>Functional Programming &amp; Concurrency</w:t>
            </w:r>
          </w:p>
        </w:tc>
        <w:tc>
          <w:tcPr>
            <w:tcW w:w="3435" w:type="dxa"/>
          </w:tcPr>
          <w:p w14:paraId="28FC9A37" w14:textId="77777777" w:rsidR="004963DA" w:rsidRDefault="004963DA" w:rsidP="004963DA">
            <w:pPr>
              <w:widowControl w:val="0"/>
              <w:autoSpaceDE w:val="0"/>
              <w:autoSpaceDN w:val="0"/>
              <w:rPr>
                <w:bCs/>
                <w:lang w:val="en-IN"/>
              </w:rPr>
            </w:pPr>
          </w:p>
        </w:tc>
      </w:tr>
      <w:tr w:rsidR="004963DA" w14:paraId="532E4E0A" w14:textId="77777777" w:rsidTr="004963DA">
        <w:tc>
          <w:tcPr>
            <w:tcW w:w="1075" w:type="dxa"/>
          </w:tcPr>
          <w:p w14:paraId="2232F266" w14:textId="77777777" w:rsidR="004963DA" w:rsidRDefault="007C26F3" w:rsidP="004963DA">
            <w:pPr>
              <w:widowControl w:val="0"/>
              <w:autoSpaceDE w:val="0"/>
              <w:autoSpaceDN w:val="0"/>
              <w:rPr>
                <w:bCs/>
              </w:rPr>
            </w:pPr>
            <w:r>
              <w:rPr>
                <w:bCs/>
              </w:rPr>
              <w:t>8</w:t>
            </w:r>
          </w:p>
        </w:tc>
        <w:tc>
          <w:tcPr>
            <w:tcW w:w="5760" w:type="dxa"/>
          </w:tcPr>
          <w:p w14:paraId="1789F6B8" w14:textId="77777777" w:rsidR="004963DA" w:rsidRDefault="007C26F3" w:rsidP="004963DA">
            <w:pPr>
              <w:widowControl w:val="0"/>
              <w:autoSpaceDE w:val="0"/>
              <w:autoSpaceDN w:val="0"/>
              <w:spacing w:line="600" w:lineRule="auto"/>
              <w:rPr>
                <w:bCs/>
              </w:rPr>
            </w:pPr>
            <w:r>
              <w:rPr>
                <w:bCs/>
              </w:rPr>
              <w:t>Software Quality &amp; DevOps Practices</w:t>
            </w:r>
          </w:p>
        </w:tc>
        <w:tc>
          <w:tcPr>
            <w:tcW w:w="3435" w:type="dxa"/>
          </w:tcPr>
          <w:p w14:paraId="22CAA525" w14:textId="77777777" w:rsidR="004963DA" w:rsidRDefault="004963DA" w:rsidP="004963DA">
            <w:pPr>
              <w:widowControl w:val="0"/>
              <w:autoSpaceDE w:val="0"/>
              <w:autoSpaceDN w:val="0"/>
              <w:rPr>
                <w:bCs/>
                <w:lang w:val="en-IN"/>
              </w:rPr>
            </w:pPr>
          </w:p>
        </w:tc>
      </w:tr>
      <w:tr w:rsidR="004963DA" w14:paraId="01C32CE5" w14:textId="77777777" w:rsidTr="004963DA">
        <w:tc>
          <w:tcPr>
            <w:tcW w:w="1075" w:type="dxa"/>
          </w:tcPr>
          <w:p w14:paraId="3274A80E" w14:textId="77777777" w:rsidR="004963DA" w:rsidRDefault="007C26F3" w:rsidP="004963DA">
            <w:pPr>
              <w:widowControl w:val="0"/>
              <w:autoSpaceDE w:val="0"/>
              <w:autoSpaceDN w:val="0"/>
              <w:rPr>
                <w:bCs/>
              </w:rPr>
            </w:pPr>
            <w:r>
              <w:rPr>
                <w:bCs/>
              </w:rPr>
              <w:t>9</w:t>
            </w:r>
          </w:p>
        </w:tc>
        <w:tc>
          <w:tcPr>
            <w:tcW w:w="5760" w:type="dxa"/>
          </w:tcPr>
          <w:p w14:paraId="405FF36F" w14:textId="77777777" w:rsidR="004963DA" w:rsidRDefault="007C26F3" w:rsidP="004963DA">
            <w:pPr>
              <w:widowControl w:val="0"/>
              <w:autoSpaceDE w:val="0"/>
              <w:autoSpaceDN w:val="0"/>
              <w:spacing w:line="600" w:lineRule="auto"/>
              <w:rPr>
                <w:bCs/>
              </w:rPr>
            </w:pPr>
            <w:r>
              <w:rPr>
                <w:bCs/>
              </w:rPr>
              <w:t>AI-Assisted Software Engineering</w:t>
            </w:r>
          </w:p>
        </w:tc>
        <w:tc>
          <w:tcPr>
            <w:tcW w:w="3435" w:type="dxa"/>
          </w:tcPr>
          <w:p w14:paraId="3C0AB4B4" w14:textId="77777777" w:rsidR="004963DA" w:rsidRDefault="004963DA" w:rsidP="004963DA">
            <w:pPr>
              <w:widowControl w:val="0"/>
              <w:autoSpaceDE w:val="0"/>
              <w:autoSpaceDN w:val="0"/>
              <w:rPr>
                <w:bCs/>
                <w:lang w:val="en-IN"/>
              </w:rPr>
            </w:pPr>
          </w:p>
        </w:tc>
      </w:tr>
      <w:tr w:rsidR="004963DA" w14:paraId="198B823E" w14:textId="77777777" w:rsidTr="004963DA">
        <w:tc>
          <w:tcPr>
            <w:tcW w:w="1075" w:type="dxa"/>
          </w:tcPr>
          <w:p w14:paraId="379DF5F4" w14:textId="77777777" w:rsidR="004963DA" w:rsidRDefault="007C26F3" w:rsidP="004963DA">
            <w:pPr>
              <w:widowControl w:val="0"/>
              <w:autoSpaceDE w:val="0"/>
              <w:autoSpaceDN w:val="0"/>
              <w:rPr>
                <w:bCs/>
              </w:rPr>
            </w:pPr>
            <w:r>
              <w:rPr>
                <w:bCs/>
              </w:rPr>
              <w:t>10</w:t>
            </w:r>
          </w:p>
        </w:tc>
        <w:tc>
          <w:tcPr>
            <w:tcW w:w="5760" w:type="dxa"/>
          </w:tcPr>
          <w:p w14:paraId="41F1644A" w14:textId="77777777" w:rsidR="004963DA" w:rsidRDefault="007C26F3" w:rsidP="004963DA">
            <w:pPr>
              <w:widowControl w:val="0"/>
              <w:autoSpaceDE w:val="0"/>
              <w:autoSpaceDN w:val="0"/>
              <w:spacing w:line="600" w:lineRule="auto"/>
              <w:rPr>
                <w:bCs/>
                <w:lang w:val="en-IN"/>
              </w:rPr>
            </w:pPr>
            <w:r>
              <w:rPr>
                <w:bCs/>
              </w:rPr>
              <w:t>Algorithms, Complexity and Performance</w:t>
            </w:r>
          </w:p>
        </w:tc>
        <w:tc>
          <w:tcPr>
            <w:tcW w:w="3435" w:type="dxa"/>
          </w:tcPr>
          <w:p w14:paraId="64A142C6" w14:textId="77777777" w:rsidR="004963DA" w:rsidRDefault="004963DA" w:rsidP="004963DA">
            <w:pPr>
              <w:widowControl w:val="0"/>
              <w:autoSpaceDE w:val="0"/>
              <w:autoSpaceDN w:val="0"/>
              <w:rPr>
                <w:bCs/>
                <w:lang w:val="en-IN"/>
              </w:rPr>
            </w:pPr>
          </w:p>
        </w:tc>
      </w:tr>
      <w:tr w:rsidR="004963DA" w14:paraId="497BA4B5" w14:textId="77777777" w:rsidTr="004963DA">
        <w:tc>
          <w:tcPr>
            <w:tcW w:w="1075" w:type="dxa"/>
          </w:tcPr>
          <w:p w14:paraId="181055F9" w14:textId="77777777" w:rsidR="004963DA" w:rsidRDefault="007C26F3" w:rsidP="004963DA">
            <w:pPr>
              <w:widowControl w:val="0"/>
              <w:autoSpaceDE w:val="0"/>
              <w:autoSpaceDN w:val="0"/>
              <w:rPr>
                <w:bCs/>
              </w:rPr>
            </w:pPr>
            <w:r>
              <w:rPr>
                <w:bCs/>
              </w:rPr>
              <w:t>11</w:t>
            </w:r>
          </w:p>
        </w:tc>
        <w:tc>
          <w:tcPr>
            <w:tcW w:w="5760" w:type="dxa"/>
          </w:tcPr>
          <w:p w14:paraId="45BEF5F1" w14:textId="77777777" w:rsidR="004963DA" w:rsidRDefault="007C26F3" w:rsidP="004963DA">
            <w:pPr>
              <w:widowControl w:val="0"/>
              <w:autoSpaceDE w:val="0"/>
              <w:autoSpaceDN w:val="0"/>
              <w:spacing w:line="600" w:lineRule="auto"/>
              <w:rPr>
                <w:bCs/>
              </w:rPr>
            </w:pPr>
            <w:r>
              <w:rPr>
                <w:bCs/>
              </w:rPr>
              <w:t>Implementation and User Workflow</w:t>
            </w:r>
          </w:p>
        </w:tc>
        <w:tc>
          <w:tcPr>
            <w:tcW w:w="3435" w:type="dxa"/>
          </w:tcPr>
          <w:p w14:paraId="49EDF924" w14:textId="77777777" w:rsidR="004963DA" w:rsidRDefault="004963DA" w:rsidP="004963DA">
            <w:pPr>
              <w:widowControl w:val="0"/>
              <w:autoSpaceDE w:val="0"/>
              <w:autoSpaceDN w:val="0"/>
              <w:rPr>
                <w:bCs/>
                <w:lang w:val="en-IN"/>
              </w:rPr>
            </w:pPr>
          </w:p>
        </w:tc>
      </w:tr>
      <w:tr w:rsidR="007C26F3" w14:paraId="1D0AF6A6" w14:textId="77777777" w:rsidTr="004963DA">
        <w:tc>
          <w:tcPr>
            <w:tcW w:w="1075" w:type="dxa"/>
          </w:tcPr>
          <w:p w14:paraId="276A8A4C" w14:textId="77777777" w:rsidR="007C26F3" w:rsidRDefault="007C26F3" w:rsidP="004963DA">
            <w:pPr>
              <w:widowControl w:val="0"/>
              <w:autoSpaceDE w:val="0"/>
              <w:autoSpaceDN w:val="0"/>
              <w:rPr>
                <w:bCs/>
              </w:rPr>
            </w:pPr>
            <w:r>
              <w:rPr>
                <w:bCs/>
              </w:rPr>
              <w:t>12</w:t>
            </w:r>
          </w:p>
        </w:tc>
        <w:tc>
          <w:tcPr>
            <w:tcW w:w="5760" w:type="dxa"/>
          </w:tcPr>
          <w:p w14:paraId="3D485795" w14:textId="77777777" w:rsidR="007C26F3" w:rsidRPr="007C26F3" w:rsidRDefault="007C26F3" w:rsidP="004963DA">
            <w:pPr>
              <w:widowControl w:val="0"/>
              <w:autoSpaceDE w:val="0"/>
              <w:autoSpaceDN w:val="0"/>
              <w:spacing w:line="600" w:lineRule="auto"/>
              <w:rPr>
                <w:bCs/>
              </w:rPr>
            </w:pPr>
            <w:r>
              <w:rPr>
                <w:bCs/>
              </w:rPr>
              <w:t>Testing, Results and Limitations</w:t>
            </w:r>
          </w:p>
        </w:tc>
        <w:tc>
          <w:tcPr>
            <w:tcW w:w="3435" w:type="dxa"/>
          </w:tcPr>
          <w:p w14:paraId="1B54BE08" w14:textId="77777777" w:rsidR="007C26F3" w:rsidRDefault="007C26F3" w:rsidP="004963DA">
            <w:pPr>
              <w:widowControl w:val="0"/>
              <w:autoSpaceDE w:val="0"/>
              <w:autoSpaceDN w:val="0"/>
              <w:rPr>
                <w:bCs/>
                <w:lang w:val="en-IN"/>
              </w:rPr>
            </w:pPr>
          </w:p>
        </w:tc>
      </w:tr>
      <w:tr w:rsidR="007C26F3" w14:paraId="34ADFA55" w14:textId="77777777" w:rsidTr="004963DA">
        <w:tc>
          <w:tcPr>
            <w:tcW w:w="1075" w:type="dxa"/>
          </w:tcPr>
          <w:p w14:paraId="48A50B8E" w14:textId="77777777" w:rsidR="007C26F3" w:rsidRDefault="007C26F3" w:rsidP="004963DA">
            <w:pPr>
              <w:widowControl w:val="0"/>
              <w:autoSpaceDE w:val="0"/>
              <w:autoSpaceDN w:val="0"/>
              <w:rPr>
                <w:bCs/>
              </w:rPr>
            </w:pPr>
            <w:r>
              <w:rPr>
                <w:bCs/>
              </w:rPr>
              <w:t>13</w:t>
            </w:r>
          </w:p>
        </w:tc>
        <w:tc>
          <w:tcPr>
            <w:tcW w:w="5760" w:type="dxa"/>
          </w:tcPr>
          <w:p w14:paraId="7EB92AD6" w14:textId="77777777" w:rsidR="007C26F3" w:rsidRPr="007C26F3" w:rsidRDefault="007C26F3" w:rsidP="004963DA">
            <w:pPr>
              <w:widowControl w:val="0"/>
              <w:autoSpaceDE w:val="0"/>
              <w:autoSpaceDN w:val="0"/>
              <w:spacing w:line="600" w:lineRule="auto"/>
              <w:rPr>
                <w:bCs/>
              </w:rPr>
            </w:pPr>
            <w:r>
              <w:rPr>
                <w:bCs/>
              </w:rPr>
              <w:t>Conclusion and Future Enhancements</w:t>
            </w:r>
          </w:p>
        </w:tc>
        <w:tc>
          <w:tcPr>
            <w:tcW w:w="3435" w:type="dxa"/>
          </w:tcPr>
          <w:p w14:paraId="20AD554C" w14:textId="77777777" w:rsidR="007C26F3" w:rsidRDefault="007C26F3" w:rsidP="004963DA">
            <w:pPr>
              <w:widowControl w:val="0"/>
              <w:autoSpaceDE w:val="0"/>
              <w:autoSpaceDN w:val="0"/>
              <w:rPr>
                <w:bCs/>
                <w:lang w:val="en-IN"/>
              </w:rPr>
            </w:pPr>
          </w:p>
        </w:tc>
      </w:tr>
      <w:tr w:rsidR="007C26F3" w14:paraId="05C5EFBC" w14:textId="77777777" w:rsidTr="004963DA">
        <w:tc>
          <w:tcPr>
            <w:tcW w:w="1075" w:type="dxa"/>
          </w:tcPr>
          <w:p w14:paraId="116971CA" w14:textId="77777777" w:rsidR="007C26F3" w:rsidRDefault="007C26F3" w:rsidP="004963DA">
            <w:pPr>
              <w:widowControl w:val="0"/>
              <w:autoSpaceDE w:val="0"/>
              <w:autoSpaceDN w:val="0"/>
              <w:rPr>
                <w:bCs/>
              </w:rPr>
            </w:pPr>
            <w:r>
              <w:rPr>
                <w:bCs/>
              </w:rPr>
              <w:t>14</w:t>
            </w:r>
          </w:p>
        </w:tc>
        <w:tc>
          <w:tcPr>
            <w:tcW w:w="5760" w:type="dxa"/>
          </w:tcPr>
          <w:p w14:paraId="153EFCDF" w14:textId="77777777" w:rsidR="007C26F3" w:rsidRPr="007C26F3" w:rsidRDefault="007C26F3" w:rsidP="004963DA">
            <w:pPr>
              <w:widowControl w:val="0"/>
              <w:autoSpaceDE w:val="0"/>
              <w:autoSpaceDN w:val="0"/>
              <w:spacing w:line="600" w:lineRule="auto"/>
              <w:rPr>
                <w:bCs/>
              </w:rPr>
            </w:pPr>
            <w:r>
              <w:rPr>
                <w:bCs/>
              </w:rPr>
              <w:t>References</w:t>
            </w:r>
          </w:p>
        </w:tc>
        <w:tc>
          <w:tcPr>
            <w:tcW w:w="3435" w:type="dxa"/>
          </w:tcPr>
          <w:p w14:paraId="2C77AA1D" w14:textId="77777777" w:rsidR="007C26F3" w:rsidRDefault="007C26F3" w:rsidP="004963DA">
            <w:pPr>
              <w:widowControl w:val="0"/>
              <w:autoSpaceDE w:val="0"/>
              <w:autoSpaceDN w:val="0"/>
              <w:rPr>
                <w:bCs/>
                <w:lang w:val="en-IN"/>
              </w:rPr>
            </w:pPr>
          </w:p>
        </w:tc>
      </w:tr>
    </w:tbl>
    <w:p w14:paraId="158AA091" w14:textId="77777777" w:rsidR="00AD65FD" w:rsidRDefault="00AD65FD" w:rsidP="00AD65FD">
      <w:pPr>
        <w:widowControl w:val="0"/>
        <w:autoSpaceDE w:val="0"/>
        <w:autoSpaceDN w:val="0"/>
        <w:spacing w:line="256" w:lineRule="exact"/>
        <w:rPr>
          <w:szCs w:val="22"/>
        </w:rPr>
        <w:sectPr w:rsidR="00AD65FD" w:rsidSect="00AD65FD">
          <w:headerReference w:type="default" r:id="rId13"/>
          <w:pgSz w:w="11920" w:h="16850"/>
          <w:pgMar w:top="1940" w:right="780" w:bottom="280" w:left="860" w:header="0" w:footer="0" w:gutter="0"/>
          <w:pgBorders w:offsetFrom="page">
            <w:top w:val="double" w:sz="12" w:space="26" w:color="000000"/>
            <w:left w:val="double" w:sz="12" w:space="26" w:color="000000"/>
            <w:bottom w:val="double" w:sz="12" w:space="26" w:color="000000"/>
            <w:right w:val="double" w:sz="12" w:space="26" w:color="000000"/>
          </w:pgBorders>
          <w:pgNumType w:start="6"/>
          <w:cols w:space="720"/>
        </w:sectPr>
      </w:pPr>
    </w:p>
    <w:p w14:paraId="023EA708" w14:textId="77777777" w:rsidR="00DD7C23" w:rsidRDefault="00104705">
      <w:pPr>
        <w:pStyle w:val="ListParagraph"/>
        <w:numPr>
          <w:ilvl w:val="0"/>
          <w:numId w:val="1"/>
        </w:numPr>
        <w:spacing w:before="338"/>
        <w:jc w:val="center"/>
        <w:rPr>
          <w:b/>
          <w:spacing w:val="30"/>
          <w:sz w:val="32"/>
          <w:lang w:val="en-IN"/>
        </w:rPr>
      </w:pPr>
      <w:r>
        <w:rPr>
          <w:b/>
          <w:spacing w:val="30"/>
          <w:sz w:val="32"/>
          <w:lang w:val="en-IN"/>
        </w:rPr>
        <w:lastRenderedPageBreak/>
        <w:t>INTRODUCTION</w:t>
      </w:r>
    </w:p>
    <w:p w14:paraId="389A94E8" w14:textId="77777777" w:rsidR="007A4D3A" w:rsidRDefault="007A4D3A" w:rsidP="007A4D3A">
      <w:pPr>
        <w:spacing w:before="338"/>
        <w:jc w:val="both"/>
        <w:rPr>
          <w:color w:val="000000"/>
          <w:shd w:val="clear" w:color="auto" w:fill="FFFFFF"/>
        </w:rPr>
      </w:pPr>
      <w:r>
        <w:rPr>
          <w:color w:val="000000"/>
          <w:shd w:val="clear" w:color="auto" w:fill="FFFFFF"/>
        </w:rPr>
        <w:t>CTPB Bank is a browser-based banking transaction system designed to move money safely, record every change in an auditable ledger, and give both customers and administrators clear visibility into accounts. Customers can validate a payee, view live balances, and transfer funds between Savings and Current accounts. Administrators operate a command centre that shows deposit volume, flagged transfers, customer management, and one-click interest accrual. The interface is served by Flask and backed by a real PostgreSQL database named CTPBD.</w:t>
      </w:r>
    </w:p>
    <w:p w14:paraId="1D4F4833" w14:textId="77777777" w:rsidR="007A4D3A" w:rsidRDefault="007A4D3A" w:rsidP="007A4D3A">
      <w:pPr>
        <w:spacing w:before="338"/>
        <w:jc w:val="both"/>
        <w:rPr>
          <w:color w:val="000000"/>
          <w:shd w:val="clear" w:color="auto" w:fill="FFFFFF"/>
        </w:rPr>
      </w:pPr>
      <w:r>
        <w:rPr>
          <w:color w:val="000000"/>
          <w:shd w:val="clear" w:color="auto" w:fill="FFFFFF"/>
        </w:rPr>
        <w:t>The project is relevant to Computational Thinking and Programming because it converts a practical banking problem into a sequence of smaller tasks: authentication, account modelling with invariants, payee validation, atomic transfer planning, double-entry ledger writing, fraud scoring, interest calculation, and administrative reporting. Each task has a defined responsibility and can be tested separately.</w:t>
      </w:r>
    </w:p>
    <w:p w14:paraId="059194B0" w14:textId="77777777" w:rsidR="007A4D3A" w:rsidRDefault="007A4D3A" w:rsidP="007A4D3A">
      <w:pPr>
        <w:spacing w:before="338"/>
        <w:jc w:val="both"/>
        <w:rPr>
          <w:color w:val="000000"/>
          <w:shd w:val="clear" w:color="auto" w:fill="FFFFFF"/>
        </w:rPr>
      </w:pPr>
    </w:p>
    <w:p w14:paraId="3D01D457" w14:textId="77777777" w:rsidR="007A4D3A" w:rsidRDefault="0096380B" w:rsidP="0096380B">
      <w:pPr>
        <w:pStyle w:val="ListParagraph"/>
        <w:numPr>
          <w:ilvl w:val="1"/>
          <w:numId w:val="1"/>
        </w:numPr>
        <w:spacing w:before="338"/>
        <w:rPr>
          <w:b/>
          <w:bCs/>
          <w:spacing w:val="30"/>
          <w:sz w:val="28"/>
          <w:szCs w:val="28"/>
          <w:lang w:val="en-IN"/>
        </w:rPr>
      </w:pPr>
      <w:r>
        <w:rPr>
          <w:b/>
          <w:bCs/>
          <w:spacing w:val="30"/>
          <w:sz w:val="28"/>
          <w:szCs w:val="28"/>
          <w:lang w:val="en-IN"/>
        </w:rPr>
        <w:t>Objectives:</w:t>
      </w:r>
    </w:p>
    <w:p w14:paraId="0A3BF47C" w14:textId="77777777" w:rsidR="0096380B" w:rsidRPr="0096380B" w:rsidRDefault="0096380B" w:rsidP="0096380B">
      <w:pPr>
        <w:pStyle w:val="ListParagraph"/>
        <w:numPr>
          <w:ilvl w:val="0"/>
          <w:numId w:val="4"/>
        </w:numPr>
        <w:spacing w:before="338"/>
        <w:rPr>
          <w:b/>
          <w:bCs/>
          <w:spacing w:val="30"/>
          <w:sz w:val="32"/>
          <w:szCs w:val="32"/>
          <w:lang w:val="en-IN"/>
        </w:rPr>
      </w:pPr>
      <w:r>
        <w:rPr>
          <w:color w:val="000000"/>
          <w:sz w:val="24"/>
          <w:szCs w:val="24"/>
          <w:shd w:val="clear" w:color="auto" w:fill="FFFFFF"/>
        </w:rPr>
        <w:t xml:space="preserve">Validate a destination account and display the </w:t>
      </w:r>
      <w:proofErr w:type="gramStart"/>
      <w:r>
        <w:rPr>
          <w:color w:val="000000"/>
          <w:sz w:val="24"/>
          <w:szCs w:val="24"/>
          <w:shd w:val="clear" w:color="auto" w:fill="FFFFFF"/>
        </w:rPr>
        <w:t>payee</w:t>
      </w:r>
      <w:proofErr w:type="gramEnd"/>
      <w:r>
        <w:rPr>
          <w:color w:val="000000"/>
          <w:sz w:val="24"/>
          <w:szCs w:val="24"/>
          <w:shd w:val="clear" w:color="auto" w:fill="FFFFFF"/>
        </w:rPr>
        <w:t xml:space="preserve"> name before any transfer.</w:t>
      </w:r>
    </w:p>
    <w:p w14:paraId="391EFB95" w14:textId="77777777" w:rsidR="0096380B" w:rsidRPr="0096380B" w:rsidRDefault="0096380B" w:rsidP="0096380B">
      <w:pPr>
        <w:pStyle w:val="ListParagraph"/>
        <w:numPr>
          <w:ilvl w:val="0"/>
          <w:numId w:val="4"/>
        </w:numPr>
        <w:spacing w:before="338"/>
        <w:rPr>
          <w:b/>
          <w:bCs/>
          <w:spacing w:val="30"/>
          <w:sz w:val="36"/>
          <w:szCs w:val="36"/>
          <w:lang w:val="en-IN"/>
        </w:rPr>
      </w:pPr>
      <w:r>
        <w:rPr>
          <w:color w:val="000000"/>
          <w:sz w:val="24"/>
          <w:szCs w:val="24"/>
          <w:shd w:val="clear" w:color="auto" w:fill="FFFFFF"/>
        </w:rPr>
        <w:t>Provide a live Check-Balance dashboard with sparkline and category charts.</w:t>
      </w:r>
    </w:p>
    <w:p w14:paraId="74A6685B" w14:textId="77777777" w:rsidR="0096380B" w:rsidRPr="0096380B" w:rsidRDefault="0096380B" w:rsidP="0096380B">
      <w:pPr>
        <w:pStyle w:val="ListParagraph"/>
        <w:numPr>
          <w:ilvl w:val="0"/>
          <w:numId w:val="4"/>
        </w:numPr>
        <w:spacing w:before="338"/>
        <w:rPr>
          <w:b/>
          <w:bCs/>
          <w:spacing w:val="30"/>
          <w:sz w:val="40"/>
          <w:szCs w:val="40"/>
          <w:lang w:val="en-IN"/>
        </w:rPr>
      </w:pPr>
      <w:r>
        <w:rPr>
          <w:color w:val="000000"/>
          <w:sz w:val="24"/>
          <w:szCs w:val="24"/>
          <w:shd w:val="clear" w:color="auto" w:fill="FFFFFF"/>
        </w:rPr>
        <w:t>Execute atomic, idempotent money transfers that never leave partial updates.</w:t>
      </w:r>
    </w:p>
    <w:p w14:paraId="2EFE541C" w14:textId="77777777" w:rsidR="0096380B" w:rsidRPr="0096380B" w:rsidRDefault="0096380B" w:rsidP="0096380B">
      <w:pPr>
        <w:pStyle w:val="ListParagraph"/>
        <w:numPr>
          <w:ilvl w:val="0"/>
          <w:numId w:val="4"/>
        </w:numPr>
        <w:spacing w:before="338"/>
        <w:rPr>
          <w:b/>
          <w:bCs/>
          <w:spacing w:val="30"/>
          <w:sz w:val="44"/>
          <w:szCs w:val="44"/>
          <w:lang w:val="en-IN"/>
        </w:rPr>
      </w:pPr>
      <w:r>
        <w:rPr>
          <w:color w:val="000000"/>
          <w:sz w:val="24"/>
          <w:szCs w:val="24"/>
          <w:shd w:val="clear" w:color="auto" w:fill="FFFFFF"/>
        </w:rPr>
        <w:t>Maintain both Savings (minimum balance ₹1,000, 4% p.a. interest) and Current (overdraft up to ₹50,000) accounts.</w:t>
      </w:r>
    </w:p>
    <w:p w14:paraId="6DED831F" w14:textId="77777777" w:rsidR="0096380B" w:rsidRPr="0096380B" w:rsidRDefault="0096380B" w:rsidP="0096380B">
      <w:pPr>
        <w:pStyle w:val="ListParagraph"/>
        <w:numPr>
          <w:ilvl w:val="0"/>
          <w:numId w:val="4"/>
        </w:numPr>
        <w:spacing w:before="338"/>
        <w:rPr>
          <w:b/>
          <w:bCs/>
          <w:spacing w:val="30"/>
          <w:sz w:val="48"/>
          <w:szCs w:val="48"/>
          <w:lang w:val="en-IN"/>
        </w:rPr>
      </w:pPr>
      <w:r>
        <w:rPr>
          <w:color w:val="000000"/>
          <w:sz w:val="24"/>
          <w:szCs w:val="24"/>
          <w:shd w:val="clear" w:color="auto" w:fill="FFFFFF"/>
        </w:rPr>
        <w:t>Offer separate, rate-limited Customer and Admin login portals.</w:t>
      </w:r>
    </w:p>
    <w:p w14:paraId="4BCC2B01" w14:textId="77777777" w:rsidR="0096380B" w:rsidRPr="00FF52D8" w:rsidRDefault="0096380B" w:rsidP="0096380B">
      <w:pPr>
        <w:pStyle w:val="ListParagraph"/>
        <w:numPr>
          <w:ilvl w:val="0"/>
          <w:numId w:val="4"/>
        </w:numPr>
        <w:spacing w:before="338"/>
        <w:rPr>
          <w:b/>
          <w:bCs/>
          <w:spacing w:val="30"/>
          <w:sz w:val="52"/>
          <w:szCs w:val="52"/>
          <w:lang w:val="en-IN"/>
        </w:rPr>
      </w:pPr>
      <w:r>
        <w:rPr>
          <w:color w:val="000000"/>
          <w:sz w:val="24"/>
          <w:szCs w:val="24"/>
          <w:shd w:val="clear" w:color="auto" w:fill="FFFFFF"/>
        </w:rPr>
        <w:t>Flag suspicious transfers, keep a full audit ledger, and support automated testing and CI.</w:t>
      </w:r>
    </w:p>
    <w:p w14:paraId="729AB12F" w14:textId="77777777" w:rsidR="00FF52D8" w:rsidRDefault="00FF52D8" w:rsidP="00FF52D8">
      <w:pPr>
        <w:spacing w:before="338"/>
        <w:rPr>
          <w:b/>
          <w:bCs/>
          <w:spacing w:val="30"/>
          <w:sz w:val="52"/>
          <w:szCs w:val="52"/>
          <w:lang w:val="en-IN"/>
        </w:rPr>
      </w:pPr>
    </w:p>
    <w:p w14:paraId="338C4086" w14:textId="77777777" w:rsidR="00FF52D8" w:rsidRDefault="00FF52D8" w:rsidP="00FF52D8">
      <w:pPr>
        <w:spacing w:before="338"/>
        <w:rPr>
          <w:b/>
          <w:bCs/>
          <w:spacing w:val="30"/>
          <w:sz w:val="52"/>
          <w:szCs w:val="52"/>
          <w:lang w:val="en-IN"/>
        </w:rPr>
      </w:pPr>
    </w:p>
    <w:p w14:paraId="2694369D" w14:textId="77777777" w:rsidR="00FF52D8" w:rsidRDefault="00FF52D8" w:rsidP="00FF52D8">
      <w:pPr>
        <w:spacing w:before="338"/>
        <w:rPr>
          <w:b/>
          <w:bCs/>
          <w:spacing w:val="30"/>
          <w:sz w:val="52"/>
          <w:szCs w:val="52"/>
          <w:lang w:val="en-IN"/>
        </w:rPr>
      </w:pPr>
    </w:p>
    <w:p w14:paraId="1EFFE806" w14:textId="77777777" w:rsidR="00FF52D8" w:rsidRDefault="00FF52D8" w:rsidP="00FF52D8">
      <w:pPr>
        <w:spacing w:before="338"/>
        <w:rPr>
          <w:b/>
          <w:bCs/>
          <w:spacing w:val="30"/>
          <w:sz w:val="52"/>
          <w:szCs w:val="52"/>
          <w:lang w:val="en-IN"/>
        </w:rPr>
      </w:pPr>
    </w:p>
    <w:p w14:paraId="5A74F07D" w14:textId="77777777" w:rsidR="00FF52D8" w:rsidRDefault="00FF52D8" w:rsidP="00FF52D8">
      <w:pPr>
        <w:pStyle w:val="ListParagraph"/>
        <w:numPr>
          <w:ilvl w:val="0"/>
          <w:numId w:val="1"/>
        </w:numPr>
        <w:spacing w:before="338"/>
        <w:jc w:val="center"/>
        <w:rPr>
          <w:b/>
          <w:spacing w:val="30"/>
          <w:sz w:val="32"/>
          <w:lang w:val="en-IN"/>
        </w:rPr>
      </w:pPr>
      <w:r>
        <w:rPr>
          <w:b/>
          <w:spacing w:val="30"/>
          <w:sz w:val="32"/>
          <w:lang w:val="en-IN"/>
        </w:rPr>
        <w:t>PROBLEM STATEMENT</w:t>
      </w:r>
    </w:p>
    <w:p w14:paraId="533AE219" w14:textId="77777777" w:rsidR="00FF52D8" w:rsidRDefault="00FF52D8" w:rsidP="00FF52D8">
      <w:pPr>
        <w:spacing w:before="338"/>
        <w:jc w:val="both"/>
        <w:rPr>
          <w:color w:val="000000"/>
          <w:shd w:val="clear" w:color="auto" w:fill="FFFFFF"/>
        </w:rPr>
      </w:pPr>
      <w:r>
        <w:rPr>
          <w:color w:val="000000"/>
          <w:shd w:val="clear" w:color="auto" w:fill="FFFFFF"/>
        </w:rPr>
        <w:t>Online banking must let customers check balances, validate a payee, and move money while staff watch the whole book. The hard part is trust: a transfer must never be half-done, never be applied twice, and suspicious activity must be caught. Savings and Current accounts follow different rules (minimum balance versus overdraft). Two kinds of users require separate, rate-limited portals. A useful solution must therefore guarantee atomicity, idempotency, role separation, and an auditable ledger.</w:t>
      </w:r>
    </w:p>
    <w:p w14:paraId="4457A980" w14:textId="77777777" w:rsidR="004D3862" w:rsidRDefault="004D3862" w:rsidP="00FF52D8">
      <w:pPr>
        <w:spacing w:before="338"/>
        <w:jc w:val="both"/>
        <w:rPr>
          <w:color w:val="000000"/>
          <w:shd w:val="clear" w:color="auto" w:fill="FFFFFF"/>
        </w:rPr>
      </w:pPr>
    </w:p>
    <w:p w14:paraId="1500A822" w14:textId="77777777" w:rsidR="00FF52D8" w:rsidRPr="0048143E" w:rsidRDefault="00FF52D8" w:rsidP="00FF52D8">
      <w:pPr>
        <w:pStyle w:val="ListParagraph"/>
        <w:numPr>
          <w:ilvl w:val="1"/>
          <w:numId w:val="1"/>
        </w:numPr>
        <w:spacing w:before="338"/>
        <w:rPr>
          <w:b/>
          <w:bCs/>
          <w:color w:val="000000"/>
          <w:sz w:val="28"/>
          <w:szCs w:val="28"/>
          <w:shd w:val="clear" w:color="auto" w:fill="FFFFFF"/>
        </w:rPr>
      </w:pPr>
      <w:r>
        <w:rPr>
          <w:b/>
          <w:bCs/>
          <w:color w:val="000000"/>
          <w:sz w:val="28"/>
          <w:szCs w:val="28"/>
          <w:shd w:val="clear" w:color="auto" w:fill="FFFFFF"/>
        </w:rPr>
        <w:t>Proposed Solution:</w:t>
      </w:r>
    </w:p>
    <w:p w14:paraId="553EEC07" w14:textId="77777777" w:rsidR="00FF52D8" w:rsidRDefault="00FF52D8" w:rsidP="00FF52D8">
      <w:pPr>
        <w:spacing w:before="338"/>
        <w:ind w:left="720"/>
        <w:rPr>
          <w:color w:val="000000"/>
          <w:shd w:val="clear" w:color="auto" w:fill="FFFFFF"/>
        </w:rPr>
      </w:pPr>
      <w:r>
        <w:rPr>
          <w:color w:val="000000"/>
          <w:shd w:val="clear" w:color="auto" w:fill="FFFFFF"/>
        </w:rPr>
        <w:t xml:space="preserve">CTPB Bank provides a full-stack web application with a gold-themed Customer portal and a teal-themed Admin console. Transfers are planned by a pure function and then committed inside a single PostgreSQL transaction that locks both account rows in ascending-id order, updates </w:t>
      </w:r>
      <w:proofErr w:type="gramStart"/>
      <w:r>
        <w:rPr>
          <w:color w:val="000000"/>
          <w:shd w:val="clear" w:color="auto" w:fill="FFFFFF"/>
        </w:rPr>
        <w:t>balances</w:t>
      </w:r>
      <w:proofErr w:type="gramEnd"/>
      <w:r>
        <w:rPr>
          <w:color w:val="000000"/>
          <w:shd w:val="clear" w:color="auto" w:fill="FFFFFF"/>
        </w:rPr>
        <w:t xml:space="preserve"> atomically, and inserts a double-entry ledger row carrying an idempotency key. Fraud rules score large amounts and rapid successive transfers. Interest accrual runs concurrently per account and is itself idempotent.</w:t>
      </w:r>
    </w:p>
    <w:p w14:paraId="2D68E115" w14:textId="77777777" w:rsidR="004D3862" w:rsidRDefault="004D3862" w:rsidP="00FF52D8">
      <w:pPr>
        <w:spacing w:before="338"/>
        <w:ind w:left="720"/>
        <w:rPr>
          <w:color w:val="000000"/>
          <w:shd w:val="clear" w:color="auto" w:fill="FFFFFF"/>
        </w:rPr>
      </w:pPr>
    </w:p>
    <w:p w14:paraId="69F1B3EA" w14:textId="77777777" w:rsidR="00FF52D8" w:rsidRPr="0048143E" w:rsidRDefault="00FF52D8" w:rsidP="00FF52D8">
      <w:pPr>
        <w:pStyle w:val="ListParagraph"/>
        <w:numPr>
          <w:ilvl w:val="1"/>
          <w:numId w:val="1"/>
        </w:numPr>
        <w:spacing w:before="338"/>
        <w:rPr>
          <w:b/>
          <w:bCs/>
          <w:color w:val="000000"/>
          <w:sz w:val="28"/>
          <w:szCs w:val="28"/>
          <w:shd w:val="clear" w:color="auto" w:fill="FFFFFF"/>
        </w:rPr>
      </w:pPr>
      <w:r>
        <w:rPr>
          <w:b/>
          <w:bCs/>
          <w:color w:val="000000"/>
          <w:sz w:val="28"/>
          <w:szCs w:val="28"/>
          <w:shd w:val="clear" w:color="auto" w:fill="FFFFFF"/>
        </w:rPr>
        <w:t>Scope:</w:t>
      </w:r>
    </w:p>
    <w:p w14:paraId="788FFD02" w14:textId="77777777" w:rsidR="00FF52D8" w:rsidRDefault="00FF52D8" w:rsidP="00FF52D8">
      <w:pPr>
        <w:spacing w:before="338"/>
        <w:ind w:left="720"/>
        <w:jc w:val="both"/>
        <w:rPr>
          <w:color w:val="000000"/>
          <w:shd w:val="clear" w:color="auto" w:fill="FFFFFF"/>
        </w:rPr>
      </w:pPr>
      <w:r>
        <w:rPr>
          <w:color w:val="000000"/>
          <w:shd w:val="clear" w:color="auto" w:fill="FFFFFF"/>
        </w:rPr>
        <w:t>The system supports one Savings and one Current account per customer. Transfers, deposits, withdrawals, and interest postings are recorded in a single ledger table. The application focuses exclusively on monetary movements and administrative control. It is intended for controlled deployment (Docker Compose or local PostgreSQL) and should not be exposed to untrusted networks without additional hardening.</w:t>
      </w:r>
    </w:p>
    <w:p w14:paraId="42163219" w14:textId="77777777" w:rsidR="004D3862" w:rsidRPr="00FF52D8" w:rsidRDefault="004D3862" w:rsidP="00FF52D8">
      <w:pPr>
        <w:spacing w:before="338"/>
        <w:ind w:left="720"/>
        <w:jc w:val="both"/>
        <w:rPr>
          <w:b/>
          <w:bCs/>
          <w:color w:val="000000"/>
          <w:shd w:val="clear" w:color="auto" w:fill="FFFFFF"/>
        </w:rPr>
      </w:pPr>
    </w:p>
    <w:p w14:paraId="46EA303C" w14:textId="77777777" w:rsidR="00FF52D8" w:rsidRPr="0048143E" w:rsidRDefault="00FF52D8" w:rsidP="00FF52D8">
      <w:pPr>
        <w:pStyle w:val="ListParagraph"/>
        <w:numPr>
          <w:ilvl w:val="1"/>
          <w:numId w:val="1"/>
        </w:numPr>
        <w:spacing w:before="338"/>
        <w:rPr>
          <w:b/>
          <w:bCs/>
          <w:spacing w:val="30"/>
          <w:sz w:val="28"/>
          <w:szCs w:val="28"/>
          <w:lang w:val="en-IN"/>
        </w:rPr>
      </w:pPr>
      <w:r>
        <w:rPr>
          <w:b/>
          <w:bCs/>
          <w:color w:val="000000"/>
          <w:sz w:val="28"/>
          <w:szCs w:val="28"/>
          <w:shd w:val="clear" w:color="auto" w:fill="FFFFFF"/>
        </w:rPr>
        <w:t>Expected Outcomes:</w:t>
      </w:r>
    </w:p>
    <w:p w14:paraId="2149470A" w14:textId="77777777" w:rsidR="00FF52D8" w:rsidRDefault="00FF52D8" w:rsidP="00FF52D8">
      <w:pPr>
        <w:spacing w:before="338"/>
        <w:ind w:left="720"/>
        <w:jc w:val="both"/>
        <w:rPr>
          <w:color w:val="000000"/>
          <w:shd w:val="clear" w:color="auto" w:fill="FFFFFF"/>
        </w:rPr>
      </w:pPr>
      <w:r>
        <w:rPr>
          <w:color w:val="000000"/>
          <w:shd w:val="clear" w:color="auto" w:fill="FFFFFF"/>
        </w:rPr>
        <w:t>The expected outcome is a working banking application that demonstrates safe money movement, clear separation of concerns, measurable algorithmic behaviour, and a substantial automated test suite. Actual performance depends on database latency, connection-pool size, and concurrent load. The supplied project includes unit, property-based, integration, and end-to-end tests together with CI configuration.</w:t>
      </w:r>
    </w:p>
    <w:p w14:paraId="13370AED" w14:textId="77777777" w:rsidR="00FF52D8" w:rsidRDefault="00FF52D8" w:rsidP="00FF52D8">
      <w:pPr>
        <w:spacing w:before="338"/>
        <w:ind w:left="720"/>
        <w:jc w:val="both"/>
        <w:rPr>
          <w:color w:val="000000"/>
          <w:shd w:val="clear" w:color="auto" w:fill="FFFFFF"/>
        </w:rPr>
      </w:pPr>
    </w:p>
    <w:p w14:paraId="4610F364" w14:textId="77777777" w:rsidR="00FF52D8" w:rsidRDefault="00FF52D8" w:rsidP="00FF52D8">
      <w:pPr>
        <w:spacing w:before="338"/>
        <w:ind w:left="720"/>
        <w:jc w:val="both"/>
        <w:rPr>
          <w:color w:val="000000"/>
          <w:shd w:val="clear" w:color="auto" w:fill="FFFFFF"/>
        </w:rPr>
      </w:pPr>
    </w:p>
    <w:p w14:paraId="3C1DFB35" w14:textId="77777777" w:rsidR="00115237" w:rsidRDefault="00115237" w:rsidP="00FF52D8">
      <w:pPr>
        <w:spacing w:before="338"/>
        <w:ind w:left="720"/>
        <w:jc w:val="both"/>
        <w:rPr>
          <w:color w:val="000000"/>
          <w:shd w:val="clear" w:color="auto" w:fill="FFFFFF"/>
        </w:rPr>
      </w:pPr>
    </w:p>
    <w:p w14:paraId="13562B8E" w14:textId="77777777" w:rsidR="00FF52D8" w:rsidRDefault="00FF52D8" w:rsidP="00FF52D8">
      <w:pPr>
        <w:spacing w:before="338"/>
        <w:ind w:left="720"/>
        <w:jc w:val="both"/>
        <w:rPr>
          <w:color w:val="000000"/>
          <w:shd w:val="clear" w:color="auto" w:fill="FFFFFF"/>
        </w:rPr>
      </w:pPr>
    </w:p>
    <w:p w14:paraId="6BD1B376" w14:textId="77777777" w:rsidR="00FF52D8" w:rsidRDefault="00FF52D8" w:rsidP="00FF52D8">
      <w:pPr>
        <w:spacing w:before="338"/>
        <w:ind w:left="720"/>
        <w:jc w:val="both"/>
        <w:rPr>
          <w:color w:val="000000"/>
          <w:shd w:val="clear" w:color="auto" w:fill="FFFFFF"/>
        </w:rPr>
      </w:pPr>
    </w:p>
    <w:p w14:paraId="66DE9DA4" w14:textId="77777777" w:rsidR="00FF52D8" w:rsidRDefault="00FF52D8" w:rsidP="00FF52D8">
      <w:pPr>
        <w:spacing w:before="338"/>
        <w:ind w:left="720"/>
        <w:jc w:val="both"/>
        <w:rPr>
          <w:color w:val="000000"/>
          <w:shd w:val="clear" w:color="auto" w:fill="FFFFFF"/>
        </w:rPr>
      </w:pPr>
    </w:p>
    <w:p w14:paraId="05528C73" w14:textId="77777777" w:rsidR="00FF52D8" w:rsidRDefault="00FF52D8" w:rsidP="00FF52D8">
      <w:pPr>
        <w:pStyle w:val="ListParagraph"/>
        <w:numPr>
          <w:ilvl w:val="0"/>
          <w:numId w:val="1"/>
        </w:numPr>
        <w:spacing w:before="338"/>
        <w:jc w:val="center"/>
        <w:rPr>
          <w:b/>
          <w:spacing w:val="30"/>
          <w:sz w:val="32"/>
          <w:lang w:val="en-IN"/>
        </w:rPr>
      </w:pPr>
      <w:r>
        <w:rPr>
          <w:b/>
          <w:bCs/>
          <w:spacing w:val="30"/>
          <w:sz w:val="32"/>
        </w:rPr>
        <w:t>SYSTEM ARCHITECTURE AND TECHNOLOGIES</w:t>
      </w:r>
    </w:p>
    <w:p w14:paraId="4AE2D285" w14:textId="77777777" w:rsidR="00FF52D8" w:rsidRDefault="00FF52D8" w:rsidP="00FF52D8">
      <w:pPr>
        <w:spacing w:before="338"/>
        <w:jc w:val="both"/>
        <w:rPr>
          <w:color w:val="000000"/>
          <w:shd w:val="clear" w:color="auto" w:fill="FFFFFF"/>
        </w:rPr>
      </w:pPr>
      <w:r>
        <w:rPr>
          <w:color w:val="000000"/>
          <w:shd w:val="clear" w:color="auto" w:fill="FFFFFF"/>
        </w:rPr>
        <w:t>The application uses a layered architecture: a browser UI, Flask route blueprints, service-layer use-cases, a repository that owns all SQL, and a PostgreSQL database CTPBD. Routes never contain SQL; repositories never contain business rules; services receive a connection pool and remain free of HTTP concerns.</w:t>
      </w:r>
    </w:p>
    <w:p w14:paraId="7AB321BD" w14:textId="77777777" w:rsidR="00E05363" w:rsidRDefault="00E05363" w:rsidP="00FF52D8">
      <w:pPr>
        <w:spacing w:before="338"/>
        <w:jc w:val="both"/>
        <w:rPr>
          <w:color w:val="000000"/>
          <w:shd w:val="clear" w:color="auto" w:fill="FFFFFF"/>
        </w:rPr>
      </w:pPr>
    </w:p>
    <w:p w14:paraId="45223F4E" w14:textId="77777777" w:rsidR="00BB28A6" w:rsidRDefault="00BB28A6" w:rsidP="00BB28A6">
      <w:pPr>
        <w:pStyle w:val="ListParagraph"/>
        <w:numPr>
          <w:ilvl w:val="1"/>
          <w:numId w:val="1"/>
        </w:numPr>
        <w:spacing w:before="338"/>
        <w:rPr>
          <w:b/>
          <w:bCs/>
          <w:color w:val="000000"/>
          <w:shd w:val="clear" w:color="auto" w:fill="FFFFFF"/>
        </w:rPr>
      </w:pPr>
      <w:r>
        <w:rPr>
          <w:b/>
          <w:bCs/>
          <w:color w:val="000000"/>
          <w:sz w:val="28"/>
          <w:szCs w:val="28"/>
          <w:shd w:val="clear" w:color="auto" w:fill="FFFFFF"/>
        </w:rPr>
        <w:t>Architecture Flow:</w:t>
      </w:r>
    </w:p>
    <w:p w14:paraId="4DE35FB0" w14:textId="77777777" w:rsidR="00BB28A6" w:rsidRPr="00BB28A6" w:rsidRDefault="00BB28A6" w:rsidP="00BB28A6">
      <w:pPr>
        <w:spacing w:before="338"/>
        <w:ind w:left="720"/>
        <w:jc w:val="both"/>
        <w:rPr>
          <w:color w:val="000000"/>
          <w:shd w:val="clear" w:color="auto" w:fill="FFFFFF"/>
        </w:rPr>
      </w:pPr>
      <w:r>
        <w:rPr>
          <w:color w:val="000000"/>
          <w:shd w:val="clear" w:color="auto" w:fill="FFFFFF"/>
        </w:rPr>
        <w:t>•  Browser UI: Jinja2 templates, dark fintech CSS, vanilla JavaScript wizard and charts.</w:t>
      </w:r>
    </w:p>
    <w:p w14:paraId="26DAC04D" w14:textId="77777777" w:rsidR="00BB28A6" w:rsidRPr="00BB28A6" w:rsidRDefault="00BB28A6" w:rsidP="00BB28A6">
      <w:pPr>
        <w:spacing w:before="338"/>
        <w:ind w:left="720"/>
        <w:jc w:val="both"/>
        <w:rPr>
          <w:color w:val="000000"/>
          <w:shd w:val="clear" w:color="auto" w:fill="FFFFFF"/>
        </w:rPr>
      </w:pPr>
      <w:r>
        <w:rPr>
          <w:color w:val="000000"/>
          <w:shd w:val="clear" w:color="auto" w:fill="FFFFFF"/>
        </w:rPr>
        <w:t>•  Flask routes (four blueprints): auth, user, admin, api — sessions and role guards.</w:t>
      </w:r>
    </w:p>
    <w:p w14:paraId="311009E3" w14:textId="77777777" w:rsidR="00BB28A6" w:rsidRPr="00BB28A6" w:rsidRDefault="00BB28A6" w:rsidP="00BB28A6">
      <w:pPr>
        <w:spacing w:before="338"/>
        <w:ind w:left="720"/>
        <w:jc w:val="both"/>
        <w:rPr>
          <w:color w:val="000000"/>
          <w:shd w:val="clear" w:color="auto" w:fill="FFFFFF"/>
        </w:rPr>
      </w:pPr>
      <w:r>
        <w:rPr>
          <w:color w:val="000000"/>
          <w:shd w:val="clear" w:color="auto" w:fill="FFFFFF"/>
        </w:rPr>
        <w:t>•  Services (use-cases): validate, balance, transfer, interest — pure plan_</w:t>
      </w:r>
      <w:proofErr w:type="gramStart"/>
      <w:r>
        <w:rPr>
          <w:color w:val="000000"/>
          <w:shd w:val="clear" w:color="auto" w:fill="FFFFFF"/>
        </w:rPr>
        <w:t>transfer(</w:t>
      </w:r>
      <w:proofErr w:type="gramEnd"/>
      <w:r>
        <w:rPr>
          <w:color w:val="000000"/>
          <w:shd w:val="clear" w:color="auto" w:fill="FFFFFF"/>
        </w:rPr>
        <w:t>).</w:t>
      </w:r>
    </w:p>
    <w:p w14:paraId="4F5820FB" w14:textId="77777777" w:rsidR="00BB28A6" w:rsidRPr="00BB28A6" w:rsidRDefault="00BB28A6" w:rsidP="00BB28A6">
      <w:pPr>
        <w:spacing w:before="338"/>
        <w:ind w:left="720"/>
        <w:jc w:val="both"/>
        <w:rPr>
          <w:color w:val="000000"/>
          <w:shd w:val="clear" w:color="auto" w:fill="FFFFFF"/>
        </w:rPr>
      </w:pPr>
      <w:r>
        <w:rPr>
          <w:color w:val="000000"/>
          <w:shd w:val="clear" w:color="auto" w:fill="FFFFFF"/>
        </w:rPr>
        <w:t>•  Repositories: all SQL, row locks, atomic balance deltas, ledger inserts.</w:t>
      </w:r>
    </w:p>
    <w:p w14:paraId="02F61D05" w14:textId="77777777" w:rsidR="00BB28A6" w:rsidRDefault="00BB28A6" w:rsidP="00BB28A6">
      <w:pPr>
        <w:spacing w:before="338"/>
        <w:ind w:left="720"/>
        <w:jc w:val="both"/>
        <w:rPr>
          <w:color w:val="000000"/>
          <w:shd w:val="clear" w:color="auto" w:fill="FFFFFF"/>
        </w:rPr>
      </w:pPr>
      <w:r>
        <w:rPr>
          <w:color w:val="000000"/>
          <w:shd w:val="clear" w:color="auto" w:fill="FFFFFF"/>
        </w:rPr>
        <w:t>•  PostgreSQL CTPBD: constraints, indexes, durable double-entry ledger.</w:t>
      </w:r>
    </w:p>
    <w:p w14:paraId="36C40882" w14:textId="77777777" w:rsidR="00BB28A6" w:rsidRPr="00BB28A6" w:rsidRDefault="00BB28A6" w:rsidP="00BB28A6">
      <w:pPr>
        <w:spacing w:before="338"/>
        <w:ind w:left="720"/>
        <w:jc w:val="both"/>
        <w:rPr>
          <w:color w:val="000000"/>
          <w:shd w:val="clear" w:color="auto" w:fill="FFFFFF"/>
        </w:rPr>
      </w:pPr>
    </w:p>
    <w:p w14:paraId="198725D8" w14:textId="77777777" w:rsidR="00BB28A6" w:rsidRPr="00E05363" w:rsidRDefault="00BB28A6" w:rsidP="00BB28A6">
      <w:pPr>
        <w:pStyle w:val="ListParagraph"/>
        <w:numPr>
          <w:ilvl w:val="1"/>
          <w:numId w:val="1"/>
        </w:numPr>
        <w:spacing w:before="338"/>
        <w:rPr>
          <w:b/>
          <w:bCs/>
          <w:spacing w:val="30"/>
          <w:sz w:val="28"/>
          <w:szCs w:val="28"/>
          <w:lang w:val="en-IN"/>
        </w:rPr>
      </w:pPr>
      <w:r>
        <w:rPr>
          <w:b/>
          <w:bCs/>
          <w:color w:val="000000"/>
          <w:sz w:val="28"/>
          <w:szCs w:val="28"/>
          <w:shd w:val="clear" w:color="auto" w:fill="FFFFFF"/>
        </w:rPr>
        <w:t>Technology Stack:</w:t>
      </w:r>
    </w:p>
    <w:p w14:paraId="70C385F0" w14:textId="77777777" w:rsidR="00BB28A6" w:rsidRPr="00BB28A6" w:rsidRDefault="00BB28A6" w:rsidP="00BB28A6">
      <w:pPr>
        <w:spacing w:before="338"/>
        <w:ind w:left="720"/>
        <w:rPr>
          <w:color w:val="000000"/>
          <w:shd w:val="clear" w:color="auto" w:fill="FFFFFF"/>
        </w:rPr>
      </w:pPr>
      <w:r>
        <w:rPr>
          <w:color w:val="000000"/>
          <w:shd w:val="clear" w:color="auto" w:fill="FFFFFF"/>
        </w:rPr>
        <w:t>•  Python 3.12: core language for models, services, algorithms, and tests.</w:t>
      </w:r>
    </w:p>
    <w:p w14:paraId="17F64A6A" w14:textId="77777777" w:rsidR="00BB28A6" w:rsidRPr="00BB28A6" w:rsidRDefault="00BB28A6" w:rsidP="00BB28A6">
      <w:pPr>
        <w:spacing w:before="338"/>
        <w:ind w:left="720"/>
        <w:rPr>
          <w:color w:val="000000"/>
          <w:shd w:val="clear" w:color="auto" w:fill="FFFFFF"/>
        </w:rPr>
      </w:pPr>
      <w:r>
        <w:rPr>
          <w:color w:val="000000"/>
          <w:shd w:val="clear" w:color="auto" w:fill="FFFFFF"/>
        </w:rPr>
        <w:t>•  Flask: local web server, blueprints, session management.</w:t>
      </w:r>
    </w:p>
    <w:p w14:paraId="5E9192A8" w14:textId="77777777" w:rsidR="00BB28A6" w:rsidRPr="00BB28A6" w:rsidRDefault="00BB28A6" w:rsidP="00BB28A6">
      <w:pPr>
        <w:spacing w:before="338"/>
        <w:ind w:left="720"/>
        <w:rPr>
          <w:color w:val="000000"/>
          <w:shd w:val="clear" w:color="auto" w:fill="FFFFFF"/>
        </w:rPr>
      </w:pPr>
      <w:r>
        <w:rPr>
          <w:color w:val="000000"/>
          <w:shd w:val="clear" w:color="auto" w:fill="FFFFFF"/>
        </w:rPr>
        <w:t>•  PostgreSQL: transactional store with CHECK constraints and UNIQUE idempotency keys.</w:t>
      </w:r>
    </w:p>
    <w:p w14:paraId="11B4222F" w14:textId="77777777" w:rsidR="00BB28A6" w:rsidRPr="00BB28A6" w:rsidRDefault="00BB28A6" w:rsidP="00BB28A6">
      <w:pPr>
        <w:spacing w:before="338"/>
        <w:ind w:left="720"/>
        <w:rPr>
          <w:color w:val="000000"/>
          <w:shd w:val="clear" w:color="auto" w:fill="FFFFFF"/>
        </w:rPr>
      </w:pPr>
      <w:r>
        <w:rPr>
          <w:color w:val="000000"/>
          <w:shd w:val="clear" w:color="auto" w:fill="FFFFFF"/>
        </w:rPr>
        <w:t>•  HTML, CSS, JavaScript: customer and admin portals.</w:t>
      </w:r>
    </w:p>
    <w:p w14:paraId="46900ECF" w14:textId="77777777" w:rsidR="00BB28A6" w:rsidRPr="00BB28A6" w:rsidRDefault="00BB28A6" w:rsidP="00BB28A6">
      <w:pPr>
        <w:spacing w:before="338"/>
        <w:ind w:left="720"/>
        <w:rPr>
          <w:color w:val="000000"/>
          <w:shd w:val="clear" w:color="auto" w:fill="FFFFFF"/>
        </w:rPr>
      </w:pPr>
      <w:r>
        <w:rPr>
          <w:color w:val="000000"/>
          <w:shd w:val="clear" w:color="auto" w:fill="FFFFFF"/>
        </w:rPr>
        <w:t>•  psycopg2 + ThreadedConnectionPool: database access and connection reuse.</w:t>
      </w:r>
    </w:p>
    <w:p w14:paraId="1F94FBB6" w14:textId="77777777" w:rsidR="00BB28A6" w:rsidRPr="00BB28A6" w:rsidRDefault="00BB28A6" w:rsidP="00BB28A6">
      <w:pPr>
        <w:spacing w:before="338"/>
        <w:ind w:left="720"/>
        <w:rPr>
          <w:color w:val="000000"/>
          <w:shd w:val="clear" w:color="auto" w:fill="FFFFFF"/>
        </w:rPr>
      </w:pPr>
      <w:r>
        <w:rPr>
          <w:color w:val="000000"/>
          <w:shd w:val="clear" w:color="auto" w:fill="FFFFFF"/>
        </w:rPr>
        <w:t>•  Hypothesis / pytest / Ruff / MyPy: property testing, unit tests, linting, typing.</w:t>
      </w:r>
    </w:p>
    <w:p w14:paraId="318926CC" w14:textId="77777777" w:rsidR="00BB28A6" w:rsidRDefault="00BB28A6" w:rsidP="00BB28A6">
      <w:pPr>
        <w:spacing w:before="338"/>
        <w:ind w:left="720"/>
        <w:rPr>
          <w:color w:val="000000"/>
          <w:shd w:val="clear" w:color="auto" w:fill="FFFFFF"/>
        </w:rPr>
      </w:pPr>
      <w:r>
        <w:rPr>
          <w:color w:val="000000"/>
          <w:shd w:val="clear" w:color="auto" w:fill="FFFFFF"/>
        </w:rPr>
        <w:t>•  Docker Compose and GitHub Actions: reproducible environment and CI.</w:t>
      </w:r>
    </w:p>
    <w:p w14:paraId="75A223FE" w14:textId="77777777" w:rsidR="00E05363" w:rsidRDefault="00E05363" w:rsidP="00BB28A6">
      <w:pPr>
        <w:spacing w:before="338"/>
        <w:ind w:left="720"/>
        <w:rPr>
          <w:color w:val="000000"/>
          <w:shd w:val="clear" w:color="auto" w:fill="FFFFFF"/>
        </w:rPr>
      </w:pPr>
    </w:p>
    <w:p w14:paraId="684BB6D7" w14:textId="77777777" w:rsidR="00BB28A6" w:rsidRPr="00BB28A6" w:rsidRDefault="00BB28A6" w:rsidP="00BB28A6">
      <w:pPr>
        <w:spacing w:before="338"/>
        <w:ind w:left="720"/>
        <w:rPr>
          <w:color w:val="000000"/>
          <w:shd w:val="clear" w:color="auto" w:fill="FFFFFF"/>
        </w:rPr>
      </w:pPr>
    </w:p>
    <w:p w14:paraId="3BB241C7" w14:textId="77777777" w:rsidR="00BB28A6" w:rsidRPr="00E05363" w:rsidRDefault="00BB28A6" w:rsidP="00BB28A6">
      <w:pPr>
        <w:pStyle w:val="ListParagraph"/>
        <w:numPr>
          <w:ilvl w:val="1"/>
          <w:numId w:val="1"/>
        </w:numPr>
        <w:spacing w:before="338"/>
        <w:rPr>
          <w:b/>
          <w:bCs/>
          <w:spacing w:val="30"/>
          <w:sz w:val="28"/>
          <w:szCs w:val="28"/>
          <w:lang w:val="en-IN"/>
        </w:rPr>
      </w:pPr>
      <w:r>
        <w:rPr>
          <w:b/>
          <w:bCs/>
          <w:color w:val="000000"/>
          <w:sz w:val="28"/>
          <w:szCs w:val="28"/>
          <w:shd w:val="clear" w:color="auto" w:fill="FFFFFF"/>
        </w:rPr>
        <w:t>Main Modules:</w:t>
      </w:r>
    </w:p>
    <w:p w14:paraId="409249CE" w14:textId="77777777" w:rsidR="00BB28A6" w:rsidRDefault="00E05363" w:rsidP="00E05363">
      <w:pPr>
        <w:spacing w:before="338"/>
        <w:ind w:left="720"/>
        <w:jc w:val="both"/>
        <w:rPr>
          <w:color w:val="000000"/>
          <w:shd w:val="clear" w:color="auto" w:fill="FFFFFF"/>
        </w:rPr>
      </w:pPr>
      <w:r>
        <w:rPr>
          <w:color w:val="000000"/>
          <w:shd w:val="clear" w:color="auto" w:fill="FFFFFF"/>
        </w:rPr>
        <w:t>app.py is the Flask entry point. bank/models.py defines the Account ABC together with SavingsAccount and CurrentAccount. bank/services.py contains plan_transfer and the BankingService use-cases. bank/repository.py holds every SQL statement. bank/algorithms.py implements merge sort, binary search, greedy denomination, sliding-window counters, and top-K. bank/db.py manages the connection pool. bank/security.py provides scrypt hashing and the rate limiter. templates/ and static/ supply the UI. tests/ contains the full test suite. db/schema.sql creates the three core tables.</w:t>
      </w:r>
    </w:p>
    <w:p w14:paraId="47264DDC" w14:textId="77777777" w:rsidR="00E05363" w:rsidRDefault="00E05363" w:rsidP="00E05363">
      <w:pPr>
        <w:spacing w:before="338"/>
        <w:ind w:left="720"/>
        <w:jc w:val="both"/>
        <w:rPr>
          <w:color w:val="000000"/>
          <w:shd w:val="clear" w:color="auto" w:fill="FFFFFF"/>
        </w:rPr>
      </w:pPr>
    </w:p>
    <w:p w14:paraId="2385CB96" w14:textId="77777777" w:rsidR="00E05363" w:rsidRDefault="00E05363" w:rsidP="00E05363">
      <w:pPr>
        <w:spacing w:before="338"/>
        <w:ind w:left="720"/>
        <w:jc w:val="both"/>
        <w:rPr>
          <w:color w:val="000000"/>
          <w:shd w:val="clear" w:color="auto" w:fill="FFFFFF"/>
        </w:rPr>
      </w:pPr>
    </w:p>
    <w:p w14:paraId="5EE00B16" w14:textId="77777777" w:rsidR="00E05363" w:rsidRDefault="00E05363" w:rsidP="00E05363">
      <w:pPr>
        <w:spacing w:before="338"/>
        <w:ind w:left="720"/>
        <w:jc w:val="both"/>
        <w:rPr>
          <w:color w:val="000000"/>
          <w:shd w:val="clear" w:color="auto" w:fill="FFFFFF"/>
        </w:rPr>
      </w:pPr>
    </w:p>
    <w:p w14:paraId="541643C7" w14:textId="77777777" w:rsidR="00E05363" w:rsidRDefault="00E05363" w:rsidP="00E05363">
      <w:pPr>
        <w:spacing w:before="338"/>
        <w:ind w:left="720"/>
        <w:jc w:val="both"/>
        <w:rPr>
          <w:color w:val="000000"/>
          <w:shd w:val="clear" w:color="auto" w:fill="FFFFFF"/>
        </w:rPr>
      </w:pPr>
    </w:p>
    <w:p w14:paraId="7532FBA3" w14:textId="77777777" w:rsidR="00E05363" w:rsidRDefault="00E05363" w:rsidP="00E05363">
      <w:pPr>
        <w:spacing w:before="338"/>
        <w:ind w:left="720"/>
        <w:jc w:val="both"/>
        <w:rPr>
          <w:color w:val="000000"/>
          <w:shd w:val="clear" w:color="auto" w:fill="FFFFFF"/>
        </w:rPr>
      </w:pPr>
    </w:p>
    <w:p w14:paraId="3FEC8DF5" w14:textId="77777777" w:rsidR="00E05363" w:rsidRDefault="00E05363" w:rsidP="00E05363">
      <w:pPr>
        <w:spacing w:before="338"/>
        <w:ind w:left="720"/>
        <w:jc w:val="both"/>
        <w:rPr>
          <w:color w:val="000000"/>
          <w:shd w:val="clear" w:color="auto" w:fill="FFFFFF"/>
        </w:rPr>
      </w:pPr>
    </w:p>
    <w:p w14:paraId="710EBFA6" w14:textId="77777777" w:rsidR="00E05363" w:rsidRDefault="00E05363" w:rsidP="00E05363">
      <w:pPr>
        <w:spacing w:before="338"/>
        <w:ind w:left="720"/>
        <w:jc w:val="both"/>
        <w:rPr>
          <w:color w:val="000000"/>
          <w:shd w:val="clear" w:color="auto" w:fill="FFFFFF"/>
        </w:rPr>
      </w:pPr>
    </w:p>
    <w:p w14:paraId="5DDB46BA" w14:textId="77777777" w:rsidR="00E05363" w:rsidRDefault="00E05363" w:rsidP="00E05363">
      <w:pPr>
        <w:spacing w:before="338"/>
        <w:ind w:left="720"/>
        <w:jc w:val="both"/>
        <w:rPr>
          <w:color w:val="000000"/>
          <w:shd w:val="clear" w:color="auto" w:fill="FFFFFF"/>
        </w:rPr>
      </w:pPr>
    </w:p>
    <w:p w14:paraId="40353E7D" w14:textId="77777777" w:rsidR="00E05363" w:rsidRDefault="00E05363" w:rsidP="00E05363">
      <w:pPr>
        <w:spacing w:before="338"/>
        <w:ind w:left="720"/>
        <w:jc w:val="both"/>
        <w:rPr>
          <w:color w:val="000000"/>
          <w:shd w:val="clear" w:color="auto" w:fill="FFFFFF"/>
        </w:rPr>
      </w:pPr>
    </w:p>
    <w:p w14:paraId="55AB10FC" w14:textId="77777777" w:rsidR="00E05363" w:rsidRDefault="00E05363" w:rsidP="00E05363">
      <w:pPr>
        <w:spacing w:before="338"/>
        <w:ind w:left="720"/>
        <w:jc w:val="both"/>
        <w:rPr>
          <w:color w:val="000000"/>
          <w:shd w:val="clear" w:color="auto" w:fill="FFFFFF"/>
        </w:rPr>
      </w:pPr>
    </w:p>
    <w:p w14:paraId="1EB769A4" w14:textId="77777777" w:rsidR="00E05363" w:rsidRDefault="00E05363" w:rsidP="00E05363">
      <w:pPr>
        <w:spacing w:before="338"/>
        <w:ind w:left="720"/>
        <w:jc w:val="both"/>
        <w:rPr>
          <w:color w:val="000000"/>
          <w:shd w:val="clear" w:color="auto" w:fill="FFFFFF"/>
        </w:rPr>
      </w:pPr>
    </w:p>
    <w:p w14:paraId="7D5C8719" w14:textId="77777777" w:rsidR="00E05363" w:rsidRDefault="00E05363" w:rsidP="00E05363">
      <w:pPr>
        <w:spacing w:before="338"/>
        <w:ind w:left="720"/>
        <w:jc w:val="both"/>
        <w:rPr>
          <w:color w:val="000000"/>
          <w:shd w:val="clear" w:color="auto" w:fill="FFFFFF"/>
        </w:rPr>
      </w:pPr>
    </w:p>
    <w:p w14:paraId="61B7D812" w14:textId="77777777" w:rsidR="00E05363" w:rsidRDefault="00E05363" w:rsidP="00E05363">
      <w:pPr>
        <w:spacing w:before="338"/>
        <w:ind w:left="720"/>
        <w:jc w:val="both"/>
        <w:rPr>
          <w:color w:val="000000"/>
          <w:shd w:val="clear" w:color="auto" w:fill="FFFFFF"/>
        </w:rPr>
      </w:pPr>
    </w:p>
    <w:p w14:paraId="64E90C78" w14:textId="77777777" w:rsidR="00E05363" w:rsidRDefault="00E05363" w:rsidP="00E05363">
      <w:pPr>
        <w:spacing w:before="338"/>
        <w:ind w:left="720"/>
        <w:jc w:val="both"/>
        <w:rPr>
          <w:color w:val="000000"/>
          <w:shd w:val="clear" w:color="auto" w:fill="FFFFFF"/>
        </w:rPr>
      </w:pPr>
    </w:p>
    <w:p w14:paraId="5B9040F1" w14:textId="77777777" w:rsidR="00E05363" w:rsidRDefault="00E05363" w:rsidP="00E05363">
      <w:pPr>
        <w:spacing w:before="338"/>
        <w:ind w:left="720"/>
        <w:jc w:val="both"/>
        <w:rPr>
          <w:color w:val="000000"/>
          <w:shd w:val="clear" w:color="auto" w:fill="FFFFFF"/>
        </w:rPr>
      </w:pPr>
    </w:p>
    <w:p w14:paraId="4818463A" w14:textId="77777777" w:rsidR="00E05363" w:rsidRDefault="00E05363" w:rsidP="00E05363">
      <w:pPr>
        <w:spacing w:before="338"/>
        <w:ind w:left="720"/>
        <w:jc w:val="both"/>
        <w:rPr>
          <w:color w:val="000000"/>
          <w:shd w:val="clear" w:color="auto" w:fill="FFFFFF"/>
        </w:rPr>
      </w:pPr>
    </w:p>
    <w:p w14:paraId="664AEF64" w14:textId="77777777" w:rsidR="00E05363" w:rsidRDefault="00E05363" w:rsidP="00E05363">
      <w:pPr>
        <w:spacing w:before="338"/>
        <w:ind w:left="720"/>
        <w:jc w:val="both"/>
        <w:rPr>
          <w:color w:val="000000"/>
          <w:shd w:val="clear" w:color="auto" w:fill="FFFFFF"/>
        </w:rPr>
      </w:pPr>
    </w:p>
    <w:p w14:paraId="63CEC4BD" w14:textId="77777777" w:rsidR="00E05363" w:rsidRDefault="00E05363" w:rsidP="00E05363">
      <w:pPr>
        <w:spacing w:before="338"/>
        <w:ind w:left="720"/>
        <w:jc w:val="both"/>
        <w:rPr>
          <w:color w:val="000000"/>
          <w:shd w:val="clear" w:color="auto" w:fill="FFFFFF"/>
        </w:rPr>
      </w:pPr>
    </w:p>
    <w:p w14:paraId="0E5E78B4" w14:textId="77777777" w:rsidR="00E05363" w:rsidRDefault="00E05363" w:rsidP="00E05363">
      <w:pPr>
        <w:spacing w:before="338"/>
        <w:ind w:left="720"/>
        <w:jc w:val="both"/>
        <w:rPr>
          <w:color w:val="000000"/>
          <w:shd w:val="clear" w:color="auto" w:fill="FFFFFF"/>
        </w:rPr>
      </w:pPr>
    </w:p>
    <w:p w14:paraId="59495666" w14:textId="77777777" w:rsidR="00E05363" w:rsidRDefault="00E05363" w:rsidP="00E05363">
      <w:pPr>
        <w:pStyle w:val="ListParagraph"/>
        <w:numPr>
          <w:ilvl w:val="0"/>
          <w:numId w:val="1"/>
        </w:numPr>
        <w:spacing w:before="338"/>
        <w:rPr>
          <w:b/>
          <w:spacing w:val="30"/>
          <w:sz w:val="32"/>
          <w:lang w:val="en-IN"/>
        </w:rPr>
      </w:pPr>
      <w:r>
        <w:rPr>
          <w:b/>
          <w:bCs/>
          <w:spacing w:val="30"/>
          <w:sz w:val="32"/>
        </w:rPr>
        <w:t>PROBLEM SOLVING &amp; COMPUTATIONAL THINKING</w:t>
      </w:r>
    </w:p>
    <w:p w14:paraId="6D846C0E" w14:textId="77777777" w:rsidR="00E05363" w:rsidRDefault="009F4BFA" w:rsidP="009F4BFA">
      <w:pPr>
        <w:spacing w:before="338"/>
        <w:jc w:val="both"/>
        <w:rPr>
          <w:color w:val="000000"/>
          <w:shd w:val="clear" w:color="auto" w:fill="FFFFFF"/>
        </w:rPr>
      </w:pPr>
      <w:r>
        <w:rPr>
          <w:color w:val="000000"/>
          <w:shd w:val="clear" w:color="auto" w:fill="FFFFFF"/>
        </w:rPr>
        <w:t>The project applies the computational thinking process by converting a broad banking problem into smaller, testable tasks and selecting algorithms that suit each task.</w:t>
      </w:r>
    </w:p>
    <w:p w14:paraId="21180DB9" w14:textId="77777777" w:rsidR="00115237" w:rsidRDefault="00115237" w:rsidP="009F4BFA">
      <w:pPr>
        <w:spacing w:before="338"/>
        <w:jc w:val="both"/>
        <w:rPr>
          <w:color w:val="000000"/>
          <w:shd w:val="clear" w:color="auto" w:fill="FFFFFF"/>
        </w:rPr>
      </w:pPr>
    </w:p>
    <w:p w14:paraId="0C324F99" w14:textId="77777777" w:rsidR="009F4BFA" w:rsidRDefault="009F4BFA" w:rsidP="009F4BFA">
      <w:pPr>
        <w:pStyle w:val="ListParagraph"/>
        <w:numPr>
          <w:ilvl w:val="1"/>
          <w:numId w:val="1"/>
        </w:numPr>
        <w:spacing w:before="338"/>
        <w:rPr>
          <w:b/>
          <w:bCs/>
          <w:color w:val="000000"/>
          <w:sz w:val="28"/>
          <w:szCs w:val="28"/>
          <w:shd w:val="clear" w:color="auto" w:fill="FFFFFF"/>
        </w:rPr>
      </w:pPr>
      <w:r>
        <w:rPr>
          <w:b/>
          <w:bCs/>
          <w:color w:val="000000"/>
          <w:sz w:val="28"/>
          <w:szCs w:val="28"/>
          <w:shd w:val="clear" w:color="auto" w:fill="FFFFFF"/>
        </w:rPr>
        <w:t>Problem Decomposition:</w:t>
      </w:r>
    </w:p>
    <w:p w14:paraId="01245376" w14:textId="77777777" w:rsidR="009F4BFA" w:rsidRDefault="009F4BFA" w:rsidP="009F4BFA">
      <w:pPr>
        <w:spacing w:before="338"/>
        <w:ind w:left="720"/>
        <w:jc w:val="both"/>
        <w:rPr>
          <w:color w:val="000000"/>
          <w:shd w:val="clear" w:color="auto" w:fill="FFFFFF"/>
        </w:rPr>
      </w:pPr>
      <w:r>
        <w:rPr>
          <w:color w:val="000000"/>
          <w:shd w:val="clear" w:color="auto" w:fill="FFFFFF"/>
        </w:rPr>
        <w:t>The system separates authentication, account representation, payee validation, transfer planning, ledger writing, fraud scoring, interest accrual, and administrative reporting. This separation makes the code easier to understand and allows pure transfer logic to be tested independently of the database.</w:t>
      </w:r>
    </w:p>
    <w:p w14:paraId="6B8CE2E5" w14:textId="77777777" w:rsidR="00115237" w:rsidRPr="009F4BFA" w:rsidRDefault="00115237" w:rsidP="009F4BFA">
      <w:pPr>
        <w:spacing w:before="338"/>
        <w:ind w:left="720"/>
        <w:jc w:val="both"/>
        <w:rPr>
          <w:color w:val="000000"/>
          <w:shd w:val="clear" w:color="auto" w:fill="FFFFFF"/>
        </w:rPr>
      </w:pPr>
    </w:p>
    <w:p w14:paraId="69A29627" w14:textId="77777777" w:rsidR="009F4BFA" w:rsidRPr="009F4BFA" w:rsidRDefault="009F4BFA" w:rsidP="009F4BFA">
      <w:pPr>
        <w:pStyle w:val="ListParagraph"/>
        <w:numPr>
          <w:ilvl w:val="1"/>
          <w:numId w:val="1"/>
        </w:numPr>
        <w:spacing w:before="338"/>
        <w:rPr>
          <w:b/>
          <w:bCs/>
          <w:spacing w:val="30"/>
          <w:sz w:val="28"/>
          <w:szCs w:val="28"/>
          <w:lang w:val="en-IN"/>
        </w:rPr>
      </w:pPr>
      <w:r>
        <w:rPr>
          <w:b/>
          <w:bCs/>
          <w:color w:val="000000"/>
          <w:sz w:val="28"/>
          <w:szCs w:val="28"/>
          <w:shd w:val="clear" w:color="auto" w:fill="FFFFFF"/>
        </w:rPr>
        <w:t>Abstraction:</w:t>
      </w:r>
    </w:p>
    <w:p w14:paraId="1D675088" w14:textId="77777777" w:rsidR="009F4BFA" w:rsidRDefault="009F4BFA" w:rsidP="009F4BFA">
      <w:pPr>
        <w:spacing w:before="338"/>
        <w:ind w:left="720"/>
        <w:jc w:val="both"/>
        <w:rPr>
          <w:color w:val="000000"/>
          <w:shd w:val="clear" w:color="auto" w:fill="FFFFFF"/>
        </w:rPr>
      </w:pPr>
      <w:r>
        <w:rPr>
          <w:color w:val="000000"/>
          <w:shd w:val="clear" w:color="auto" w:fill="FFFFFF"/>
        </w:rPr>
        <w:t>An Account is an abstract base class that knows its own balance rules. SavingsAccount refuses any debit that would leave less than ₹1,000; CurrentAccount permits an overdraft down to −₹50,000. A Transfer is expressed as a pure plan (source, destination, amount, resulting balances) plus a single database transaction that materialises that plan. The ledger row records both balances after the movement, giving a complete audit trail without a second table.</w:t>
      </w:r>
    </w:p>
    <w:p w14:paraId="6DD063A2" w14:textId="77777777" w:rsidR="00115237" w:rsidRPr="009F4BFA" w:rsidRDefault="00115237" w:rsidP="009F4BFA">
      <w:pPr>
        <w:spacing w:before="338"/>
        <w:ind w:left="720"/>
        <w:jc w:val="both"/>
        <w:rPr>
          <w:b/>
          <w:bCs/>
          <w:spacing w:val="30"/>
          <w:sz w:val="28"/>
          <w:szCs w:val="28"/>
          <w:lang w:val="en-IN"/>
        </w:rPr>
      </w:pPr>
    </w:p>
    <w:p w14:paraId="1F8921BD" w14:textId="77777777" w:rsidR="009F4BFA" w:rsidRPr="009F4BFA" w:rsidRDefault="009F4BFA" w:rsidP="009F4BFA">
      <w:pPr>
        <w:pStyle w:val="ListParagraph"/>
        <w:numPr>
          <w:ilvl w:val="1"/>
          <w:numId w:val="1"/>
        </w:numPr>
        <w:spacing w:before="338"/>
        <w:rPr>
          <w:b/>
          <w:bCs/>
          <w:spacing w:val="30"/>
          <w:sz w:val="28"/>
          <w:szCs w:val="28"/>
          <w:lang w:val="en-IN"/>
        </w:rPr>
      </w:pPr>
      <w:r>
        <w:rPr>
          <w:b/>
          <w:bCs/>
          <w:color w:val="000000"/>
          <w:sz w:val="28"/>
          <w:szCs w:val="28"/>
          <w:shd w:val="clear" w:color="auto" w:fill="FFFFFF"/>
        </w:rPr>
        <w:t>Pattern Recognition:</w:t>
      </w:r>
    </w:p>
    <w:p w14:paraId="6AE00934" w14:textId="77777777" w:rsidR="009F4BFA" w:rsidRDefault="009F4BFA" w:rsidP="009F4BFA">
      <w:pPr>
        <w:spacing w:before="338"/>
        <w:ind w:left="720"/>
        <w:jc w:val="both"/>
        <w:rPr>
          <w:color w:val="000000"/>
          <w:shd w:val="clear" w:color="auto" w:fill="FFFFFF"/>
        </w:rPr>
      </w:pPr>
      <w:r>
        <w:rPr>
          <w:color w:val="000000"/>
          <w:shd w:val="clear" w:color="auto" w:fill="FFFFFF"/>
        </w:rPr>
        <w:t>Every money movement follows the double-entry pattern: one row records the sender balance after and the receiver balance after. Idempotent retry is recognised by a client-supplied UUID that is stored under a UNIQUE constraint; a repeated request returns the original transaction instead of creating a second debit. Sliding-window counters detect rapid successive transfers and throttle login attempts.</w:t>
      </w:r>
    </w:p>
    <w:p w14:paraId="6E1AB95E" w14:textId="77777777" w:rsidR="00115237" w:rsidRPr="009F4BFA" w:rsidRDefault="00115237" w:rsidP="009F4BFA">
      <w:pPr>
        <w:spacing w:before="338"/>
        <w:ind w:left="720"/>
        <w:jc w:val="both"/>
        <w:rPr>
          <w:b/>
          <w:bCs/>
          <w:spacing w:val="30"/>
          <w:sz w:val="28"/>
          <w:szCs w:val="28"/>
          <w:lang w:val="en-IN"/>
        </w:rPr>
      </w:pPr>
    </w:p>
    <w:p w14:paraId="2FCDFCEA" w14:textId="77777777" w:rsidR="009F4BFA" w:rsidRPr="009F4BFA" w:rsidRDefault="009F4BFA" w:rsidP="009F4BFA">
      <w:pPr>
        <w:pStyle w:val="ListParagraph"/>
        <w:numPr>
          <w:ilvl w:val="1"/>
          <w:numId w:val="1"/>
        </w:numPr>
        <w:spacing w:before="338"/>
        <w:rPr>
          <w:b/>
          <w:bCs/>
          <w:spacing w:val="30"/>
          <w:sz w:val="28"/>
          <w:szCs w:val="28"/>
          <w:lang w:val="en-IN"/>
        </w:rPr>
      </w:pPr>
      <w:r>
        <w:rPr>
          <w:b/>
          <w:bCs/>
          <w:color w:val="000000"/>
          <w:sz w:val="28"/>
          <w:szCs w:val="28"/>
          <w:shd w:val="clear" w:color="auto" w:fill="FFFFFF"/>
        </w:rPr>
        <w:t>Algorithm Selection:</w:t>
      </w:r>
    </w:p>
    <w:p w14:paraId="0C6C5B94" w14:textId="77777777" w:rsidR="009F4BFA" w:rsidRDefault="009F4BFA" w:rsidP="009F4BFA">
      <w:pPr>
        <w:spacing w:before="338"/>
        <w:ind w:left="720"/>
        <w:jc w:val="both"/>
        <w:rPr>
          <w:color w:val="000000"/>
          <w:shd w:val="clear" w:color="auto" w:fill="FFFFFF"/>
        </w:rPr>
      </w:pPr>
      <w:r>
        <w:rPr>
          <w:color w:val="000000"/>
          <w:shd w:val="clear" w:color="auto" w:fill="FFFFFF"/>
        </w:rPr>
        <w:t xml:space="preserve">Merge sort reorders transaction pages stably in </w:t>
      </w:r>
      <w:proofErr w:type="gramStart"/>
      <w:r>
        <w:rPr>
          <w:color w:val="000000"/>
          <w:shd w:val="clear" w:color="auto" w:fill="FFFFFF"/>
        </w:rPr>
        <w:t>Θ(</w:t>
      </w:r>
      <w:proofErr w:type="gramEnd"/>
      <w:r>
        <w:rPr>
          <w:color w:val="000000"/>
          <w:shd w:val="clear" w:color="auto" w:fill="FFFFFF"/>
        </w:rPr>
        <w:t xml:space="preserve">n log n). Binary search locates ledger entries on sorted runs. Greedy denomination produces the ATM note breakdown for Indian currency (provably optimal for canonical coin systems). A sliding-window scan scores transfer velocity. Top-K selects the largest transactions for the admin console. A deque implements the login rate limiter in amortised </w:t>
      </w:r>
      <w:proofErr w:type="gramStart"/>
      <w:r>
        <w:rPr>
          <w:color w:val="000000"/>
          <w:shd w:val="clear" w:color="auto" w:fill="FFFFFF"/>
        </w:rPr>
        <w:t>O(</w:t>
      </w:r>
      <w:proofErr w:type="gramEnd"/>
      <w:r>
        <w:rPr>
          <w:color w:val="000000"/>
          <w:shd w:val="clear" w:color="auto" w:fill="FFFFFF"/>
        </w:rPr>
        <w:t>1) time.</w:t>
      </w:r>
    </w:p>
    <w:p w14:paraId="2986FE54" w14:textId="77777777" w:rsidR="00115237" w:rsidRDefault="00115237" w:rsidP="009F4BFA">
      <w:pPr>
        <w:spacing w:before="338"/>
        <w:ind w:left="720"/>
        <w:jc w:val="both"/>
        <w:rPr>
          <w:color w:val="000000"/>
          <w:shd w:val="clear" w:color="auto" w:fill="FFFFFF"/>
        </w:rPr>
      </w:pPr>
    </w:p>
    <w:p w14:paraId="7F310199" w14:textId="77777777" w:rsidR="00115237" w:rsidRDefault="00115237" w:rsidP="009F4BFA">
      <w:pPr>
        <w:spacing w:before="338"/>
        <w:ind w:left="720"/>
        <w:jc w:val="both"/>
        <w:rPr>
          <w:color w:val="000000"/>
          <w:shd w:val="clear" w:color="auto" w:fill="FFFFFF"/>
        </w:rPr>
      </w:pPr>
    </w:p>
    <w:p w14:paraId="1893DC36" w14:textId="77777777" w:rsidR="00115237" w:rsidRPr="009F4BFA" w:rsidRDefault="00115237" w:rsidP="009F4BFA">
      <w:pPr>
        <w:spacing w:before="338"/>
        <w:ind w:left="720"/>
        <w:jc w:val="both"/>
        <w:rPr>
          <w:b/>
          <w:bCs/>
          <w:spacing w:val="30"/>
          <w:sz w:val="28"/>
          <w:szCs w:val="28"/>
          <w:lang w:val="en-IN"/>
        </w:rPr>
      </w:pPr>
    </w:p>
    <w:p w14:paraId="3401E394" w14:textId="77777777" w:rsidR="009F4BFA" w:rsidRPr="009F4BFA" w:rsidRDefault="009F4BFA" w:rsidP="009F4BFA">
      <w:pPr>
        <w:pStyle w:val="ListParagraph"/>
        <w:numPr>
          <w:ilvl w:val="1"/>
          <w:numId w:val="1"/>
        </w:numPr>
        <w:spacing w:before="338"/>
        <w:rPr>
          <w:b/>
          <w:bCs/>
          <w:spacing w:val="30"/>
          <w:sz w:val="28"/>
          <w:szCs w:val="28"/>
          <w:lang w:val="en-IN"/>
        </w:rPr>
      </w:pPr>
      <w:r>
        <w:rPr>
          <w:b/>
          <w:bCs/>
          <w:color w:val="000000"/>
          <w:sz w:val="28"/>
          <w:szCs w:val="28"/>
          <w:shd w:val="clear" w:color="auto" w:fill="FFFFFF"/>
        </w:rPr>
        <w:t>Complexity Analysis:</w:t>
      </w:r>
    </w:p>
    <w:p w14:paraId="4784820D" w14:textId="77777777" w:rsidR="009F4BFA" w:rsidRDefault="009F4BFA" w:rsidP="009F4BFA">
      <w:pPr>
        <w:spacing w:before="338"/>
        <w:ind w:left="720"/>
        <w:rPr>
          <w:color w:val="000000"/>
          <w:shd w:val="clear" w:color="auto" w:fill="FFFFFF"/>
        </w:rPr>
      </w:pPr>
      <w:r>
        <w:rPr>
          <w:color w:val="000000"/>
          <w:shd w:val="clear" w:color="auto" w:fill="FFFFFF"/>
        </w:rPr>
        <w:t xml:space="preserve">Let N be the number of ledger rows examined and K the window size for velocity checks. Page re-sorting costs </w:t>
      </w:r>
      <w:proofErr w:type="gramStart"/>
      <w:r>
        <w:rPr>
          <w:color w:val="000000"/>
          <w:shd w:val="clear" w:color="auto" w:fill="FFFFFF"/>
        </w:rPr>
        <w:t>Θ(</w:t>
      </w:r>
      <w:proofErr w:type="gramEnd"/>
      <w:r>
        <w:rPr>
          <w:color w:val="000000"/>
          <w:shd w:val="clear" w:color="auto" w:fill="FFFFFF"/>
        </w:rPr>
        <w:t xml:space="preserve">m log m) for m rows on a page. Binary search is </w:t>
      </w:r>
      <w:proofErr w:type="gramStart"/>
      <w:r>
        <w:rPr>
          <w:color w:val="000000"/>
          <w:shd w:val="clear" w:color="auto" w:fill="FFFFFF"/>
        </w:rPr>
        <w:t>O(</w:t>
      </w:r>
      <w:proofErr w:type="gramEnd"/>
      <w:r>
        <w:rPr>
          <w:color w:val="000000"/>
          <w:shd w:val="clear" w:color="auto" w:fill="FFFFFF"/>
        </w:rPr>
        <w:t xml:space="preserve">log N). Velocity scoring is O(K) with early exit. Greedy denomination is O(d) where d is the number of denominations. Connection-pool checkout is </w:t>
      </w:r>
      <w:proofErr w:type="gramStart"/>
      <w:r>
        <w:rPr>
          <w:color w:val="000000"/>
          <w:shd w:val="clear" w:color="auto" w:fill="FFFFFF"/>
        </w:rPr>
        <w:t>O(</w:t>
      </w:r>
      <w:proofErr w:type="gramEnd"/>
      <w:r>
        <w:rPr>
          <w:color w:val="000000"/>
          <w:shd w:val="clear" w:color="auto" w:fill="FFFFFF"/>
        </w:rPr>
        <w:t xml:space="preserve">1) amortised. Indexed lookups on account_number and created_at are </w:t>
      </w:r>
      <w:proofErr w:type="gramStart"/>
      <w:r>
        <w:rPr>
          <w:color w:val="000000"/>
          <w:shd w:val="clear" w:color="auto" w:fill="FFFFFF"/>
        </w:rPr>
        <w:t>O(</w:t>
      </w:r>
      <w:proofErr w:type="gramEnd"/>
      <w:r>
        <w:rPr>
          <w:color w:val="000000"/>
          <w:shd w:val="clear" w:color="auto" w:fill="FFFFFF"/>
        </w:rPr>
        <w:t>log N).</w:t>
      </w:r>
    </w:p>
    <w:p w14:paraId="473B8C97" w14:textId="77777777" w:rsidR="00115237" w:rsidRPr="009F4BFA" w:rsidRDefault="00115237" w:rsidP="009F4BFA">
      <w:pPr>
        <w:spacing w:before="338"/>
        <w:ind w:left="720"/>
        <w:rPr>
          <w:b/>
          <w:bCs/>
          <w:spacing w:val="30"/>
          <w:sz w:val="28"/>
          <w:szCs w:val="28"/>
          <w:lang w:val="en-IN"/>
        </w:rPr>
      </w:pPr>
    </w:p>
    <w:p w14:paraId="417E0C08" w14:textId="77777777" w:rsidR="009F4BFA" w:rsidRPr="009F4BFA" w:rsidRDefault="009F4BFA" w:rsidP="009F4BFA">
      <w:pPr>
        <w:pStyle w:val="ListParagraph"/>
        <w:numPr>
          <w:ilvl w:val="1"/>
          <w:numId w:val="1"/>
        </w:numPr>
        <w:spacing w:before="338"/>
        <w:rPr>
          <w:b/>
          <w:bCs/>
          <w:spacing w:val="30"/>
          <w:sz w:val="28"/>
          <w:szCs w:val="28"/>
          <w:lang w:val="en-IN"/>
        </w:rPr>
      </w:pPr>
      <w:r>
        <w:rPr>
          <w:b/>
          <w:bCs/>
          <w:color w:val="000000"/>
          <w:sz w:val="28"/>
          <w:szCs w:val="28"/>
          <w:shd w:val="clear" w:color="auto" w:fill="FFFFFF"/>
        </w:rPr>
        <w:t>Data Safety as a Design Constraint:</w:t>
      </w:r>
    </w:p>
    <w:p w14:paraId="1BA06A8C" w14:textId="77777777" w:rsidR="00D33978" w:rsidRDefault="00000000">
      <w:pPr>
        <w:spacing w:before="338"/>
        <w:ind w:left="720"/>
        <w:jc w:val="both"/>
        <w:rPr>
          <w:color w:val="000000"/>
          <w:shd w:val="clear" w:color="auto" w:fill="FFFFFF"/>
        </w:rPr>
      </w:pPr>
      <w:r>
        <w:rPr>
          <w:color w:val="000000"/>
          <w:shd w:val="clear" w:color="auto" w:fill="FFFFFF"/>
        </w:rPr>
        <w:t>The application prioritises atomic commits, deterministic lock ordering, and explicit confirmation over destructive automation. It never overwrites balances outside a transaction, never applies the same idempotency key twice, and never deletes ledger history. Users should still back up the database and test transfers on disposable accounts before production use.</w:t>
      </w:r>
    </w:p>
    <w:p w14:paraId="742435F4" w14:textId="77777777" w:rsidR="00D33978" w:rsidRDefault="00000000">
      <w:pPr>
        <w:pStyle w:val="ListParagraph"/>
        <w:pageBreakBefore/>
        <w:numPr>
          <w:ilvl w:val="0"/>
          <w:numId w:val="1"/>
        </w:numPr>
        <w:spacing w:before="338"/>
        <w:jc w:val="center"/>
        <w:rPr>
          <w:b/>
          <w:spacing w:val="30"/>
          <w:sz w:val="32"/>
          <w:lang w:val="en-IN"/>
        </w:rPr>
      </w:pPr>
      <w:r>
        <w:rPr>
          <w:b/>
          <w:spacing w:val="30"/>
          <w:sz w:val="32"/>
          <w:lang w:val="en-IN"/>
        </w:rPr>
        <w:lastRenderedPageBreak/>
        <w:t>PROGRAMMING &amp; DATA STRUCTURES</w:t>
      </w:r>
    </w:p>
    <w:p w14:paraId="2C36BB37" w14:textId="77777777" w:rsidR="00D33978" w:rsidRDefault="00000000">
      <w:pPr>
        <w:spacing w:before="338"/>
        <w:jc w:val="both"/>
        <w:rPr>
          <w:color w:val="000000"/>
          <w:shd w:val="clear" w:color="auto" w:fill="FFFFFF"/>
        </w:rPr>
      </w:pPr>
      <w:r>
        <w:rPr>
          <w:color w:val="000000"/>
          <w:shd w:val="clear" w:color="auto" w:fill="FFFFFF"/>
        </w:rPr>
        <w:t>Python is used for domain models, pure transfer planning, repository SQL, algorithmic utilities, and the web backend. The implementation relies on built-in data structures, the collections module, and standard-library concurrency primitives.</w:t>
      </w:r>
    </w:p>
    <w:p w14:paraId="157CE2BB" w14:textId="77777777" w:rsidR="00115237" w:rsidRDefault="00115237">
      <w:pPr>
        <w:spacing w:before="338"/>
        <w:jc w:val="both"/>
        <w:rPr>
          <w:color w:val="000000"/>
          <w:shd w:val="clear" w:color="auto" w:fill="FFFFFF"/>
        </w:rPr>
      </w:pPr>
    </w:p>
    <w:p w14:paraId="4AB90446"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Data Structures:</w:t>
      </w:r>
    </w:p>
    <w:p w14:paraId="36E5BC5C" w14:textId="77777777" w:rsidR="00D33978" w:rsidRDefault="00000000">
      <w:pPr>
        <w:spacing w:before="338"/>
        <w:ind w:left="720"/>
        <w:jc w:val="both"/>
        <w:rPr>
          <w:color w:val="000000"/>
          <w:shd w:val="clear" w:color="auto" w:fill="FFFFFF"/>
        </w:rPr>
      </w:pPr>
      <w:r>
        <w:rPr>
          <w:color w:val="000000"/>
          <w:shd w:val="clear" w:color="auto" w:fill="FFFFFF"/>
        </w:rPr>
        <w:t>•  Lists and tuples hold ordered collections of transaction records and page slices for sorting.</w:t>
      </w:r>
    </w:p>
    <w:p w14:paraId="2677E17A" w14:textId="77777777" w:rsidR="00D33978" w:rsidRDefault="00000000">
      <w:pPr>
        <w:spacing w:before="338"/>
        <w:ind w:left="720"/>
        <w:jc w:val="both"/>
        <w:rPr>
          <w:color w:val="000000"/>
          <w:shd w:val="clear" w:color="auto" w:fill="FFFFFF"/>
        </w:rPr>
      </w:pPr>
      <w:r>
        <w:rPr>
          <w:color w:val="000000"/>
          <w:shd w:val="clear" w:color="auto" w:fill="FFFFFF"/>
        </w:rPr>
        <w:t>•  Dictionaries map account numbers to rows and group configuration values; deques implement sliding-window rate limiters.</w:t>
      </w:r>
    </w:p>
    <w:p w14:paraId="6011C6CE" w14:textId="77777777" w:rsidR="00D33978" w:rsidRDefault="00000000">
      <w:pPr>
        <w:spacing w:before="338"/>
        <w:ind w:left="720"/>
        <w:jc w:val="both"/>
        <w:rPr>
          <w:color w:val="000000"/>
          <w:shd w:val="clear" w:color="auto" w:fill="FFFFFF"/>
        </w:rPr>
      </w:pPr>
      <w:r>
        <w:rPr>
          <w:color w:val="000000"/>
          <w:shd w:val="clear" w:color="auto" w:fill="FFFFFF"/>
        </w:rPr>
        <w:t>•  Abstract base classes and concrete subclasses express polymorphic account rules.</w:t>
      </w:r>
    </w:p>
    <w:p w14:paraId="2504C399" w14:textId="77777777" w:rsidR="00D33978" w:rsidRDefault="00000000">
      <w:pPr>
        <w:spacing w:before="338"/>
        <w:ind w:left="720"/>
        <w:jc w:val="both"/>
        <w:rPr>
          <w:color w:val="000000"/>
          <w:shd w:val="clear" w:color="auto" w:fill="FFFFFF"/>
        </w:rPr>
      </w:pPr>
      <w:r>
        <w:rPr>
          <w:color w:val="000000"/>
          <w:shd w:val="clear" w:color="auto" w:fill="FFFFFF"/>
        </w:rPr>
        <w:t>•  PostgreSQL tables (users, accounts, transactions) persist durable state with constraints.</w:t>
      </w:r>
    </w:p>
    <w:p w14:paraId="3867053A" w14:textId="77777777" w:rsidR="00115237" w:rsidRDefault="00115237">
      <w:pPr>
        <w:spacing w:before="338"/>
        <w:ind w:left="720"/>
        <w:jc w:val="both"/>
        <w:rPr>
          <w:color w:val="000000"/>
          <w:shd w:val="clear" w:color="auto" w:fill="FFFFFF"/>
        </w:rPr>
      </w:pPr>
    </w:p>
    <w:p w14:paraId="42D09A9A"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Chunked File Reading:</w:t>
      </w:r>
    </w:p>
    <w:p w14:paraId="57C7CD80" w14:textId="77777777" w:rsidR="00D33978" w:rsidRDefault="00000000">
      <w:pPr>
        <w:spacing w:before="338"/>
        <w:ind w:left="720"/>
        <w:jc w:val="both"/>
        <w:rPr>
          <w:color w:val="000000"/>
          <w:shd w:val="clear" w:color="auto" w:fill="FFFFFF"/>
        </w:rPr>
      </w:pPr>
      <w:r>
        <w:rPr>
          <w:color w:val="000000"/>
          <w:shd w:val="clear" w:color="auto" w:fill="FFFFFF"/>
        </w:rPr>
        <w:t>The function plan_transfer receives two Account objects and an amount, applies the polymorphic can_debit rule of each account, and returns a TransferPlan dataclass describing the intended balance changes. No database access occurs inside the planner, which makes the function amenable to property-based testing.</w:t>
      </w:r>
    </w:p>
    <w:p w14:paraId="33F96F03" w14:textId="77777777" w:rsidR="00115237" w:rsidRDefault="00115237">
      <w:pPr>
        <w:spacing w:before="338"/>
        <w:ind w:left="720"/>
        <w:jc w:val="both"/>
        <w:rPr>
          <w:color w:val="000000"/>
          <w:shd w:val="clear" w:color="auto" w:fill="FFFFFF"/>
        </w:rPr>
      </w:pPr>
    </w:p>
    <w:p w14:paraId="27239340"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Category Mapping:</w:t>
      </w:r>
    </w:p>
    <w:p w14:paraId="1AD4B95F" w14:textId="77777777" w:rsidR="00D33978" w:rsidRDefault="00000000">
      <w:pPr>
        <w:spacing w:before="338"/>
        <w:ind w:left="720"/>
        <w:jc w:val="both"/>
        <w:rPr>
          <w:color w:val="000000"/>
          <w:shd w:val="clear" w:color="auto" w:fill="FFFFFF"/>
        </w:rPr>
      </w:pPr>
      <w:r>
        <w:rPr>
          <w:color w:val="000000"/>
          <w:shd w:val="clear" w:color="auto" w:fill="FFFFFF"/>
        </w:rPr>
        <w:t>SavingsAccount enforces a floor of ₹1,000 and accrues 4% annual interest. CurrentAccount permits a floor of −₹50,000 and does not accrue interest by default. Both share a common interface so that a transfer works with any pair of account types without if-else branching on concrete classes.</w:t>
      </w:r>
    </w:p>
    <w:p w14:paraId="2D019730" w14:textId="77777777" w:rsidR="00115237" w:rsidRDefault="00115237">
      <w:pPr>
        <w:spacing w:before="338"/>
        <w:ind w:left="720"/>
        <w:jc w:val="both"/>
        <w:rPr>
          <w:color w:val="000000"/>
          <w:shd w:val="clear" w:color="auto" w:fill="FFFFFF"/>
        </w:rPr>
      </w:pPr>
    </w:p>
    <w:p w14:paraId="6DD8310C"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Performance-Aware Programming:</w:t>
      </w:r>
    </w:p>
    <w:p w14:paraId="64E99FAA" w14:textId="77777777" w:rsidR="00115237" w:rsidRDefault="00000000" w:rsidP="00115237">
      <w:pPr>
        <w:spacing w:before="338"/>
        <w:ind w:left="720"/>
        <w:jc w:val="both"/>
        <w:rPr>
          <w:color w:val="000000"/>
          <w:shd w:val="clear" w:color="auto" w:fill="FFFFFF"/>
        </w:rPr>
      </w:pPr>
      <w:r>
        <w:rPr>
          <w:color w:val="000000"/>
          <w:shd w:val="clear" w:color="auto" w:fill="FFFFFF"/>
        </w:rPr>
        <w:t>The project avoids reading entire tables into memory for page views, uses indexed SQL for point lookups, and measures the wall-clock cost of merge sort on each transactions page so that complexity remains visible to the user. Connection pooling eliminates the cost of establishing a new TCP session per request.</w:t>
      </w:r>
    </w:p>
    <w:p w14:paraId="026E9803" w14:textId="77777777" w:rsidR="00115237" w:rsidRDefault="00115237" w:rsidP="00115237">
      <w:pPr>
        <w:spacing w:before="338"/>
        <w:ind w:left="720"/>
        <w:jc w:val="both"/>
        <w:rPr>
          <w:color w:val="000000"/>
          <w:shd w:val="clear" w:color="auto" w:fill="FFFFFF"/>
        </w:rPr>
      </w:pPr>
    </w:p>
    <w:p w14:paraId="0BE3F8FE" w14:textId="719F2C2C" w:rsidR="00D33978" w:rsidRDefault="00000000" w:rsidP="00F63B53">
      <w:pPr>
        <w:pStyle w:val="ListParagraph"/>
        <w:pageBreakBefore/>
        <w:numPr>
          <w:ilvl w:val="0"/>
          <w:numId w:val="1"/>
        </w:numPr>
        <w:spacing w:before="338"/>
        <w:jc w:val="center"/>
        <w:rPr>
          <w:b/>
          <w:spacing w:val="30"/>
          <w:sz w:val="32"/>
          <w:lang w:val="en-IN"/>
        </w:rPr>
      </w:pPr>
      <w:r>
        <w:rPr>
          <w:b/>
          <w:spacing w:val="30"/>
          <w:sz w:val="32"/>
          <w:lang w:val="en-IN"/>
        </w:rPr>
        <w:lastRenderedPageBreak/>
        <w:t>SOFTWARE DESIGN &amp; ENGINEERING</w:t>
      </w:r>
    </w:p>
    <w:p w14:paraId="43D3ED0F" w14:textId="77777777" w:rsidR="00D33978" w:rsidRDefault="00000000">
      <w:pPr>
        <w:spacing w:before="338"/>
        <w:jc w:val="both"/>
        <w:rPr>
          <w:color w:val="000000"/>
          <w:shd w:val="clear" w:color="auto" w:fill="FFFFFF"/>
        </w:rPr>
      </w:pPr>
      <w:r>
        <w:rPr>
          <w:color w:val="000000"/>
          <w:shd w:val="clear" w:color="auto" w:fill="FFFFFF"/>
        </w:rPr>
        <w:t>The application is organised into separate packages for routes, services, repositories, models, algorithms, security, and tests. This modular structure reduces coupling between the HTTP layer and the monetary algorithms.</w:t>
      </w:r>
    </w:p>
    <w:p w14:paraId="4C5561FF" w14:textId="77777777" w:rsidR="00AA7756" w:rsidRDefault="00AA7756">
      <w:pPr>
        <w:spacing w:before="338"/>
        <w:jc w:val="both"/>
        <w:rPr>
          <w:color w:val="000000"/>
          <w:shd w:val="clear" w:color="auto" w:fill="FFFFFF"/>
        </w:rPr>
      </w:pPr>
    </w:p>
    <w:p w14:paraId="343A288C"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Separation of Responsibilities:</w:t>
      </w:r>
    </w:p>
    <w:p w14:paraId="3632635E" w14:textId="77777777" w:rsidR="00D33978" w:rsidRDefault="00000000">
      <w:pPr>
        <w:spacing w:before="338"/>
        <w:ind w:left="720"/>
        <w:jc w:val="both"/>
        <w:rPr>
          <w:color w:val="000000"/>
          <w:shd w:val="clear" w:color="auto" w:fill="FFFFFF"/>
        </w:rPr>
      </w:pPr>
      <w:r>
        <w:rPr>
          <w:color w:val="000000"/>
          <w:shd w:val="clear" w:color="auto" w:fill="FFFFFF"/>
        </w:rPr>
        <w:t>Flask blueprints handle HTTP requests and session state. Services orchestrate use-cases and call pure planners. Repositories own every SQL statement and apply row locks. Models encapsulate balance invariants. Templates render results; JavaScript drives the transfer wizard and charts. The database schema enforces uniqueness and balance floors that the application cannot accidentally violate.</w:t>
      </w:r>
    </w:p>
    <w:p w14:paraId="68786A11" w14:textId="77777777" w:rsidR="00AA7756" w:rsidRDefault="00AA7756">
      <w:pPr>
        <w:spacing w:before="338"/>
        <w:ind w:left="720"/>
        <w:jc w:val="both"/>
        <w:rPr>
          <w:color w:val="000000"/>
          <w:shd w:val="clear" w:color="auto" w:fill="FFFFFF"/>
        </w:rPr>
      </w:pPr>
    </w:p>
    <w:p w14:paraId="461AE530"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Reusability and Maintainability:</w:t>
      </w:r>
    </w:p>
    <w:p w14:paraId="10D74CB0" w14:textId="77777777" w:rsidR="00D33978" w:rsidRDefault="00000000">
      <w:pPr>
        <w:spacing w:before="338"/>
        <w:ind w:left="720"/>
        <w:jc w:val="both"/>
        <w:rPr>
          <w:color w:val="000000"/>
          <w:shd w:val="clear" w:color="auto" w:fill="FFFFFF"/>
        </w:rPr>
      </w:pPr>
      <w:r>
        <w:rPr>
          <w:color w:val="000000"/>
          <w:shd w:val="clear" w:color="auto" w:fill="FFFFFF"/>
        </w:rPr>
        <w:t>Singleton behaviour is provided by the shared connection pool. The Repository pattern isolates SQL. A Factory (account_from_row) reconstructs the correct concrete Account subclass from a database row. The Account ABC realises the Template Method pattern for debit rules. Decorators implement login_required and role guards.</w:t>
      </w:r>
    </w:p>
    <w:p w14:paraId="60D7D535" w14:textId="77777777" w:rsidR="00AA7756" w:rsidRDefault="00AA7756">
      <w:pPr>
        <w:spacing w:before="338"/>
        <w:ind w:left="720"/>
        <w:jc w:val="both"/>
        <w:rPr>
          <w:color w:val="000000"/>
          <w:shd w:val="clear" w:color="auto" w:fill="FFFFFF"/>
        </w:rPr>
      </w:pPr>
    </w:p>
    <w:p w14:paraId="2EA5C525"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Error Handling and File-System Constraints:</w:t>
      </w:r>
    </w:p>
    <w:p w14:paraId="2888E1AD" w14:textId="77777777" w:rsidR="00D33978" w:rsidRDefault="00000000">
      <w:pPr>
        <w:spacing w:before="338"/>
        <w:ind w:left="720"/>
        <w:jc w:val="both"/>
        <w:rPr>
          <w:color w:val="000000"/>
          <w:shd w:val="clear" w:color="auto" w:fill="FFFFFF"/>
        </w:rPr>
      </w:pPr>
      <w:r>
        <w:rPr>
          <w:color w:val="000000"/>
          <w:shd w:val="clear" w:color="auto" w:fill="FFFFFF"/>
        </w:rPr>
        <w:t>Transfers that would violate an account floor are rejected by the pure planner before any lock is taken. Concurrent transfers lock rows in ascending primary-key order to eliminate deadlock cycles. UNIQUE constraints on txn_ref and idempotency_key guarantee that a network retry cannot create a second ledger entry. Permission and constraint errors surface as clear HTTP responses rather than partial writes.</w:t>
      </w:r>
    </w:p>
    <w:p w14:paraId="26467D65" w14:textId="77777777" w:rsidR="00D33978" w:rsidRDefault="00000000">
      <w:pPr>
        <w:pStyle w:val="ListParagraph"/>
        <w:pageBreakBefore/>
        <w:numPr>
          <w:ilvl w:val="0"/>
          <w:numId w:val="1"/>
        </w:numPr>
        <w:spacing w:before="338"/>
        <w:jc w:val="center"/>
        <w:rPr>
          <w:b/>
          <w:spacing w:val="30"/>
          <w:sz w:val="32"/>
          <w:lang w:val="en-IN"/>
        </w:rPr>
      </w:pPr>
      <w:r>
        <w:rPr>
          <w:b/>
          <w:spacing w:val="30"/>
          <w:sz w:val="32"/>
          <w:lang w:val="en-IN"/>
        </w:rPr>
        <w:lastRenderedPageBreak/>
        <w:t>FUNCTIONAL PROGRAMMING &amp; CONCURRENCY</w:t>
      </w:r>
    </w:p>
    <w:p w14:paraId="79455378" w14:textId="77777777" w:rsidR="00D33978" w:rsidRDefault="00000000">
      <w:pPr>
        <w:spacing w:before="338"/>
        <w:jc w:val="both"/>
        <w:rPr>
          <w:color w:val="000000"/>
          <w:shd w:val="clear" w:color="auto" w:fill="FFFFFF"/>
        </w:rPr>
      </w:pPr>
      <w:r>
        <w:rPr>
          <w:color w:val="000000"/>
          <w:shd w:val="clear" w:color="auto" w:fill="FFFFFF"/>
        </w:rPr>
        <w:t>The project combines pure functional planning with carefully chosen concurrency for I/O-bound database work. Its workflow can be understood as a sequence of transformations: authenticate, plan transfer, lock rows, apply balances, write ledger, score risk, and present results.</w:t>
      </w:r>
    </w:p>
    <w:p w14:paraId="1C0ADE14" w14:textId="77777777" w:rsidR="00AA7756" w:rsidRDefault="00AA7756">
      <w:pPr>
        <w:spacing w:before="338"/>
        <w:jc w:val="both"/>
        <w:rPr>
          <w:color w:val="000000"/>
          <w:shd w:val="clear" w:color="auto" w:fill="FFFFFF"/>
        </w:rPr>
      </w:pPr>
    </w:p>
    <w:p w14:paraId="73A0233E"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Functional Decomposition:</w:t>
      </w:r>
    </w:p>
    <w:p w14:paraId="6174FD14" w14:textId="77777777" w:rsidR="00D33978" w:rsidRDefault="00000000">
      <w:pPr>
        <w:spacing w:before="338"/>
        <w:ind w:left="720"/>
        <w:jc w:val="both"/>
        <w:rPr>
          <w:color w:val="000000"/>
          <w:shd w:val="clear" w:color="auto" w:fill="FFFFFF"/>
        </w:rPr>
      </w:pPr>
      <w:r>
        <w:rPr>
          <w:color w:val="000000"/>
          <w:shd w:val="clear" w:color="auto" w:fill="FFFFFF"/>
        </w:rPr>
        <w:t>plan_transfer is a pure function: given two accounts and an amount it returns a plan or raises a domain error. Interest calculation for a single account is likewise a pure arithmetic step. Side-effecting operations (locking, updating, inserting) are confined to the repository layer and occur only after the plan has been validated.</w:t>
      </w:r>
    </w:p>
    <w:p w14:paraId="70B462D2" w14:textId="77777777" w:rsidR="00AA7756" w:rsidRDefault="00AA7756">
      <w:pPr>
        <w:spacing w:before="338"/>
        <w:ind w:left="720"/>
        <w:jc w:val="both"/>
        <w:rPr>
          <w:color w:val="000000"/>
          <w:shd w:val="clear" w:color="auto" w:fill="FFFFFF"/>
        </w:rPr>
      </w:pPr>
    </w:p>
    <w:p w14:paraId="601DD655"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Concurrency Assessment:</w:t>
      </w:r>
    </w:p>
    <w:p w14:paraId="73B4748F" w14:textId="77777777" w:rsidR="00D33978" w:rsidRDefault="00000000">
      <w:pPr>
        <w:spacing w:before="338"/>
        <w:ind w:left="720"/>
        <w:jc w:val="both"/>
        <w:rPr>
          <w:color w:val="000000"/>
          <w:shd w:val="clear" w:color="auto" w:fill="FFFFFF"/>
        </w:rPr>
      </w:pPr>
      <w:r>
        <w:rPr>
          <w:color w:val="000000"/>
          <w:shd w:val="clear" w:color="auto" w:fill="FFFFFF"/>
        </w:rPr>
        <w:t xml:space="preserve">The application runs under threaded Flask with a bounded ThreadedConnectionPool. Because database round-trips release the GIL while waiting on the socket, threads provide genuine overlapping of I/O. The monthly interest job fans out over a ThreadPoolExecutor whose worker count </w:t>
      </w:r>
      <w:proofErr w:type="gramStart"/>
      <w:r>
        <w:rPr>
          <w:color w:val="000000"/>
          <w:shd w:val="clear" w:color="auto" w:fill="FFFFFF"/>
        </w:rPr>
        <w:t>does</w:t>
      </w:r>
      <w:proofErr w:type="gramEnd"/>
      <w:r>
        <w:rPr>
          <w:color w:val="000000"/>
          <w:shd w:val="clear" w:color="auto" w:fill="FFFFFF"/>
        </w:rPr>
        <w:t xml:space="preserve"> not exceed the pool size, each worker executing its own short transaction. Login rate limiting uses a deque protected by a </w:t>
      </w:r>
      <w:proofErr w:type="gramStart"/>
      <w:r>
        <w:rPr>
          <w:color w:val="000000"/>
          <w:shd w:val="clear" w:color="auto" w:fill="FFFFFF"/>
        </w:rPr>
        <w:t>threading.Lock</w:t>
      </w:r>
      <w:proofErr w:type="gramEnd"/>
      <w:r>
        <w:rPr>
          <w:color w:val="000000"/>
          <w:shd w:val="clear" w:color="auto" w:fill="FFFFFF"/>
        </w:rPr>
        <w:t>.</w:t>
      </w:r>
    </w:p>
    <w:p w14:paraId="5C9F171B" w14:textId="77777777" w:rsidR="00AA7756" w:rsidRDefault="00AA7756">
      <w:pPr>
        <w:spacing w:before="338"/>
        <w:ind w:left="720"/>
        <w:jc w:val="both"/>
        <w:rPr>
          <w:color w:val="000000"/>
          <w:shd w:val="clear" w:color="auto" w:fill="FFFFFF"/>
        </w:rPr>
      </w:pPr>
    </w:p>
    <w:p w14:paraId="6CE8918D"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GIL and Workload Considerations:</w:t>
      </w:r>
    </w:p>
    <w:p w14:paraId="3124B4F3" w14:textId="77777777" w:rsidR="00D33978" w:rsidRDefault="00000000">
      <w:pPr>
        <w:spacing w:before="338"/>
        <w:ind w:left="720"/>
        <w:jc w:val="both"/>
        <w:rPr>
          <w:color w:val="000000"/>
          <w:shd w:val="clear" w:color="auto" w:fill="FFFFFF"/>
        </w:rPr>
      </w:pPr>
      <w:r>
        <w:rPr>
          <w:color w:val="000000"/>
          <w:shd w:val="clear" w:color="auto" w:fill="FFFFFF"/>
        </w:rPr>
        <w:t xml:space="preserve">The dominant cost is PostgreSQL latency, not Python bytecode. </w:t>
      </w:r>
      <w:proofErr w:type="gramStart"/>
      <w:r>
        <w:rPr>
          <w:color w:val="000000"/>
          <w:shd w:val="clear" w:color="auto" w:fill="FFFFFF"/>
        </w:rPr>
        <w:t>Consequently</w:t>
      </w:r>
      <w:proofErr w:type="gramEnd"/>
      <w:r>
        <w:rPr>
          <w:color w:val="000000"/>
          <w:shd w:val="clear" w:color="auto" w:fill="FFFFFF"/>
        </w:rPr>
        <w:t xml:space="preserve"> the GIL is not the bottleneck for request handling. CPU-heavy future work (bulk statement generation, cryptographic batch jobs) would justify multiprocessing; the present design deliberately stays with threads for I/O-bound traffic.</w:t>
      </w:r>
    </w:p>
    <w:p w14:paraId="683EA950" w14:textId="77777777" w:rsidR="00D33978" w:rsidRDefault="00000000">
      <w:pPr>
        <w:pStyle w:val="ListParagraph"/>
        <w:pageBreakBefore/>
        <w:numPr>
          <w:ilvl w:val="0"/>
          <w:numId w:val="1"/>
        </w:numPr>
        <w:spacing w:before="338"/>
        <w:jc w:val="center"/>
        <w:rPr>
          <w:b/>
          <w:spacing w:val="30"/>
          <w:sz w:val="32"/>
          <w:lang w:val="en-IN"/>
        </w:rPr>
      </w:pPr>
      <w:r>
        <w:rPr>
          <w:b/>
          <w:spacing w:val="30"/>
          <w:sz w:val="32"/>
          <w:lang w:val="en-IN"/>
        </w:rPr>
        <w:lastRenderedPageBreak/>
        <w:t>SOFTWARE QUALITY &amp; DEVOPS PRACTICES</w:t>
      </w:r>
    </w:p>
    <w:p w14:paraId="46F25680" w14:textId="77777777" w:rsidR="00D33978" w:rsidRDefault="00000000">
      <w:pPr>
        <w:spacing w:before="338"/>
        <w:jc w:val="both"/>
        <w:rPr>
          <w:color w:val="000000"/>
          <w:shd w:val="clear" w:color="auto" w:fill="FFFFFF"/>
        </w:rPr>
      </w:pPr>
      <w:r>
        <w:rPr>
          <w:color w:val="000000"/>
          <w:shd w:val="clear" w:color="auto" w:fill="FFFFFF"/>
        </w:rPr>
        <w:t>Software quality is addressed through a layered test suite, static analysis, containerisation, and continuous integration. The project includes unit, property-based, integration, and end-to-end tests.</w:t>
      </w:r>
    </w:p>
    <w:p w14:paraId="5C72F237" w14:textId="77777777" w:rsidR="00AA7756" w:rsidRDefault="00AA7756">
      <w:pPr>
        <w:spacing w:before="338"/>
        <w:jc w:val="both"/>
        <w:rPr>
          <w:color w:val="000000"/>
          <w:shd w:val="clear" w:color="auto" w:fill="FFFFFF"/>
        </w:rPr>
      </w:pPr>
    </w:p>
    <w:p w14:paraId="59ED50AE"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Test Coverage in the Supplied Project:</w:t>
      </w:r>
    </w:p>
    <w:p w14:paraId="003CF76F" w14:textId="77777777" w:rsidR="00D33978" w:rsidRDefault="00000000">
      <w:pPr>
        <w:spacing w:before="338"/>
        <w:ind w:left="720"/>
        <w:jc w:val="both"/>
        <w:rPr>
          <w:color w:val="000000"/>
          <w:shd w:val="clear" w:color="auto" w:fill="FFFFFF"/>
        </w:rPr>
      </w:pPr>
      <w:r>
        <w:rPr>
          <w:color w:val="000000"/>
          <w:shd w:val="clear" w:color="auto" w:fill="FFFFFF"/>
        </w:rPr>
        <w:t>•  Property-based tests (Hypothesis): money is conserved across arbitrary transfers.</w:t>
      </w:r>
    </w:p>
    <w:p w14:paraId="3DED1718" w14:textId="77777777" w:rsidR="00D33978" w:rsidRDefault="00000000">
      <w:pPr>
        <w:spacing w:before="338"/>
        <w:ind w:left="720"/>
        <w:jc w:val="both"/>
        <w:rPr>
          <w:color w:val="000000"/>
          <w:shd w:val="clear" w:color="auto" w:fill="FFFFFF"/>
        </w:rPr>
      </w:pPr>
      <w:r>
        <w:rPr>
          <w:color w:val="000000"/>
          <w:shd w:val="clear" w:color="auto" w:fill="FFFFFF"/>
        </w:rPr>
        <w:t>•  Unit tests: transfer planning, account rules, algorithms, security utilities.</w:t>
      </w:r>
    </w:p>
    <w:p w14:paraId="4B9BCF48" w14:textId="77777777" w:rsidR="00D33978" w:rsidRDefault="00000000">
      <w:pPr>
        <w:spacing w:before="338"/>
        <w:ind w:left="720"/>
        <w:jc w:val="both"/>
        <w:rPr>
          <w:color w:val="000000"/>
          <w:shd w:val="clear" w:color="auto" w:fill="FFFFFF"/>
        </w:rPr>
      </w:pPr>
      <w:r>
        <w:rPr>
          <w:color w:val="000000"/>
          <w:shd w:val="clear" w:color="auto" w:fill="FFFFFF"/>
        </w:rPr>
        <w:t>•  Integration tests: live PostgreSQL locks, constraints, and concurrent interest.</w:t>
      </w:r>
    </w:p>
    <w:p w14:paraId="336BE409" w14:textId="77777777" w:rsidR="00D33978" w:rsidRDefault="00000000">
      <w:pPr>
        <w:spacing w:before="338"/>
        <w:ind w:left="720"/>
        <w:jc w:val="both"/>
        <w:rPr>
          <w:color w:val="000000"/>
          <w:shd w:val="clear" w:color="auto" w:fill="FFFFFF"/>
        </w:rPr>
      </w:pPr>
      <w:r>
        <w:rPr>
          <w:color w:val="000000"/>
          <w:shd w:val="clear" w:color="auto" w:fill="FFFFFF"/>
        </w:rPr>
        <w:t>•  End-to-end smoke tests: Flask journeys for login, transfer, and admin actions.</w:t>
      </w:r>
    </w:p>
    <w:p w14:paraId="17AA7E9D" w14:textId="77777777" w:rsidR="00AA7756" w:rsidRDefault="00AA7756">
      <w:pPr>
        <w:spacing w:before="338"/>
        <w:ind w:left="720"/>
        <w:jc w:val="both"/>
        <w:rPr>
          <w:color w:val="000000"/>
          <w:shd w:val="clear" w:color="auto" w:fill="FFFFFF"/>
        </w:rPr>
      </w:pPr>
    </w:p>
    <w:p w14:paraId="4D17EFCE"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Additional Recommended Tests:</w:t>
      </w:r>
    </w:p>
    <w:p w14:paraId="2A579711" w14:textId="77777777" w:rsidR="00D33978" w:rsidRDefault="00000000">
      <w:pPr>
        <w:spacing w:before="338"/>
        <w:ind w:left="720"/>
        <w:jc w:val="both"/>
        <w:rPr>
          <w:color w:val="000000"/>
          <w:shd w:val="clear" w:color="auto" w:fill="FFFFFF"/>
        </w:rPr>
      </w:pPr>
      <w:r>
        <w:rPr>
          <w:color w:val="000000"/>
          <w:shd w:val="clear" w:color="auto" w:fill="FFFFFF"/>
        </w:rPr>
        <w:t>•  Simultaneous transfers that contend for the same pair of accounts.</w:t>
      </w:r>
    </w:p>
    <w:p w14:paraId="7D4B29DC" w14:textId="77777777" w:rsidR="00D33978" w:rsidRDefault="00000000">
      <w:pPr>
        <w:spacing w:before="338"/>
        <w:ind w:left="720"/>
        <w:jc w:val="both"/>
        <w:rPr>
          <w:color w:val="000000"/>
          <w:shd w:val="clear" w:color="auto" w:fill="FFFFFF"/>
        </w:rPr>
      </w:pPr>
      <w:r>
        <w:rPr>
          <w:color w:val="000000"/>
          <w:shd w:val="clear" w:color="auto" w:fill="FFFFFF"/>
        </w:rPr>
        <w:t>•  Idempotency-key collision under network retry.</w:t>
      </w:r>
    </w:p>
    <w:p w14:paraId="4791D016" w14:textId="77777777" w:rsidR="00D33978" w:rsidRDefault="00000000">
      <w:pPr>
        <w:spacing w:before="338"/>
        <w:ind w:left="720"/>
        <w:jc w:val="both"/>
        <w:rPr>
          <w:color w:val="000000"/>
          <w:shd w:val="clear" w:color="auto" w:fill="FFFFFF"/>
        </w:rPr>
      </w:pPr>
      <w:r>
        <w:rPr>
          <w:color w:val="000000"/>
          <w:shd w:val="clear" w:color="auto" w:fill="FFFFFF"/>
        </w:rPr>
        <w:t>•  Frozen-account rejection and overdraft boundary cases.</w:t>
      </w:r>
    </w:p>
    <w:p w14:paraId="3FE8BCE0" w14:textId="77777777" w:rsidR="00D33978" w:rsidRDefault="00000000">
      <w:pPr>
        <w:spacing w:before="338"/>
        <w:ind w:left="720"/>
        <w:jc w:val="both"/>
        <w:rPr>
          <w:color w:val="000000"/>
          <w:shd w:val="clear" w:color="auto" w:fill="FFFFFF"/>
        </w:rPr>
      </w:pPr>
      <w:r>
        <w:rPr>
          <w:color w:val="000000"/>
          <w:shd w:val="clear" w:color="auto" w:fill="FFFFFF"/>
        </w:rPr>
        <w:t>•  Rate-limiter exhaustion and subsequent recovery.</w:t>
      </w:r>
    </w:p>
    <w:p w14:paraId="5EA2B1E4" w14:textId="77777777" w:rsidR="00D33978" w:rsidRDefault="00000000">
      <w:pPr>
        <w:spacing w:before="338"/>
        <w:ind w:left="720"/>
        <w:jc w:val="both"/>
        <w:rPr>
          <w:color w:val="000000"/>
          <w:shd w:val="clear" w:color="auto" w:fill="FFFFFF"/>
        </w:rPr>
      </w:pPr>
      <w:r>
        <w:rPr>
          <w:color w:val="000000"/>
          <w:shd w:val="clear" w:color="auto" w:fill="FFFFFF"/>
        </w:rPr>
        <w:t>•  Schema migration compatibility and backup/restore drills.</w:t>
      </w:r>
    </w:p>
    <w:p w14:paraId="228F73D6" w14:textId="77777777" w:rsidR="00D33978" w:rsidRDefault="00000000">
      <w:pPr>
        <w:spacing w:before="338"/>
        <w:ind w:left="720"/>
        <w:jc w:val="both"/>
        <w:rPr>
          <w:color w:val="000000"/>
          <w:shd w:val="clear" w:color="auto" w:fill="FFFFFF"/>
        </w:rPr>
      </w:pPr>
      <w:r>
        <w:rPr>
          <w:color w:val="000000"/>
          <w:shd w:val="clear" w:color="auto" w:fill="FFFFFF"/>
        </w:rPr>
        <w:t>•  Concurrent interest accrual idempotency under parallel workers.</w:t>
      </w:r>
    </w:p>
    <w:p w14:paraId="508013F7" w14:textId="77777777" w:rsidR="00AA7756" w:rsidRDefault="00AA7756">
      <w:pPr>
        <w:spacing w:before="338"/>
        <w:ind w:left="720"/>
        <w:jc w:val="both"/>
        <w:rPr>
          <w:color w:val="000000"/>
          <w:shd w:val="clear" w:color="auto" w:fill="FFFFFF"/>
        </w:rPr>
      </w:pPr>
    </w:p>
    <w:p w14:paraId="745BA3D1"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Execution and Dependencies:</w:t>
      </w:r>
    </w:p>
    <w:p w14:paraId="7AA88946" w14:textId="77777777" w:rsidR="00D33978" w:rsidRDefault="00000000">
      <w:pPr>
        <w:spacing w:before="338"/>
        <w:ind w:left="720"/>
        <w:jc w:val="both"/>
        <w:rPr>
          <w:color w:val="000000"/>
          <w:shd w:val="clear" w:color="auto" w:fill="FFFFFF"/>
        </w:rPr>
      </w:pPr>
      <w:r>
        <w:rPr>
          <w:color w:val="000000"/>
          <w:shd w:val="clear" w:color="auto" w:fill="FFFFFF"/>
        </w:rPr>
        <w:t xml:space="preserve">The project requires Python 3.12 or newer and a running PostgreSQL instance (database CTPBD). From the extracted project directory, install dependencies with pip install -r requirements.txt, create and seed the database with python -m </w:t>
      </w:r>
      <w:proofErr w:type="gramStart"/>
      <w:r>
        <w:rPr>
          <w:color w:val="000000"/>
          <w:shd w:val="clear" w:color="auto" w:fill="FFFFFF"/>
        </w:rPr>
        <w:t>scripts.seed</w:t>
      </w:r>
      <w:proofErr w:type="gramEnd"/>
      <w:r>
        <w:rPr>
          <w:color w:val="000000"/>
          <w:shd w:val="clear" w:color="auto" w:fill="FFFFFF"/>
        </w:rPr>
        <w:t xml:space="preserve"> --create-db --seed, and launch the application with python app.py (or docker compose up).</w:t>
      </w:r>
    </w:p>
    <w:p w14:paraId="2EA7487A" w14:textId="77777777" w:rsidR="00D33978" w:rsidRDefault="00000000">
      <w:pPr>
        <w:spacing w:before="338"/>
        <w:ind w:left="720"/>
        <w:jc w:val="both"/>
        <w:rPr>
          <w:color w:val="000000"/>
          <w:shd w:val="clear" w:color="auto" w:fill="FFFFFF"/>
        </w:rPr>
      </w:pPr>
      <w:r>
        <w:rPr>
          <w:color w:val="000000"/>
          <w:shd w:val="clear" w:color="auto" w:fill="FFFFFF"/>
        </w:rPr>
        <w:t xml:space="preserve">Run the full suite with pytest -q. CI is configured in .github/workflows/ci.yml to execute Ruff, MyPy, pytest against a Postgres service, and a coverage gate on every push. The project reports 72 tests, approximately </w:t>
      </w:r>
      <w:proofErr w:type="gramStart"/>
      <w:r>
        <w:rPr>
          <w:color w:val="000000"/>
          <w:shd w:val="clear" w:color="auto" w:fill="FFFFFF"/>
        </w:rPr>
        <w:t>85% line</w:t>
      </w:r>
      <w:proofErr w:type="gramEnd"/>
      <w:r>
        <w:rPr>
          <w:color w:val="000000"/>
          <w:shd w:val="clear" w:color="auto" w:fill="FFFFFF"/>
        </w:rPr>
        <w:t xml:space="preserve"> coverage, zero Ruff issues, and zero MyPy issues.</w:t>
      </w:r>
    </w:p>
    <w:p w14:paraId="52987E3B" w14:textId="77777777" w:rsidR="00AA7756" w:rsidRDefault="00AA7756">
      <w:pPr>
        <w:spacing w:before="338"/>
        <w:ind w:left="720"/>
        <w:jc w:val="both"/>
        <w:rPr>
          <w:color w:val="000000"/>
          <w:shd w:val="clear" w:color="auto" w:fill="FFFFFF"/>
        </w:rPr>
      </w:pPr>
    </w:p>
    <w:p w14:paraId="62944882"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Local Security:</w:t>
      </w:r>
    </w:p>
    <w:p w14:paraId="6DAE9B69" w14:textId="77777777" w:rsidR="00D33978" w:rsidRDefault="00000000">
      <w:pPr>
        <w:spacing w:before="338"/>
        <w:ind w:left="720"/>
        <w:jc w:val="both"/>
        <w:rPr>
          <w:color w:val="000000"/>
          <w:shd w:val="clear" w:color="auto" w:fill="FFFFFF"/>
        </w:rPr>
      </w:pPr>
      <w:r>
        <w:rPr>
          <w:color w:val="000000"/>
          <w:shd w:val="clear" w:color="auto" w:fill="FFFFFF"/>
        </w:rPr>
        <w:t>Passwords are stored as scrypt hashes. Login endpoints are rate-limited. Sessions are signed with a Flask secret key that must be replaced in production. The application should not be exposed directly to a public network without TLS termination, CSRF protection, and hardened firewall rules.</w:t>
      </w:r>
    </w:p>
    <w:p w14:paraId="5E8CF278" w14:textId="77777777" w:rsidR="00D33978" w:rsidRDefault="00000000">
      <w:pPr>
        <w:pStyle w:val="ListParagraph"/>
        <w:pageBreakBefore/>
        <w:numPr>
          <w:ilvl w:val="0"/>
          <w:numId w:val="1"/>
        </w:numPr>
        <w:spacing w:before="338"/>
        <w:jc w:val="center"/>
        <w:rPr>
          <w:b/>
          <w:spacing w:val="30"/>
          <w:sz w:val="32"/>
          <w:lang w:val="en-IN"/>
        </w:rPr>
      </w:pPr>
      <w:r>
        <w:rPr>
          <w:b/>
          <w:spacing w:val="30"/>
          <w:sz w:val="32"/>
          <w:lang w:val="en-IN"/>
        </w:rPr>
        <w:lastRenderedPageBreak/>
        <w:t>AI-ASSISTED SOFTWARE ENGINEERING</w:t>
      </w:r>
    </w:p>
    <w:p w14:paraId="603ED203" w14:textId="77777777" w:rsidR="00D33978" w:rsidRDefault="00000000">
      <w:pPr>
        <w:spacing w:before="338"/>
        <w:jc w:val="both"/>
        <w:rPr>
          <w:color w:val="000000"/>
          <w:shd w:val="clear" w:color="auto" w:fill="FFFFFF"/>
        </w:rPr>
      </w:pPr>
      <w:r>
        <w:rPr>
          <w:color w:val="000000"/>
          <w:shd w:val="clear" w:color="auto" w:fill="FFFFFF"/>
        </w:rPr>
        <w:t>AI-assisted software engineering is one of the areas listed in the Project Defence requirements. For this project, AI tools may support requirement clarification, code explanation, test-case design, debugging, and documentation. However, use of a particular AI tool or generated code must be described truthfully based on the development process actually followed.</w:t>
      </w:r>
    </w:p>
    <w:p w14:paraId="2DE82FBD" w14:textId="77777777" w:rsidR="0031396C" w:rsidRDefault="0031396C">
      <w:pPr>
        <w:spacing w:before="338"/>
        <w:jc w:val="both"/>
        <w:rPr>
          <w:color w:val="000000"/>
          <w:shd w:val="clear" w:color="auto" w:fill="FFFFFF"/>
        </w:rPr>
      </w:pPr>
    </w:p>
    <w:p w14:paraId="650BB6EC"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Specification-First Development:</w:t>
      </w:r>
    </w:p>
    <w:p w14:paraId="0D7562EA" w14:textId="77777777" w:rsidR="00D33978" w:rsidRDefault="00000000">
      <w:pPr>
        <w:spacing w:before="338"/>
        <w:ind w:left="720"/>
        <w:jc w:val="both"/>
        <w:rPr>
          <w:color w:val="000000"/>
          <w:shd w:val="clear" w:color="auto" w:fill="FFFFFF"/>
        </w:rPr>
      </w:pPr>
      <w:r>
        <w:rPr>
          <w:color w:val="000000"/>
          <w:shd w:val="clear" w:color="auto" w:fill="FFFFFF"/>
        </w:rPr>
        <w:t>A specification-first workflow begins by defining the required behaviour: validate account, check balance, transfer money atomically and idempotently, maintain both account types, and provide customer and admin portals. These requirements provide criteria against which implementation and test results can be checked.</w:t>
      </w:r>
    </w:p>
    <w:p w14:paraId="17E2B99F" w14:textId="77777777" w:rsidR="0031396C" w:rsidRDefault="0031396C">
      <w:pPr>
        <w:spacing w:before="338"/>
        <w:ind w:left="720"/>
        <w:jc w:val="both"/>
        <w:rPr>
          <w:color w:val="000000"/>
          <w:shd w:val="clear" w:color="auto" w:fill="FFFFFF"/>
        </w:rPr>
      </w:pPr>
    </w:p>
    <w:p w14:paraId="6B60630D"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Review and Validation:</w:t>
      </w:r>
    </w:p>
    <w:p w14:paraId="6BC4E4D4" w14:textId="77777777" w:rsidR="00D33978" w:rsidRDefault="00000000">
      <w:pPr>
        <w:spacing w:before="338"/>
        <w:ind w:left="720"/>
        <w:jc w:val="both"/>
        <w:rPr>
          <w:color w:val="000000"/>
          <w:shd w:val="clear" w:color="auto" w:fill="FFFFFF"/>
        </w:rPr>
      </w:pPr>
      <w:r>
        <w:rPr>
          <w:color w:val="000000"/>
          <w:shd w:val="clear" w:color="auto" w:fill="FFFFFF"/>
        </w:rPr>
        <w:t>AI-generated suggestions should not be accepted without review. Monetary movement and locking code can corrupt balances if assumptions are wrong. Suggested changes should be checked against the code, run against a disposable database, and covered by property-based and integration tests. The supplied project contains a substantial automated suite for these behaviours.</w:t>
      </w:r>
    </w:p>
    <w:p w14:paraId="0F3693BD" w14:textId="77777777" w:rsidR="0031396C" w:rsidRDefault="0031396C">
      <w:pPr>
        <w:spacing w:before="338"/>
        <w:ind w:left="720"/>
        <w:jc w:val="both"/>
        <w:rPr>
          <w:color w:val="000000"/>
          <w:shd w:val="clear" w:color="auto" w:fill="FFFFFF"/>
        </w:rPr>
      </w:pPr>
    </w:p>
    <w:p w14:paraId="7B8B83A3"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Responsible Use:</w:t>
      </w:r>
    </w:p>
    <w:p w14:paraId="3245F056" w14:textId="77777777" w:rsidR="00D33978" w:rsidRDefault="00000000">
      <w:pPr>
        <w:spacing w:before="338"/>
        <w:ind w:left="720"/>
        <w:jc w:val="both"/>
        <w:rPr>
          <w:color w:val="000000"/>
          <w:shd w:val="clear" w:color="auto" w:fill="FFFFFF"/>
        </w:rPr>
      </w:pPr>
      <w:r>
        <w:rPr>
          <w:color w:val="000000"/>
          <w:shd w:val="clear" w:color="auto" w:fill="FFFFFF"/>
        </w:rPr>
        <w:t>AI assistance should be documented according to the work actually performed. This report does not claim specific prompts, AI-generated modules, or AI-tool validation sessions as completed activities beyond what is evidenced by the project files and test results.</w:t>
      </w:r>
    </w:p>
    <w:p w14:paraId="4021F147" w14:textId="77777777" w:rsidR="00D33978" w:rsidRDefault="00000000">
      <w:pPr>
        <w:pStyle w:val="ListParagraph"/>
        <w:pageBreakBefore/>
        <w:numPr>
          <w:ilvl w:val="0"/>
          <w:numId w:val="1"/>
        </w:numPr>
        <w:spacing w:before="338"/>
        <w:jc w:val="center"/>
        <w:rPr>
          <w:b/>
          <w:spacing w:val="30"/>
          <w:sz w:val="32"/>
          <w:lang w:val="en-IN"/>
        </w:rPr>
      </w:pPr>
      <w:r>
        <w:rPr>
          <w:b/>
          <w:spacing w:val="30"/>
          <w:sz w:val="32"/>
          <w:lang w:val="en-IN"/>
        </w:rPr>
        <w:lastRenderedPageBreak/>
        <w:t>ALGORITHMS, COMPLEXITY AND PERFORMANCE</w:t>
      </w:r>
    </w:p>
    <w:p w14:paraId="09E46A3A" w14:textId="77777777" w:rsidR="00B9140C" w:rsidRPr="00B9140C" w:rsidRDefault="00B9140C" w:rsidP="00B9140C">
      <w:pPr>
        <w:spacing w:before="338"/>
        <w:rPr>
          <w:b/>
          <w:bCs/>
          <w:spacing w:val="30"/>
          <w:sz w:val="28"/>
          <w:szCs w:val="28"/>
          <w:lang w:val="en-IN"/>
        </w:rPr>
      </w:pPr>
    </w:p>
    <w:p w14:paraId="7132090E" w14:textId="04D2110A"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Duplicate Detection Algorithm:</w:t>
      </w:r>
    </w:p>
    <w:p w14:paraId="27925D3E" w14:textId="77777777" w:rsidR="00D33978" w:rsidRDefault="00000000">
      <w:pPr>
        <w:spacing w:before="338"/>
        <w:ind w:left="720"/>
        <w:jc w:val="both"/>
        <w:rPr>
          <w:color w:val="000000"/>
          <w:shd w:val="clear" w:color="auto" w:fill="FFFFFF"/>
        </w:rPr>
      </w:pPr>
      <w:r>
        <w:rPr>
          <w:color w:val="000000"/>
          <w:shd w:val="clear" w:color="auto" w:fill="FFFFFF"/>
        </w:rPr>
        <w:t>•  Client supplies source, destination, amount, and a UUID idempotency key.</w:t>
      </w:r>
    </w:p>
    <w:p w14:paraId="350FD071" w14:textId="77777777" w:rsidR="00D33978" w:rsidRDefault="00000000">
      <w:pPr>
        <w:spacing w:before="338"/>
        <w:ind w:left="720"/>
        <w:jc w:val="both"/>
        <w:rPr>
          <w:color w:val="000000"/>
          <w:shd w:val="clear" w:color="auto" w:fill="FFFFFF"/>
        </w:rPr>
      </w:pPr>
      <w:r>
        <w:rPr>
          <w:color w:val="000000"/>
          <w:shd w:val="clear" w:color="auto" w:fill="FFFFFF"/>
        </w:rPr>
        <w:t>•  Service calls pure plan_transfer to obtain intended balances or a domain error.</w:t>
      </w:r>
    </w:p>
    <w:p w14:paraId="3ABC4C61" w14:textId="77777777" w:rsidR="00D33978" w:rsidRDefault="00000000">
      <w:pPr>
        <w:spacing w:before="338"/>
        <w:ind w:left="720"/>
        <w:jc w:val="both"/>
        <w:rPr>
          <w:color w:val="000000"/>
          <w:shd w:val="clear" w:color="auto" w:fill="FFFFFF"/>
        </w:rPr>
      </w:pPr>
      <w:r>
        <w:rPr>
          <w:color w:val="000000"/>
          <w:shd w:val="clear" w:color="auto" w:fill="FFFFFF"/>
        </w:rPr>
        <w:t>•  Repository locks both account rows with SELECT … FOR UPDATE ORDER BY id.</w:t>
      </w:r>
    </w:p>
    <w:p w14:paraId="64CAEA18" w14:textId="77777777" w:rsidR="00D33978" w:rsidRDefault="00000000">
      <w:pPr>
        <w:spacing w:before="338"/>
        <w:ind w:left="720"/>
        <w:jc w:val="both"/>
        <w:rPr>
          <w:color w:val="000000"/>
          <w:shd w:val="clear" w:color="auto" w:fill="FFFFFF"/>
        </w:rPr>
      </w:pPr>
      <w:r>
        <w:rPr>
          <w:color w:val="000000"/>
          <w:shd w:val="clear" w:color="auto" w:fill="FFFFFF"/>
        </w:rPr>
        <w:t>•  Risk score evaluates amount and recent velocity; large or rapid transfers are flagged.</w:t>
      </w:r>
    </w:p>
    <w:p w14:paraId="57839826" w14:textId="77777777" w:rsidR="00D33978" w:rsidRDefault="00000000">
      <w:pPr>
        <w:spacing w:before="338"/>
        <w:ind w:left="720"/>
        <w:jc w:val="both"/>
        <w:rPr>
          <w:color w:val="000000"/>
          <w:shd w:val="clear" w:color="auto" w:fill="FFFFFF"/>
        </w:rPr>
      </w:pPr>
      <w:r>
        <w:rPr>
          <w:color w:val="000000"/>
          <w:shd w:val="clear" w:color="auto" w:fill="FFFFFF"/>
        </w:rPr>
        <w:t>•  Atomic UPDATEs adjust balances; a single INSERT records the double-entry ledger row.</w:t>
      </w:r>
    </w:p>
    <w:p w14:paraId="6E70C630" w14:textId="77777777" w:rsidR="00D33978" w:rsidRDefault="00000000">
      <w:pPr>
        <w:spacing w:before="338"/>
        <w:ind w:left="720"/>
        <w:jc w:val="both"/>
        <w:rPr>
          <w:color w:val="000000"/>
          <w:shd w:val="clear" w:color="auto" w:fill="FFFFFF"/>
        </w:rPr>
      </w:pPr>
      <w:r>
        <w:rPr>
          <w:color w:val="000000"/>
          <w:shd w:val="clear" w:color="auto" w:fill="FFFFFF"/>
        </w:rPr>
        <w:t>•  Commit releases locks; any exception rolls back the entire transaction.</w:t>
      </w:r>
    </w:p>
    <w:p w14:paraId="6A670012" w14:textId="77777777" w:rsidR="00B9140C" w:rsidRDefault="00B9140C">
      <w:pPr>
        <w:spacing w:before="338"/>
        <w:ind w:left="720"/>
        <w:jc w:val="both"/>
        <w:rPr>
          <w:color w:val="000000"/>
          <w:shd w:val="clear" w:color="auto" w:fill="FFFFFF"/>
        </w:rPr>
      </w:pPr>
    </w:p>
    <w:p w14:paraId="77701E37"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File Organization Algorithm:</w:t>
      </w:r>
    </w:p>
    <w:p w14:paraId="23440AB6" w14:textId="77777777" w:rsidR="00D33978" w:rsidRDefault="00000000">
      <w:pPr>
        <w:spacing w:before="338"/>
        <w:ind w:left="720"/>
        <w:jc w:val="both"/>
        <w:rPr>
          <w:color w:val="000000"/>
          <w:shd w:val="clear" w:color="auto" w:fill="FFFFFF"/>
        </w:rPr>
      </w:pPr>
      <w:r>
        <w:rPr>
          <w:color w:val="000000"/>
          <w:shd w:val="clear" w:color="auto" w:fill="FFFFFF"/>
        </w:rPr>
        <w:t>•  Merge sort reorders a page of transactions stably.</w:t>
      </w:r>
    </w:p>
    <w:p w14:paraId="045B9CCC" w14:textId="77777777" w:rsidR="00D33978" w:rsidRDefault="00000000">
      <w:pPr>
        <w:spacing w:before="338"/>
        <w:ind w:left="720"/>
        <w:jc w:val="both"/>
        <w:rPr>
          <w:color w:val="000000"/>
          <w:shd w:val="clear" w:color="auto" w:fill="FFFFFF"/>
        </w:rPr>
      </w:pPr>
      <w:r>
        <w:rPr>
          <w:color w:val="000000"/>
          <w:shd w:val="clear" w:color="auto" w:fill="FFFFFF"/>
        </w:rPr>
        <w:t>•  Binary search locates entries on sorted runs.</w:t>
      </w:r>
    </w:p>
    <w:p w14:paraId="499AE5D2" w14:textId="77777777" w:rsidR="00D33978" w:rsidRDefault="00000000">
      <w:pPr>
        <w:spacing w:before="338"/>
        <w:ind w:left="720"/>
        <w:jc w:val="both"/>
        <w:rPr>
          <w:color w:val="000000"/>
          <w:shd w:val="clear" w:color="auto" w:fill="FFFFFF"/>
        </w:rPr>
      </w:pPr>
      <w:r>
        <w:rPr>
          <w:color w:val="000000"/>
          <w:shd w:val="clear" w:color="auto" w:fill="FFFFFF"/>
        </w:rPr>
        <w:t>•  Greedy denomination expands an amount into Indian currency notes.</w:t>
      </w:r>
    </w:p>
    <w:p w14:paraId="566F8D78" w14:textId="77777777" w:rsidR="00D33978" w:rsidRDefault="00000000">
      <w:pPr>
        <w:spacing w:before="338"/>
        <w:ind w:left="720"/>
        <w:jc w:val="both"/>
        <w:rPr>
          <w:color w:val="000000"/>
          <w:shd w:val="clear" w:color="auto" w:fill="FFFFFF"/>
        </w:rPr>
      </w:pPr>
      <w:r>
        <w:rPr>
          <w:color w:val="000000"/>
          <w:shd w:val="clear" w:color="auto" w:fill="FFFFFF"/>
        </w:rPr>
        <w:t>•  Sliding-window counters score transfer velocity and enforce login rate limits.</w:t>
      </w:r>
    </w:p>
    <w:p w14:paraId="109308D1" w14:textId="77777777" w:rsidR="00D33978" w:rsidRDefault="00000000">
      <w:pPr>
        <w:spacing w:before="338"/>
        <w:ind w:left="720"/>
        <w:jc w:val="both"/>
        <w:rPr>
          <w:color w:val="000000"/>
          <w:shd w:val="clear" w:color="auto" w:fill="FFFFFF"/>
        </w:rPr>
      </w:pPr>
      <w:r>
        <w:rPr>
          <w:color w:val="000000"/>
          <w:shd w:val="clear" w:color="auto" w:fill="FFFFFF"/>
        </w:rPr>
        <w:t>•  Top-K extracts the largest transactions for the admin dashboard.</w:t>
      </w:r>
    </w:p>
    <w:p w14:paraId="588FC70F" w14:textId="77777777" w:rsidR="00B9140C" w:rsidRDefault="00B9140C">
      <w:pPr>
        <w:spacing w:before="338"/>
        <w:ind w:left="720"/>
        <w:jc w:val="both"/>
        <w:rPr>
          <w:color w:val="000000"/>
          <w:shd w:val="clear" w:color="auto" w:fill="FFFFFF"/>
        </w:rPr>
      </w:pPr>
    </w:p>
    <w:p w14:paraId="73C5F3B1"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Performance Considerations:</w:t>
      </w:r>
    </w:p>
    <w:p w14:paraId="0C22CF3B" w14:textId="77777777" w:rsidR="00D33978" w:rsidRDefault="00000000">
      <w:pPr>
        <w:spacing w:before="338"/>
        <w:ind w:left="720"/>
        <w:jc w:val="both"/>
        <w:rPr>
          <w:color w:val="000000"/>
          <w:shd w:val="clear" w:color="auto" w:fill="FFFFFF"/>
        </w:rPr>
      </w:pPr>
      <w:r>
        <w:rPr>
          <w:color w:val="000000"/>
          <w:shd w:val="clear" w:color="auto" w:fill="FFFFFF"/>
        </w:rPr>
        <w:t>Indexed lookups keep account and recent-history queries logarithmic. Connection pooling removes TCP handshake cost. Page-level merge sort is measured and displayed in the UI so that asymptotic cost is visible. Interest accrual parallelises across accounts while each account still executes inside its own transaction.</w:t>
      </w:r>
    </w:p>
    <w:p w14:paraId="145752BF" w14:textId="77777777" w:rsidR="00B9140C" w:rsidRDefault="00B9140C">
      <w:pPr>
        <w:spacing w:before="338"/>
        <w:ind w:left="720"/>
        <w:jc w:val="both"/>
        <w:rPr>
          <w:color w:val="000000"/>
          <w:shd w:val="clear" w:color="auto" w:fill="FFFFFF"/>
        </w:rPr>
      </w:pPr>
    </w:p>
    <w:p w14:paraId="3BC36172" w14:textId="77777777" w:rsidR="00B9140C" w:rsidRDefault="00B9140C">
      <w:pPr>
        <w:spacing w:before="338"/>
        <w:ind w:left="720"/>
        <w:jc w:val="both"/>
        <w:rPr>
          <w:color w:val="000000"/>
          <w:shd w:val="clear" w:color="auto" w:fill="FFFFFF"/>
        </w:rPr>
      </w:pPr>
    </w:p>
    <w:p w14:paraId="70468D5A" w14:textId="77777777" w:rsidR="00B9140C" w:rsidRDefault="00B9140C">
      <w:pPr>
        <w:spacing w:before="338"/>
        <w:ind w:left="720"/>
        <w:jc w:val="both"/>
        <w:rPr>
          <w:color w:val="000000"/>
          <w:shd w:val="clear" w:color="auto" w:fill="FFFFFF"/>
        </w:rPr>
      </w:pPr>
    </w:p>
    <w:p w14:paraId="2E74BCB6"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Storage Summary:</w:t>
      </w:r>
    </w:p>
    <w:p w14:paraId="4F786763" w14:textId="77777777" w:rsidR="00D33978" w:rsidRDefault="00000000">
      <w:pPr>
        <w:spacing w:before="338"/>
        <w:ind w:left="720"/>
        <w:jc w:val="both"/>
        <w:rPr>
          <w:color w:val="000000"/>
          <w:shd w:val="clear" w:color="auto" w:fill="FFFFFF"/>
        </w:rPr>
      </w:pPr>
      <w:r>
        <w:rPr>
          <w:color w:val="000000"/>
          <w:shd w:val="clear" w:color="auto" w:fill="FFFFFF"/>
        </w:rPr>
        <w:t xml:space="preserve">Complexity summary: merge sort </w:t>
      </w:r>
      <w:proofErr w:type="gramStart"/>
      <w:r>
        <w:rPr>
          <w:color w:val="000000"/>
          <w:shd w:val="clear" w:color="auto" w:fill="FFFFFF"/>
        </w:rPr>
        <w:t>Θ(</w:t>
      </w:r>
      <w:proofErr w:type="gramEnd"/>
      <w:r>
        <w:rPr>
          <w:color w:val="000000"/>
          <w:shd w:val="clear" w:color="auto" w:fill="FFFFFF"/>
        </w:rPr>
        <w:t xml:space="preserve">n log n), binary search </w:t>
      </w:r>
      <w:proofErr w:type="gramStart"/>
      <w:r>
        <w:rPr>
          <w:color w:val="000000"/>
          <w:shd w:val="clear" w:color="auto" w:fill="FFFFFF"/>
        </w:rPr>
        <w:t>O(</w:t>
      </w:r>
      <w:proofErr w:type="gramEnd"/>
      <w:r>
        <w:rPr>
          <w:color w:val="000000"/>
          <w:shd w:val="clear" w:color="auto" w:fill="FFFFFF"/>
        </w:rPr>
        <w:t xml:space="preserve">log n), greedy denomination O(k), sliding-window O(k), top-K </w:t>
      </w:r>
      <w:proofErr w:type="gramStart"/>
      <w:r>
        <w:rPr>
          <w:color w:val="000000"/>
          <w:shd w:val="clear" w:color="auto" w:fill="FFFFFF"/>
        </w:rPr>
        <w:t>O(</w:t>
      </w:r>
      <w:proofErr w:type="gramEnd"/>
      <w:r>
        <w:rPr>
          <w:color w:val="000000"/>
          <w:shd w:val="clear" w:color="auto" w:fill="FFFFFF"/>
        </w:rPr>
        <w:t xml:space="preserve">n log n), deque rate limiter </w:t>
      </w:r>
      <w:proofErr w:type="gramStart"/>
      <w:r>
        <w:rPr>
          <w:color w:val="000000"/>
          <w:shd w:val="clear" w:color="auto" w:fill="FFFFFF"/>
        </w:rPr>
        <w:t>O(</w:t>
      </w:r>
      <w:proofErr w:type="gramEnd"/>
      <w:r>
        <w:rPr>
          <w:color w:val="000000"/>
          <w:shd w:val="clear" w:color="auto" w:fill="FFFFFF"/>
        </w:rPr>
        <w:t xml:space="preserve">1) amortised, B-tree indexes </w:t>
      </w:r>
      <w:proofErr w:type="gramStart"/>
      <w:r>
        <w:rPr>
          <w:color w:val="000000"/>
          <w:shd w:val="clear" w:color="auto" w:fill="FFFFFF"/>
        </w:rPr>
        <w:t>O(</w:t>
      </w:r>
      <w:proofErr w:type="gramEnd"/>
      <w:r>
        <w:rPr>
          <w:color w:val="000000"/>
          <w:shd w:val="clear" w:color="auto" w:fill="FFFFFF"/>
        </w:rPr>
        <w:t>log n). The UI shows measured merge-sort microseconds per page.</w:t>
      </w:r>
    </w:p>
    <w:p w14:paraId="59230F90" w14:textId="77777777" w:rsidR="00D33978" w:rsidRDefault="00000000">
      <w:pPr>
        <w:pStyle w:val="ListParagraph"/>
        <w:pageBreakBefore/>
        <w:numPr>
          <w:ilvl w:val="0"/>
          <w:numId w:val="1"/>
        </w:numPr>
        <w:spacing w:before="338"/>
        <w:jc w:val="center"/>
        <w:rPr>
          <w:b/>
          <w:spacing w:val="30"/>
          <w:sz w:val="32"/>
          <w:lang w:val="en-IN"/>
        </w:rPr>
      </w:pPr>
      <w:r>
        <w:rPr>
          <w:b/>
          <w:spacing w:val="30"/>
          <w:sz w:val="32"/>
          <w:lang w:val="en-IN"/>
        </w:rPr>
        <w:lastRenderedPageBreak/>
        <w:t>IMPLEMENTATION AND USER WORKFLOW</w:t>
      </w:r>
    </w:p>
    <w:p w14:paraId="3710CCA3" w14:textId="77777777" w:rsidR="00B9140C" w:rsidRPr="00B9140C" w:rsidRDefault="00B9140C" w:rsidP="00B9140C">
      <w:pPr>
        <w:spacing w:before="338"/>
        <w:rPr>
          <w:b/>
          <w:bCs/>
          <w:spacing w:val="30"/>
          <w:sz w:val="28"/>
          <w:szCs w:val="28"/>
          <w:lang w:val="en-IN"/>
        </w:rPr>
      </w:pPr>
    </w:p>
    <w:p w14:paraId="3118F5E8" w14:textId="4D28F376"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Installation:</w:t>
      </w:r>
    </w:p>
    <w:p w14:paraId="259EA305" w14:textId="77777777" w:rsidR="00D33978" w:rsidRDefault="00000000">
      <w:pPr>
        <w:spacing w:before="338"/>
        <w:ind w:left="720"/>
        <w:jc w:val="both"/>
        <w:rPr>
          <w:color w:val="000000"/>
          <w:shd w:val="clear" w:color="auto" w:fill="FFFFFF"/>
        </w:rPr>
      </w:pPr>
      <w:r>
        <w:rPr>
          <w:color w:val="000000"/>
          <w:shd w:val="clear" w:color="auto" w:fill="FFFFFF"/>
        </w:rPr>
        <w:t>•  Install Python 3.12 or newer and a PostgreSQL server.</w:t>
      </w:r>
    </w:p>
    <w:p w14:paraId="51E0B335" w14:textId="77777777" w:rsidR="00D33978" w:rsidRDefault="00000000">
      <w:pPr>
        <w:spacing w:before="338"/>
        <w:ind w:left="720"/>
        <w:jc w:val="both"/>
        <w:rPr>
          <w:color w:val="000000"/>
          <w:shd w:val="clear" w:color="auto" w:fill="FFFFFF"/>
        </w:rPr>
      </w:pPr>
      <w:r>
        <w:rPr>
          <w:color w:val="000000"/>
          <w:shd w:val="clear" w:color="auto" w:fill="FFFFFF"/>
        </w:rPr>
        <w:t>•  Extract the project ZIP and open the project folder in a terminal.</w:t>
      </w:r>
    </w:p>
    <w:p w14:paraId="3447E187" w14:textId="77777777" w:rsidR="00D33978" w:rsidRDefault="00000000">
      <w:pPr>
        <w:spacing w:before="338"/>
        <w:ind w:left="720"/>
        <w:jc w:val="both"/>
        <w:rPr>
          <w:color w:val="000000"/>
          <w:shd w:val="clear" w:color="auto" w:fill="FFFFFF"/>
        </w:rPr>
      </w:pPr>
      <w:r>
        <w:rPr>
          <w:color w:val="000000"/>
          <w:shd w:val="clear" w:color="auto" w:fill="FFFFFF"/>
        </w:rPr>
        <w:t>•  Optionally create and activate a virtual environment.</w:t>
      </w:r>
    </w:p>
    <w:p w14:paraId="44A3D9C0" w14:textId="77777777" w:rsidR="00D33978" w:rsidRDefault="00000000">
      <w:pPr>
        <w:spacing w:before="338"/>
        <w:ind w:left="720"/>
        <w:jc w:val="both"/>
        <w:rPr>
          <w:color w:val="000000"/>
          <w:shd w:val="clear" w:color="auto" w:fill="FFFFFF"/>
        </w:rPr>
      </w:pPr>
      <w:r>
        <w:rPr>
          <w:color w:val="000000"/>
          <w:shd w:val="clear" w:color="auto" w:fill="FFFFFF"/>
        </w:rPr>
        <w:t>•  Install packages using pip install -r requirements.txt.</w:t>
      </w:r>
    </w:p>
    <w:p w14:paraId="5CE56F31" w14:textId="77777777" w:rsidR="00D33978" w:rsidRDefault="00000000">
      <w:pPr>
        <w:spacing w:before="338"/>
        <w:ind w:left="720"/>
        <w:jc w:val="both"/>
        <w:rPr>
          <w:color w:val="000000"/>
          <w:shd w:val="clear" w:color="auto" w:fill="FFFFFF"/>
        </w:rPr>
      </w:pPr>
      <w:r>
        <w:rPr>
          <w:color w:val="000000"/>
          <w:shd w:val="clear" w:color="auto" w:fill="FFFFFF"/>
        </w:rPr>
        <w:t xml:space="preserve">•  Create and seed the database: python -m </w:t>
      </w:r>
      <w:proofErr w:type="gramStart"/>
      <w:r>
        <w:rPr>
          <w:color w:val="000000"/>
          <w:shd w:val="clear" w:color="auto" w:fill="FFFFFF"/>
        </w:rPr>
        <w:t>scripts.seed</w:t>
      </w:r>
      <w:proofErr w:type="gramEnd"/>
      <w:r>
        <w:rPr>
          <w:color w:val="000000"/>
          <w:shd w:val="clear" w:color="auto" w:fill="FFFFFF"/>
        </w:rPr>
        <w:t xml:space="preserve"> --create-db --seed.</w:t>
      </w:r>
    </w:p>
    <w:p w14:paraId="68E79FD6" w14:textId="77777777" w:rsidR="00D33978" w:rsidRDefault="00000000">
      <w:pPr>
        <w:spacing w:before="338"/>
        <w:ind w:left="720"/>
        <w:jc w:val="both"/>
        <w:rPr>
          <w:color w:val="000000"/>
          <w:shd w:val="clear" w:color="auto" w:fill="FFFFFF"/>
        </w:rPr>
      </w:pPr>
      <w:r>
        <w:rPr>
          <w:color w:val="000000"/>
          <w:shd w:val="clear" w:color="auto" w:fill="FFFFFF"/>
        </w:rPr>
        <w:t>•  Start the application using python app.py (or docker compose up) and open the portals in a browser.</w:t>
      </w:r>
    </w:p>
    <w:p w14:paraId="3D01C632" w14:textId="77777777" w:rsidR="00B9140C" w:rsidRDefault="00B9140C">
      <w:pPr>
        <w:spacing w:before="338"/>
        <w:ind w:left="720"/>
        <w:jc w:val="both"/>
        <w:rPr>
          <w:color w:val="000000"/>
          <w:shd w:val="clear" w:color="auto" w:fill="FFFFFF"/>
        </w:rPr>
      </w:pPr>
    </w:p>
    <w:p w14:paraId="18EBCA4F"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Scanning a Folder:</w:t>
      </w:r>
    </w:p>
    <w:p w14:paraId="28BCEBF4" w14:textId="77777777" w:rsidR="00D33978" w:rsidRDefault="00000000">
      <w:pPr>
        <w:spacing w:before="338"/>
        <w:ind w:left="720"/>
        <w:jc w:val="both"/>
        <w:rPr>
          <w:color w:val="000000"/>
          <w:shd w:val="clear" w:color="auto" w:fill="FFFFFF"/>
        </w:rPr>
      </w:pPr>
      <w:r>
        <w:rPr>
          <w:color w:val="000000"/>
          <w:shd w:val="clear" w:color="auto" w:fill="FFFFFF"/>
        </w:rPr>
        <w:t>The customer logs in, views live balance cards for Savings and Current accounts, validates a payee account number to obtain a name chip, and proceeds through the transfer wizard. An ATM-style note breakdown is shown for the chosen amount. Submitting the transfer (even twice) yields a single ledger reference because of the idempotency key. Transaction history supports filtering, pagination, and a measured merge-sort reordering.</w:t>
      </w:r>
    </w:p>
    <w:p w14:paraId="1EA7A044" w14:textId="77777777" w:rsidR="0031396C" w:rsidRDefault="0031396C">
      <w:pPr>
        <w:spacing w:before="338"/>
        <w:ind w:left="720"/>
        <w:jc w:val="both"/>
        <w:rPr>
          <w:color w:val="000000"/>
          <w:shd w:val="clear" w:color="auto" w:fill="FFFFFF"/>
        </w:rPr>
      </w:pPr>
    </w:p>
    <w:p w14:paraId="7ADB96C3" w14:textId="1BBEC1D1" w:rsidR="0031396C" w:rsidRPr="0031396C" w:rsidRDefault="00000000" w:rsidP="0031396C">
      <w:pPr>
        <w:pStyle w:val="ListParagraph"/>
        <w:numPr>
          <w:ilvl w:val="1"/>
          <w:numId w:val="1"/>
        </w:numPr>
        <w:spacing w:before="338"/>
        <w:rPr>
          <w:b/>
          <w:bCs/>
          <w:spacing w:val="30"/>
          <w:sz w:val="28"/>
          <w:szCs w:val="28"/>
          <w:lang w:val="en-IN"/>
        </w:rPr>
      </w:pPr>
      <w:r>
        <w:rPr>
          <w:b/>
          <w:bCs/>
          <w:color w:val="000000"/>
          <w:sz w:val="28"/>
          <w:szCs w:val="28"/>
          <w:shd w:val="clear" w:color="auto" w:fill="FFFFFF"/>
        </w:rPr>
        <w:t>Organizing Files Safely:</w:t>
      </w:r>
    </w:p>
    <w:p w14:paraId="1846F789" w14:textId="77777777" w:rsidR="00D33978" w:rsidRDefault="00000000">
      <w:pPr>
        <w:spacing w:before="338"/>
        <w:ind w:left="720"/>
        <w:jc w:val="both"/>
        <w:rPr>
          <w:color w:val="000000"/>
          <w:shd w:val="clear" w:color="auto" w:fill="FFFFFF"/>
        </w:rPr>
      </w:pPr>
      <w:r>
        <w:rPr>
          <w:color w:val="000000"/>
          <w:shd w:val="clear" w:color="auto" w:fill="FFFFFF"/>
        </w:rPr>
        <w:t xml:space="preserve">The administrator logs into a separate portal, inspects deposit volume and a 14-day chart, reviews the flagged-transfer queue, creates customers (both account types are opened automatically), freezes or unfreezes accounts, runs interest accrual (a second run credits zero), and examines the full ledger with audit columns. Demo credentials: </w:t>
      </w:r>
      <w:proofErr w:type="gramStart"/>
      <w:r>
        <w:rPr>
          <w:color w:val="000000"/>
          <w:shd w:val="clear" w:color="auto" w:fill="FFFFFF"/>
        </w:rPr>
        <w:t>aarav.sharma</w:t>
      </w:r>
      <w:proofErr w:type="gramEnd"/>
      <w:r>
        <w:rPr>
          <w:color w:val="000000"/>
          <w:shd w:val="clear" w:color="auto" w:fill="FFFFFF"/>
        </w:rPr>
        <w:t xml:space="preserve"> / User@123 (customer), admin / Admin@123 (admin).</w:t>
      </w:r>
    </w:p>
    <w:p w14:paraId="50A7A61C" w14:textId="77777777" w:rsidR="00B9140C" w:rsidRDefault="00B9140C">
      <w:pPr>
        <w:spacing w:before="338"/>
        <w:ind w:left="720"/>
        <w:jc w:val="both"/>
        <w:rPr>
          <w:color w:val="000000"/>
          <w:shd w:val="clear" w:color="auto" w:fill="FFFFFF"/>
        </w:rPr>
      </w:pPr>
    </w:p>
    <w:p w14:paraId="75931005"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Dashboard and API:</w:t>
      </w:r>
    </w:p>
    <w:p w14:paraId="25DA7413" w14:textId="77777777" w:rsidR="00D33978" w:rsidRDefault="00000000">
      <w:pPr>
        <w:spacing w:before="338"/>
        <w:ind w:left="720"/>
        <w:jc w:val="both"/>
        <w:rPr>
          <w:color w:val="000000"/>
          <w:shd w:val="clear" w:color="auto" w:fill="FFFFFF"/>
        </w:rPr>
      </w:pPr>
      <w:r>
        <w:rPr>
          <w:color w:val="000000"/>
          <w:shd w:val="clear" w:color="auto" w:fill="FFFFFF"/>
        </w:rPr>
        <w:t>The customer dashboard combines live balance cards, sparkline, in/out donut chart, and the transfer wizard. The admin console provides command-centre metrics, flagged queue, customer management, interest accrual, and full ledger view. API endpoints support validate-account, balance, and transfer.</w:t>
      </w:r>
    </w:p>
    <w:p w14:paraId="48A3B1E0" w14:textId="77777777" w:rsidR="00D33978" w:rsidRDefault="00000000">
      <w:pPr>
        <w:pStyle w:val="ListParagraph"/>
        <w:pageBreakBefore/>
        <w:numPr>
          <w:ilvl w:val="0"/>
          <w:numId w:val="1"/>
        </w:numPr>
        <w:spacing w:before="338"/>
        <w:jc w:val="center"/>
        <w:rPr>
          <w:b/>
          <w:spacing w:val="30"/>
          <w:sz w:val="32"/>
          <w:lang w:val="en-IN"/>
        </w:rPr>
      </w:pPr>
      <w:r>
        <w:rPr>
          <w:b/>
          <w:spacing w:val="30"/>
          <w:sz w:val="32"/>
          <w:lang w:val="en-IN"/>
        </w:rPr>
        <w:lastRenderedPageBreak/>
        <w:t>TESTING, RESULTS AND LIMITATIONS</w:t>
      </w:r>
    </w:p>
    <w:p w14:paraId="4AEBC853"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Recorded Unit-Test Results:</w:t>
      </w:r>
    </w:p>
    <w:p w14:paraId="5270EBD9" w14:textId="77777777" w:rsidR="00D33978" w:rsidRDefault="00000000">
      <w:pPr>
        <w:spacing w:before="338"/>
        <w:ind w:left="720"/>
        <w:jc w:val="both"/>
        <w:rPr>
          <w:color w:val="000000"/>
          <w:shd w:val="clear" w:color="auto" w:fill="FFFFFF"/>
        </w:rPr>
      </w:pPr>
      <w:r>
        <w:rPr>
          <w:color w:val="000000"/>
          <w:shd w:val="clear" w:color="auto" w:fill="FFFFFF"/>
        </w:rPr>
        <w:t xml:space="preserve">The supplied project reports 72 tests passing with approximately </w:t>
      </w:r>
      <w:proofErr w:type="gramStart"/>
      <w:r>
        <w:rPr>
          <w:color w:val="000000"/>
          <w:shd w:val="clear" w:color="auto" w:fill="FFFFFF"/>
        </w:rPr>
        <w:t>85% line</w:t>
      </w:r>
      <w:proofErr w:type="gramEnd"/>
      <w:r>
        <w:rPr>
          <w:color w:val="000000"/>
          <w:shd w:val="clear" w:color="auto" w:fill="FFFFFF"/>
        </w:rPr>
        <w:t xml:space="preserve"> coverage, zero Ruff lint issues, and zero MyPy type issues. Property-based tests assert conservation of money; integration tests exercise real PostgreSQL locks and constraints; end-to-end tests walk the Flask routes.</w:t>
      </w:r>
    </w:p>
    <w:p w14:paraId="5114B98D" w14:textId="77777777" w:rsidR="00D33978" w:rsidRPr="00B9140C"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Validation Table:</w:t>
      </w:r>
    </w:p>
    <w:p w14:paraId="615AF7CF" w14:textId="77777777" w:rsidR="00B9140C" w:rsidRPr="00B9140C" w:rsidRDefault="00B9140C" w:rsidP="00B9140C">
      <w:pPr>
        <w:spacing w:before="338"/>
        <w:ind w:left="720"/>
        <w:rPr>
          <w:b/>
          <w:bCs/>
          <w:spacing w:val="30"/>
          <w:sz w:val="28"/>
          <w:szCs w:val="28"/>
          <w:lang w:val="en-IN"/>
        </w:rPr>
      </w:pPr>
    </w:p>
    <w:tbl>
      <w:tblPr>
        <w:tblStyle w:val="TableGrid"/>
        <w:tblW w:w="9560" w:type="dxa"/>
        <w:tblInd w:w="720" w:type="dxa"/>
        <w:tblLayout w:type="fixed"/>
        <w:tblLook w:val="04A0" w:firstRow="1" w:lastRow="0" w:firstColumn="1" w:lastColumn="0" w:noHBand="0" w:noVBand="1"/>
      </w:tblPr>
      <w:tblGrid>
        <w:gridCol w:w="2800"/>
        <w:gridCol w:w="3400"/>
        <w:gridCol w:w="3360"/>
      </w:tblGrid>
      <w:tr w:rsidR="00D33978" w14:paraId="698516E6" w14:textId="77777777">
        <w:trPr>
          <w:cantSplit/>
          <w:tblHeader/>
        </w:trPr>
        <w:tc>
          <w:tcPr>
            <w:tcW w:w="2800" w:type="dxa"/>
          </w:tcPr>
          <w:p w14:paraId="231F2845" w14:textId="77777777" w:rsidR="00D33978" w:rsidRDefault="00000000">
            <w:pPr>
              <w:widowControl w:val="0"/>
              <w:autoSpaceDE w:val="0"/>
              <w:autoSpaceDN w:val="0"/>
              <w:spacing w:before="80" w:after="80"/>
              <w:rPr>
                <w:b/>
              </w:rPr>
            </w:pPr>
            <w:r>
              <w:rPr>
                <w:b/>
              </w:rPr>
              <w:t>Test case</w:t>
            </w:r>
          </w:p>
        </w:tc>
        <w:tc>
          <w:tcPr>
            <w:tcW w:w="3400" w:type="dxa"/>
          </w:tcPr>
          <w:p w14:paraId="7D58B4EE" w14:textId="77777777" w:rsidR="00D33978" w:rsidRDefault="00000000">
            <w:pPr>
              <w:widowControl w:val="0"/>
              <w:autoSpaceDE w:val="0"/>
              <w:autoSpaceDN w:val="0"/>
              <w:spacing w:before="80" w:after="80"/>
              <w:rPr>
                <w:b/>
              </w:rPr>
            </w:pPr>
            <w:r>
              <w:rPr>
                <w:b/>
              </w:rPr>
              <w:t>Expected behavior</w:t>
            </w:r>
          </w:p>
        </w:tc>
        <w:tc>
          <w:tcPr>
            <w:tcW w:w="3360" w:type="dxa"/>
          </w:tcPr>
          <w:p w14:paraId="4F2214CF" w14:textId="77777777" w:rsidR="00D33978" w:rsidRDefault="00000000">
            <w:pPr>
              <w:widowControl w:val="0"/>
              <w:autoSpaceDE w:val="0"/>
              <w:autoSpaceDN w:val="0"/>
              <w:spacing w:before="80" w:after="80"/>
              <w:rPr>
                <w:b/>
              </w:rPr>
            </w:pPr>
            <w:r>
              <w:rPr>
                <w:b/>
              </w:rPr>
              <w:t>Recorded status</w:t>
            </w:r>
          </w:p>
        </w:tc>
      </w:tr>
      <w:tr w:rsidR="00D33978" w14:paraId="7B96A615" w14:textId="77777777">
        <w:trPr>
          <w:cantSplit/>
        </w:trPr>
        <w:tc>
          <w:tcPr>
            <w:tcW w:w="2800" w:type="dxa"/>
          </w:tcPr>
          <w:p w14:paraId="31CC5D42" w14:textId="77777777" w:rsidR="00D33978" w:rsidRDefault="00000000">
            <w:pPr>
              <w:widowControl w:val="0"/>
              <w:autoSpaceDE w:val="0"/>
              <w:autoSpaceDN w:val="0"/>
              <w:spacing w:before="80" w:after="80"/>
            </w:pPr>
            <w:r>
              <w:t xml:space="preserve">Identical transfer </w:t>
            </w:r>
            <w:proofErr w:type="gramStart"/>
            <w:r>
              <w:t>retry</w:t>
            </w:r>
            <w:proofErr w:type="gramEnd"/>
          </w:p>
        </w:tc>
        <w:tc>
          <w:tcPr>
            <w:tcW w:w="3400" w:type="dxa"/>
          </w:tcPr>
          <w:p w14:paraId="08226F71" w14:textId="77777777" w:rsidR="00D33978" w:rsidRDefault="00000000">
            <w:pPr>
              <w:widowControl w:val="0"/>
              <w:autoSpaceDE w:val="0"/>
              <w:autoSpaceDN w:val="0"/>
              <w:spacing w:before="80" w:after="80"/>
            </w:pPr>
            <w:r>
              <w:t>Same txn_ref returned (idempotent)</w:t>
            </w:r>
          </w:p>
        </w:tc>
        <w:tc>
          <w:tcPr>
            <w:tcW w:w="3360" w:type="dxa"/>
          </w:tcPr>
          <w:p w14:paraId="2C19F9F3" w14:textId="77777777" w:rsidR="00D33978" w:rsidRDefault="00000000">
            <w:pPr>
              <w:widowControl w:val="0"/>
              <w:autoSpaceDE w:val="0"/>
              <w:autoSpaceDN w:val="0"/>
              <w:spacing w:before="80" w:after="80"/>
            </w:pPr>
            <w:r>
              <w:t>Covered by suite</w:t>
            </w:r>
          </w:p>
        </w:tc>
      </w:tr>
      <w:tr w:rsidR="00D33978" w14:paraId="1A06D29E" w14:textId="77777777">
        <w:trPr>
          <w:cantSplit/>
        </w:trPr>
        <w:tc>
          <w:tcPr>
            <w:tcW w:w="2800" w:type="dxa"/>
          </w:tcPr>
          <w:p w14:paraId="5D6E666B" w14:textId="77777777" w:rsidR="00D33978" w:rsidRDefault="00000000">
            <w:pPr>
              <w:widowControl w:val="0"/>
              <w:autoSpaceDE w:val="0"/>
              <w:autoSpaceDN w:val="0"/>
              <w:spacing w:before="80" w:after="80"/>
            </w:pPr>
            <w:r>
              <w:t>Concurrent transfers</w:t>
            </w:r>
          </w:p>
        </w:tc>
        <w:tc>
          <w:tcPr>
            <w:tcW w:w="3400" w:type="dxa"/>
          </w:tcPr>
          <w:p w14:paraId="6F5BFB33" w14:textId="77777777" w:rsidR="00D33978" w:rsidRDefault="00000000">
            <w:pPr>
              <w:widowControl w:val="0"/>
              <w:autoSpaceDE w:val="0"/>
              <w:autoSpaceDN w:val="0"/>
              <w:spacing w:before="80" w:after="80"/>
            </w:pPr>
            <w:r>
              <w:t>No deadlock; balances consistent</w:t>
            </w:r>
          </w:p>
        </w:tc>
        <w:tc>
          <w:tcPr>
            <w:tcW w:w="3360" w:type="dxa"/>
          </w:tcPr>
          <w:p w14:paraId="36C0B5AF" w14:textId="77777777" w:rsidR="00D33978" w:rsidRDefault="00000000">
            <w:pPr>
              <w:widowControl w:val="0"/>
              <w:autoSpaceDE w:val="0"/>
              <w:autoSpaceDN w:val="0"/>
              <w:spacing w:before="80" w:after="80"/>
            </w:pPr>
            <w:r>
              <w:t>Passed in supplied test output</w:t>
            </w:r>
          </w:p>
        </w:tc>
      </w:tr>
      <w:tr w:rsidR="00D33978" w14:paraId="328A2E62" w14:textId="77777777">
        <w:trPr>
          <w:cantSplit/>
        </w:trPr>
        <w:tc>
          <w:tcPr>
            <w:tcW w:w="2800" w:type="dxa"/>
          </w:tcPr>
          <w:p w14:paraId="12CABB49" w14:textId="77777777" w:rsidR="00D33978" w:rsidRDefault="00000000">
            <w:pPr>
              <w:widowControl w:val="0"/>
              <w:autoSpaceDE w:val="0"/>
              <w:autoSpaceDN w:val="0"/>
              <w:spacing w:before="80" w:after="80"/>
            </w:pPr>
            <w:r>
              <w:t>Property: money conserved</w:t>
            </w:r>
          </w:p>
        </w:tc>
        <w:tc>
          <w:tcPr>
            <w:tcW w:w="3400" w:type="dxa"/>
          </w:tcPr>
          <w:p w14:paraId="067FA8BA" w14:textId="77777777" w:rsidR="00D33978" w:rsidRDefault="00000000">
            <w:pPr>
              <w:widowControl w:val="0"/>
              <w:autoSpaceDE w:val="0"/>
              <w:autoSpaceDN w:val="0"/>
              <w:spacing w:before="80" w:after="80"/>
            </w:pPr>
            <w:r>
              <w:t>Total balance unchanged after any transfer</w:t>
            </w:r>
          </w:p>
        </w:tc>
        <w:tc>
          <w:tcPr>
            <w:tcW w:w="3360" w:type="dxa"/>
          </w:tcPr>
          <w:p w14:paraId="6A78ACCD" w14:textId="77777777" w:rsidR="00D33978" w:rsidRDefault="00000000">
            <w:pPr>
              <w:widowControl w:val="0"/>
              <w:autoSpaceDE w:val="0"/>
              <w:autoSpaceDN w:val="0"/>
              <w:spacing w:before="80" w:after="80"/>
            </w:pPr>
            <w:r>
              <w:t>Passed in supplied test output</w:t>
            </w:r>
          </w:p>
        </w:tc>
      </w:tr>
      <w:tr w:rsidR="00D33978" w14:paraId="75B71FCF" w14:textId="77777777">
        <w:trPr>
          <w:cantSplit/>
        </w:trPr>
        <w:tc>
          <w:tcPr>
            <w:tcW w:w="2800" w:type="dxa"/>
          </w:tcPr>
          <w:p w14:paraId="7A222D61" w14:textId="77777777" w:rsidR="00D33978" w:rsidRDefault="00000000">
            <w:pPr>
              <w:widowControl w:val="0"/>
              <w:autoSpaceDE w:val="0"/>
              <w:autoSpaceDN w:val="0"/>
              <w:spacing w:before="80" w:after="80"/>
            </w:pPr>
            <w:r>
              <w:t>Savings floor violation</w:t>
            </w:r>
          </w:p>
        </w:tc>
        <w:tc>
          <w:tcPr>
            <w:tcW w:w="3400" w:type="dxa"/>
          </w:tcPr>
          <w:p w14:paraId="0C33E2E5" w14:textId="77777777" w:rsidR="00D33978" w:rsidRDefault="00000000">
            <w:pPr>
              <w:widowControl w:val="0"/>
              <w:autoSpaceDE w:val="0"/>
              <w:autoSpaceDN w:val="0"/>
              <w:spacing w:before="80" w:after="80"/>
            </w:pPr>
            <w:r>
              <w:t>Transfer rejected before lock</w:t>
            </w:r>
          </w:p>
        </w:tc>
        <w:tc>
          <w:tcPr>
            <w:tcW w:w="3360" w:type="dxa"/>
          </w:tcPr>
          <w:p w14:paraId="3D941A06" w14:textId="77777777" w:rsidR="00D33978" w:rsidRDefault="00000000">
            <w:pPr>
              <w:widowControl w:val="0"/>
              <w:autoSpaceDE w:val="0"/>
              <w:autoSpaceDN w:val="0"/>
              <w:spacing w:before="80" w:after="80"/>
            </w:pPr>
            <w:r>
              <w:t>Passed in supplied test output</w:t>
            </w:r>
          </w:p>
        </w:tc>
      </w:tr>
    </w:tbl>
    <w:p w14:paraId="0D4C3AEB"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Limitations:</w:t>
      </w:r>
    </w:p>
    <w:p w14:paraId="407D0072" w14:textId="77777777" w:rsidR="00D33978" w:rsidRDefault="00000000">
      <w:pPr>
        <w:spacing w:before="338"/>
        <w:ind w:left="720"/>
        <w:jc w:val="both"/>
        <w:rPr>
          <w:color w:val="000000"/>
          <w:shd w:val="clear" w:color="auto" w:fill="FFFFFF"/>
        </w:rPr>
      </w:pPr>
      <w:r>
        <w:rPr>
          <w:color w:val="000000"/>
          <w:shd w:val="clear" w:color="auto" w:fill="FFFFFF"/>
        </w:rPr>
        <w:t>•  Near-duplicate or fuzzy payee matching is outside scope; exact account numbers are required.</w:t>
      </w:r>
    </w:p>
    <w:p w14:paraId="1686DC4D" w14:textId="77777777" w:rsidR="00D33978" w:rsidRDefault="00000000">
      <w:pPr>
        <w:spacing w:before="338"/>
        <w:ind w:left="720"/>
        <w:jc w:val="both"/>
        <w:rPr>
          <w:color w:val="000000"/>
          <w:shd w:val="clear" w:color="auto" w:fill="FFFFFF"/>
        </w:rPr>
      </w:pPr>
      <w:r>
        <w:rPr>
          <w:color w:val="000000"/>
          <w:shd w:val="clear" w:color="auto" w:fill="FFFFFF"/>
        </w:rPr>
        <w:t>•  The system does not implement multi-currency or scheduled standing orders.</w:t>
      </w:r>
    </w:p>
    <w:p w14:paraId="4EBE2301" w14:textId="77777777" w:rsidR="00D33978" w:rsidRDefault="00000000">
      <w:pPr>
        <w:spacing w:before="338"/>
        <w:ind w:left="720"/>
        <w:jc w:val="both"/>
        <w:rPr>
          <w:color w:val="000000"/>
          <w:shd w:val="clear" w:color="auto" w:fill="FFFFFF"/>
        </w:rPr>
      </w:pPr>
      <w:r>
        <w:rPr>
          <w:color w:val="000000"/>
          <w:shd w:val="clear" w:color="auto" w:fill="FFFFFF"/>
        </w:rPr>
        <w:t>•  CSRF tokens and multi-factor authentication are listed as future hardening steps.</w:t>
      </w:r>
    </w:p>
    <w:p w14:paraId="6F51BD92" w14:textId="77777777" w:rsidR="00D33978" w:rsidRDefault="00000000">
      <w:pPr>
        <w:spacing w:before="338"/>
        <w:ind w:left="720"/>
        <w:jc w:val="both"/>
        <w:rPr>
          <w:color w:val="000000"/>
          <w:shd w:val="clear" w:color="auto" w:fill="FFFFFF"/>
        </w:rPr>
      </w:pPr>
      <w:r>
        <w:rPr>
          <w:color w:val="000000"/>
          <w:shd w:val="clear" w:color="auto" w:fill="FFFFFF"/>
        </w:rPr>
        <w:t>•  Horizontal scale-out beyond a single PostgreSQL instance is not claimed.</w:t>
      </w:r>
    </w:p>
    <w:p w14:paraId="2DE26C92" w14:textId="77777777" w:rsidR="00D33978" w:rsidRDefault="00000000">
      <w:pPr>
        <w:spacing w:before="338"/>
        <w:ind w:left="720"/>
        <w:jc w:val="both"/>
        <w:rPr>
          <w:color w:val="000000"/>
          <w:shd w:val="clear" w:color="auto" w:fill="FFFFFF"/>
        </w:rPr>
      </w:pPr>
      <w:r>
        <w:rPr>
          <w:color w:val="000000"/>
          <w:shd w:val="clear" w:color="auto" w:fill="FFFFFF"/>
        </w:rPr>
        <w:t>•  External chart libraries may require network access unless bundled.</w:t>
      </w:r>
    </w:p>
    <w:p w14:paraId="626BF17B" w14:textId="77777777" w:rsidR="00D33978" w:rsidRDefault="00000000">
      <w:pPr>
        <w:spacing w:before="338"/>
        <w:ind w:left="720"/>
        <w:jc w:val="both"/>
        <w:rPr>
          <w:color w:val="000000"/>
          <w:shd w:val="clear" w:color="auto" w:fill="FFFFFF"/>
        </w:rPr>
      </w:pPr>
      <w:r>
        <w:rPr>
          <w:color w:val="000000"/>
          <w:shd w:val="clear" w:color="auto" w:fill="FFFFFF"/>
        </w:rPr>
        <w:t>•  Production hardening (TLS, CSRF, MFA) remains future work.</w:t>
      </w:r>
    </w:p>
    <w:p w14:paraId="1ACA9243" w14:textId="77777777" w:rsidR="00B9140C" w:rsidRDefault="00B9140C">
      <w:pPr>
        <w:spacing w:before="338"/>
        <w:ind w:left="720"/>
        <w:jc w:val="both"/>
        <w:rPr>
          <w:color w:val="000000"/>
          <w:shd w:val="clear" w:color="auto" w:fill="FFFFFF"/>
        </w:rPr>
      </w:pPr>
    </w:p>
    <w:p w14:paraId="621BF0B8"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Safety Recommendations:</w:t>
      </w:r>
    </w:p>
    <w:p w14:paraId="64EEB868" w14:textId="77777777" w:rsidR="00D33978" w:rsidRDefault="00000000">
      <w:pPr>
        <w:spacing w:before="338"/>
        <w:ind w:left="720"/>
        <w:jc w:val="both"/>
        <w:rPr>
          <w:color w:val="000000"/>
          <w:shd w:val="clear" w:color="auto" w:fill="FFFFFF"/>
        </w:rPr>
      </w:pPr>
      <w:r>
        <w:rPr>
          <w:color w:val="000000"/>
          <w:shd w:val="clear" w:color="auto" w:fill="FFFFFF"/>
        </w:rPr>
        <w:t>Use the seed database or disposable accounts before moving real money, inspect the transfer carefully, maintain regular database backups, and do not expose the Flask application to untrusted networks without TLS and additional security controls. Any future deletion or reversal feature should require explicit confirmation and a recovery strategy.</w:t>
      </w:r>
    </w:p>
    <w:p w14:paraId="35254765" w14:textId="77777777" w:rsidR="00D33978" w:rsidRDefault="00000000">
      <w:pPr>
        <w:pStyle w:val="ListParagraph"/>
        <w:pageBreakBefore/>
        <w:numPr>
          <w:ilvl w:val="0"/>
          <w:numId w:val="1"/>
        </w:numPr>
        <w:spacing w:before="338"/>
        <w:jc w:val="center"/>
        <w:rPr>
          <w:b/>
          <w:spacing w:val="30"/>
          <w:sz w:val="32"/>
          <w:lang w:val="en-IN"/>
        </w:rPr>
      </w:pPr>
      <w:r>
        <w:rPr>
          <w:b/>
          <w:spacing w:val="30"/>
          <w:sz w:val="32"/>
          <w:lang w:val="en-IN"/>
        </w:rPr>
        <w:lastRenderedPageBreak/>
        <w:t>CONCLUSION AND FUTURE ENHANCEMENTS</w:t>
      </w:r>
    </w:p>
    <w:p w14:paraId="7230D0D2" w14:textId="77777777" w:rsidR="00D33978" w:rsidRDefault="00000000">
      <w:pPr>
        <w:spacing w:before="338"/>
        <w:jc w:val="both"/>
        <w:rPr>
          <w:color w:val="000000"/>
          <w:shd w:val="clear" w:color="auto" w:fill="FFFFFF"/>
        </w:rPr>
      </w:pPr>
      <w:r>
        <w:rPr>
          <w:color w:val="000000"/>
          <w:shd w:val="clear" w:color="auto" w:fill="FFFFFF"/>
        </w:rPr>
        <w:t>CTPB Bank demonstrates a practical application of Python programming and computational thinking to everyday banking operations. It combines polymorphic account modelling, pure transfer planning, atomic double-entry ledger writes, idempotent retries, sliding-window fraud detection, merge-sort page reordering, and a comprehensive automated test suite. Its layered architecture keeps routes, services, and repositories independently reviewable, and its concurrency design respects the I/O-bound nature of database work.</w:t>
      </w:r>
    </w:p>
    <w:p w14:paraId="34B1AF60" w14:textId="77777777" w:rsidR="00B9140C" w:rsidRDefault="00B9140C">
      <w:pPr>
        <w:spacing w:before="338"/>
        <w:jc w:val="both"/>
        <w:rPr>
          <w:color w:val="000000"/>
          <w:shd w:val="clear" w:color="auto" w:fill="FFFFFF"/>
        </w:rPr>
      </w:pPr>
    </w:p>
    <w:p w14:paraId="55C7EE0A" w14:textId="77777777" w:rsidR="00D33978" w:rsidRDefault="00000000">
      <w:pPr>
        <w:pStyle w:val="ListParagraph"/>
        <w:numPr>
          <w:ilvl w:val="1"/>
          <w:numId w:val="1"/>
        </w:numPr>
        <w:spacing w:before="338"/>
        <w:rPr>
          <w:b/>
          <w:bCs/>
          <w:spacing w:val="30"/>
          <w:sz w:val="28"/>
          <w:szCs w:val="28"/>
          <w:lang w:val="en-IN"/>
        </w:rPr>
      </w:pPr>
      <w:r>
        <w:rPr>
          <w:b/>
          <w:bCs/>
          <w:color w:val="000000"/>
          <w:sz w:val="28"/>
          <w:szCs w:val="28"/>
          <w:shd w:val="clear" w:color="auto" w:fill="FFFFFF"/>
        </w:rPr>
        <w:t>Future Enhancements:</w:t>
      </w:r>
    </w:p>
    <w:p w14:paraId="7203E93F" w14:textId="77777777" w:rsidR="00D33978" w:rsidRDefault="00000000">
      <w:pPr>
        <w:spacing w:before="338"/>
        <w:ind w:left="720"/>
        <w:jc w:val="both"/>
        <w:rPr>
          <w:color w:val="000000"/>
          <w:shd w:val="clear" w:color="auto" w:fill="FFFFFF"/>
        </w:rPr>
      </w:pPr>
      <w:r>
        <w:rPr>
          <w:color w:val="000000"/>
          <w:shd w:val="clear" w:color="auto" w:fill="FFFFFF"/>
        </w:rPr>
        <w:t>•  Add CSRF tokens, multi-factor authentication, and signed session hardening.</w:t>
      </w:r>
    </w:p>
    <w:p w14:paraId="1B17FA25" w14:textId="77777777" w:rsidR="00D33978" w:rsidRDefault="00000000">
      <w:pPr>
        <w:spacing w:before="338"/>
        <w:ind w:left="720"/>
        <w:jc w:val="both"/>
        <w:rPr>
          <w:color w:val="000000"/>
          <w:shd w:val="clear" w:color="auto" w:fill="FFFFFF"/>
        </w:rPr>
      </w:pPr>
      <w:r>
        <w:rPr>
          <w:color w:val="000000"/>
          <w:shd w:val="clear" w:color="auto" w:fill="FFFFFF"/>
        </w:rPr>
        <w:t>•  Introduce asynchronous workers for statement generation and notification.</w:t>
      </w:r>
    </w:p>
    <w:p w14:paraId="01E4126B" w14:textId="77777777" w:rsidR="00D33978" w:rsidRDefault="00000000">
      <w:pPr>
        <w:spacing w:before="338"/>
        <w:ind w:left="720"/>
        <w:jc w:val="both"/>
        <w:rPr>
          <w:color w:val="000000"/>
          <w:shd w:val="clear" w:color="auto" w:fill="FFFFFF"/>
        </w:rPr>
      </w:pPr>
      <w:r>
        <w:rPr>
          <w:color w:val="000000"/>
          <w:shd w:val="clear" w:color="auto" w:fill="FFFFFF"/>
        </w:rPr>
        <w:t>•  Evaluate ML-based fraud scoring as a complement to the current velocity rules.</w:t>
      </w:r>
    </w:p>
    <w:p w14:paraId="25A35675" w14:textId="77777777" w:rsidR="00D33978" w:rsidRDefault="00000000">
      <w:pPr>
        <w:spacing w:before="338"/>
        <w:ind w:left="720"/>
        <w:jc w:val="both"/>
        <w:rPr>
          <w:color w:val="000000"/>
          <w:shd w:val="clear" w:color="auto" w:fill="FFFFFF"/>
        </w:rPr>
      </w:pPr>
      <w:r>
        <w:rPr>
          <w:color w:val="000000"/>
          <w:shd w:val="clear" w:color="auto" w:fill="FFFFFF"/>
        </w:rPr>
        <w:t>•  Provide UPI or external payment-gateway integration under the same ledger model.</w:t>
      </w:r>
    </w:p>
    <w:p w14:paraId="06389A34" w14:textId="77777777" w:rsidR="00D33978" w:rsidRDefault="00000000">
      <w:pPr>
        <w:spacing w:before="338"/>
        <w:ind w:left="720"/>
        <w:jc w:val="both"/>
        <w:rPr>
          <w:color w:val="000000"/>
          <w:shd w:val="clear" w:color="auto" w:fill="FFFFFF"/>
        </w:rPr>
      </w:pPr>
      <w:r>
        <w:rPr>
          <w:color w:val="000000"/>
          <w:shd w:val="clear" w:color="auto" w:fill="FFFFFF"/>
        </w:rPr>
        <w:t>•  Expand property-based coverage and publish continuous coverage badges.</w:t>
      </w:r>
    </w:p>
    <w:p w14:paraId="44808340" w14:textId="77777777" w:rsidR="00D33978" w:rsidRDefault="00000000">
      <w:pPr>
        <w:spacing w:before="338"/>
        <w:ind w:left="720"/>
        <w:jc w:val="both"/>
        <w:rPr>
          <w:color w:val="000000"/>
          <w:shd w:val="clear" w:color="auto" w:fill="FFFFFF"/>
        </w:rPr>
      </w:pPr>
      <w:r>
        <w:rPr>
          <w:color w:val="000000"/>
          <w:shd w:val="clear" w:color="auto" w:fill="FFFFFF"/>
        </w:rPr>
        <w:t>•  Measure latency and throughput under controlled load and document the environment.</w:t>
      </w:r>
    </w:p>
    <w:p w14:paraId="1137F73C" w14:textId="77777777" w:rsidR="00D33978" w:rsidRDefault="00000000">
      <w:pPr>
        <w:spacing w:before="338"/>
        <w:ind w:left="720"/>
        <w:jc w:val="both"/>
        <w:rPr>
          <w:color w:val="000000"/>
          <w:shd w:val="clear" w:color="auto" w:fill="FFFFFF"/>
        </w:rPr>
      </w:pPr>
      <w:r>
        <w:rPr>
          <w:color w:val="000000"/>
          <w:shd w:val="clear" w:color="auto" w:fill="FFFFFF"/>
        </w:rPr>
        <w:t>•  Offer reversible transfer workflows with explicit admin approval.</w:t>
      </w:r>
    </w:p>
    <w:p w14:paraId="2B146921" w14:textId="77777777" w:rsidR="00D33978" w:rsidRDefault="00000000">
      <w:pPr>
        <w:spacing w:before="338"/>
        <w:ind w:left="720"/>
        <w:jc w:val="both"/>
        <w:rPr>
          <w:color w:val="000000"/>
          <w:shd w:val="clear" w:color="auto" w:fill="FFFFFF"/>
        </w:rPr>
      </w:pPr>
      <w:r>
        <w:rPr>
          <w:color w:val="000000"/>
          <w:shd w:val="clear" w:color="auto" w:fill="FFFFFF"/>
        </w:rPr>
        <w:t>•  Add horizontal read replicas and connection-pool autoscaling for higher load.</w:t>
      </w:r>
    </w:p>
    <w:p w14:paraId="4911D088" w14:textId="77777777" w:rsidR="00D33978" w:rsidRDefault="00000000" w:rsidP="00F63B53">
      <w:pPr>
        <w:pStyle w:val="ListParagraph"/>
        <w:pageBreakBefore/>
        <w:numPr>
          <w:ilvl w:val="0"/>
          <w:numId w:val="1"/>
        </w:numPr>
        <w:spacing w:before="338"/>
        <w:jc w:val="center"/>
        <w:rPr>
          <w:b/>
          <w:spacing w:val="30"/>
          <w:sz w:val="32"/>
          <w:lang w:val="en-IN"/>
        </w:rPr>
      </w:pPr>
      <w:r>
        <w:rPr>
          <w:b/>
          <w:spacing w:val="30"/>
          <w:sz w:val="32"/>
          <w:lang w:val="en-IN"/>
        </w:rPr>
        <w:lastRenderedPageBreak/>
        <w:t>REFERENCES</w:t>
      </w:r>
    </w:p>
    <w:p w14:paraId="4B79DE6D" w14:textId="77777777" w:rsidR="00D33978" w:rsidRDefault="00000000">
      <w:pPr>
        <w:spacing w:before="338"/>
        <w:ind w:left="720"/>
        <w:jc w:val="both"/>
        <w:rPr>
          <w:color w:val="000000"/>
          <w:shd w:val="clear" w:color="auto" w:fill="FFFFFF"/>
        </w:rPr>
      </w:pPr>
      <w:r>
        <w:rPr>
          <w:color w:val="000000"/>
          <w:shd w:val="clear" w:color="auto" w:fill="FFFFFF"/>
        </w:rPr>
        <w:t>•  Project Defence &amp; Demonstration: Computational Thinking and Programming, supplied course document.</w:t>
      </w:r>
    </w:p>
    <w:p w14:paraId="1D56E074" w14:textId="77777777" w:rsidR="00D33978" w:rsidRDefault="00000000">
      <w:pPr>
        <w:spacing w:before="338"/>
        <w:ind w:left="720"/>
        <w:jc w:val="both"/>
        <w:rPr>
          <w:color w:val="000000"/>
          <w:shd w:val="clear" w:color="auto" w:fill="FFFFFF"/>
        </w:rPr>
      </w:pPr>
      <w:r>
        <w:rPr>
          <w:color w:val="000000"/>
          <w:shd w:val="clear" w:color="auto" w:fill="FFFFFF"/>
        </w:rPr>
        <w:t>•  CTPB Bank project source code: app.py, bank/models.py, bank/services.py, bank/repository.py, bank/algorithms.py, tests/, db/schema.sql.</w:t>
      </w:r>
    </w:p>
    <w:p w14:paraId="28ED885A" w14:textId="77777777" w:rsidR="00D33978" w:rsidRDefault="00000000">
      <w:pPr>
        <w:spacing w:before="338"/>
        <w:ind w:left="720"/>
        <w:jc w:val="both"/>
        <w:rPr>
          <w:color w:val="000000"/>
          <w:shd w:val="clear" w:color="auto" w:fill="FFFFFF"/>
        </w:rPr>
      </w:pPr>
      <w:r>
        <w:rPr>
          <w:color w:val="000000"/>
          <w:shd w:val="clear" w:color="auto" w:fill="FFFFFF"/>
        </w:rPr>
        <w:t>•  Python documentation: https://docs.python.org/3/</w:t>
      </w:r>
    </w:p>
    <w:p w14:paraId="3B949FBD" w14:textId="77777777" w:rsidR="00D33978" w:rsidRDefault="00000000">
      <w:pPr>
        <w:spacing w:before="338"/>
        <w:ind w:left="720"/>
        <w:jc w:val="both"/>
        <w:rPr>
          <w:color w:val="000000"/>
          <w:shd w:val="clear" w:color="auto" w:fill="FFFFFF"/>
        </w:rPr>
      </w:pPr>
      <w:r>
        <w:rPr>
          <w:color w:val="000000"/>
          <w:shd w:val="clear" w:color="auto" w:fill="FFFFFF"/>
        </w:rPr>
        <w:t>•  Flask documentation: https://flask.palletsprojects.com/</w:t>
      </w:r>
    </w:p>
    <w:p w14:paraId="4FC0F498" w14:textId="77777777" w:rsidR="00D33978" w:rsidRDefault="00000000">
      <w:pPr>
        <w:spacing w:before="338"/>
        <w:ind w:left="720"/>
        <w:jc w:val="both"/>
        <w:rPr>
          <w:color w:val="000000"/>
          <w:shd w:val="clear" w:color="auto" w:fill="FFFFFF"/>
        </w:rPr>
      </w:pPr>
      <w:r>
        <w:rPr>
          <w:color w:val="000000"/>
          <w:shd w:val="clear" w:color="auto" w:fill="FFFFFF"/>
        </w:rPr>
        <w:t>•  PostgreSQL documentation: https://www.postgresql.org/docs/</w:t>
      </w:r>
    </w:p>
    <w:p w14:paraId="38744A61" w14:textId="77777777" w:rsidR="00D33978" w:rsidRDefault="00000000">
      <w:pPr>
        <w:spacing w:before="338"/>
        <w:ind w:left="720"/>
        <w:jc w:val="both"/>
        <w:rPr>
          <w:color w:val="000000"/>
          <w:shd w:val="clear" w:color="auto" w:fill="FFFFFF"/>
        </w:rPr>
      </w:pPr>
      <w:r>
        <w:rPr>
          <w:color w:val="000000"/>
          <w:shd w:val="clear" w:color="auto" w:fill="FFFFFF"/>
        </w:rPr>
        <w:t>•  Hypothesis documentation: https://hypothesis.readthedocs.io/</w:t>
      </w:r>
    </w:p>
    <w:p w14:paraId="605638F0" w14:textId="77777777" w:rsidR="00D33978" w:rsidRDefault="00000000">
      <w:pPr>
        <w:spacing w:before="338"/>
        <w:ind w:left="720"/>
        <w:jc w:val="both"/>
        <w:rPr>
          <w:color w:val="000000"/>
          <w:shd w:val="clear" w:color="auto" w:fill="FFFFFF"/>
        </w:rPr>
      </w:pPr>
      <w:r>
        <w:rPr>
          <w:color w:val="000000"/>
          <w:shd w:val="clear" w:color="auto" w:fill="FFFFFF"/>
        </w:rPr>
        <w:t>•  psycopg2 documentation: https://www.psycopg.org/docs/</w:t>
      </w:r>
    </w:p>
    <w:sectPr w:rsidR="00D33978" w:rsidSect="00787C01">
      <w:headerReference w:type="default" r:id="rId14"/>
      <w:pgSz w:w="11920" w:h="16850"/>
      <w:pgMar w:top="1702" w:right="780" w:bottom="1000" w:left="860" w:header="1454" w:footer="810" w:gutter="0"/>
      <w:pgBorders w:offsetFrom="page">
        <w:top w:val="double" w:sz="12" w:space="26" w:color="000000"/>
        <w:left w:val="double" w:sz="12" w:space="26" w:color="000000"/>
        <w:bottom w:val="double" w:sz="12" w:space="26" w:color="000000"/>
        <w:right w:val="double" w:sz="12" w:space="26" w:color="000000"/>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4CFB9" w14:textId="77777777" w:rsidR="00BF4B67" w:rsidRDefault="00BF4B67" w:rsidP="00AD65FD">
      <w:r>
        <w:separator/>
      </w:r>
    </w:p>
  </w:endnote>
  <w:endnote w:type="continuationSeparator" w:id="0">
    <w:p w14:paraId="58A7C645" w14:textId="77777777" w:rsidR="00BF4B67" w:rsidRDefault="00BF4B67" w:rsidP="00AD6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F4C38" w14:textId="77777777" w:rsidR="00BF4B67" w:rsidRDefault="00BF4B67" w:rsidP="00AD65FD">
      <w:r>
        <w:separator/>
      </w:r>
    </w:p>
  </w:footnote>
  <w:footnote w:type="continuationSeparator" w:id="0">
    <w:p w14:paraId="421EB08F" w14:textId="77777777" w:rsidR="00BF4B67" w:rsidRDefault="00BF4B67" w:rsidP="00AD6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490B" w14:textId="77777777" w:rsidR="00296469" w:rsidRDefault="00AD65FD">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16898B45" wp14:editId="2A2A02E6">
              <wp:simplePos x="0" y="0"/>
              <wp:positionH relativeFrom="page">
                <wp:posOffset>729615</wp:posOffset>
              </wp:positionH>
              <wp:positionV relativeFrom="page">
                <wp:posOffset>910590</wp:posOffset>
              </wp:positionV>
              <wp:extent cx="6087110" cy="222885"/>
              <wp:effectExtent l="0" t="0" r="0" b="0"/>
              <wp:wrapNone/>
              <wp:docPr id="8817088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7110" cy="222885"/>
                      </a:xfrm>
                      <a:prstGeom prst="rect">
                        <a:avLst/>
                      </a:prstGeom>
                    </wps:spPr>
                    <wps:txbx>
                      <w:txbxContent>
                        <w:p w14:paraId="3A29ACF4" w14:textId="77777777" w:rsidR="00296469" w:rsidRDefault="00000000">
                          <w:pPr>
                            <w:spacing w:before="9"/>
                            <w:ind w:left="20"/>
                            <w:rPr>
                              <w:b/>
                              <w:sz w:val="28"/>
                            </w:rPr>
                          </w:pPr>
                          <w:r>
                            <w:rPr>
                              <w:b/>
                              <w:sz w:val="28"/>
                            </w:rPr>
                            <w:t>DEPARTMENT</w:t>
                          </w:r>
                          <w:r>
                            <w:rPr>
                              <w:b/>
                              <w:spacing w:val="-13"/>
                              <w:sz w:val="28"/>
                            </w:rPr>
                            <w:t xml:space="preserve"> </w:t>
                          </w:r>
                          <w:r>
                            <w:rPr>
                              <w:b/>
                              <w:sz w:val="28"/>
                            </w:rPr>
                            <w:t>OF</w:t>
                          </w:r>
                          <w:r>
                            <w:rPr>
                              <w:b/>
                              <w:spacing w:val="-12"/>
                              <w:sz w:val="28"/>
                            </w:rPr>
                            <w:t xml:space="preserve"> </w:t>
                          </w:r>
                          <w:r>
                            <w:rPr>
                              <w:b/>
                              <w:sz w:val="28"/>
                            </w:rPr>
                            <w:t>ARTIFICIAL</w:t>
                          </w:r>
                          <w:r>
                            <w:rPr>
                              <w:b/>
                              <w:spacing w:val="-13"/>
                              <w:sz w:val="28"/>
                            </w:rPr>
                            <w:t xml:space="preserve"> </w:t>
                          </w:r>
                          <w:r>
                            <w:rPr>
                              <w:b/>
                              <w:sz w:val="28"/>
                            </w:rPr>
                            <w:t>INTELLIGENCE</w:t>
                          </w:r>
                          <w:r>
                            <w:rPr>
                              <w:b/>
                              <w:spacing w:val="-13"/>
                              <w:sz w:val="28"/>
                            </w:rPr>
                            <w:t xml:space="preserve"> </w:t>
                          </w:r>
                          <w:r>
                            <w:rPr>
                              <w:b/>
                              <w:sz w:val="28"/>
                            </w:rPr>
                            <w:t>AND</w:t>
                          </w:r>
                          <w:r>
                            <w:rPr>
                              <w:b/>
                              <w:spacing w:val="-12"/>
                              <w:sz w:val="28"/>
                            </w:rPr>
                            <w:t xml:space="preserve"> </w:t>
                          </w:r>
                          <w:r>
                            <w:rPr>
                              <w:b/>
                              <w:sz w:val="28"/>
                            </w:rPr>
                            <w:t>DATA</w:t>
                          </w:r>
                          <w:r>
                            <w:rPr>
                              <w:b/>
                              <w:spacing w:val="-7"/>
                              <w:sz w:val="28"/>
                            </w:rPr>
                            <w:t xml:space="preserve"> </w:t>
                          </w:r>
                          <w:r>
                            <w:rPr>
                              <w:b/>
                              <w:spacing w:val="-2"/>
                              <w:sz w:val="28"/>
                            </w:rPr>
                            <w:t>SCIENCE</w:t>
                          </w:r>
                        </w:p>
                      </w:txbxContent>
                    </wps:txbx>
                    <wps:bodyPr wrap="square" lIns="0" tIns="0" rIns="0" bIns="0" rtlCol="0"/>
                  </wps:wsp>
                </a:graphicData>
              </a:graphic>
              <wp14:sizeRelH relativeFrom="page">
                <wp14:pctWidth>0</wp14:pctWidth>
              </wp14:sizeRelH>
              <wp14:sizeRelV relativeFrom="page">
                <wp14:pctHeight>0</wp14:pctHeight>
              </wp14:sizeRelV>
            </wp:anchor>
          </w:drawing>
        </mc:Choice>
        <mc:Fallback>
          <w:pict>
            <v:shapetype w14:anchorId="16898B45" id="_x0000_t202" coordsize="21600,21600" o:spt="202" path="m,l,21600r21600,l21600,xe">
              <v:stroke joinstyle="miter"/>
              <v:path gradientshapeok="t" o:connecttype="rect"/>
            </v:shapetype>
            <v:shape id="Text Box 1" o:spid="_x0000_s1026" type="#_x0000_t202" style="position:absolute;margin-left:57.45pt;margin-top:71.7pt;width:479.3pt;height:17.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zP82iAEAAAEDAAAOAAAAZHJzL2Uyb0RvYy54bWysUsGO0zAQvSPxD5bv1GkklipqutKyAiGt AGnZD3Adu4mIPWbG26R/z9htughuaC/jsWf8/N4bb29nP4qjRRogtHK9qqSwwUA3hEMrn358ereR gpIOnR4h2FaeLMnb3ds32yk2toYexs6iYJBAzRRb2acUG6XI9NZrWkG0gYsO0OvEWzyoDvXE6H5U dVXdqAmwiwjGEvHp/bkodwXfOWvSN+fIJjG2krmlErHEfY5qt9XNAXXsB3Ohof+DhddD4EevUPc6 afGMwz9QfjAIBC6tDHgFzg3GFg2sZl39peax19EWLWwOxatN9Hqw5uvxMX5HkeY7mHmARQTFBzA/ ib1RU6Tm0pM9pYa4OwudHfq8sgTBF9nb09VPOydh+PCm2nxYr7lkuFbX9WbzPhuuXm5HpPTZghc5 aSXyvAoDfXygdG5dWi5kzu9nJmnez9yS0z10JxYx8RxbSb+eNVopxi+BjcpDXxJckv2SYBo/Qvka i1j2uTC8/Ik8yD/3hcXLz939BgAA//8DAFBLAwQUAAYACAAAACEAaECP2+AAAAAMAQAADwAAAGRy cy9kb3ducmV2LnhtbEyPzU7DMBCE70i8g7VI3Khdmv6lcaoKwQkJkYZDj07sJlbjdYjdNrw92xPc ZrSfZmey7eg6djFDsB4lTCcCmMHaa4uNhK/y7WkFLESFWnUejYQfE2Cb399lKtX+ioW57GPDKARD qiS0MfYp56FujVNh4nuDdDv6walIdmi4HtSVwl3Hn4VYcKcs0odW9ealNfVpf3YSdgcsXu33R/VZ HAtblmuB74uTlI8P424DLJox/sFwq0/VIadOlT+jDqwjP03WhJJIZgmwGyGWszmwitRyNQeeZ/z/ iPwXAAD//wMAUEsBAi0AFAAGAAgAAAAhALaDOJL+AAAA4QEAABMAAAAAAAAAAAAAAAAAAAAAAFtD b250ZW50X1R5cGVzXS54bWxQSwECLQAUAAYACAAAACEAOP0h/9YAAACUAQAACwAAAAAAAAAAAAAA AAAvAQAAX3JlbHMvLnJlbHNQSwECLQAUAAYACAAAACEAxMz/NogBAAABAwAADgAAAAAAAAAAAAAA AAAuAgAAZHJzL2Uyb0RvYy54bWxQSwECLQAUAAYACAAAACEAaECP2+AAAAAMAQAADwAAAAAAAAAA AAAAAADiAwAAZHJzL2Rvd25yZXYueG1sUEsFBgAAAAAEAAQA8wAAAO8EAAAAAA== " filled="f" stroked="f">
              <v:textbox inset="0,0,0,0">
                <w:txbxContent>
                  <w:p w14:paraId="3A29ACF4" w14:textId="77777777" w:rsidR="00296469" w:rsidRDefault="00000000">
                    <w:pPr>
                      <w:spacing w:before="9"/>
                      <w:ind w:left="20"/>
                      <w:rPr>
                        <w:b/>
                        <w:sz w:val="28"/>
                      </w:rPr>
                    </w:pPr>
                    <w:r>
                      <w:rPr>
                        <w:b/>
                        <w:sz w:val="28"/>
                      </w:rPr>
                      <w:t>DEPARTMENT</w:t>
                    </w:r>
                    <w:r>
                      <w:rPr>
                        <w:b/>
                        <w:spacing w:val="-13"/>
                        <w:sz w:val="28"/>
                      </w:rPr>
                      <w:t xml:space="preserve"> </w:t>
                    </w:r>
                    <w:r>
                      <w:rPr>
                        <w:b/>
                        <w:sz w:val="28"/>
                      </w:rPr>
                      <w:t>OF</w:t>
                    </w:r>
                    <w:r>
                      <w:rPr>
                        <w:b/>
                        <w:spacing w:val="-12"/>
                        <w:sz w:val="28"/>
                      </w:rPr>
                      <w:t xml:space="preserve"> </w:t>
                    </w:r>
                    <w:r>
                      <w:rPr>
                        <w:b/>
                        <w:sz w:val="28"/>
                      </w:rPr>
                      <w:t>ARTIFICIAL</w:t>
                    </w:r>
                    <w:r>
                      <w:rPr>
                        <w:b/>
                        <w:spacing w:val="-13"/>
                        <w:sz w:val="28"/>
                      </w:rPr>
                      <w:t xml:space="preserve"> </w:t>
                    </w:r>
                    <w:r>
                      <w:rPr>
                        <w:b/>
                        <w:sz w:val="28"/>
                      </w:rPr>
                      <w:t>INTELLIGENCE</w:t>
                    </w:r>
                    <w:r>
                      <w:rPr>
                        <w:b/>
                        <w:spacing w:val="-13"/>
                        <w:sz w:val="28"/>
                      </w:rPr>
                      <w:t xml:space="preserve"> </w:t>
                    </w:r>
                    <w:r>
                      <w:rPr>
                        <w:b/>
                        <w:sz w:val="28"/>
                      </w:rPr>
                      <w:t>AND</w:t>
                    </w:r>
                    <w:r>
                      <w:rPr>
                        <w:b/>
                        <w:spacing w:val="-12"/>
                        <w:sz w:val="28"/>
                      </w:rPr>
                      <w:t xml:space="preserve"> </w:t>
                    </w:r>
                    <w:r>
                      <w:rPr>
                        <w:b/>
                        <w:sz w:val="28"/>
                      </w:rPr>
                      <w:t>DATA</w:t>
                    </w:r>
                    <w:r>
                      <w:rPr>
                        <w:b/>
                        <w:spacing w:val="-7"/>
                        <w:sz w:val="28"/>
                      </w:rPr>
                      <w:t xml:space="preserve"> </w:t>
                    </w:r>
                    <w:r>
                      <w:rPr>
                        <w:b/>
                        <w:spacing w:val="-2"/>
                        <w:sz w:val="28"/>
                      </w:rPr>
                      <w:t>SCIENCE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B9EE" w14:textId="77777777" w:rsidR="00296469" w:rsidRDefault="0029646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F203" w14:textId="77777777" w:rsidR="00296469" w:rsidRDefault="00296469">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2DCA" w14:textId="77777777" w:rsidR="00953009" w:rsidRDefault="00953009">
    <w:pPr>
      <w:pStyle w:val="BodyText"/>
      <w:spacing w:line="14" w:lineRule="auto"/>
      <w:rPr>
        <w:sz w:val="20"/>
      </w:rPr>
    </w:pPr>
    <w:r>
      <w:rPr>
        <w:noProof/>
      </w:rPr>
      <mc:AlternateContent>
        <mc:Choice Requires="wps">
          <w:drawing>
            <wp:anchor distT="0" distB="0" distL="0" distR="0" simplePos="0" relativeHeight="251692032" behindDoc="1" locked="0" layoutInCell="1" allowOverlap="1" wp14:anchorId="77265646" wp14:editId="14C8B557">
              <wp:simplePos x="0" y="0"/>
              <wp:positionH relativeFrom="page">
                <wp:posOffset>875665</wp:posOffset>
              </wp:positionH>
              <wp:positionV relativeFrom="page">
                <wp:posOffset>911860</wp:posOffset>
              </wp:positionV>
              <wp:extent cx="5599430" cy="577215"/>
              <wp:effectExtent l="0" t="0" r="1270" b="13335"/>
              <wp:wrapNone/>
              <wp:docPr id="694607457"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9430" cy="577215"/>
                      </a:xfrm>
                      <a:prstGeom prst="rect">
                        <a:avLst/>
                      </a:prstGeom>
                      <a:noFill/>
                      <a:ln>
                        <a:noFill/>
                      </a:ln>
                      <a:effectLst/>
                    </wps:spPr>
                    <wps:txbx>
                      <w:txbxContent>
                        <w:p w14:paraId="1169720D" w14:textId="77777777" w:rsidR="00953009" w:rsidRDefault="00953009">
                          <w:pPr>
                            <w:rPr>
                              <w:lang w:val="en-IN"/>
                            </w:rPr>
                          </w:pPr>
                        </w:p>
                      </w:txbxContent>
                    </wps:txbx>
                    <wps:bodyPr wrap="square" lIns="0" tIns="0" rIns="0" bIns="0" rtlCol="0" anchor="t" anchorCtr="0"/>
                  </wps:wsp>
                </a:graphicData>
              </a:graphic>
              <wp14:sizeRelH relativeFrom="page">
                <wp14:pctWidth>0</wp14:pctWidth>
              </wp14:sizeRelH>
              <wp14:sizeRelV relativeFrom="page">
                <wp14:pctHeight>0</wp14:pctHeight>
              </wp14:sizeRelV>
            </wp:anchor>
          </w:drawing>
        </mc:Choice>
        <mc:Fallback>
          <w:pict>
            <v:shapetype w14:anchorId="77265646" id="_x0000_t202" coordsize="21600,21600" o:spt="202" path="m,l,21600r21600,l21600,xe">
              <v:stroke joinstyle="miter"/>
              <v:path gradientshapeok="t" o:connecttype="rect"/>
            </v:shapetype>
            <v:shape id="Text Box 49" o:spid="_x0000_s1027" type="#_x0000_t202" style="position:absolute;margin-left:68.95pt;margin-top:71.8pt;width:440.9pt;height:45.45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p3LPrgEAAFIDAAAOAAAAZHJzL2Uyb0RvYy54bWysU9tuEzEQfUfiHyy/EyeBULrKphKtipAq QCr9AMdrZy1sj/G42c3fM/bmAuUN8TI7nhkfzzkzu74ZvWN7ndBCaPliNudMBwWdDbuWP32/f/OB M8wydNJB0C0/aOQ3m9ev1kNs9BJ6cJ1OjEACNkNseZ9zbIRA1WsvcQZRB0oaSF5mOqad6JIcCN07 sZzP34sBUhcTKI1I0bspyTcV3xit8ldjUGfmWk695WpTtdtixWYtm12Ssbfq2Ib8hy68tIEePUPd ySzZc7J/QXmrEiCYPFPgBRhjla4ciM1i/oLNYy+jrlxIHIxnmfD/waov+8f4LbE8foSRBlhJYHwA 9QNJGzFEbI41RVNskKoL0dEkX75EgdFF0vZw1lOPmSkKrlbX1+/eUkpRbnV1tVysiuDicjsmzJ80 eFaclieaV+1A7h8wT6WnkvJYgHvrXJ2ZC38ECHOK6Dr04+1Lw8XL43ZktissCaJEttAdiPxA8285 /nyWSXPmPgcSuCzLyUknZ3tyUna3MK2UDKoH2qjM2eTe5rpfpfvyBg2uUj4uWdmM38+16vIrbH4B AAD//wMAUEsDBBQABgAIAAAAIQAeg7GC4QAAAAwBAAAPAAAAZHJzL2Rvd25yZXYueG1sTI/BTsMw DIbvSLxDZCRuLN06urVrOk0ITkiIrhw4po3XRmuc0mRbeXuy07j5lz/9/pxvJ9OzM45OWxIwn0XA kBqrNLUCvqq3pzUw5yUp2VtCAb/oYFvc3+UyU/ZCJZ73vmWhhFwmBXTeDxnnrunQSDezA1LYHexo pA9xbLka5SWUm54voijhRmoKFzo54EuHzXF/MgJ231S+6p+P+rM8lLqq0ojek6MQjw/TbgPM4+Rv MFz1gzoUwam2J1KO9SHHqzSgYVjGCbArEc3TFbBawCJePgMvcv7/ieIPAAD//wMAUEsBAi0AFAAG AAgAAAAhALaDOJL+AAAA4QEAABMAAAAAAAAAAAAAAAAAAAAAAFtDb250ZW50X1R5cGVzXS54bWxQ SwECLQAUAAYACAAAACEAOP0h/9YAAACUAQAACwAAAAAAAAAAAAAAAAAvAQAAX3JlbHMvLnJlbHNQ SwECLQAUAAYACAAAACEA96dyz64BAABSAwAADgAAAAAAAAAAAAAAAAAuAgAAZHJzL2Uyb0RvYy54 bWxQSwECLQAUAAYACAAAACEAHoOxguEAAAAMAQAADwAAAAAAAAAAAAAAAAAIBAAAZHJzL2Rvd25y ZXYueG1sUEsFBgAAAAAEAAQA8wAAABYFAAAAAA== " filled="f" stroked="f">
              <v:textbox inset="0,0,0,0">
                <w:txbxContent>
                  <w:p w14:paraId="1169720D" w14:textId="77777777" w:rsidR="00953009" w:rsidRDefault="00953009">
                    <w:pPr>
                      <w:rPr>
                        <w:lang w:val="en-I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14279"/>
    <w:multiLevelType w:val="multilevel"/>
    <w:tmpl w:val="5E9CF372"/>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 w15:restartNumberingAfterBreak="0">
    <w:nsid w:val="3FEF7A2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71A048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325A5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7CB56D9"/>
    <w:multiLevelType w:val="hybridMultilevel"/>
    <w:tmpl w:val="1BFA95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96494583">
    <w:abstractNumId w:val="0"/>
  </w:num>
  <w:num w:numId="2" w16cid:durableId="79134192">
    <w:abstractNumId w:val="2"/>
  </w:num>
  <w:num w:numId="3" w16cid:durableId="1965042645">
    <w:abstractNumId w:val="1"/>
  </w:num>
  <w:num w:numId="4" w16cid:durableId="296574240">
    <w:abstractNumId w:val="4"/>
  </w:num>
  <w:num w:numId="5" w16cid:durableId="185769652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FD"/>
    <w:rsid w:val="0001752C"/>
    <w:rsid w:val="00032DE5"/>
    <w:rsid w:val="000355D3"/>
    <w:rsid w:val="0006403D"/>
    <w:rsid w:val="00065ABD"/>
    <w:rsid w:val="000766BB"/>
    <w:rsid w:val="000A3AA6"/>
    <w:rsid w:val="000B2A31"/>
    <w:rsid w:val="00103FDE"/>
    <w:rsid w:val="00104705"/>
    <w:rsid w:val="00115237"/>
    <w:rsid w:val="00115E77"/>
    <w:rsid w:val="001675DD"/>
    <w:rsid w:val="001D204F"/>
    <w:rsid w:val="00204889"/>
    <w:rsid w:val="00217C89"/>
    <w:rsid w:val="00223899"/>
    <w:rsid w:val="00231D53"/>
    <w:rsid w:val="00236E04"/>
    <w:rsid w:val="00260562"/>
    <w:rsid w:val="00273156"/>
    <w:rsid w:val="0028493A"/>
    <w:rsid w:val="00296469"/>
    <w:rsid w:val="002A36FF"/>
    <w:rsid w:val="002C328F"/>
    <w:rsid w:val="002E2D65"/>
    <w:rsid w:val="00302DC8"/>
    <w:rsid w:val="0031396C"/>
    <w:rsid w:val="00313D33"/>
    <w:rsid w:val="00345158"/>
    <w:rsid w:val="00351BBC"/>
    <w:rsid w:val="003760F3"/>
    <w:rsid w:val="003775A5"/>
    <w:rsid w:val="0038792B"/>
    <w:rsid w:val="003C3335"/>
    <w:rsid w:val="003E2038"/>
    <w:rsid w:val="004411F0"/>
    <w:rsid w:val="004422E8"/>
    <w:rsid w:val="00480106"/>
    <w:rsid w:val="0048143E"/>
    <w:rsid w:val="004963DA"/>
    <w:rsid w:val="004B768B"/>
    <w:rsid w:val="004B7D9A"/>
    <w:rsid w:val="004D3862"/>
    <w:rsid w:val="004E1128"/>
    <w:rsid w:val="004E4300"/>
    <w:rsid w:val="004F2430"/>
    <w:rsid w:val="005056ED"/>
    <w:rsid w:val="00514D85"/>
    <w:rsid w:val="00531D80"/>
    <w:rsid w:val="005673AE"/>
    <w:rsid w:val="005A1C6A"/>
    <w:rsid w:val="005A545A"/>
    <w:rsid w:val="00605876"/>
    <w:rsid w:val="00633F29"/>
    <w:rsid w:val="006636F5"/>
    <w:rsid w:val="006764C0"/>
    <w:rsid w:val="00677426"/>
    <w:rsid w:val="006B434E"/>
    <w:rsid w:val="006E6396"/>
    <w:rsid w:val="00701446"/>
    <w:rsid w:val="00725F49"/>
    <w:rsid w:val="007353A6"/>
    <w:rsid w:val="00785285"/>
    <w:rsid w:val="00787C01"/>
    <w:rsid w:val="00797D1C"/>
    <w:rsid w:val="007A4D3A"/>
    <w:rsid w:val="007C26F3"/>
    <w:rsid w:val="007D00F4"/>
    <w:rsid w:val="007E42D0"/>
    <w:rsid w:val="0080208F"/>
    <w:rsid w:val="008232E8"/>
    <w:rsid w:val="0087473F"/>
    <w:rsid w:val="008828A0"/>
    <w:rsid w:val="008C7E84"/>
    <w:rsid w:val="008D78F6"/>
    <w:rsid w:val="00910770"/>
    <w:rsid w:val="00953009"/>
    <w:rsid w:val="0096380B"/>
    <w:rsid w:val="009861A7"/>
    <w:rsid w:val="009D26CE"/>
    <w:rsid w:val="009E2617"/>
    <w:rsid w:val="009F4BFA"/>
    <w:rsid w:val="00A82399"/>
    <w:rsid w:val="00A85DB8"/>
    <w:rsid w:val="00AA7756"/>
    <w:rsid w:val="00AB3A3E"/>
    <w:rsid w:val="00AD237D"/>
    <w:rsid w:val="00AD65FD"/>
    <w:rsid w:val="00B123DC"/>
    <w:rsid w:val="00B14047"/>
    <w:rsid w:val="00B1758C"/>
    <w:rsid w:val="00B26C6A"/>
    <w:rsid w:val="00B30387"/>
    <w:rsid w:val="00B30C11"/>
    <w:rsid w:val="00B4319F"/>
    <w:rsid w:val="00B6502B"/>
    <w:rsid w:val="00B751DF"/>
    <w:rsid w:val="00B9140C"/>
    <w:rsid w:val="00BB28A6"/>
    <w:rsid w:val="00BE2E65"/>
    <w:rsid w:val="00BF0BF0"/>
    <w:rsid w:val="00BF1BC3"/>
    <w:rsid w:val="00BF4B67"/>
    <w:rsid w:val="00C01726"/>
    <w:rsid w:val="00C02F89"/>
    <w:rsid w:val="00C043E1"/>
    <w:rsid w:val="00C1260C"/>
    <w:rsid w:val="00C224BB"/>
    <w:rsid w:val="00C80A32"/>
    <w:rsid w:val="00CD539F"/>
    <w:rsid w:val="00CE227A"/>
    <w:rsid w:val="00CF2584"/>
    <w:rsid w:val="00D17B54"/>
    <w:rsid w:val="00D264FB"/>
    <w:rsid w:val="00D33978"/>
    <w:rsid w:val="00D35688"/>
    <w:rsid w:val="00D472E9"/>
    <w:rsid w:val="00D5235C"/>
    <w:rsid w:val="00D73552"/>
    <w:rsid w:val="00DA01D1"/>
    <w:rsid w:val="00DB77DE"/>
    <w:rsid w:val="00DD7C23"/>
    <w:rsid w:val="00DE15BF"/>
    <w:rsid w:val="00E05363"/>
    <w:rsid w:val="00E15797"/>
    <w:rsid w:val="00EB42E5"/>
    <w:rsid w:val="00F359E6"/>
    <w:rsid w:val="00F45EBF"/>
    <w:rsid w:val="00F63B53"/>
    <w:rsid w:val="00F65CED"/>
    <w:rsid w:val="00F868E1"/>
    <w:rsid w:val="00F95767"/>
    <w:rsid w:val="00F96913"/>
    <w:rsid w:val="00FB5CAE"/>
    <w:rsid w:val="00FC4CF9"/>
    <w:rsid w:val="00FE04B1"/>
    <w:rsid w:val="00FE4541"/>
    <w:rsid w:val="00FF5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2271A"/>
  <w15:chartTrackingRefBased/>
  <w15:docId w15:val="{2ABA0320-F9FC-4FF7-A647-4855218B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335"/>
    <w:pPr>
      <w:spacing w:after="0" w:line="240" w:lineRule="auto"/>
    </w:pPr>
    <w:rPr>
      <w:rFonts w:ascii="Times New Roman" w:eastAsia="Times New Roman" w:hAnsi="Times New Roman" w:cs="Times New Roman"/>
      <w:kern w:val="0"/>
      <w:sz w:val="24"/>
      <w:szCs w:val="24"/>
      <w:lang w:val="en-US"/>
      <w14:ligatures w14:val="none"/>
    </w:rPr>
  </w:style>
  <w:style w:type="paragraph" w:styleId="Heading2">
    <w:name w:val="heading 2"/>
    <w:basedOn w:val="Normal"/>
    <w:link w:val="Heading2Char"/>
    <w:uiPriority w:val="9"/>
    <w:unhideWhenUsed/>
    <w:qFormat/>
    <w:rsid w:val="00AD65FD"/>
    <w:pPr>
      <w:widowControl w:val="0"/>
      <w:autoSpaceDE w:val="0"/>
      <w:autoSpaceDN w:val="0"/>
      <w:jc w:val="center"/>
      <w:outlineLvl w:val="1"/>
    </w:pPr>
    <w:rPr>
      <w:b/>
      <w:bCs/>
      <w:sz w:val="28"/>
      <w:szCs w:val="28"/>
    </w:rPr>
  </w:style>
  <w:style w:type="paragraph" w:styleId="Heading3">
    <w:name w:val="heading 3"/>
    <w:basedOn w:val="Normal"/>
    <w:next w:val="Normal"/>
    <w:link w:val="Heading3Char"/>
    <w:uiPriority w:val="9"/>
    <w:semiHidden/>
    <w:unhideWhenUsed/>
    <w:qFormat/>
    <w:rsid w:val="0028493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E112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65FD"/>
    <w:rPr>
      <w:rFonts w:ascii="Times New Roman" w:eastAsia="Times New Roman" w:hAnsi="Times New Roman" w:cs="Times New Roman"/>
      <w:b/>
      <w:bCs/>
      <w:kern w:val="0"/>
      <w:sz w:val="28"/>
      <w:szCs w:val="28"/>
      <w:lang w:val="en-US"/>
      <w14:ligatures w14:val="none"/>
    </w:rPr>
  </w:style>
  <w:style w:type="paragraph" w:styleId="Title">
    <w:name w:val="Title"/>
    <w:basedOn w:val="Normal"/>
    <w:link w:val="TitleChar"/>
    <w:uiPriority w:val="10"/>
    <w:qFormat/>
    <w:rsid w:val="00AD65FD"/>
    <w:pPr>
      <w:widowControl w:val="0"/>
      <w:autoSpaceDE w:val="0"/>
      <w:autoSpaceDN w:val="0"/>
      <w:spacing w:before="62"/>
      <w:ind w:right="76"/>
      <w:jc w:val="center"/>
    </w:pPr>
    <w:rPr>
      <w:b/>
      <w:bCs/>
      <w:sz w:val="36"/>
      <w:szCs w:val="36"/>
    </w:rPr>
  </w:style>
  <w:style w:type="character" w:customStyle="1" w:styleId="TitleChar">
    <w:name w:val="Title Char"/>
    <w:basedOn w:val="DefaultParagraphFont"/>
    <w:link w:val="Title"/>
    <w:uiPriority w:val="10"/>
    <w:rsid w:val="00AD65FD"/>
    <w:rPr>
      <w:rFonts w:ascii="Times New Roman" w:eastAsia="Times New Roman" w:hAnsi="Times New Roman" w:cs="Times New Roman"/>
      <w:b/>
      <w:bCs/>
      <w:kern w:val="0"/>
      <w:sz w:val="36"/>
      <w:szCs w:val="36"/>
      <w:lang w:val="en-US"/>
      <w14:ligatures w14:val="none"/>
    </w:rPr>
  </w:style>
  <w:style w:type="paragraph" w:styleId="BodyText">
    <w:name w:val="Body Text"/>
    <w:basedOn w:val="Normal"/>
    <w:link w:val="BodyTextChar"/>
    <w:uiPriority w:val="1"/>
    <w:qFormat/>
    <w:rsid w:val="00AD65FD"/>
    <w:pPr>
      <w:widowControl w:val="0"/>
      <w:autoSpaceDE w:val="0"/>
      <w:autoSpaceDN w:val="0"/>
    </w:pPr>
  </w:style>
  <w:style w:type="character" w:customStyle="1" w:styleId="BodyTextChar">
    <w:name w:val="Body Text Char"/>
    <w:basedOn w:val="DefaultParagraphFont"/>
    <w:link w:val="BodyText"/>
    <w:uiPriority w:val="1"/>
    <w:rsid w:val="00AD65FD"/>
    <w:rPr>
      <w:rFonts w:ascii="Times New Roman" w:eastAsia="Times New Roman" w:hAnsi="Times New Roman" w:cs="Times New Roman"/>
      <w:kern w:val="0"/>
      <w:sz w:val="24"/>
      <w:szCs w:val="24"/>
      <w:lang w:val="en-US"/>
      <w14:ligatures w14:val="none"/>
    </w:rPr>
  </w:style>
  <w:style w:type="table" w:styleId="TableGrid">
    <w:name w:val="Table Grid"/>
    <w:basedOn w:val="TableNormal"/>
    <w:qFormat/>
    <w:rsid w:val="00AD65F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qFormat/>
    <w:rsid w:val="00AD65FD"/>
    <w:pPr>
      <w:tabs>
        <w:tab w:val="center" w:pos="4680"/>
        <w:tab w:val="right" w:pos="9360"/>
      </w:tabs>
    </w:pPr>
  </w:style>
  <w:style w:type="character" w:customStyle="1" w:styleId="FooterChar">
    <w:name w:val="Footer Char"/>
    <w:basedOn w:val="DefaultParagraphFont"/>
    <w:link w:val="Footer"/>
    <w:uiPriority w:val="99"/>
    <w:qFormat/>
    <w:rsid w:val="00AD65FD"/>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qFormat/>
    <w:rsid w:val="00AD65FD"/>
    <w:pPr>
      <w:tabs>
        <w:tab w:val="center" w:pos="4680"/>
        <w:tab w:val="right" w:pos="9360"/>
      </w:tabs>
    </w:pPr>
  </w:style>
  <w:style w:type="character" w:customStyle="1" w:styleId="HeaderChar">
    <w:name w:val="Header Char"/>
    <w:basedOn w:val="DefaultParagraphFont"/>
    <w:link w:val="Header"/>
    <w:qFormat/>
    <w:rsid w:val="00AD65FD"/>
    <w:rPr>
      <w:rFonts w:ascii="Times New Roman" w:eastAsia="Times New Roman" w:hAnsi="Times New Roman" w:cs="Times New Roman"/>
      <w:kern w:val="0"/>
      <w:sz w:val="24"/>
      <w:szCs w:val="24"/>
      <w:lang w:val="en-US"/>
      <w14:ligatures w14:val="none"/>
    </w:rPr>
  </w:style>
  <w:style w:type="paragraph" w:customStyle="1" w:styleId="whitespace-normal">
    <w:name w:val="whitespace-normal"/>
    <w:basedOn w:val="Normal"/>
    <w:qFormat/>
    <w:rsid w:val="00AD65FD"/>
    <w:pPr>
      <w:spacing w:before="100" w:beforeAutospacing="1" w:after="100" w:afterAutospacing="1"/>
    </w:pPr>
  </w:style>
  <w:style w:type="paragraph" w:styleId="ListParagraph">
    <w:name w:val="List Paragraph"/>
    <w:basedOn w:val="Normal"/>
    <w:uiPriority w:val="1"/>
    <w:qFormat/>
    <w:rsid w:val="00AD65FD"/>
    <w:pPr>
      <w:widowControl w:val="0"/>
      <w:autoSpaceDE w:val="0"/>
      <w:autoSpaceDN w:val="0"/>
      <w:ind w:left="580" w:hanging="360"/>
      <w:jc w:val="both"/>
    </w:pPr>
    <w:rPr>
      <w:sz w:val="22"/>
      <w:szCs w:val="22"/>
    </w:rPr>
  </w:style>
  <w:style w:type="character" w:styleId="Strong">
    <w:name w:val="Strong"/>
    <w:basedOn w:val="DefaultParagraphFont"/>
    <w:uiPriority w:val="22"/>
    <w:qFormat/>
    <w:rsid w:val="00AD65FD"/>
    <w:rPr>
      <w:b/>
      <w:bCs/>
    </w:rPr>
  </w:style>
  <w:style w:type="character" w:styleId="Hyperlink">
    <w:name w:val="Hyperlink"/>
    <w:basedOn w:val="DefaultParagraphFont"/>
    <w:uiPriority w:val="99"/>
    <w:unhideWhenUsed/>
    <w:qFormat/>
    <w:rsid w:val="00AD65FD"/>
    <w:rPr>
      <w:color w:val="0000FF"/>
      <w:u w:val="single"/>
    </w:rPr>
  </w:style>
  <w:style w:type="paragraph" w:styleId="NormalWeb">
    <w:name w:val="Normal (Web)"/>
    <w:basedOn w:val="Normal"/>
    <w:uiPriority w:val="99"/>
    <w:semiHidden/>
    <w:unhideWhenUsed/>
    <w:rsid w:val="00B1758C"/>
  </w:style>
  <w:style w:type="character" w:customStyle="1" w:styleId="Heading4Char">
    <w:name w:val="Heading 4 Char"/>
    <w:basedOn w:val="DefaultParagraphFont"/>
    <w:link w:val="Heading4"/>
    <w:uiPriority w:val="9"/>
    <w:semiHidden/>
    <w:rsid w:val="004E1128"/>
    <w:rPr>
      <w:rFonts w:asciiTheme="majorHAnsi" w:eastAsiaTheme="majorEastAsia" w:hAnsiTheme="majorHAnsi" w:cstheme="majorBidi"/>
      <w:i/>
      <w:iCs/>
      <w:color w:val="2F5496" w:themeColor="accent1" w:themeShade="BF"/>
      <w:kern w:val="0"/>
      <w:sz w:val="24"/>
      <w:szCs w:val="24"/>
      <w:lang w:val="en-US"/>
      <w14:ligatures w14:val="none"/>
    </w:rPr>
  </w:style>
  <w:style w:type="character" w:customStyle="1" w:styleId="Heading3Char">
    <w:name w:val="Heading 3 Char"/>
    <w:basedOn w:val="DefaultParagraphFont"/>
    <w:link w:val="Heading3"/>
    <w:uiPriority w:val="9"/>
    <w:semiHidden/>
    <w:rsid w:val="0028493A"/>
    <w:rPr>
      <w:rFonts w:asciiTheme="majorHAnsi" w:eastAsiaTheme="majorEastAsia" w:hAnsiTheme="majorHAnsi" w:cstheme="majorBidi"/>
      <w:color w:val="1F3763" w:themeColor="accent1" w:themeShade="7F"/>
      <w:kern w:val="0"/>
      <w:sz w:val="24"/>
      <w:szCs w:val="24"/>
      <w:lang w:val="en-US"/>
      <w14:ligatures w14:val="none"/>
    </w:rPr>
  </w:style>
  <w:style w:type="paragraph" w:styleId="Caption">
    <w:name w:val="caption"/>
    <w:basedOn w:val="Normal"/>
    <w:next w:val="Normal"/>
    <w:uiPriority w:val="35"/>
    <w:unhideWhenUsed/>
    <w:qFormat/>
    <w:rsid w:val="00CE227A"/>
    <w:pPr>
      <w:spacing w:after="200"/>
    </w:pPr>
    <w:rPr>
      <w:i/>
      <w:iCs/>
      <w:color w:val="44546A" w:themeColor="text2"/>
      <w:sz w:val="18"/>
      <w:szCs w:val="18"/>
    </w:rPr>
  </w:style>
  <w:style w:type="table" w:styleId="ListTable4-Accent3">
    <w:name w:val="List Table 4 Accent 3"/>
    <w:basedOn w:val="TableNormal"/>
    <w:uiPriority w:val="49"/>
    <w:rsid w:val="00DD7C2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F45EBF"/>
    <w:rPr>
      <w:color w:val="605E5C"/>
      <w:shd w:val="clear" w:color="auto" w:fill="E1DFDD"/>
    </w:rPr>
  </w:style>
  <w:style w:type="paragraph" w:styleId="NoSpacing">
    <w:name w:val="No Spacing"/>
    <w:uiPriority w:val="1"/>
    <w:qFormat/>
    <w:rsid w:val="002C328F"/>
    <w:pPr>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37964">
      <w:bodyDiv w:val="1"/>
      <w:marLeft w:val="0"/>
      <w:marRight w:val="0"/>
      <w:marTop w:val="0"/>
      <w:marBottom w:val="0"/>
      <w:divBdr>
        <w:top w:val="none" w:sz="0" w:space="0" w:color="auto"/>
        <w:left w:val="none" w:sz="0" w:space="0" w:color="auto"/>
        <w:bottom w:val="none" w:sz="0" w:space="0" w:color="auto"/>
        <w:right w:val="none" w:sz="0" w:space="0" w:color="auto"/>
      </w:divBdr>
    </w:div>
    <w:div w:id="143663784">
      <w:bodyDiv w:val="1"/>
      <w:marLeft w:val="0"/>
      <w:marRight w:val="0"/>
      <w:marTop w:val="0"/>
      <w:marBottom w:val="0"/>
      <w:divBdr>
        <w:top w:val="none" w:sz="0" w:space="0" w:color="auto"/>
        <w:left w:val="none" w:sz="0" w:space="0" w:color="auto"/>
        <w:bottom w:val="none" w:sz="0" w:space="0" w:color="auto"/>
        <w:right w:val="none" w:sz="0" w:space="0" w:color="auto"/>
      </w:divBdr>
    </w:div>
    <w:div w:id="195579419">
      <w:bodyDiv w:val="1"/>
      <w:marLeft w:val="0"/>
      <w:marRight w:val="0"/>
      <w:marTop w:val="0"/>
      <w:marBottom w:val="0"/>
      <w:divBdr>
        <w:top w:val="none" w:sz="0" w:space="0" w:color="auto"/>
        <w:left w:val="none" w:sz="0" w:space="0" w:color="auto"/>
        <w:bottom w:val="none" w:sz="0" w:space="0" w:color="auto"/>
        <w:right w:val="none" w:sz="0" w:space="0" w:color="auto"/>
      </w:divBdr>
    </w:div>
    <w:div w:id="228662032">
      <w:bodyDiv w:val="1"/>
      <w:marLeft w:val="0"/>
      <w:marRight w:val="0"/>
      <w:marTop w:val="0"/>
      <w:marBottom w:val="0"/>
      <w:divBdr>
        <w:top w:val="none" w:sz="0" w:space="0" w:color="auto"/>
        <w:left w:val="none" w:sz="0" w:space="0" w:color="auto"/>
        <w:bottom w:val="none" w:sz="0" w:space="0" w:color="auto"/>
        <w:right w:val="none" w:sz="0" w:space="0" w:color="auto"/>
      </w:divBdr>
    </w:div>
    <w:div w:id="288318043">
      <w:bodyDiv w:val="1"/>
      <w:marLeft w:val="0"/>
      <w:marRight w:val="0"/>
      <w:marTop w:val="0"/>
      <w:marBottom w:val="0"/>
      <w:divBdr>
        <w:top w:val="none" w:sz="0" w:space="0" w:color="auto"/>
        <w:left w:val="none" w:sz="0" w:space="0" w:color="auto"/>
        <w:bottom w:val="none" w:sz="0" w:space="0" w:color="auto"/>
        <w:right w:val="none" w:sz="0" w:space="0" w:color="auto"/>
      </w:divBdr>
    </w:div>
    <w:div w:id="324863306">
      <w:bodyDiv w:val="1"/>
      <w:marLeft w:val="0"/>
      <w:marRight w:val="0"/>
      <w:marTop w:val="0"/>
      <w:marBottom w:val="0"/>
      <w:divBdr>
        <w:top w:val="none" w:sz="0" w:space="0" w:color="auto"/>
        <w:left w:val="none" w:sz="0" w:space="0" w:color="auto"/>
        <w:bottom w:val="none" w:sz="0" w:space="0" w:color="auto"/>
        <w:right w:val="none" w:sz="0" w:space="0" w:color="auto"/>
      </w:divBdr>
    </w:div>
    <w:div w:id="417750673">
      <w:bodyDiv w:val="1"/>
      <w:marLeft w:val="0"/>
      <w:marRight w:val="0"/>
      <w:marTop w:val="0"/>
      <w:marBottom w:val="0"/>
      <w:divBdr>
        <w:top w:val="none" w:sz="0" w:space="0" w:color="auto"/>
        <w:left w:val="none" w:sz="0" w:space="0" w:color="auto"/>
        <w:bottom w:val="none" w:sz="0" w:space="0" w:color="auto"/>
        <w:right w:val="none" w:sz="0" w:space="0" w:color="auto"/>
      </w:divBdr>
    </w:div>
    <w:div w:id="589313993">
      <w:bodyDiv w:val="1"/>
      <w:marLeft w:val="0"/>
      <w:marRight w:val="0"/>
      <w:marTop w:val="0"/>
      <w:marBottom w:val="0"/>
      <w:divBdr>
        <w:top w:val="none" w:sz="0" w:space="0" w:color="auto"/>
        <w:left w:val="none" w:sz="0" w:space="0" w:color="auto"/>
        <w:bottom w:val="none" w:sz="0" w:space="0" w:color="auto"/>
        <w:right w:val="none" w:sz="0" w:space="0" w:color="auto"/>
      </w:divBdr>
    </w:div>
    <w:div w:id="646207633">
      <w:bodyDiv w:val="1"/>
      <w:marLeft w:val="0"/>
      <w:marRight w:val="0"/>
      <w:marTop w:val="0"/>
      <w:marBottom w:val="0"/>
      <w:divBdr>
        <w:top w:val="none" w:sz="0" w:space="0" w:color="auto"/>
        <w:left w:val="none" w:sz="0" w:space="0" w:color="auto"/>
        <w:bottom w:val="none" w:sz="0" w:space="0" w:color="auto"/>
        <w:right w:val="none" w:sz="0" w:space="0" w:color="auto"/>
      </w:divBdr>
    </w:div>
    <w:div w:id="673338565">
      <w:bodyDiv w:val="1"/>
      <w:marLeft w:val="0"/>
      <w:marRight w:val="0"/>
      <w:marTop w:val="0"/>
      <w:marBottom w:val="0"/>
      <w:divBdr>
        <w:top w:val="none" w:sz="0" w:space="0" w:color="auto"/>
        <w:left w:val="none" w:sz="0" w:space="0" w:color="auto"/>
        <w:bottom w:val="none" w:sz="0" w:space="0" w:color="auto"/>
        <w:right w:val="none" w:sz="0" w:space="0" w:color="auto"/>
      </w:divBdr>
    </w:div>
    <w:div w:id="708071717">
      <w:bodyDiv w:val="1"/>
      <w:marLeft w:val="0"/>
      <w:marRight w:val="0"/>
      <w:marTop w:val="0"/>
      <w:marBottom w:val="0"/>
      <w:divBdr>
        <w:top w:val="none" w:sz="0" w:space="0" w:color="auto"/>
        <w:left w:val="none" w:sz="0" w:space="0" w:color="auto"/>
        <w:bottom w:val="none" w:sz="0" w:space="0" w:color="auto"/>
        <w:right w:val="none" w:sz="0" w:space="0" w:color="auto"/>
      </w:divBdr>
      <w:divsChild>
        <w:div w:id="11273401">
          <w:marLeft w:val="0"/>
          <w:marRight w:val="0"/>
          <w:marTop w:val="0"/>
          <w:marBottom w:val="0"/>
          <w:divBdr>
            <w:top w:val="none" w:sz="0" w:space="0" w:color="auto"/>
            <w:left w:val="none" w:sz="0" w:space="0" w:color="auto"/>
            <w:bottom w:val="none" w:sz="0" w:space="0" w:color="auto"/>
            <w:right w:val="none" w:sz="0" w:space="0" w:color="auto"/>
          </w:divBdr>
          <w:divsChild>
            <w:div w:id="717124883">
              <w:marLeft w:val="0"/>
              <w:marRight w:val="0"/>
              <w:marTop w:val="0"/>
              <w:marBottom w:val="0"/>
              <w:divBdr>
                <w:top w:val="none" w:sz="0" w:space="0" w:color="auto"/>
                <w:left w:val="none" w:sz="0" w:space="0" w:color="auto"/>
                <w:bottom w:val="none" w:sz="0" w:space="0" w:color="auto"/>
                <w:right w:val="none" w:sz="0" w:space="0" w:color="auto"/>
              </w:divBdr>
            </w:div>
            <w:div w:id="912352233">
              <w:marLeft w:val="0"/>
              <w:marRight w:val="0"/>
              <w:marTop w:val="0"/>
              <w:marBottom w:val="0"/>
              <w:divBdr>
                <w:top w:val="none" w:sz="0" w:space="0" w:color="auto"/>
                <w:left w:val="none" w:sz="0" w:space="0" w:color="auto"/>
                <w:bottom w:val="none" w:sz="0" w:space="0" w:color="auto"/>
                <w:right w:val="none" w:sz="0" w:space="0" w:color="auto"/>
              </w:divBdr>
              <w:divsChild>
                <w:div w:id="798038453">
                  <w:marLeft w:val="0"/>
                  <w:marRight w:val="0"/>
                  <w:marTop w:val="0"/>
                  <w:marBottom w:val="0"/>
                  <w:divBdr>
                    <w:top w:val="none" w:sz="0" w:space="0" w:color="auto"/>
                    <w:left w:val="none" w:sz="0" w:space="0" w:color="auto"/>
                    <w:bottom w:val="none" w:sz="0" w:space="0" w:color="auto"/>
                    <w:right w:val="none" w:sz="0" w:space="0" w:color="auto"/>
                  </w:divBdr>
                  <w:divsChild>
                    <w:div w:id="200450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296107">
      <w:bodyDiv w:val="1"/>
      <w:marLeft w:val="0"/>
      <w:marRight w:val="0"/>
      <w:marTop w:val="0"/>
      <w:marBottom w:val="0"/>
      <w:divBdr>
        <w:top w:val="none" w:sz="0" w:space="0" w:color="auto"/>
        <w:left w:val="none" w:sz="0" w:space="0" w:color="auto"/>
        <w:bottom w:val="none" w:sz="0" w:space="0" w:color="auto"/>
        <w:right w:val="none" w:sz="0" w:space="0" w:color="auto"/>
      </w:divBdr>
    </w:div>
    <w:div w:id="816384739">
      <w:bodyDiv w:val="1"/>
      <w:marLeft w:val="0"/>
      <w:marRight w:val="0"/>
      <w:marTop w:val="0"/>
      <w:marBottom w:val="0"/>
      <w:divBdr>
        <w:top w:val="none" w:sz="0" w:space="0" w:color="auto"/>
        <w:left w:val="none" w:sz="0" w:space="0" w:color="auto"/>
        <w:bottom w:val="none" w:sz="0" w:space="0" w:color="auto"/>
        <w:right w:val="none" w:sz="0" w:space="0" w:color="auto"/>
      </w:divBdr>
    </w:div>
    <w:div w:id="848376482">
      <w:bodyDiv w:val="1"/>
      <w:marLeft w:val="0"/>
      <w:marRight w:val="0"/>
      <w:marTop w:val="0"/>
      <w:marBottom w:val="0"/>
      <w:divBdr>
        <w:top w:val="none" w:sz="0" w:space="0" w:color="auto"/>
        <w:left w:val="none" w:sz="0" w:space="0" w:color="auto"/>
        <w:bottom w:val="none" w:sz="0" w:space="0" w:color="auto"/>
        <w:right w:val="none" w:sz="0" w:space="0" w:color="auto"/>
      </w:divBdr>
    </w:div>
    <w:div w:id="895361981">
      <w:bodyDiv w:val="1"/>
      <w:marLeft w:val="0"/>
      <w:marRight w:val="0"/>
      <w:marTop w:val="0"/>
      <w:marBottom w:val="0"/>
      <w:divBdr>
        <w:top w:val="none" w:sz="0" w:space="0" w:color="auto"/>
        <w:left w:val="none" w:sz="0" w:space="0" w:color="auto"/>
        <w:bottom w:val="none" w:sz="0" w:space="0" w:color="auto"/>
        <w:right w:val="none" w:sz="0" w:space="0" w:color="auto"/>
      </w:divBdr>
    </w:div>
    <w:div w:id="898789223">
      <w:bodyDiv w:val="1"/>
      <w:marLeft w:val="0"/>
      <w:marRight w:val="0"/>
      <w:marTop w:val="0"/>
      <w:marBottom w:val="0"/>
      <w:divBdr>
        <w:top w:val="none" w:sz="0" w:space="0" w:color="auto"/>
        <w:left w:val="none" w:sz="0" w:space="0" w:color="auto"/>
        <w:bottom w:val="none" w:sz="0" w:space="0" w:color="auto"/>
        <w:right w:val="none" w:sz="0" w:space="0" w:color="auto"/>
      </w:divBdr>
    </w:div>
    <w:div w:id="909196207">
      <w:bodyDiv w:val="1"/>
      <w:marLeft w:val="0"/>
      <w:marRight w:val="0"/>
      <w:marTop w:val="0"/>
      <w:marBottom w:val="0"/>
      <w:divBdr>
        <w:top w:val="none" w:sz="0" w:space="0" w:color="auto"/>
        <w:left w:val="none" w:sz="0" w:space="0" w:color="auto"/>
        <w:bottom w:val="none" w:sz="0" w:space="0" w:color="auto"/>
        <w:right w:val="none" w:sz="0" w:space="0" w:color="auto"/>
      </w:divBdr>
    </w:div>
    <w:div w:id="930238342">
      <w:bodyDiv w:val="1"/>
      <w:marLeft w:val="0"/>
      <w:marRight w:val="0"/>
      <w:marTop w:val="0"/>
      <w:marBottom w:val="0"/>
      <w:divBdr>
        <w:top w:val="none" w:sz="0" w:space="0" w:color="auto"/>
        <w:left w:val="none" w:sz="0" w:space="0" w:color="auto"/>
        <w:bottom w:val="none" w:sz="0" w:space="0" w:color="auto"/>
        <w:right w:val="none" w:sz="0" w:space="0" w:color="auto"/>
      </w:divBdr>
    </w:div>
    <w:div w:id="954945724">
      <w:bodyDiv w:val="1"/>
      <w:marLeft w:val="0"/>
      <w:marRight w:val="0"/>
      <w:marTop w:val="0"/>
      <w:marBottom w:val="0"/>
      <w:divBdr>
        <w:top w:val="none" w:sz="0" w:space="0" w:color="auto"/>
        <w:left w:val="none" w:sz="0" w:space="0" w:color="auto"/>
        <w:bottom w:val="none" w:sz="0" w:space="0" w:color="auto"/>
        <w:right w:val="none" w:sz="0" w:space="0" w:color="auto"/>
      </w:divBdr>
    </w:div>
    <w:div w:id="964963955">
      <w:bodyDiv w:val="1"/>
      <w:marLeft w:val="0"/>
      <w:marRight w:val="0"/>
      <w:marTop w:val="0"/>
      <w:marBottom w:val="0"/>
      <w:divBdr>
        <w:top w:val="none" w:sz="0" w:space="0" w:color="auto"/>
        <w:left w:val="none" w:sz="0" w:space="0" w:color="auto"/>
        <w:bottom w:val="none" w:sz="0" w:space="0" w:color="auto"/>
        <w:right w:val="none" w:sz="0" w:space="0" w:color="auto"/>
      </w:divBdr>
    </w:div>
    <w:div w:id="987366170">
      <w:bodyDiv w:val="1"/>
      <w:marLeft w:val="0"/>
      <w:marRight w:val="0"/>
      <w:marTop w:val="0"/>
      <w:marBottom w:val="0"/>
      <w:divBdr>
        <w:top w:val="none" w:sz="0" w:space="0" w:color="auto"/>
        <w:left w:val="none" w:sz="0" w:space="0" w:color="auto"/>
        <w:bottom w:val="none" w:sz="0" w:space="0" w:color="auto"/>
        <w:right w:val="none" w:sz="0" w:space="0" w:color="auto"/>
      </w:divBdr>
    </w:div>
    <w:div w:id="1036390865">
      <w:bodyDiv w:val="1"/>
      <w:marLeft w:val="0"/>
      <w:marRight w:val="0"/>
      <w:marTop w:val="0"/>
      <w:marBottom w:val="0"/>
      <w:divBdr>
        <w:top w:val="none" w:sz="0" w:space="0" w:color="auto"/>
        <w:left w:val="none" w:sz="0" w:space="0" w:color="auto"/>
        <w:bottom w:val="none" w:sz="0" w:space="0" w:color="auto"/>
        <w:right w:val="none" w:sz="0" w:space="0" w:color="auto"/>
      </w:divBdr>
    </w:div>
    <w:div w:id="1037657062">
      <w:bodyDiv w:val="1"/>
      <w:marLeft w:val="0"/>
      <w:marRight w:val="0"/>
      <w:marTop w:val="0"/>
      <w:marBottom w:val="0"/>
      <w:divBdr>
        <w:top w:val="none" w:sz="0" w:space="0" w:color="auto"/>
        <w:left w:val="none" w:sz="0" w:space="0" w:color="auto"/>
        <w:bottom w:val="none" w:sz="0" w:space="0" w:color="auto"/>
        <w:right w:val="none" w:sz="0" w:space="0" w:color="auto"/>
      </w:divBdr>
    </w:div>
    <w:div w:id="1051003518">
      <w:bodyDiv w:val="1"/>
      <w:marLeft w:val="0"/>
      <w:marRight w:val="0"/>
      <w:marTop w:val="0"/>
      <w:marBottom w:val="0"/>
      <w:divBdr>
        <w:top w:val="none" w:sz="0" w:space="0" w:color="auto"/>
        <w:left w:val="none" w:sz="0" w:space="0" w:color="auto"/>
        <w:bottom w:val="none" w:sz="0" w:space="0" w:color="auto"/>
        <w:right w:val="none" w:sz="0" w:space="0" w:color="auto"/>
      </w:divBdr>
    </w:div>
    <w:div w:id="1130050141">
      <w:bodyDiv w:val="1"/>
      <w:marLeft w:val="0"/>
      <w:marRight w:val="0"/>
      <w:marTop w:val="0"/>
      <w:marBottom w:val="0"/>
      <w:divBdr>
        <w:top w:val="none" w:sz="0" w:space="0" w:color="auto"/>
        <w:left w:val="none" w:sz="0" w:space="0" w:color="auto"/>
        <w:bottom w:val="none" w:sz="0" w:space="0" w:color="auto"/>
        <w:right w:val="none" w:sz="0" w:space="0" w:color="auto"/>
      </w:divBdr>
    </w:div>
    <w:div w:id="1171679287">
      <w:bodyDiv w:val="1"/>
      <w:marLeft w:val="0"/>
      <w:marRight w:val="0"/>
      <w:marTop w:val="0"/>
      <w:marBottom w:val="0"/>
      <w:divBdr>
        <w:top w:val="none" w:sz="0" w:space="0" w:color="auto"/>
        <w:left w:val="none" w:sz="0" w:space="0" w:color="auto"/>
        <w:bottom w:val="none" w:sz="0" w:space="0" w:color="auto"/>
        <w:right w:val="none" w:sz="0" w:space="0" w:color="auto"/>
      </w:divBdr>
    </w:div>
    <w:div w:id="1211067467">
      <w:bodyDiv w:val="1"/>
      <w:marLeft w:val="0"/>
      <w:marRight w:val="0"/>
      <w:marTop w:val="0"/>
      <w:marBottom w:val="0"/>
      <w:divBdr>
        <w:top w:val="none" w:sz="0" w:space="0" w:color="auto"/>
        <w:left w:val="none" w:sz="0" w:space="0" w:color="auto"/>
        <w:bottom w:val="none" w:sz="0" w:space="0" w:color="auto"/>
        <w:right w:val="none" w:sz="0" w:space="0" w:color="auto"/>
      </w:divBdr>
    </w:div>
    <w:div w:id="1261330954">
      <w:bodyDiv w:val="1"/>
      <w:marLeft w:val="0"/>
      <w:marRight w:val="0"/>
      <w:marTop w:val="0"/>
      <w:marBottom w:val="0"/>
      <w:divBdr>
        <w:top w:val="none" w:sz="0" w:space="0" w:color="auto"/>
        <w:left w:val="none" w:sz="0" w:space="0" w:color="auto"/>
        <w:bottom w:val="none" w:sz="0" w:space="0" w:color="auto"/>
        <w:right w:val="none" w:sz="0" w:space="0" w:color="auto"/>
      </w:divBdr>
    </w:div>
    <w:div w:id="1348405393">
      <w:bodyDiv w:val="1"/>
      <w:marLeft w:val="0"/>
      <w:marRight w:val="0"/>
      <w:marTop w:val="0"/>
      <w:marBottom w:val="0"/>
      <w:divBdr>
        <w:top w:val="none" w:sz="0" w:space="0" w:color="auto"/>
        <w:left w:val="none" w:sz="0" w:space="0" w:color="auto"/>
        <w:bottom w:val="none" w:sz="0" w:space="0" w:color="auto"/>
        <w:right w:val="none" w:sz="0" w:space="0" w:color="auto"/>
      </w:divBdr>
    </w:div>
    <w:div w:id="1369648906">
      <w:bodyDiv w:val="1"/>
      <w:marLeft w:val="0"/>
      <w:marRight w:val="0"/>
      <w:marTop w:val="0"/>
      <w:marBottom w:val="0"/>
      <w:divBdr>
        <w:top w:val="none" w:sz="0" w:space="0" w:color="auto"/>
        <w:left w:val="none" w:sz="0" w:space="0" w:color="auto"/>
        <w:bottom w:val="none" w:sz="0" w:space="0" w:color="auto"/>
        <w:right w:val="none" w:sz="0" w:space="0" w:color="auto"/>
      </w:divBdr>
    </w:div>
    <w:div w:id="1392116547">
      <w:bodyDiv w:val="1"/>
      <w:marLeft w:val="0"/>
      <w:marRight w:val="0"/>
      <w:marTop w:val="0"/>
      <w:marBottom w:val="0"/>
      <w:divBdr>
        <w:top w:val="none" w:sz="0" w:space="0" w:color="auto"/>
        <w:left w:val="none" w:sz="0" w:space="0" w:color="auto"/>
        <w:bottom w:val="none" w:sz="0" w:space="0" w:color="auto"/>
        <w:right w:val="none" w:sz="0" w:space="0" w:color="auto"/>
      </w:divBdr>
    </w:div>
    <w:div w:id="1404795831">
      <w:bodyDiv w:val="1"/>
      <w:marLeft w:val="0"/>
      <w:marRight w:val="0"/>
      <w:marTop w:val="0"/>
      <w:marBottom w:val="0"/>
      <w:divBdr>
        <w:top w:val="none" w:sz="0" w:space="0" w:color="auto"/>
        <w:left w:val="none" w:sz="0" w:space="0" w:color="auto"/>
        <w:bottom w:val="none" w:sz="0" w:space="0" w:color="auto"/>
        <w:right w:val="none" w:sz="0" w:space="0" w:color="auto"/>
      </w:divBdr>
    </w:div>
    <w:div w:id="1408915243">
      <w:bodyDiv w:val="1"/>
      <w:marLeft w:val="0"/>
      <w:marRight w:val="0"/>
      <w:marTop w:val="0"/>
      <w:marBottom w:val="0"/>
      <w:divBdr>
        <w:top w:val="none" w:sz="0" w:space="0" w:color="auto"/>
        <w:left w:val="none" w:sz="0" w:space="0" w:color="auto"/>
        <w:bottom w:val="none" w:sz="0" w:space="0" w:color="auto"/>
        <w:right w:val="none" w:sz="0" w:space="0" w:color="auto"/>
      </w:divBdr>
    </w:div>
    <w:div w:id="1442070390">
      <w:bodyDiv w:val="1"/>
      <w:marLeft w:val="0"/>
      <w:marRight w:val="0"/>
      <w:marTop w:val="0"/>
      <w:marBottom w:val="0"/>
      <w:divBdr>
        <w:top w:val="none" w:sz="0" w:space="0" w:color="auto"/>
        <w:left w:val="none" w:sz="0" w:space="0" w:color="auto"/>
        <w:bottom w:val="none" w:sz="0" w:space="0" w:color="auto"/>
        <w:right w:val="none" w:sz="0" w:space="0" w:color="auto"/>
      </w:divBdr>
    </w:div>
    <w:div w:id="1467091578">
      <w:bodyDiv w:val="1"/>
      <w:marLeft w:val="0"/>
      <w:marRight w:val="0"/>
      <w:marTop w:val="0"/>
      <w:marBottom w:val="0"/>
      <w:divBdr>
        <w:top w:val="none" w:sz="0" w:space="0" w:color="auto"/>
        <w:left w:val="none" w:sz="0" w:space="0" w:color="auto"/>
        <w:bottom w:val="none" w:sz="0" w:space="0" w:color="auto"/>
        <w:right w:val="none" w:sz="0" w:space="0" w:color="auto"/>
      </w:divBdr>
    </w:div>
    <w:div w:id="1476096951">
      <w:bodyDiv w:val="1"/>
      <w:marLeft w:val="0"/>
      <w:marRight w:val="0"/>
      <w:marTop w:val="0"/>
      <w:marBottom w:val="0"/>
      <w:divBdr>
        <w:top w:val="none" w:sz="0" w:space="0" w:color="auto"/>
        <w:left w:val="none" w:sz="0" w:space="0" w:color="auto"/>
        <w:bottom w:val="none" w:sz="0" w:space="0" w:color="auto"/>
        <w:right w:val="none" w:sz="0" w:space="0" w:color="auto"/>
      </w:divBdr>
    </w:div>
    <w:div w:id="1595630337">
      <w:bodyDiv w:val="1"/>
      <w:marLeft w:val="0"/>
      <w:marRight w:val="0"/>
      <w:marTop w:val="0"/>
      <w:marBottom w:val="0"/>
      <w:divBdr>
        <w:top w:val="none" w:sz="0" w:space="0" w:color="auto"/>
        <w:left w:val="none" w:sz="0" w:space="0" w:color="auto"/>
        <w:bottom w:val="none" w:sz="0" w:space="0" w:color="auto"/>
        <w:right w:val="none" w:sz="0" w:space="0" w:color="auto"/>
      </w:divBdr>
    </w:div>
    <w:div w:id="1598169369">
      <w:bodyDiv w:val="1"/>
      <w:marLeft w:val="0"/>
      <w:marRight w:val="0"/>
      <w:marTop w:val="0"/>
      <w:marBottom w:val="0"/>
      <w:divBdr>
        <w:top w:val="none" w:sz="0" w:space="0" w:color="auto"/>
        <w:left w:val="none" w:sz="0" w:space="0" w:color="auto"/>
        <w:bottom w:val="none" w:sz="0" w:space="0" w:color="auto"/>
        <w:right w:val="none" w:sz="0" w:space="0" w:color="auto"/>
      </w:divBdr>
      <w:divsChild>
        <w:div w:id="366834335">
          <w:marLeft w:val="0"/>
          <w:marRight w:val="0"/>
          <w:marTop w:val="0"/>
          <w:marBottom w:val="0"/>
          <w:divBdr>
            <w:top w:val="none" w:sz="0" w:space="0" w:color="auto"/>
            <w:left w:val="none" w:sz="0" w:space="0" w:color="auto"/>
            <w:bottom w:val="none" w:sz="0" w:space="0" w:color="auto"/>
            <w:right w:val="none" w:sz="0" w:space="0" w:color="auto"/>
          </w:divBdr>
          <w:divsChild>
            <w:div w:id="696858922">
              <w:marLeft w:val="0"/>
              <w:marRight w:val="0"/>
              <w:marTop w:val="0"/>
              <w:marBottom w:val="0"/>
              <w:divBdr>
                <w:top w:val="none" w:sz="0" w:space="0" w:color="auto"/>
                <w:left w:val="none" w:sz="0" w:space="0" w:color="auto"/>
                <w:bottom w:val="none" w:sz="0" w:space="0" w:color="auto"/>
                <w:right w:val="none" w:sz="0" w:space="0" w:color="auto"/>
              </w:divBdr>
            </w:div>
            <w:div w:id="1624076149">
              <w:marLeft w:val="0"/>
              <w:marRight w:val="0"/>
              <w:marTop w:val="0"/>
              <w:marBottom w:val="0"/>
              <w:divBdr>
                <w:top w:val="none" w:sz="0" w:space="0" w:color="auto"/>
                <w:left w:val="none" w:sz="0" w:space="0" w:color="auto"/>
                <w:bottom w:val="none" w:sz="0" w:space="0" w:color="auto"/>
                <w:right w:val="none" w:sz="0" w:space="0" w:color="auto"/>
              </w:divBdr>
              <w:divsChild>
                <w:div w:id="445781867">
                  <w:marLeft w:val="0"/>
                  <w:marRight w:val="0"/>
                  <w:marTop w:val="0"/>
                  <w:marBottom w:val="0"/>
                  <w:divBdr>
                    <w:top w:val="none" w:sz="0" w:space="0" w:color="auto"/>
                    <w:left w:val="none" w:sz="0" w:space="0" w:color="auto"/>
                    <w:bottom w:val="none" w:sz="0" w:space="0" w:color="auto"/>
                    <w:right w:val="none" w:sz="0" w:space="0" w:color="auto"/>
                  </w:divBdr>
                  <w:divsChild>
                    <w:div w:id="3560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13594">
      <w:bodyDiv w:val="1"/>
      <w:marLeft w:val="0"/>
      <w:marRight w:val="0"/>
      <w:marTop w:val="0"/>
      <w:marBottom w:val="0"/>
      <w:divBdr>
        <w:top w:val="none" w:sz="0" w:space="0" w:color="auto"/>
        <w:left w:val="none" w:sz="0" w:space="0" w:color="auto"/>
        <w:bottom w:val="none" w:sz="0" w:space="0" w:color="auto"/>
        <w:right w:val="none" w:sz="0" w:space="0" w:color="auto"/>
      </w:divBdr>
    </w:div>
    <w:div w:id="1639261987">
      <w:bodyDiv w:val="1"/>
      <w:marLeft w:val="0"/>
      <w:marRight w:val="0"/>
      <w:marTop w:val="0"/>
      <w:marBottom w:val="0"/>
      <w:divBdr>
        <w:top w:val="none" w:sz="0" w:space="0" w:color="auto"/>
        <w:left w:val="none" w:sz="0" w:space="0" w:color="auto"/>
        <w:bottom w:val="none" w:sz="0" w:space="0" w:color="auto"/>
        <w:right w:val="none" w:sz="0" w:space="0" w:color="auto"/>
      </w:divBdr>
    </w:div>
    <w:div w:id="1749493414">
      <w:bodyDiv w:val="1"/>
      <w:marLeft w:val="0"/>
      <w:marRight w:val="0"/>
      <w:marTop w:val="0"/>
      <w:marBottom w:val="0"/>
      <w:divBdr>
        <w:top w:val="none" w:sz="0" w:space="0" w:color="auto"/>
        <w:left w:val="none" w:sz="0" w:space="0" w:color="auto"/>
        <w:bottom w:val="none" w:sz="0" w:space="0" w:color="auto"/>
        <w:right w:val="none" w:sz="0" w:space="0" w:color="auto"/>
      </w:divBdr>
    </w:div>
    <w:div w:id="1782802200">
      <w:bodyDiv w:val="1"/>
      <w:marLeft w:val="0"/>
      <w:marRight w:val="0"/>
      <w:marTop w:val="0"/>
      <w:marBottom w:val="0"/>
      <w:divBdr>
        <w:top w:val="none" w:sz="0" w:space="0" w:color="auto"/>
        <w:left w:val="none" w:sz="0" w:space="0" w:color="auto"/>
        <w:bottom w:val="none" w:sz="0" w:space="0" w:color="auto"/>
        <w:right w:val="none" w:sz="0" w:space="0" w:color="auto"/>
      </w:divBdr>
    </w:div>
    <w:div w:id="1810050476">
      <w:bodyDiv w:val="1"/>
      <w:marLeft w:val="0"/>
      <w:marRight w:val="0"/>
      <w:marTop w:val="0"/>
      <w:marBottom w:val="0"/>
      <w:divBdr>
        <w:top w:val="none" w:sz="0" w:space="0" w:color="auto"/>
        <w:left w:val="none" w:sz="0" w:space="0" w:color="auto"/>
        <w:bottom w:val="none" w:sz="0" w:space="0" w:color="auto"/>
        <w:right w:val="none" w:sz="0" w:space="0" w:color="auto"/>
      </w:divBdr>
    </w:div>
    <w:div w:id="1850172617">
      <w:bodyDiv w:val="1"/>
      <w:marLeft w:val="0"/>
      <w:marRight w:val="0"/>
      <w:marTop w:val="0"/>
      <w:marBottom w:val="0"/>
      <w:divBdr>
        <w:top w:val="none" w:sz="0" w:space="0" w:color="auto"/>
        <w:left w:val="none" w:sz="0" w:space="0" w:color="auto"/>
        <w:bottom w:val="none" w:sz="0" w:space="0" w:color="auto"/>
        <w:right w:val="none" w:sz="0" w:space="0" w:color="auto"/>
      </w:divBdr>
    </w:div>
    <w:div w:id="1940286884">
      <w:bodyDiv w:val="1"/>
      <w:marLeft w:val="0"/>
      <w:marRight w:val="0"/>
      <w:marTop w:val="0"/>
      <w:marBottom w:val="0"/>
      <w:divBdr>
        <w:top w:val="none" w:sz="0" w:space="0" w:color="auto"/>
        <w:left w:val="none" w:sz="0" w:space="0" w:color="auto"/>
        <w:bottom w:val="none" w:sz="0" w:space="0" w:color="auto"/>
        <w:right w:val="none" w:sz="0" w:space="0" w:color="auto"/>
      </w:divBdr>
    </w:div>
    <w:div w:id="201811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D8609-2115-4CB5-B702-8DBDF75F6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4044</Words>
  <Characters>23054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Neelisetti</dc:creator>
  <cp:keywords/>
  <dc:description/>
  <cp:lastModifiedBy>MAJJI ROSHAN</cp:lastModifiedBy>
  <cp:revision>2</cp:revision>
  <cp:lastPrinted>2024-11-09T05:35:00Z</cp:lastPrinted>
  <dcterms:created xsi:type="dcterms:W3CDTF">2026-10-13T09:59:00Z</dcterms:created>
  <dcterms:modified xsi:type="dcterms:W3CDTF">2026-10-13T09:59:00Z</dcterms:modified>
</cp:coreProperties>
</file>