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C8C25" w14:textId="410A41EB" w:rsidR="0018620A" w:rsidRPr="009253BB" w:rsidRDefault="0018620A" w:rsidP="0018620A">
      <w:pPr>
        <w:pStyle w:val="N3"/>
      </w:pPr>
      <w:bookmarkStart w:id="0" w:name="_Hlk147496235"/>
      <w:bookmarkStart w:id="1" w:name="_Hlk145405862"/>
      <w:r w:rsidRPr="009253BB">
        <w:rPr>
          <w:sz w:val="36"/>
        </w:rPr>
        <w:drawing>
          <wp:anchor distT="0" distB="0" distL="114300" distR="114300" simplePos="0" relativeHeight="251662336" behindDoc="0" locked="0" layoutInCell="1" allowOverlap="1" wp14:anchorId="05CFAFB6" wp14:editId="351A5A3E">
            <wp:simplePos x="0" y="0"/>
            <wp:positionH relativeFrom="column">
              <wp:posOffset>258445</wp:posOffset>
            </wp:positionH>
            <wp:positionV relativeFrom="paragraph">
              <wp:posOffset>168834</wp:posOffset>
            </wp:positionV>
            <wp:extent cx="1616400" cy="802800"/>
            <wp:effectExtent l="0" t="0" r="0" b="0"/>
            <wp:wrapNone/>
            <wp:docPr id="264" name="Obráze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6400" cy="80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ACA690" w14:textId="7C700CC3" w:rsidR="0018620A" w:rsidRPr="009253BB" w:rsidRDefault="0018620A" w:rsidP="006B4F05">
      <w:pPr>
        <w:pStyle w:val="SPSTtitulka"/>
        <w:spacing w:before="100"/>
      </w:pPr>
      <w:r w:rsidRPr="009253BB">
        <w:tab/>
        <w:t>Střední průmyslová škola Třebíč</w:t>
      </w:r>
    </w:p>
    <w:bookmarkEnd w:id="0"/>
    <w:p w14:paraId="120BE3FA" w14:textId="64B14000" w:rsidR="00774E22" w:rsidRPr="009253BB" w:rsidRDefault="006B4F05" w:rsidP="00233488">
      <w:pPr>
        <w:pStyle w:val="CislovaniLiteratury"/>
        <w:rPr>
          <w:noProof w:val="0"/>
        </w:rPr>
        <w:sectPr w:rsidR="00774E22" w:rsidRPr="009253BB" w:rsidSect="00774E22">
          <w:pgSz w:w="11906" w:h="16838" w:code="9"/>
          <w:pgMar w:top="1701" w:right="1418" w:bottom="1701" w:left="1843" w:header="709" w:footer="851" w:gutter="0"/>
          <w:pgNumType w:start="1"/>
          <w:cols w:space="708"/>
          <w:docGrid w:linePitch="360"/>
        </w:sectPr>
      </w:pPr>
      <w:r w:rsidRPr="009253BB">
        <w:rPr>
          <w:noProof w:val="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9335D92" wp14:editId="49B0791B">
                <wp:simplePos x="0" y="0"/>
                <wp:positionH relativeFrom="column">
                  <wp:posOffset>79375</wp:posOffset>
                </wp:positionH>
                <wp:positionV relativeFrom="paragraph">
                  <wp:posOffset>2218690</wp:posOffset>
                </wp:positionV>
                <wp:extent cx="5353050" cy="1724660"/>
                <wp:effectExtent l="0" t="0" r="0" b="8890"/>
                <wp:wrapSquare wrapText="bothSides"/>
                <wp:docPr id="2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724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784A50" w14:textId="77777777" w:rsidR="0073667A" w:rsidRPr="009253BB" w:rsidRDefault="0073667A" w:rsidP="005129DC">
                            <w:pPr>
                              <w:pStyle w:val="N1"/>
                            </w:pPr>
                            <w:r w:rsidRPr="009253BB">
                              <w:t>Maturitní práce</w:t>
                            </w:r>
                          </w:p>
                          <w:p w14:paraId="4CC79F5A" w14:textId="1F3D4840" w:rsidR="0073667A" w:rsidRPr="009253BB" w:rsidRDefault="0073667A" w:rsidP="004A3AB9">
                            <w:pPr>
                              <w:pStyle w:val="NadpisDokumentu"/>
                            </w:pPr>
                            <w:r w:rsidRPr="009253BB">
                              <w:t>Šablona maturi</w:t>
                            </w:r>
                            <w:r w:rsidR="001B5463" w:rsidRPr="009253BB">
                              <w:t>T</w:t>
                            </w:r>
                            <w:r w:rsidRPr="009253BB">
                              <w:t>ní práce s obhajobou</w:t>
                            </w:r>
                          </w:p>
                          <w:p w14:paraId="213913B1" w14:textId="77777777" w:rsidR="0073667A" w:rsidRPr="009253BB" w:rsidRDefault="0073667A" w:rsidP="005129DC">
                            <w:pPr>
                              <w:pStyle w:val="N2"/>
                            </w:pPr>
                            <w:r w:rsidRPr="009253BB">
                              <w:t>Profilová část maturitní zkoušky</w:t>
                            </w:r>
                          </w:p>
                          <w:p w14:paraId="013B4CBE" w14:textId="5A41C03A" w:rsidR="0073667A" w:rsidRPr="009253BB" w:rsidRDefault="0073667A" w:rsidP="005129D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335D92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left:0;text-align:left;margin-left:6.25pt;margin-top:174.7pt;width:421.5pt;height:135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3gaDgIAAPcDAAAOAAAAZHJzL2Uyb0RvYy54bWysU9tu2zAMfR+wfxD0vthJk7Q14hRdugwD&#10;ugvQ7QNkWY6FyaJGKbGzrx8lp2nQvQ3Tg0CK1BF5eLS6GzrDDgq9Blvy6STnTFkJtba7kv/4vn13&#10;w5kPwtbCgFUlPyrP79Zv36x6V6gZtGBqhYxArC96V/I2BFdkmZet6oSfgFOWgg1gJwK5uMtqFD2h&#10;dyab5fky6wFrhyCV93T6MAb5OuE3jZLha9N4FZgpOdUW0o5pr+KerVei2KFwrZanMsQ/VNEJbenR&#10;M9SDCILtUf8F1WmJ4KEJEwldBk2jpUo9UDfT/FU3T61wKvVC5Hh3psn/P1j55fDkviELw3sYaICp&#10;Ce8eQf70zMKmFXan7hGhb5Wo6eFppCzrnS9OVyPVvvARpOo/Q01DFvsACWhosIusUJ+M0GkAxzPp&#10;aghM0uHianGVLygkKTa9ns2XyzSWTBTP1x368FFBx6JRcqSpJnhxePQhliOK55T4mgej6602Jjm4&#10;qzYG2UGQArZppQ5epRnL+pLfLmaLhGwh3k/i6HQghRrdlfwmj2vUTKTjg61TShDajDZVYuyJn0jJ&#10;SE4YqoESI08V1EdiCmFUIv0cMlrA35z1pMKS+197gYoz88kS27fT+TzKNjnzxfWMHLyMVJcRYSVB&#10;lTxwNpqbkKQeebBwT1NpdOLrpZJTraSuROPpJ0T5Xvop6+W/rv8AAAD//wMAUEsDBBQABgAIAAAA&#10;IQB8QOCC3gAAAAoBAAAPAAAAZHJzL2Rvd25yZXYueG1sTI/BToNAEIbvJr7DZky8GLsUgbaUpVET&#10;jdfWPsDAToGU3SXsttC3dzzp8Z/58s83xW42vbjS6DtnFSwXEQiytdOdbRQcvz+e1yB8QKuxd5YU&#10;3MjDrry/KzDXbrJ7uh5CI7jE+hwVtCEMuZS+bsmgX7iBLO9ObjQYOI6N1CNOXG56GUdRJg12li+0&#10;ONB7S/X5cDEKTl/TU7qZqs9wXO2T7A27VeVuSj0+zK9bEIHm8AfDrz6rQ8lOlbtY7UXPOU6ZVPCS&#10;bBIQDKzTlCeVgixeRiDLQv5/ofwBAAD//wMAUEsBAi0AFAAGAAgAAAAhALaDOJL+AAAA4QEAABMA&#10;AAAAAAAAAAAAAAAAAAAAAFtDb250ZW50X1R5cGVzXS54bWxQSwECLQAUAAYACAAAACEAOP0h/9YA&#10;AACUAQAACwAAAAAAAAAAAAAAAAAvAQAAX3JlbHMvLnJlbHNQSwECLQAUAAYACAAAACEAFw94Gg4C&#10;AAD3AwAADgAAAAAAAAAAAAAAAAAuAgAAZHJzL2Uyb0RvYy54bWxQSwECLQAUAAYACAAAACEAfEDg&#10;gt4AAAAKAQAADwAAAAAAAAAAAAAAAABoBAAAZHJzL2Rvd25yZXYueG1sUEsFBgAAAAAEAAQA8wAA&#10;AHMFAAAAAA==&#10;" stroked="f">
                <v:textbox>
                  <w:txbxContent>
                    <w:p w14:paraId="27784A50" w14:textId="77777777" w:rsidR="0073667A" w:rsidRPr="009253BB" w:rsidRDefault="0073667A" w:rsidP="005129DC">
                      <w:pPr>
                        <w:pStyle w:val="N1"/>
                      </w:pPr>
                      <w:r w:rsidRPr="009253BB">
                        <w:t>Maturitní práce</w:t>
                      </w:r>
                    </w:p>
                    <w:p w14:paraId="4CC79F5A" w14:textId="1F3D4840" w:rsidR="0073667A" w:rsidRPr="009253BB" w:rsidRDefault="0073667A" w:rsidP="004A3AB9">
                      <w:pPr>
                        <w:pStyle w:val="NadpisDokumentu"/>
                      </w:pPr>
                      <w:r w:rsidRPr="009253BB">
                        <w:t>Šablona maturi</w:t>
                      </w:r>
                      <w:r w:rsidR="001B5463" w:rsidRPr="009253BB">
                        <w:t>T</w:t>
                      </w:r>
                      <w:r w:rsidRPr="009253BB">
                        <w:t>ní práce s obhajobou</w:t>
                      </w:r>
                    </w:p>
                    <w:p w14:paraId="213913B1" w14:textId="77777777" w:rsidR="0073667A" w:rsidRPr="009253BB" w:rsidRDefault="0073667A" w:rsidP="005129DC">
                      <w:pPr>
                        <w:pStyle w:val="N2"/>
                      </w:pPr>
                      <w:r w:rsidRPr="009253BB">
                        <w:t>Profilová část maturitní zkoušky</w:t>
                      </w:r>
                    </w:p>
                    <w:p w14:paraId="013B4CBE" w14:textId="5A41C03A" w:rsidR="0073667A" w:rsidRPr="009253BB" w:rsidRDefault="0073667A" w:rsidP="005129DC"/>
                  </w:txbxContent>
                </v:textbox>
                <w10:wrap type="square"/>
              </v:shape>
            </w:pict>
          </mc:Fallback>
        </mc:AlternateContent>
      </w:r>
      <w:r w:rsidR="00860097" w:rsidRPr="009253BB">
        <w:rPr>
          <w:noProof w:val="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9203A71" wp14:editId="04C57D24">
                <wp:simplePos x="0" y="0"/>
                <wp:positionH relativeFrom="margin">
                  <wp:align>right</wp:align>
                </wp:positionH>
                <wp:positionV relativeFrom="paragraph">
                  <wp:posOffset>6956526</wp:posOffset>
                </wp:positionV>
                <wp:extent cx="5323205" cy="1294130"/>
                <wp:effectExtent l="0" t="0" r="0" b="1270"/>
                <wp:wrapSquare wrapText="bothSides"/>
                <wp:docPr id="13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23205" cy="1294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A27776" w14:textId="3508F076" w:rsidR="0073667A" w:rsidRPr="009253BB" w:rsidRDefault="0073667A" w:rsidP="005129DC">
                            <w:r w:rsidRPr="009253BB">
                              <w:t xml:space="preserve">Studijní obor: </w:t>
                            </w:r>
                            <w:r w:rsidRPr="009253BB">
                              <w:tab/>
                              <w:t>Informační technologie</w:t>
                            </w:r>
                          </w:p>
                          <w:p w14:paraId="42CDA2F6" w14:textId="77777777" w:rsidR="0073667A" w:rsidRPr="009253BB" w:rsidRDefault="0073667A" w:rsidP="005129DC">
                            <w:r w:rsidRPr="009253BB">
                              <w:t>Třída:</w:t>
                            </w:r>
                            <w:r w:rsidRPr="009253BB">
                              <w:tab/>
                              <w:t>ITB4</w:t>
                            </w:r>
                          </w:p>
                          <w:p w14:paraId="65F1A0F0" w14:textId="54111236" w:rsidR="0073667A" w:rsidRPr="009253BB" w:rsidRDefault="0073667A" w:rsidP="005129DC">
                            <w:r w:rsidRPr="009253BB">
                              <w:t>Školní rok:</w:t>
                            </w:r>
                            <w:r w:rsidRPr="009253BB">
                              <w:tab/>
                              <w:t>202</w:t>
                            </w:r>
                            <w:r w:rsidR="00B0732E" w:rsidRPr="009253BB">
                              <w:t>5</w:t>
                            </w:r>
                            <w:r w:rsidRPr="009253BB">
                              <w:t>/202</w:t>
                            </w:r>
                            <w:r w:rsidR="00B0732E" w:rsidRPr="009253BB">
                              <w:t>6</w:t>
                            </w:r>
                            <w:r w:rsidRPr="009253BB">
                              <w:tab/>
                            </w:r>
                            <w:r w:rsidR="00B0732E" w:rsidRPr="009253BB">
                              <w:t>Mário Miklovič</w:t>
                            </w:r>
                            <w:r w:rsidRPr="009253BB"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203A71" id="_x0000_s1027" type="#_x0000_t202" style="position:absolute;left:0;text-align:left;margin-left:367.95pt;margin-top:547.75pt;width:419.15pt;height:101.9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HbUEQIAAP4DAAAOAAAAZHJzL2Uyb0RvYy54bWysU9uO2yAQfa/Uf0C8N74kaTdWnNU221SV&#10;thdp2w/AGNuomKFAYqdf3wF7s9H2rSoPaIYZDjNnDtvbsVfkJKyToEuaLVJKhOZQS92W9Mf3w5sb&#10;SpxnumYKtCjpWTh6u3v9ajuYQuTQgaqFJQiiXTGYknbemyJJHO9Ez9wCjNAYbMD2zKNr26S2bED0&#10;XiV5mr5NBrC1scCFc3h6PwXpLuI3jeD+a9M44YkqKdbm427jXoU92W1Z0VpmOsnnMtg/VNEzqfHR&#10;C9Q984wcrfwLqpfcgoPGLzj0CTSN5CL2gN1k6YtuHjtmROwFyXHmQpP7f7D8y+nRfLPEj+9hxAHG&#10;Jpx5AP7TEQ37julW3FkLQydYjQ9ngbJkMK6YrwaqXeECSDV8hhqHzI4eItDY2D6wgn0SRMcBnC+k&#10;i9ETjofrZb7M0zUlHGNZvlllyziWhBVP1411/qOAngSjpBanGuHZ6cH5UA4rnlLCaw6UrA9SqejY&#10;ttorS04MFXCIK3bwIk1pMpR0s87XEVlDuB/F0UuPClWyL+lNGtakmUDHB13HFM+kmmysROmZn0DJ&#10;RI4fq5HIeiYv0FVBfUbCLEyCxA+ERgf2NyUDirGk7teRWUGJ+qSR9E22WgX1Rme1fpejY68j1XWE&#10;aY5QJfWUTObeR8UHOjTc4XAaGWl7rmQuGUUW2Zw/RFDxtR+znr/t7g8AAAD//wMAUEsDBBQABgAI&#10;AAAAIQB/GGiQ3wAAAAoBAAAPAAAAZHJzL2Rvd25yZXYueG1sTI/BTsMwEETvSPyDtZW4IOrQkDYJ&#10;cSpAAnFt6Qc48TaJGq+j2G3Sv2c50ePOjGbfFNvZ9uKCo+8cKXheRiCQamc6ahQcfj6fUhA+aDK6&#10;d4QKruhhW97fFTo3bqIdXvahEVxCPtcK2hCGXEpft2i1X7oBib2jG60OfI6NNKOeuNz2chVFa2l1&#10;R/yh1QN+tFif9mer4Pg9PSbZVH2Fw2b3sn7X3aZyV6UeFvPbK4iAc/gPwx8+o0PJTJU7k/GiV8BD&#10;AqtRliQg2E/jNAZRsbTKshhkWcjbCeUvAAAA//8DAFBLAQItABQABgAIAAAAIQC2gziS/gAAAOEB&#10;AAATAAAAAAAAAAAAAAAAAAAAAABbQ29udGVudF9UeXBlc10ueG1sUEsBAi0AFAAGAAgAAAAhADj9&#10;If/WAAAAlAEAAAsAAAAAAAAAAAAAAAAALwEAAF9yZWxzLy5yZWxzUEsBAi0AFAAGAAgAAAAhAOC0&#10;dtQRAgAA/gMAAA4AAAAAAAAAAAAAAAAALgIAAGRycy9lMm9Eb2MueG1sUEsBAi0AFAAGAAgAAAAh&#10;AH8YaJDfAAAACgEAAA8AAAAAAAAAAAAAAAAAawQAAGRycy9kb3ducmV2LnhtbFBLBQYAAAAABAAE&#10;APMAAAB3BQAAAAA=&#10;" stroked="f">
                <v:textbox>
                  <w:txbxContent>
                    <w:p w14:paraId="1BA27776" w14:textId="3508F076" w:rsidR="0073667A" w:rsidRPr="009253BB" w:rsidRDefault="0073667A" w:rsidP="005129DC">
                      <w:r w:rsidRPr="009253BB">
                        <w:t xml:space="preserve">Studijní obor: </w:t>
                      </w:r>
                      <w:r w:rsidRPr="009253BB">
                        <w:tab/>
                        <w:t>Informační technologie</w:t>
                      </w:r>
                    </w:p>
                    <w:p w14:paraId="42CDA2F6" w14:textId="77777777" w:rsidR="0073667A" w:rsidRPr="009253BB" w:rsidRDefault="0073667A" w:rsidP="005129DC">
                      <w:r w:rsidRPr="009253BB">
                        <w:t>Třída:</w:t>
                      </w:r>
                      <w:r w:rsidRPr="009253BB">
                        <w:tab/>
                        <w:t>ITB4</w:t>
                      </w:r>
                    </w:p>
                    <w:p w14:paraId="65F1A0F0" w14:textId="54111236" w:rsidR="0073667A" w:rsidRPr="009253BB" w:rsidRDefault="0073667A" w:rsidP="005129DC">
                      <w:r w:rsidRPr="009253BB">
                        <w:t>Školní rok:</w:t>
                      </w:r>
                      <w:r w:rsidRPr="009253BB">
                        <w:tab/>
                        <w:t>202</w:t>
                      </w:r>
                      <w:r w:rsidR="00B0732E" w:rsidRPr="009253BB">
                        <w:t>5</w:t>
                      </w:r>
                      <w:r w:rsidRPr="009253BB">
                        <w:t>/202</w:t>
                      </w:r>
                      <w:r w:rsidR="00B0732E" w:rsidRPr="009253BB">
                        <w:t>6</w:t>
                      </w:r>
                      <w:r w:rsidRPr="009253BB">
                        <w:tab/>
                      </w:r>
                      <w:r w:rsidR="00B0732E" w:rsidRPr="009253BB">
                        <w:t>Mário Miklovič</w:t>
                      </w:r>
                      <w:r w:rsidRPr="009253BB"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D35B8D2" w14:textId="77777777" w:rsidR="00774E22" w:rsidRPr="009253BB" w:rsidRDefault="00774E22" w:rsidP="00774E22">
      <w:pPr>
        <w:pStyle w:val="NadpisBezObs"/>
      </w:pPr>
      <w:r w:rsidRPr="009253BB">
        <w:lastRenderedPageBreak/>
        <w:t>Zadání práce</w:t>
      </w:r>
    </w:p>
    <w:p w14:paraId="72CFB79A" w14:textId="3102888D" w:rsidR="00774E22" w:rsidRPr="009253BB" w:rsidRDefault="00774E22" w:rsidP="005129DC">
      <w:r w:rsidRPr="009253BB">
        <w:br w:type="page"/>
      </w:r>
    </w:p>
    <w:p w14:paraId="069E690B" w14:textId="77777777" w:rsidR="00774E22" w:rsidRPr="009253BB" w:rsidRDefault="00774E22" w:rsidP="00774E22">
      <w:pPr>
        <w:pStyle w:val="NadpisBezObs"/>
      </w:pPr>
      <w:bookmarkStart w:id="2" w:name="_Toc413407049"/>
      <w:r w:rsidRPr="009253BB">
        <w:lastRenderedPageBreak/>
        <w:t>A</w:t>
      </w:r>
      <w:bookmarkEnd w:id="2"/>
      <w:r w:rsidRPr="009253BB">
        <w:t>BSTRAKT</w:t>
      </w:r>
    </w:p>
    <w:p w14:paraId="06306E84" w14:textId="74040671" w:rsidR="00774E22" w:rsidRPr="009253BB" w:rsidRDefault="00774E22" w:rsidP="005129DC">
      <w:r w:rsidRPr="009253BB">
        <w:t>Tvorba maturitní práce je jedním z velmi klíčových momentů při studiu. Kvalita zpracování její formální části je pak jedním z nejdůležitějších kritérií při jejím hodnocení. Cíl této práce je popsat jednotlivé kroky během tohoto procesu, doporučit postupy a vytvořit šablonu, která usnadní celý proces.</w:t>
      </w:r>
    </w:p>
    <w:p w14:paraId="0B0C752E" w14:textId="77777777" w:rsidR="00774E22" w:rsidRPr="009253BB" w:rsidRDefault="00774E22" w:rsidP="00774E22">
      <w:pPr>
        <w:pStyle w:val="NadpisBezObs"/>
      </w:pPr>
      <w:bookmarkStart w:id="3" w:name="_Toc413407050"/>
      <w:r w:rsidRPr="009253BB">
        <w:t>K</w:t>
      </w:r>
      <w:bookmarkEnd w:id="3"/>
      <w:r w:rsidRPr="009253BB">
        <w:t>LÍČOVÁ SLOVA</w:t>
      </w:r>
    </w:p>
    <w:p w14:paraId="77F8142A" w14:textId="274D1BD4" w:rsidR="00774E22" w:rsidRPr="009253BB" w:rsidRDefault="00774E22" w:rsidP="005129DC">
      <w:pPr>
        <w:pStyle w:val="Pokraovn"/>
      </w:pPr>
      <w:r w:rsidRPr="009253BB">
        <w:t>maturitní práce, šablona</w:t>
      </w:r>
    </w:p>
    <w:p w14:paraId="040E35C4" w14:textId="77196797" w:rsidR="00774E22" w:rsidRPr="009253BB" w:rsidRDefault="00774E22" w:rsidP="00B25B5A">
      <w:pPr>
        <w:pStyle w:val="NadpisBezObs"/>
      </w:pPr>
      <w:bookmarkStart w:id="4" w:name="_Toc413407051"/>
      <w:r w:rsidRPr="009253BB">
        <w:t>ABSTRACT</w:t>
      </w:r>
      <w:bookmarkEnd w:id="4"/>
    </w:p>
    <w:p w14:paraId="3031593A" w14:textId="597804AD" w:rsidR="00774E22" w:rsidRPr="009253BB" w:rsidRDefault="00774E22" w:rsidP="005129DC">
      <w:proofErr w:type="spellStart"/>
      <w:r w:rsidRPr="009253BB">
        <w:t>The</w:t>
      </w:r>
      <w:proofErr w:type="spellEnd"/>
      <w:r w:rsidRPr="009253BB">
        <w:t xml:space="preserve"> </w:t>
      </w:r>
      <w:proofErr w:type="spellStart"/>
      <w:r w:rsidRPr="009253BB">
        <w:t>creation</w:t>
      </w:r>
      <w:proofErr w:type="spellEnd"/>
      <w:r w:rsidRPr="009253BB">
        <w:t xml:space="preserve"> </w:t>
      </w:r>
      <w:proofErr w:type="spellStart"/>
      <w:r w:rsidRPr="009253BB">
        <w:t>of</w:t>
      </w:r>
      <w:proofErr w:type="spellEnd"/>
      <w:r w:rsidRPr="009253BB">
        <w:t xml:space="preserve"> a </w:t>
      </w:r>
      <w:proofErr w:type="spellStart"/>
      <w:r w:rsidRPr="009253BB">
        <w:t>graduation</w:t>
      </w:r>
      <w:proofErr w:type="spellEnd"/>
      <w:r w:rsidRPr="009253BB">
        <w:t xml:space="preserve"> thesis </w:t>
      </w:r>
      <w:proofErr w:type="spellStart"/>
      <w:r w:rsidRPr="009253BB">
        <w:t>is</w:t>
      </w:r>
      <w:proofErr w:type="spellEnd"/>
      <w:r w:rsidRPr="009253BB">
        <w:t xml:space="preserve"> </w:t>
      </w:r>
      <w:proofErr w:type="spellStart"/>
      <w:r w:rsidRPr="009253BB">
        <w:t>one</w:t>
      </w:r>
      <w:proofErr w:type="spellEnd"/>
      <w:r w:rsidRPr="009253BB">
        <w:t xml:space="preserve"> </w:t>
      </w:r>
      <w:proofErr w:type="spellStart"/>
      <w:r w:rsidRPr="009253BB">
        <w:t>of</w:t>
      </w:r>
      <w:proofErr w:type="spellEnd"/>
      <w:r w:rsidRPr="009253BB">
        <w:t xml:space="preserve"> </w:t>
      </w:r>
      <w:proofErr w:type="spellStart"/>
      <w:r w:rsidRPr="009253BB">
        <w:t>the</w:t>
      </w:r>
      <w:proofErr w:type="spellEnd"/>
      <w:r w:rsidRPr="009253BB">
        <w:t xml:space="preserve"> most </w:t>
      </w:r>
      <w:proofErr w:type="spellStart"/>
      <w:r w:rsidRPr="009253BB">
        <w:t>crucial</w:t>
      </w:r>
      <w:proofErr w:type="spellEnd"/>
      <w:r w:rsidRPr="009253BB">
        <w:t xml:space="preserve"> </w:t>
      </w:r>
      <w:proofErr w:type="spellStart"/>
      <w:r w:rsidRPr="009253BB">
        <w:t>moments</w:t>
      </w:r>
      <w:proofErr w:type="spellEnd"/>
      <w:r w:rsidRPr="009253BB">
        <w:t xml:space="preserve"> </w:t>
      </w:r>
      <w:proofErr w:type="spellStart"/>
      <w:r w:rsidRPr="009253BB">
        <w:t>during</w:t>
      </w:r>
      <w:proofErr w:type="spellEnd"/>
      <w:r w:rsidRPr="009253BB">
        <w:t xml:space="preserve"> </w:t>
      </w:r>
      <w:proofErr w:type="spellStart"/>
      <w:r w:rsidRPr="009253BB">
        <w:t>studies</w:t>
      </w:r>
      <w:proofErr w:type="spellEnd"/>
      <w:r w:rsidRPr="009253BB">
        <w:t xml:space="preserve">. </w:t>
      </w:r>
      <w:proofErr w:type="spellStart"/>
      <w:r w:rsidRPr="009253BB">
        <w:t>The</w:t>
      </w:r>
      <w:proofErr w:type="spellEnd"/>
      <w:r w:rsidRPr="009253BB">
        <w:t xml:space="preserve"> </w:t>
      </w:r>
      <w:proofErr w:type="spellStart"/>
      <w:r w:rsidRPr="009253BB">
        <w:t>quality</w:t>
      </w:r>
      <w:proofErr w:type="spellEnd"/>
      <w:r w:rsidRPr="009253BB">
        <w:t xml:space="preserve"> </w:t>
      </w:r>
      <w:proofErr w:type="spellStart"/>
      <w:r w:rsidRPr="009253BB">
        <w:t>of</w:t>
      </w:r>
      <w:proofErr w:type="spellEnd"/>
      <w:r w:rsidRPr="009253BB">
        <w:t xml:space="preserve"> </w:t>
      </w:r>
      <w:proofErr w:type="spellStart"/>
      <w:r w:rsidRPr="009253BB">
        <w:t>the</w:t>
      </w:r>
      <w:proofErr w:type="spellEnd"/>
      <w:r w:rsidRPr="009253BB">
        <w:t xml:space="preserve"> </w:t>
      </w:r>
      <w:proofErr w:type="spellStart"/>
      <w:r w:rsidRPr="009253BB">
        <w:t>processing</w:t>
      </w:r>
      <w:proofErr w:type="spellEnd"/>
      <w:r w:rsidRPr="009253BB">
        <w:t xml:space="preserve"> </w:t>
      </w:r>
      <w:proofErr w:type="spellStart"/>
      <w:r w:rsidRPr="009253BB">
        <w:t>of</w:t>
      </w:r>
      <w:proofErr w:type="spellEnd"/>
      <w:r w:rsidRPr="009253BB">
        <w:t xml:space="preserve"> </w:t>
      </w:r>
      <w:proofErr w:type="spellStart"/>
      <w:r w:rsidRPr="009253BB">
        <w:t>its</w:t>
      </w:r>
      <w:proofErr w:type="spellEnd"/>
      <w:r w:rsidRPr="009253BB">
        <w:t xml:space="preserve"> </w:t>
      </w:r>
      <w:proofErr w:type="spellStart"/>
      <w:r w:rsidRPr="009253BB">
        <w:t>formal</w:t>
      </w:r>
      <w:proofErr w:type="spellEnd"/>
      <w:r w:rsidRPr="009253BB">
        <w:t xml:space="preserve"> part </w:t>
      </w:r>
      <w:proofErr w:type="spellStart"/>
      <w:r w:rsidRPr="009253BB">
        <w:t>is</w:t>
      </w:r>
      <w:proofErr w:type="spellEnd"/>
      <w:r w:rsidRPr="009253BB">
        <w:t xml:space="preserve"> </w:t>
      </w:r>
      <w:proofErr w:type="spellStart"/>
      <w:r w:rsidRPr="009253BB">
        <w:t>then</w:t>
      </w:r>
      <w:proofErr w:type="spellEnd"/>
      <w:r w:rsidRPr="009253BB">
        <w:t xml:space="preserve"> </w:t>
      </w:r>
      <w:proofErr w:type="spellStart"/>
      <w:r w:rsidRPr="009253BB">
        <w:t>one</w:t>
      </w:r>
      <w:proofErr w:type="spellEnd"/>
      <w:r w:rsidRPr="009253BB">
        <w:t xml:space="preserve"> </w:t>
      </w:r>
      <w:proofErr w:type="spellStart"/>
      <w:r w:rsidRPr="009253BB">
        <w:t>of</w:t>
      </w:r>
      <w:proofErr w:type="spellEnd"/>
      <w:r w:rsidRPr="009253BB">
        <w:t xml:space="preserve"> </w:t>
      </w:r>
      <w:proofErr w:type="spellStart"/>
      <w:r w:rsidRPr="009253BB">
        <w:t>the</w:t>
      </w:r>
      <w:proofErr w:type="spellEnd"/>
      <w:r w:rsidRPr="009253BB">
        <w:t xml:space="preserve"> most </w:t>
      </w:r>
      <w:proofErr w:type="spellStart"/>
      <w:r w:rsidRPr="009253BB">
        <w:t>important</w:t>
      </w:r>
      <w:proofErr w:type="spellEnd"/>
      <w:r w:rsidRPr="009253BB">
        <w:t xml:space="preserve"> </w:t>
      </w:r>
      <w:proofErr w:type="spellStart"/>
      <w:r w:rsidRPr="009253BB">
        <w:t>criteria</w:t>
      </w:r>
      <w:proofErr w:type="spellEnd"/>
      <w:r w:rsidRPr="009253BB">
        <w:t xml:space="preserve"> in </w:t>
      </w:r>
      <w:proofErr w:type="spellStart"/>
      <w:r w:rsidRPr="009253BB">
        <w:t>its</w:t>
      </w:r>
      <w:proofErr w:type="spellEnd"/>
      <w:r w:rsidRPr="009253BB">
        <w:t xml:space="preserve"> </w:t>
      </w:r>
      <w:proofErr w:type="spellStart"/>
      <w:r w:rsidRPr="009253BB">
        <w:t>evaluation</w:t>
      </w:r>
      <w:proofErr w:type="spellEnd"/>
      <w:r w:rsidRPr="009253BB">
        <w:t xml:space="preserve">. </w:t>
      </w:r>
      <w:proofErr w:type="spellStart"/>
      <w:r w:rsidRPr="009253BB">
        <w:t>The</w:t>
      </w:r>
      <w:proofErr w:type="spellEnd"/>
      <w:r w:rsidRPr="009253BB">
        <w:t xml:space="preserve"> </w:t>
      </w:r>
      <w:proofErr w:type="spellStart"/>
      <w:r w:rsidRPr="009253BB">
        <w:t>aim</w:t>
      </w:r>
      <w:proofErr w:type="spellEnd"/>
      <w:r w:rsidRPr="009253BB">
        <w:t xml:space="preserve"> </w:t>
      </w:r>
      <w:proofErr w:type="spellStart"/>
      <w:r w:rsidRPr="009253BB">
        <w:t>of</w:t>
      </w:r>
      <w:proofErr w:type="spellEnd"/>
      <w:r w:rsidRPr="009253BB">
        <w:t xml:space="preserve"> </w:t>
      </w:r>
      <w:proofErr w:type="spellStart"/>
      <w:r w:rsidRPr="009253BB">
        <w:t>this</w:t>
      </w:r>
      <w:proofErr w:type="spellEnd"/>
      <w:r w:rsidRPr="009253BB">
        <w:t xml:space="preserve"> </w:t>
      </w:r>
      <w:proofErr w:type="spellStart"/>
      <w:r w:rsidRPr="009253BB">
        <w:t>work</w:t>
      </w:r>
      <w:proofErr w:type="spellEnd"/>
      <w:r w:rsidRPr="009253BB">
        <w:t xml:space="preserve"> </w:t>
      </w:r>
      <w:proofErr w:type="spellStart"/>
      <w:r w:rsidRPr="009253BB">
        <w:t>is</w:t>
      </w:r>
      <w:proofErr w:type="spellEnd"/>
      <w:r w:rsidRPr="009253BB">
        <w:t xml:space="preserve"> to </w:t>
      </w:r>
      <w:proofErr w:type="spellStart"/>
      <w:r w:rsidRPr="009253BB">
        <w:t>describe</w:t>
      </w:r>
      <w:proofErr w:type="spellEnd"/>
      <w:r w:rsidRPr="009253BB">
        <w:t xml:space="preserve"> </w:t>
      </w:r>
      <w:proofErr w:type="spellStart"/>
      <w:r w:rsidRPr="009253BB">
        <w:t>the</w:t>
      </w:r>
      <w:proofErr w:type="spellEnd"/>
      <w:r w:rsidRPr="009253BB">
        <w:t xml:space="preserve"> </w:t>
      </w:r>
      <w:proofErr w:type="spellStart"/>
      <w:r w:rsidRPr="009253BB">
        <w:t>individual</w:t>
      </w:r>
      <w:proofErr w:type="spellEnd"/>
      <w:r w:rsidRPr="009253BB">
        <w:t xml:space="preserve"> </w:t>
      </w:r>
      <w:proofErr w:type="spellStart"/>
      <w:r w:rsidRPr="009253BB">
        <w:t>steps</w:t>
      </w:r>
      <w:proofErr w:type="spellEnd"/>
      <w:r w:rsidRPr="009253BB">
        <w:t xml:space="preserve"> </w:t>
      </w:r>
      <w:proofErr w:type="spellStart"/>
      <w:r w:rsidRPr="009253BB">
        <w:t>during</w:t>
      </w:r>
      <w:proofErr w:type="spellEnd"/>
      <w:r w:rsidRPr="009253BB">
        <w:t xml:space="preserve"> </w:t>
      </w:r>
      <w:proofErr w:type="spellStart"/>
      <w:r w:rsidRPr="009253BB">
        <w:t>this</w:t>
      </w:r>
      <w:proofErr w:type="spellEnd"/>
      <w:r w:rsidRPr="009253BB">
        <w:t xml:space="preserve"> </w:t>
      </w:r>
      <w:proofErr w:type="spellStart"/>
      <w:r w:rsidRPr="009253BB">
        <w:t>process</w:t>
      </w:r>
      <w:proofErr w:type="spellEnd"/>
      <w:r w:rsidRPr="009253BB">
        <w:t xml:space="preserve">, </w:t>
      </w:r>
      <w:proofErr w:type="spellStart"/>
      <w:r w:rsidRPr="009253BB">
        <w:t>recommend</w:t>
      </w:r>
      <w:proofErr w:type="spellEnd"/>
      <w:r w:rsidRPr="009253BB">
        <w:t xml:space="preserve"> </w:t>
      </w:r>
      <w:proofErr w:type="spellStart"/>
      <w:r w:rsidRPr="009253BB">
        <w:t>procedures</w:t>
      </w:r>
      <w:proofErr w:type="spellEnd"/>
      <w:r w:rsidRPr="009253BB">
        <w:t xml:space="preserve"> and </w:t>
      </w:r>
      <w:proofErr w:type="spellStart"/>
      <w:r w:rsidRPr="009253BB">
        <w:t>create</w:t>
      </w:r>
      <w:proofErr w:type="spellEnd"/>
      <w:r w:rsidRPr="009253BB">
        <w:t xml:space="preserve"> a </w:t>
      </w:r>
      <w:proofErr w:type="spellStart"/>
      <w:r w:rsidRPr="009253BB">
        <w:t>template</w:t>
      </w:r>
      <w:proofErr w:type="spellEnd"/>
      <w:r w:rsidRPr="009253BB">
        <w:t xml:space="preserve"> </w:t>
      </w:r>
      <w:proofErr w:type="spellStart"/>
      <w:r w:rsidRPr="009253BB">
        <w:t>that</w:t>
      </w:r>
      <w:proofErr w:type="spellEnd"/>
      <w:r w:rsidRPr="009253BB">
        <w:t xml:space="preserve"> </w:t>
      </w:r>
      <w:proofErr w:type="spellStart"/>
      <w:r w:rsidRPr="009253BB">
        <w:t>will</w:t>
      </w:r>
      <w:proofErr w:type="spellEnd"/>
      <w:r w:rsidRPr="009253BB">
        <w:t xml:space="preserve"> </w:t>
      </w:r>
      <w:proofErr w:type="spellStart"/>
      <w:r w:rsidRPr="009253BB">
        <w:t>facilitate</w:t>
      </w:r>
      <w:proofErr w:type="spellEnd"/>
      <w:r w:rsidRPr="009253BB">
        <w:t xml:space="preserve"> </w:t>
      </w:r>
      <w:proofErr w:type="spellStart"/>
      <w:r w:rsidRPr="009253BB">
        <w:t>the</w:t>
      </w:r>
      <w:proofErr w:type="spellEnd"/>
      <w:r w:rsidRPr="009253BB">
        <w:t xml:space="preserve"> </w:t>
      </w:r>
      <w:proofErr w:type="spellStart"/>
      <w:r w:rsidRPr="009253BB">
        <w:t>entire</w:t>
      </w:r>
      <w:proofErr w:type="spellEnd"/>
      <w:r w:rsidRPr="009253BB">
        <w:t xml:space="preserve"> </w:t>
      </w:r>
      <w:proofErr w:type="spellStart"/>
      <w:r w:rsidRPr="009253BB">
        <w:t>process</w:t>
      </w:r>
      <w:proofErr w:type="spellEnd"/>
      <w:r w:rsidRPr="009253BB">
        <w:t>.</w:t>
      </w:r>
    </w:p>
    <w:p w14:paraId="7038C24F" w14:textId="77777777" w:rsidR="00774E22" w:rsidRPr="009253BB" w:rsidRDefault="00774E22" w:rsidP="00774E22">
      <w:pPr>
        <w:pStyle w:val="NadpisBezObs"/>
      </w:pPr>
      <w:bookmarkStart w:id="5" w:name="_Toc413407052"/>
      <w:r w:rsidRPr="009253BB">
        <w:t>KEYWORDS</w:t>
      </w:r>
      <w:bookmarkEnd w:id="5"/>
    </w:p>
    <w:p w14:paraId="4C835266" w14:textId="5885C2ED" w:rsidR="00774E22" w:rsidRPr="009253BB" w:rsidRDefault="00774E22" w:rsidP="005129DC">
      <w:pPr>
        <w:pStyle w:val="Pokraovn"/>
      </w:pPr>
      <w:proofErr w:type="spellStart"/>
      <w:r w:rsidRPr="009253BB">
        <w:t>graduation</w:t>
      </w:r>
      <w:proofErr w:type="spellEnd"/>
      <w:r w:rsidRPr="009253BB">
        <w:t xml:space="preserve"> thesis, </w:t>
      </w:r>
      <w:proofErr w:type="spellStart"/>
      <w:r w:rsidRPr="009253BB">
        <w:t>template</w:t>
      </w:r>
      <w:proofErr w:type="spellEnd"/>
    </w:p>
    <w:p w14:paraId="0325CC37" w14:textId="16EC1A11" w:rsidR="00774E22" w:rsidRPr="009253BB" w:rsidRDefault="00774E22" w:rsidP="005129DC">
      <w:r w:rsidRPr="009253BB">
        <w:br w:type="page"/>
      </w:r>
    </w:p>
    <w:p w14:paraId="6A0EC925" w14:textId="77777777" w:rsidR="00774E22" w:rsidRPr="009253BB" w:rsidRDefault="00774E22" w:rsidP="00774E22">
      <w:pPr>
        <w:pStyle w:val="NadpisBezObs"/>
      </w:pPr>
      <w:bookmarkStart w:id="6" w:name="_Toc413407053"/>
      <w:r w:rsidRPr="009253BB">
        <w:lastRenderedPageBreak/>
        <w:t>P</w:t>
      </w:r>
      <w:bookmarkEnd w:id="6"/>
      <w:r w:rsidRPr="009253BB">
        <w:t>ODĚKOVÁNÍ</w:t>
      </w:r>
    </w:p>
    <w:p w14:paraId="54478029" w14:textId="2D07EB4B" w:rsidR="00774E22" w:rsidRPr="009253BB" w:rsidRDefault="00774E22" w:rsidP="005129DC">
      <w:r w:rsidRPr="009253BB">
        <w:t>Děkuji Mgr. Petru Novotnému za cenné připomínky a rady, které mi poskytl při vypracování maturitní práce.</w:t>
      </w:r>
    </w:p>
    <w:p w14:paraId="560C7810" w14:textId="77777777" w:rsidR="00774E22" w:rsidRPr="009253BB" w:rsidRDefault="00774E22" w:rsidP="005129DC"/>
    <w:p w14:paraId="02FE0A38" w14:textId="1FEC2CAF" w:rsidR="00774E22" w:rsidRPr="009253BB" w:rsidRDefault="00774E22" w:rsidP="005129DC">
      <w:r w:rsidRPr="009253BB">
        <w:t xml:space="preserve">V Třebíči dne </w:t>
      </w:r>
      <w:r w:rsidRPr="009253BB">
        <w:fldChar w:fldCharType="begin"/>
      </w:r>
      <w:r w:rsidRPr="009253BB">
        <w:instrText xml:space="preserve"> TIME \@ "d. MMMM yyyy" </w:instrText>
      </w:r>
      <w:r w:rsidRPr="009253BB">
        <w:fldChar w:fldCharType="separate"/>
      </w:r>
      <w:r w:rsidR="007579C5" w:rsidRPr="009253BB">
        <w:t>7. listopadu 2025</w:t>
      </w:r>
      <w:r w:rsidRPr="009253BB">
        <w:fldChar w:fldCharType="end"/>
      </w:r>
      <w:r w:rsidRPr="009253BB">
        <w:tab/>
      </w:r>
      <w:r w:rsidRPr="009253BB">
        <w:tab/>
      </w:r>
      <w:r w:rsidR="005129DC" w:rsidRPr="009253BB">
        <w:tab/>
      </w:r>
      <w:r w:rsidR="005129DC" w:rsidRPr="009253BB">
        <w:tab/>
      </w:r>
      <w:r w:rsidRPr="009253BB">
        <w:tab/>
      </w:r>
      <w:r w:rsidRPr="009253BB">
        <w:tab/>
        <w:t>podpis autora</w:t>
      </w:r>
    </w:p>
    <w:p w14:paraId="66DAB339" w14:textId="77777777" w:rsidR="00774E22" w:rsidRPr="009253BB" w:rsidRDefault="00774E22" w:rsidP="00774E22">
      <w:pPr>
        <w:pStyle w:val="NadpisBezObs"/>
        <w:spacing w:before="6000"/>
      </w:pPr>
      <w:bookmarkStart w:id="7" w:name="_Toc413407054"/>
      <w:r w:rsidRPr="009253BB">
        <w:t>P</w:t>
      </w:r>
      <w:bookmarkEnd w:id="7"/>
      <w:r w:rsidRPr="009253BB">
        <w:t>ROHLÁŠENÍ</w:t>
      </w:r>
    </w:p>
    <w:p w14:paraId="6F1A8A57" w14:textId="3E4273A2" w:rsidR="00774E22" w:rsidRPr="009253BB" w:rsidRDefault="00774E22" w:rsidP="005129DC">
      <w:r w:rsidRPr="009253BB">
        <w:t>Prohlašuji, že jsem tuto práci vypracoval/a samostatně a uvedl/a v ní všechny prameny, literaturu a ostatní zdroje, které jsem použil/a.</w:t>
      </w:r>
    </w:p>
    <w:p w14:paraId="683A2D61" w14:textId="77777777" w:rsidR="00774E22" w:rsidRPr="009253BB" w:rsidRDefault="00774E22" w:rsidP="005129DC"/>
    <w:p w14:paraId="1AEBD328" w14:textId="5DD4E572" w:rsidR="00774E22" w:rsidRPr="009253BB" w:rsidRDefault="00774E22" w:rsidP="005129DC">
      <w:r w:rsidRPr="009253BB">
        <w:t xml:space="preserve">V Třebíči dne </w:t>
      </w:r>
      <w:r w:rsidRPr="009253BB">
        <w:fldChar w:fldCharType="begin"/>
      </w:r>
      <w:r w:rsidRPr="009253BB">
        <w:instrText xml:space="preserve"> TIME \@ "d. MMMM yyyy" </w:instrText>
      </w:r>
      <w:r w:rsidRPr="009253BB">
        <w:fldChar w:fldCharType="separate"/>
      </w:r>
      <w:r w:rsidR="007579C5" w:rsidRPr="009253BB">
        <w:t>7. listopadu 2025</w:t>
      </w:r>
      <w:r w:rsidRPr="009253BB">
        <w:fldChar w:fldCharType="end"/>
      </w:r>
      <w:r w:rsidRPr="009253BB">
        <w:tab/>
      </w:r>
      <w:r w:rsidRPr="009253BB">
        <w:tab/>
      </w:r>
    </w:p>
    <w:p w14:paraId="4AACB30A" w14:textId="0769CB98" w:rsidR="000C52AF" w:rsidRPr="009253BB" w:rsidRDefault="00774E22" w:rsidP="005129DC">
      <w:r w:rsidRPr="009253BB">
        <w:tab/>
      </w:r>
      <w:r w:rsidRPr="009253BB">
        <w:tab/>
      </w:r>
      <w:r w:rsidRPr="009253BB">
        <w:tab/>
      </w:r>
      <w:r w:rsidRPr="009253BB">
        <w:tab/>
      </w:r>
      <w:r w:rsidRPr="009253BB">
        <w:tab/>
      </w:r>
      <w:r w:rsidRPr="009253BB">
        <w:tab/>
      </w:r>
      <w:r w:rsidRPr="009253BB">
        <w:tab/>
      </w:r>
      <w:r w:rsidRPr="009253BB">
        <w:tab/>
      </w:r>
      <w:r w:rsidRPr="009253BB">
        <w:tab/>
        <w:t>podpis autora</w:t>
      </w:r>
    </w:p>
    <w:p w14:paraId="00B42DEF" w14:textId="06AE47BF" w:rsidR="00E85D2D" w:rsidRPr="009253BB" w:rsidRDefault="00E85D2D" w:rsidP="005129DC">
      <w:r w:rsidRPr="009253BB">
        <w:br w:type="page"/>
      </w:r>
    </w:p>
    <w:sdt>
      <w:sdtPr>
        <w:rPr>
          <w:rFonts w:cstheme="minorHAnsi"/>
          <w:bCs/>
          <w:kern w:val="0"/>
          <w:sz w:val="24"/>
        </w:rPr>
        <w:id w:val="-1428268528"/>
        <w:docPartObj>
          <w:docPartGallery w:val="Table of Contents"/>
          <w:docPartUnique/>
        </w:docPartObj>
      </w:sdtPr>
      <w:sdtContent>
        <w:p w14:paraId="0012FCA4" w14:textId="3FAFC6EE" w:rsidR="00E85D2D" w:rsidRPr="009253BB" w:rsidRDefault="00E85D2D">
          <w:pPr>
            <w:pStyle w:val="Nadpisobsahu"/>
          </w:pPr>
          <w:r w:rsidRPr="009253BB">
            <w:t>Obsah</w:t>
          </w:r>
        </w:p>
        <w:p w14:paraId="1DCB3204" w14:textId="220C6AE2" w:rsidR="003E3E1D" w:rsidRPr="009253BB" w:rsidRDefault="00E85D2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Cs w:val="24"/>
              <w:lang w:eastAsia="sk-SK"/>
              <w14:ligatures w14:val="standardContextual"/>
            </w:rPr>
          </w:pPr>
          <w:r w:rsidRPr="009253BB">
            <w:fldChar w:fldCharType="begin"/>
          </w:r>
          <w:r w:rsidRPr="009253BB">
            <w:instrText xml:space="preserve"> TOC \o "1-3" \h \z \u </w:instrText>
          </w:r>
          <w:r w:rsidRPr="009253BB">
            <w:fldChar w:fldCharType="separate"/>
          </w:r>
          <w:hyperlink w:anchor="_Toc213411288" w:history="1">
            <w:r w:rsidR="003E3E1D" w:rsidRPr="009253BB">
              <w:rPr>
                <w:rStyle w:val="Hypertextovodkaz"/>
                <w:rFonts w:eastAsiaTheme="majorEastAsia"/>
              </w:rPr>
              <w:t>Úvod</w:t>
            </w:r>
            <w:r w:rsidR="003E3E1D" w:rsidRPr="009253BB">
              <w:rPr>
                <w:webHidden/>
              </w:rPr>
              <w:tab/>
            </w:r>
            <w:r w:rsidR="003E3E1D" w:rsidRPr="009253BB">
              <w:rPr>
                <w:webHidden/>
              </w:rPr>
              <w:fldChar w:fldCharType="begin"/>
            </w:r>
            <w:r w:rsidR="003E3E1D" w:rsidRPr="009253BB">
              <w:rPr>
                <w:webHidden/>
              </w:rPr>
              <w:instrText xml:space="preserve"> PAGEREF _Toc213411288 \h </w:instrText>
            </w:r>
            <w:r w:rsidR="003E3E1D" w:rsidRPr="009253BB">
              <w:rPr>
                <w:webHidden/>
              </w:rPr>
            </w:r>
            <w:r w:rsidR="003E3E1D" w:rsidRPr="009253BB">
              <w:rPr>
                <w:webHidden/>
              </w:rPr>
              <w:fldChar w:fldCharType="separate"/>
            </w:r>
            <w:r w:rsidR="003E3E1D" w:rsidRPr="009253BB">
              <w:rPr>
                <w:webHidden/>
              </w:rPr>
              <w:t>7</w:t>
            </w:r>
            <w:r w:rsidR="003E3E1D" w:rsidRPr="009253BB">
              <w:rPr>
                <w:webHidden/>
              </w:rPr>
              <w:fldChar w:fldCharType="end"/>
            </w:r>
          </w:hyperlink>
        </w:p>
        <w:p w14:paraId="174A8A43" w14:textId="6204D5E2" w:rsidR="003E3E1D" w:rsidRPr="009253BB" w:rsidRDefault="003E3E1D">
          <w:pPr>
            <w:pStyle w:val="Obsah1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289" w:history="1">
            <w:r w:rsidRPr="009253BB">
              <w:rPr>
                <w:rStyle w:val="Hypertextovodkaz"/>
                <w:rFonts w:eastAsiaTheme="majorEastAsia"/>
              </w:rPr>
              <w:t>1</w:t>
            </w:r>
            <w:r w:rsidRPr="009253BB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Teoretická část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_Toc213411289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21A6F8C5" w14:textId="5DBE5772" w:rsidR="003E3E1D" w:rsidRPr="009253BB" w:rsidRDefault="003E3E1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290" w:history="1">
            <w:r w:rsidRPr="009253BB">
              <w:rPr>
                <w:rStyle w:val="Hypertextovodkaz"/>
                <w:rFonts w:eastAsiaTheme="majorEastAsia"/>
              </w:rPr>
              <w:t>1.1</w:t>
            </w:r>
            <w:r w:rsidRPr="009253BB">
              <w:rPr>
                <w:rFonts w:asciiTheme="minorHAnsi" w:eastAsiaTheme="minorEastAsia" w:hAnsiTheme="minorHAnsi" w:cstheme="minorBidi"/>
                <w:b w:val="0"/>
                <w:iCs w:val="0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Správa hesel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_Toc213411290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1DA25B89" w14:textId="6F71390B" w:rsidR="003E3E1D" w:rsidRPr="009253BB" w:rsidRDefault="003E3E1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291" w:history="1">
            <w:r w:rsidRPr="009253BB">
              <w:rPr>
                <w:rStyle w:val="Hypertextovodkaz"/>
                <w:rFonts w:eastAsiaTheme="majorEastAsia"/>
              </w:rPr>
              <w:t>1.2</w:t>
            </w:r>
            <w:r w:rsidRPr="009253BB">
              <w:rPr>
                <w:rFonts w:asciiTheme="minorHAnsi" w:eastAsiaTheme="minorEastAsia" w:hAnsiTheme="minorHAnsi" w:cstheme="minorBidi"/>
                <w:b w:val="0"/>
                <w:iCs w:val="0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Architektura aplikací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_Toc213411291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789E528F" w14:textId="36C3EAC8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292" w:history="1">
            <w:r w:rsidRPr="009253BB">
              <w:rPr>
                <w:rStyle w:val="Hypertextovodkaz"/>
                <w:rFonts w:eastAsiaTheme="majorEastAsia"/>
              </w:rPr>
              <w:t>1.2.1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.NET Framework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_Toc213411292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6CD23633" w14:textId="0A896AB0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293" w:history="1">
            <w:r w:rsidRPr="009253BB">
              <w:rPr>
                <w:rStyle w:val="Hypertextovodkaz"/>
                <w:rFonts w:eastAsiaTheme="majorEastAsia"/>
              </w:rPr>
              <w:t>1.2.2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Desktop vs web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_Toc213411293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57764547" w14:textId="15CAE3B9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294" w:history="1">
            <w:r w:rsidRPr="009253BB">
              <w:rPr>
                <w:rStyle w:val="Hypertextovodkaz"/>
                <w:rFonts w:eastAsiaTheme="majorEastAsia"/>
              </w:rPr>
              <w:t>1.2.3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UI/UX zásady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_Toc213411294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6F4C8D48" w14:textId="3E8D420B" w:rsidR="003E3E1D" w:rsidRPr="009253BB" w:rsidRDefault="003E3E1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295" w:history="1">
            <w:r w:rsidRPr="009253BB">
              <w:rPr>
                <w:rStyle w:val="Hypertextovodkaz"/>
                <w:rFonts w:eastAsiaTheme="majorEastAsia"/>
              </w:rPr>
              <w:t>1.3</w:t>
            </w:r>
            <w:r w:rsidRPr="009253BB">
              <w:rPr>
                <w:rFonts w:asciiTheme="minorHAnsi" w:eastAsiaTheme="minorEastAsia" w:hAnsiTheme="minorHAnsi" w:cstheme="minorBidi"/>
                <w:b w:val="0"/>
                <w:iCs w:val="0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Databáze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_Toc213411295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66D4F0D9" w14:textId="3C4F6882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296" w:history="1">
            <w:r w:rsidRPr="009253BB">
              <w:rPr>
                <w:rStyle w:val="Hypertextovodkaz"/>
                <w:rFonts w:eastAsiaTheme="majorEastAsia"/>
              </w:rPr>
              <w:t>1.3.1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Relační model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_Toc213411296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1228B20A" w14:textId="534255B8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297" w:history="1">
            <w:r w:rsidRPr="009253BB">
              <w:rPr>
                <w:rStyle w:val="Hypertextovodkaz"/>
                <w:rFonts w:eastAsiaTheme="majorEastAsia"/>
              </w:rPr>
              <w:t>1.3.2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SQL příkazy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_Toc213411297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3E42F11D" w14:textId="3DAB0D9D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298" w:history="1">
            <w:r w:rsidRPr="009253BB">
              <w:rPr>
                <w:rStyle w:val="Hypertextovodkaz"/>
                <w:rFonts w:eastAsiaTheme="majorEastAsia"/>
              </w:rPr>
              <w:t>1.3.3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Připojení databáze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_Toc213411298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2928CA51" w14:textId="45A24B81" w:rsidR="003E3E1D" w:rsidRPr="009253BB" w:rsidRDefault="003E3E1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299" w:history="1">
            <w:r w:rsidRPr="009253BB">
              <w:rPr>
                <w:rStyle w:val="Hypertextovodkaz"/>
                <w:rFonts w:eastAsiaTheme="majorEastAsia"/>
              </w:rPr>
              <w:t>1.4</w:t>
            </w:r>
            <w:r w:rsidRPr="009253BB">
              <w:rPr>
                <w:rFonts w:asciiTheme="minorHAnsi" w:eastAsiaTheme="minorEastAsia" w:hAnsiTheme="minorHAnsi" w:cstheme="minorBidi"/>
                <w:b w:val="0"/>
                <w:iCs w:val="0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Zabezpečení dat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_Toc213411299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1CE644AB" w14:textId="2CFD20A5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00" w:history="1">
            <w:r w:rsidRPr="009253BB">
              <w:rPr>
                <w:rStyle w:val="Hypertextovodkaz"/>
                <w:rFonts w:eastAsiaTheme="majorEastAsia"/>
              </w:rPr>
              <w:t>1.4.1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Hashování hesel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_Toc213411300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48E51349" w14:textId="1D74A32D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01" w:history="1">
            <w:r w:rsidRPr="009253BB">
              <w:rPr>
                <w:rStyle w:val="Hypertextovodkaz"/>
                <w:rFonts w:eastAsiaTheme="majorEastAsia"/>
              </w:rPr>
              <w:t>1.4.2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Ověření uživatele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_Toc213411301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1721B615" w14:textId="32994287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02" w:history="1">
            <w:r w:rsidRPr="009253BB">
              <w:rPr>
                <w:rStyle w:val="Hypertextovodkaz"/>
                <w:rFonts w:eastAsiaTheme="majorEastAsia"/>
              </w:rPr>
              <w:t>1.4.3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CAPTCHA ochrana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_Toc213411302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0352FFF3" w14:textId="7934B412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03" w:history="1">
            <w:r w:rsidRPr="009253BB">
              <w:rPr>
                <w:rStyle w:val="Hypertextovodkaz"/>
                <w:rFonts w:eastAsiaTheme="majorEastAsia"/>
              </w:rPr>
              <w:t>1.4.4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SQL injection obrana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_Toc213411303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2231C939" w14:textId="205DED80" w:rsidR="003E3E1D" w:rsidRPr="009253BB" w:rsidRDefault="003E3E1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04" w:history="1">
            <w:r w:rsidRPr="009253BB">
              <w:rPr>
                <w:rStyle w:val="Hypertextovodkaz"/>
                <w:rFonts w:eastAsiaTheme="majorEastAsia"/>
              </w:rPr>
              <w:t>1.5</w:t>
            </w:r>
            <w:r w:rsidRPr="009253BB">
              <w:rPr>
                <w:rFonts w:asciiTheme="minorHAnsi" w:eastAsiaTheme="minorEastAsia" w:hAnsiTheme="minorHAnsi" w:cstheme="minorBidi"/>
                <w:b w:val="0"/>
                <w:iCs w:val="0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Verzování kódu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_Toc213411304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6B014F2C" w14:textId="49CD6D7D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05" w:history="1">
            <w:r w:rsidRPr="009253BB">
              <w:rPr>
                <w:rStyle w:val="Hypertextovodkaz"/>
                <w:rFonts w:eastAsiaTheme="majorEastAsia"/>
              </w:rPr>
              <w:t>1.5.1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Git základy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_Toc213411305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2C47360F" w14:textId="122C790C" w:rsidR="003E3E1D" w:rsidRPr="009253BB" w:rsidRDefault="003E3E1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06" w:history="1">
            <w:r w:rsidRPr="009253BB">
              <w:rPr>
                <w:rStyle w:val="Hypertextovodkaz"/>
                <w:rFonts w:eastAsiaTheme="majorEastAsia"/>
              </w:rPr>
              <w:t>1.6</w:t>
            </w:r>
            <w:r w:rsidRPr="009253BB">
              <w:rPr>
                <w:rFonts w:asciiTheme="minorHAnsi" w:eastAsiaTheme="minorEastAsia" w:hAnsiTheme="minorHAnsi" w:cstheme="minorBidi"/>
                <w:b w:val="0"/>
                <w:iCs w:val="0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Backlog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_Toc213411306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42F1A6A8" w14:textId="7B7ED9E3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07" w:history="1">
            <w:r w:rsidRPr="009253BB">
              <w:rPr>
                <w:rStyle w:val="Hypertextovodkaz"/>
                <w:rFonts w:eastAsiaTheme="majorEastAsia"/>
              </w:rPr>
              <w:t>1.6.1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Git Kanban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_Toc213411307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8</w:t>
            </w:r>
            <w:r w:rsidRPr="009253BB">
              <w:rPr>
                <w:webHidden/>
              </w:rPr>
              <w:fldChar w:fldCharType="end"/>
            </w:r>
          </w:hyperlink>
        </w:p>
        <w:p w14:paraId="4B934044" w14:textId="7AA2FB3A" w:rsidR="003E3E1D" w:rsidRPr="009253BB" w:rsidRDefault="003E3E1D">
          <w:pPr>
            <w:pStyle w:val="Obsah1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08" w:history="1">
            <w:r w:rsidRPr="009253BB">
              <w:rPr>
                <w:rStyle w:val="Hypertextovodkaz"/>
                <w:rFonts w:eastAsiaTheme="majorEastAsia"/>
              </w:rPr>
              <w:t>2</w:t>
            </w:r>
            <w:r w:rsidRPr="009253BB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Praktická část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_Toc213411308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6B15443F" w14:textId="09A7B015" w:rsidR="003E3E1D" w:rsidRPr="009253BB" w:rsidRDefault="003E3E1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09" w:history="1">
            <w:r w:rsidRPr="009253BB">
              <w:rPr>
                <w:rStyle w:val="Hypertextovodkaz"/>
                <w:rFonts w:eastAsiaTheme="majorEastAsia"/>
              </w:rPr>
              <w:t>2.1</w:t>
            </w:r>
            <w:r w:rsidRPr="009253BB">
              <w:rPr>
                <w:rFonts w:asciiTheme="minorHAnsi" w:eastAsiaTheme="minorEastAsia" w:hAnsiTheme="minorHAnsi" w:cstheme="minorBidi"/>
                <w:b w:val="0"/>
                <w:iCs w:val="0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Návrh aplikace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_Toc213411309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29E81308" w14:textId="7DD26942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10" w:history="1">
            <w:r w:rsidRPr="009253BB">
              <w:rPr>
                <w:rStyle w:val="Hypertextovodkaz"/>
                <w:rFonts w:eastAsiaTheme="majorEastAsia"/>
              </w:rPr>
              <w:t>2.1.1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Struktura projektu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_Toc213411310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472EF458" w14:textId="51326435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11" w:history="1">
            <w:r w:rsidRPr="009253BB">
              <w:rPr>
                <w:rStyle w:val="Hypertextovodkaz"/>
                <w:rFonts w:eastAsiaTheme="majorEastAsia"/>
              </w:rPr>
              <w:t>2.1.2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Návrh databáze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_Toc213411311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6F60B705" w14:textId="1672A0EC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12" w:history="1">
            <w:r w:rsidRPr="009253BB">
              <w:rPr>
                <w:rStyle w:val="Hypertextovodkaz"/>
                <w:rFonts w:eastAsiaTheme="majorEastAsia"/>
              </w:rPr>
              <w:t>2.1.3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ER diagram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_Toc213411312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6C5A3FF6" w14:textId="3F644874" w:rsidR="003E3E1D" w:rsidRPr="009253BB" w:rsidRDefault="003E3E1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13" w:history="1">
            <w:r w:rsidRPr="009253BB">
              <w:rPr>
                <w:rStyle w:val="Hypertextovodkaz"/>
                <w:rFonts w:eastAsiaTheme="majorEastAsia"/>
              </w:rPr>
              <w:t>2.2</w:t>
            </w:r>
            <w:r w:rsidRPr="009253BB">
              <w:rPr>
                <w:rFonts w:asciiTheme="minorHAnsi" w:eastAsiaTheme="minorEastAsia" w:hAnsiTheme="minorHAnsi" w:cstheme="minorBidi"/>
                <w:b w:val="0"/>
                <w:iCs w:val="0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Implementace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_Toc213411313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5D54B807" w14:textId="75EBE759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14" w:history="1">
            <w:r w:rsidRPr="009253BB">
              <w:rPr>
                <w:rStyle w:val="Hypertextovodkaz"/>
                <w:rFonts w:eastAsiaTheme="majorEastAsia"/>
              </w:rPr>
              <w:t>2.2.1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Připojení databáze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_Toc213411314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1624C188" w14:textId="74232322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15" w:history="1">
            <w:r w:rsidRPr="009253BB">
              <w:rPr>
                <w:rStyle w:val="Hypertextovodkaz"/>
                <w:rFonts w:eastAsiaTheme="majorEastAsia"/>
              </w:rPr>
              <w:t>2.2.2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Registrace uživatele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_Toc213411315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1B2141D8" w14:textId="5C64DB55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16" w:history="1">
            <w:r w:rsidRPr="009253BB">
              <w:rPr>
                <w:rStyle w:val="Hypertextovodkaz"/>
                <w:rFonts w:eastAsiaTheme="majorEastAsia"/>
              </w:rPr>
              <w:t>2.2.3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Přihlášení uživatele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_Toc213411316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65E7C13A" w14:textId="293762BF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17" w:history="1">
            <w:r w:rsidRPr="009253BB">
              <w:rPr>
                <w:rStyle w:val="Hypertextovodkaz"/>
                <w:rFonts w:eastAsiaTheme="majorEastAsia"/>
              </w:rPr>
              <w:t>2.2.4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Správa hesel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_Toc213411317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06ECAC09" w14:textId="7F42E61E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18" w:history="1">
            <w:r w:rsidRPr="009253BB">
              <w:rPr>
                <w:rStyle w:val="Hypertextovodkaz"/>
                <w:rFonts w:eastAsiaTheme="majorEastAsia"/>
              </w:rPr>
              <w:t>2.2.5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Kategorie hesel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_Toc213411318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40908034" w14:textId="727DB17C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19" w:history="1">
            <w:r w:rsidRPr="009253BB">
              <w:rPr>
                <w:rStyle w:val="Hypertextovodkaz"/>
                <w:rFonts w:eastAsiaTheme="majorEastAsia"/>
              </w:rPr>
              <w:t>2.2.6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Kontrola duplicit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_Toc213411319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029327CE" w14:textId="60B214F8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20" w:history="1">
            <w:r w:rsidRPr="009253BB">
              <w:rPr>
                <w:rStyle w:val="Hypertextovodkaz"/>
                <w:rFonts w:eastAsiaTheme="majorEastAsia"/>
              </w:rPr>
              <w:t>2.2.7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CAPTCHA validace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_Toc213411320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626AC64D" w14:textId="3C9C6861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21" w:history="1">
            <w:r w:rsidRPr="009253BB">
              <w:rPr>
                <w:rStyle w:val="Hypertextovodkaz"/>
                <w:rFonts w:eastAsiaTheme="majorEastAsia"/>
              </w:rPr>
              <w:t>2.2.8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Automatické odhlášení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_Toc213411321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35466838" w14:textId="2D334577" w:rsidR="003E3E1D" w:rsidRPr="009253BB" w:rsidRDefault="003E3E1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22" w:history="1">
            <w:r w:rsidRPr="009253BB">
              <w:rPr>
                <w:rStyle w:val="Hypertextovodkaz"/>
                <w:rFonts w:eastAsiaTheme="majorEastAsia"/>
              </w:rPr>
              <w:t>2.3</w:t>
            </w:r>
            <w:r w:rsidRPr="009253BB">
              <w:rPr>
                <w:rFonts w:asciiTheme="minorHAnsi" w:eastAsiaTheme="minorEastAsia" w:hAnsiTheme="minorHAnsi" w:cstheme="minorBidi"/>
                <w:b w:val="0"/>
                <w:iCs w:val="0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Uživatelské rozhraní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_Toc213411322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6918FA91" w14:textId="5148136A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23" w:history="1">
            <w:r w:rsidRPr="009253BB">
              <w:rPr>
                <w:rStyle w:val="Hypertextovodkaz"/>
                <w:rFonts w:eastAsiaTheme="majorEastAsia"/>
              </w:rPr>
              <w:t>2.3.1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Ovládací prvky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_Toc213411323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7E517ECA" w14:textId="6E32B1F1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24" w:history="1">
            <w:r w:rsidRPr="009253BB">
              <w:rPr>
                <w:rStyle w:val="Hypertextovodkaz"/>
                <w:rFonts w:eastAsiaTheme="majorEastAsia"/>
              </w:rPr>
              <w:t>2.3.2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Chybová hlášení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_Toc213411324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1779FDBA" w14:textId="42D598F8" w:rsidR="003E3E1D" w:rsidRPr="009253BB" w:rsidRDefault="003E3E1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25" w:history="1">
            <w:r w:rsidRPr="009253BB">
              <w:rPr>
                <w:rStyle w:val="Hypertextovodkaz"/>
                <w:rFonts w:eastAsiaTheme="majorEastAsia"/>
              </w:rPr>
              <w:t>2.4</w:t>
            </w:r>
            <w:r w:rsidRPr="009253BB">
              <w:rPr>
                <w:rFonts w:asciiTheme="minorHAnsi" w:eastAsiaTheme="minorEastAsia" w:hAnsiTheme="minorHAnsi" w:cstheme="minorBidi"/>
                <w:b w:val="0"/>
                <w:iCs w:val="0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Admin funkce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_Toc213411325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3E07833D" w14:textId="7A24C3BA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26" w:history="1">
            <w:r w:rsidRPr="009253BB">
              <w:rPr>
                <w:rStyle w:val="Hypertextovodkaz"/>
                <w:rFonts w:eastAsiaTheme="majorEastAsia"/>
              </w:rPr>
              <w:t>2.4.1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Admin box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_Toc213411326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41429D9E" w14:textId="12B7F2AE" w:rsidR="003E3E1D" w:rsidRPr="009253BB" w:rsidRDefault="003E3E1D">
          <w:pPr>
            <w:pStyle w:val="Obsah3"/>
            <w:tabs>
              <w:tab w:val="left" w:pos="960"/>
              <w:tab w:val="right" w:leader="dot" w:pos="8210"/>
            </w:tabs>
            <w:rPr>
              <w:rFonts w:asciiTheme="minorHAnsi" w:eastAsiaTheme="minorEastAsia" w:hAnsiTheme="minorHAnsi" w:cstheme="minorBidi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27" w:history="1">
            <w:r w:rsidRPr="009253BB">
              <w:rPr>
                <w:rStyle w:val="Hypertextovodkaz"/>
                <w:rFonts w:eastAsiaTheme="majorEastAsia"/>
              </w:rPr>
              <w:t>2.4.2</w:t>
            </w:r>
            <w:r w:rsidRPr="009253BB">
              <w:rPr>
                <w:rFonts w:asciiTheme="minorHAnsi" w:eastAsiaTheme="minorEastAsia" w:hAnsiTheme="minorHAnsi" w:cstheme="minorBidi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Správa uživatelů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_Toc213411327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33A583CD" w14:textId="4B0AFB54" w:rsidR="003E3E1D" w:rsidRPr="009253BB" w:rsidRDefault="003E3E1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28" w:history="1">
            <w:r w:rsidRPr="009253BB">
              <w:rPr>
                <w:rStyle w:val="Hypertextovodkaz"/>
                <w:rFonts w:eastAsiaTheme="majorEastAsia"/>
              </w:rPr>
              <w:t>2.5</w:t>
            </w:r>
            <w:r w:rsidRPr="009253BB">
              <w:rPr>
                <w:rFonts w:asciiTheme="minorHAnsi" w:eastAsiaTheme="minorEastAsia" w:hAnsiTheme="minorHAnsi" w:cstheme="minorBidi"/>
                <w:b w:val="0"/>
                <w:iCs w:val="0"/>
                <w:color w:val="auto"/>
                <w:kern w:val="2"/>
                <w:szCs w:val="24"/>
                <w:lang w:eastAsia="sk-SK"/>
                <w14:ligatures w14:val="standardContextual"/>
              </w:rPr>
              <w:tab/>
            </w:r>
            <w:r w:rsidRPr="009253BB">
              <w:rPr>
                <w:rStyle w:val="Hypertextovodkaz"/>
                <w:rFonts w:eastAsiaTheme="majorEastAsia"/>
              </w:rPr>
              <w:t>Výsledná aplikace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_Toc213411328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9</w:t>
            </w:r>
            <w:r w:rsidRPr="009253BB">
              <w:rPr>
                <w:webHidden/>
              </w:rPr>
              <w:fldChar w:fldCharType="end"/>
            </w:r>
          </w:hyperlink>
        </w:p>
        <w:p w14:paraId="6FBE1B4C" w14:textId="06FFEB0F" w:rsidR="003E3E1D" w:rsidRPr="009253BB" w:rsidRDefault="003E3E1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29" w:history="1">
            <w:r w:rsidRPr="009253BB">
              <w:rPr>
                <w:rStyle w:val="Hypertextovodkaz"/>
                <w:rFonts w:eastAsiaTheme="majorEastAsia"/>
              </w:rPr>
              <w:t>Závěr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_Toc213411329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10</w:t>
            </w:r>
            <w:r w:rsidRPr="009253BB">
              <w:rPr>
                <w:webHidden/>
              </w:rPr>
              <w:fldChar w:fldCharType="end"/>
            </w:r>
          </w:hyperlink>
        </w:p>
        <w:p w14:paraId="6B2A2BEA" w14:textId="6E9F243F" w:rsidR="003E3E1D" w:rsidRPr="009253BB" w:rsidRDefault="003E3E1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30" w:history="1">
            <w:r w:rsidRPr="009253BB">
              <w:rPr>
                <w:rStyle w:val="Hypertextovodkaz"/>
                <w:rFonts w:eastAsiaTheme="majorEastAsia"/>
              </w:rPr>
              <w:t>Seznam použitých zdrojů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_Toc213411330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11</w:t>
            </w:r>
            <w:r w:rsidRPr="009253BB">
              <w:rPr>
                <w:webHidden/>
              </w:rPr>
              <w:fldChar w:fldCharType="end"/>
            </w:r>
          </w:hyperlink>
        </w:p>
        <w:p w14:paraId="4BE3B335" w14:textId="796DED27" w:rsidR="003E3E1D" w:rsidRPr="009253BB" w:rsidRDefault="003E3E1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31" w:history="1">
            <w:r w:rsidRPr="009253BB">
              <w:rPr>
                <w:rStyle w:val="Hypertextovodkaz"/>
                <w:rFonts w:eastAsiaTheme="majorEastAsia"/>
              </w:rPr>
              <w:t>Seznam použitých symbolů a zkratek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_Toc213411331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12</w:t>
            </w:r>
            <w:r w:rsidRPr="009253BB">
              <w:rPr>
                <w:webHidden/>
              </w:rPr>
              <w:fldChar w:fldCharType="end"/>
            </w:r>
          </w:hyperlink>
        </w:p>
        <w:p w14:paraId="795ED430" w14:textId="1028F13B" w:rsidR="003E3E1D" w:rsidRPr="009253BB" w:rsidRDefault="003E3E1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32" w:history="1">
            <w:r w:rsidRPr="009253BB">
              <w:rPr>
                <w:rStyle w:val="Hypertextovodkaz"/>
                <w:rFonts w:eastAsiaTheme="majorEastAsia"/>
              </w:rPr>
              <w:t>Seznam obrázků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_Toc213411332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13</w:t>
            </w:r>
            <w:r w:rsidRPr="009253BB">
              <w:rPr>
                <w:webHidden/>
              </w:rPr>
              <w:fldChar w:fldCharType="end"/>
            </w:r>
          </w:hyperlink>
        </w:p>
        <w:p w14:paraId="45FF30C5" w14:textId="5BF04A11" w:rsidR="003E3E1D" w:rsidRPr="009253BB" w:rsidRDefault="003E3E1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33" w:history="1">
            <w:r w:rsidRPr="009253BB">
              <w:rPr>
                <w:rStyle w:val="Hypertextovodkaz"/>
                <w:rFonts w:eastAsiaTheme="majorEastAsia"/>
              </w:rPr>
              <w:t>Seznam tabulek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_Toc213411333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14</w:t>
            </w:r>
            <w:r w:rsidRPr="009253BB">
              <w:rPr>
                <w:webHidden/>
              </w:rPr>
              <w:fldChar w:fldCharType="end"/>
            </w:r>
          </w:hyperlink>
        </w:p>
        <w:p w14:paraId="69FECECE" w14:textId="08544DC1" w:rsidR="003E3E1D" w:rsidRPr="009253BB" w:rsidRDefault="003E3E1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Cs w:val="24"/>
              <w:lang w:eastAsia="sk-SK"/>
              <w14:ligatures w14:val="standardContextual"/>
            </w:rPr>
          </w:pPr>
          <w:hyperlink w:anchor="_Toc213411334" w:history="1">
            <w:r w:rsidRPr="009253BB">
              <w:rPr>
                <w:rStyle w:val="Hypertextovodkaz"/>
                <w:rFonts w:eastAsiaTheme="majorEastAsia"/>
              </w:rPr>
              <w:t>Seznam příloh</w:t>
            </w:r>
            <w:r w:rsidRPr="009253BB">
              <w:rPr>
                <w:webHidden/>
              </w:rPr>
              <w:tab/>
            </w:r>
            <w:r w:rsidRPr="009253BB">
              <w:rPr>
                <w:webHidden/>
              </w:rPr>
              <w:fldChar w:fldCharType="begin"/>
            </w:r>
            <w:r w:rsidRPr="009253BB">
              <w:rPr>
                <w:webHidden/>
              </w:rPr>
              <w:instrText xml:space="preserve"> PAGEREF _Toc213411334 \h </w:instrText>
            </w:r>
            <w:r w:rsidRPr="009253BB">
              <w:rPr>
                <w:webHidden/>
              </w:rPr>
            </w:r>
            <w:r w:rsidRPr="009253BB">
              <w:rPr>
                <w:webHidden/>
              </w:rPr>
              <w:fldChar w:fldCharType="separate"/>
            </w:r>
            <w:r w:rsidRPr="009253BB">
              <w:rPr>
                <w:webHidden/>
              </w:rPr>
              <w:t>15</w:t>
            </w:r>
            <w:r w:rsidRPr="009253BB">
              <w:rPr>
                <w:webHidden/>
              </w:rPr>
              <w:fldChar w:fldCharType="end"/>
            </w:r>
          </w:hyperlink>
        </w:p>
        <w:p w14:paraId="7372BE72" w14:textId="6F509B7C" w:rsidR="00E85D2D" w:rsidRPr="009253BB" w:rsidRDefault="00E85D2D" w:rsidP="005129DC">
          <w:pPr>
            <w:pStyle w:val="Obsah1"/>
          </w:pPr>
          <w:r w:rsidRPr="009253BB">
            <w:fldChar w:fldCharType="end"/>
          </w:r>
        </w:p>
      </w:sdtContent>
    </w:sdt>
    <w:p w14:paraId="5D04DE3C" w14:textId="77777777" w:rsidR="000C52AF" w:rsidRPr="009253BB" w:rsidRDefault="000C52AF" w:rsidP="005129DC">
      <w:pPr>
        <w:sectPr w:rsidR="000C52AF" w:rsidRPr="009253BB" w:rsidSect="00E1212D">
          <w:footerReference w:type="default" r:id="rId9"/>
          <w:pgSz w:w="11906" w:h="16838"/>
          <w:pgMar w:top="1701" w:right="1418" w:bottom="1701" w:left="2268" w:header="709" w:footer="709" w:gutter="0"/>
          <w:cols w:space="708"/>
          <w:docGrid w:linePitch="360"/>
        </w:sectPr>
      </w:pPr>
    </w:p>
    <w:p w14:paraId="7E9AD5CB" w14:textId="673CF86C" w:rsidR="00E1212D" w:rsidRPr="009253BB" w:rsidRDefault="00E1212D" w:rsidP="005129DC">
      <w:pPr>
        <w:pStyle w:val="uvodzaver"/>
      </w:pPr>
      <w:bookmarkStart w:id="8" w:name="_Toc145266551"/>
      <w:bookmarkStart w:id="9" w:name="_Toc145265955"/>
      <w:bookmarkStart w:id="10" w:name="_Toc145265616"/>
      <w:bookmarkStart w:id="11" w:name="_Toc145265383"/>
      <w:bookmarkStart w:id="12" w:name="_Toc145265194"/>
      <w:bookmarkStart w:id="13" w:name="_Toc145265117"/>
      <w:bookmarkStart w:id="14" w:name="_Toc145265100"/>
      <w:bookmarkStart w:id="15" w:name="_Toc145265083"/>
      <w:bookmarkStart w:id="16" w:name="_Toc145263657"/>
      <w:bookmarkStart w:id="17" w:name="_Toc144753388"/>
      <w:bookmarkStart w:id="18" w:name="_Toc413407057"/>
      <w:bookmarkStart w:id="19" w:name="_Toc213411288"/>
      <w:r w:rsidRPr="009253BB">
        <w:lastRenderedPageBreak/>
        <w:t>Ú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r w:rsidR="00947651" w:rsidRPr="009253BB">
        <w:t>vod</w:t>
      </w:r>
      <w:bookmarkEnd w:id="19"/>
    </w:p>
    <w:p w14:paraId="1508C5AF" w14:textId="730FB3BC" w:rsidR="00E1212D" w:rsidRPr="009253BB" w:rsidRDefault="00E1212D" w:rsidP="005129DC">
      <w:r w:rsidRPr="009253BB">
        <w:t>Cílem této příručky je poskytnout žákům a učitelům SPŠ Třebíč ucelený</w:t>
      </w:r>
      <w:r w:rsidR="000C52AF" w:rsidRPr="009253BB">
        <w:t xml:space="preserve"> přehled </w:t>
      </w:r>
      <w:r w:rsidRPr="009253BB">
        <w:t>informací o struktuře a formální stránce odborných prací v souladu s českými a</w:t>
      </w:r>
      <w:r w:rsidR="00E85D2D" w:rsidRPr="009253BB">
        <w:t> </w:t>
      </w:r>
      <w:r w:rsidRPr="009253BB">
        <w:t>mezinárodními standardy a normami, aby celkový vzhled vzniklých prací byl jednotný a důstojně reprezentoval školu.</w:t>
      </w:r>
      <w:r w:rsidR="005D15C0" w:rsidRPr="009253BB">
        <w:t xml:space="preserve"> </w:t>
      </w:r>
    </w:p>
    <w:p w14:paraId="0C9484A6" w14:textId="1F33ED28" w:rsidR="00E1212D" w:rsidRPr="009253BB" w:rsidRDefault="00E1212D" w:rsidP="005129DC">
      <w:bookmarkStart w:id="20" w:name="OLE_LINK1"/>
      <w:bookmarkStart w:id="21" w:name="OLE_LINK2"/>
      <w:r w:rsidRPr="009253BB">
        <w:t>Pro maturitní práce a dokumenty vytvářené v SPŠ Třebíč se používá tato metodika.</w:t>
      </w:r>
    </w:p>
    <w:p w14:paraId="38B17F04" w14:textId="3C6F3346" w:rsidR="00E1212D" w:rsidRPr="009253BB" w:rsidRDefault="00E1212D" w:rsidP="005129DC">
      <w:r w:rsidRPr="009253BB">
        <w:t>Pokyny pro citace a výpis použitých zdrojů odpovídají aktualizované normě ČSN ISO 690 (01 0197), která je českou verzí mezinárodní normy ISO 690:20</w:t>
      </w:r>
      <w:r w:rsidR="00DA2D1B" w:rsidRPr="009253BB">
        <w:t>22</w:t>
      </w:r>
      <w:r w:rsidR="007D7305" w:rsidRPr="009253BB">
        <w:t>.</w:t>
      </w:r>
      <w:r w:rsidR="00B352F6" w:rsidRPr="009253BB">
        <w:t xml:space="preserve"> </w:t>
      </w:r>
      <w:bookmarkEnd w:id="20"/>
      <w:bookmarkEnd w:id="21"/>
      <w:r w:rsidRPr="009253BB">
        <w:t>Pro citace lze využít i online generátor citací.</w:t>
      </w:r>
      <w:r w:rsidR="00287ADC" w:rsidRPr="009253BB">
        <w:t xml:space="preserve"> Například citacePRO.com, kde se můžete zaregistrovat.</w:t>
      </w:r>
      <w:r w:rsidR="00B352F6" w:rsidRPr="009253BB">
        <w:t xml:space="preserve"> </w:t>
      </w:r>
    </w:p>
    <w:p w14:paraId="0C628476" w14:textId="1B2536D4" w:rsidR="00E1212D" w:rsidRPr="009253BB" w:rsidRDefault="00E1212D" w:rsidP="005129DC">
      <w:r w:rsidRPr="009253BB">
        <w:t>První kapitola této práce se zabývá prvními kroky při tvorbě maturitní práce, jako jsou psaní abstraktu, správná volba klíčových slov a správně provedené poděkování a</w:t>
      </w:r>
      <w:r w:rsidR="002941A5" w:rsidRPr="009253BB">
        <w:t> </w:t>
      </w:r>
      <w:r w:rsidRPr="009253BB">
        <w:t>prohlášení. Dále je její formální rozložení užito jako ukázka členění nadpisů pro víceúrovňový obsah. Druhá kapitola se zabývá principem užívání stylů, doporučeními při psaní úvodu, odstavci kapitol a kapitol samotných. Dále jsou zde charakterizovány závěr a je vysvětlen princip tvorby seznamů symbolů a zkratek, obrázků a tabulek.</w:t>
      </w:r>
    </w:p>
    <w:p w14:paraId="3A806BB3" w14:textId="77777777" w:rsidR="00E1212D" w:rsidRPr="009253BB" w:rsidRDefault="00E1212D" w:rsidP="005129DC">
      <w:r w:rsidRPr="009253BB">
        <w:t>Stránky až do úvodu nejsou číslovány, ale započítávají se do celkového počtu stránek.</w:t>
      </w:r>
    </w:p>
    <w:p w14:paraId="178D6AC9" w14:textId="61781F35" w:rsidR="00E1212D" w:rsidRPr="009253BB" w:rsidRDefault="00E1212D" w:rsidP="005129DC">
      <w:r w:rsidRPr="009253BB">
        <w:br w:type="page"/>
      </w:r>
    </w:p>
    <w:p w14:paraId="5F079F7C" w14:textId="751FDBA1" w:rsidR="00E1212D" w:rsidRPr="009253BB" w:rsidRDefault="007579C5" w:rsidP="005129DC">
      <w:pPr>
        <w:pStyle w:val="Nadpis1"/>
      </w:pPr>
      <w:bookmarkStart w:id="22" w:name="_Toc213411289"/>
      <w:r w:rsidRPr="009253BB">
        <w:lastRenderedPageBreak/>
        <w:t>Teoretická část</w:t>
      </w:r>
      <w:bookmarkEnd w:id="22"/>
    </w:p>
    <w:p w14:paraId="7FA8737C" w14:textId="33953199" w:rsidR="00E1212D" w:rsidRPr="009253BB" w:rsidRDefault="007579C5" w:rsidP="005129DC">
      <w:pPr>
        <w:pStyle w:val="Nadpis2"/>
      </w:pPr>
      <w:bookmarkStart w:id="23" w:name="_Toc213411290"/>
      <w:r w:rsidRPr="009253BB">
        <w:t>Správa hesel</w:t>
      </w:r>
      <w:bookmarkEnd w:id="23"/>
    </w:p>
    <w:p w14:paraId="64BF1596" w14:textId="738F6124" w:rsidR="000577A7" w:rsidRPr="009253BB" w:rsidRDefault="000577A7" w:rsidP="000577A7">
      <w:pPr>
        <w:pStyle w:val="Pokraovn"/>
      </w:pPr>
      <w:r w:rsidRPr="009253BB">
        <w:t>Bezpečná správa hesel je klíčová pro ochranu uživatelských účtů a citlivých informací. Správně zvolená hesla pomáhají zabránit neoprávněnému přístupu k datům a minimalizují riziko jejich zneužití při kybernetických útocích nebo únicích dat.</w:t>
      </w:r>
    </w:p>
    <w:p w14:paraId="2CD172F7" w14:textId="7EC4E022" w:rsidR="000577A7" w:rsidRPr="009253BB" w:rsidRDefault="005D15C0" w:rsidP="000577A7">
      <w:r w:rsidRPr="009253BB">
        <w:t>Pro bezpečné uchovávání hesel je vhodné využívat správce hesel. Tyto nástroje umožňují bezpečně šifrovat uložené údaje a zároveň generují silná, náhodná hesla pro jednotlivé účty. Doporučuje se také pravidelně měnit hlavní přístupové heslo a chránit účet více</w:t>
      </w:r>
      <w:r w:rsidRPr="009253BB">
        <w:t xml:space="preserve"> </w:t>
      </w:r>
      <w:r w:rsidRPr="009253BB">
        <w:t>faktorovým ověřením.</w:t>
      </w:r>
      <w:r w:rsidRPr="009253BB">
        <w:t xml:space="preserve"> </w:t>
      </w:r>
      <w:r w:rsidRPr="009253BB">
        <w:fldChar w:fldCharType="begin"/>
      </w:r>
      <w:r w:rsidRPr="009253BB">
        <w:instrText xml:space="preserve"> REF _Ref213417921 \r \h </w:instrText>
      </w:r>
      <w:r w:rsidRPr="009253BB">
        <w:fldChar w:fldCharType="separate"/>
      </w:r>
      <w:r w:rsidRPr="009253BB">
        <w:t>[1]</w:t>
      </w:r>
      <w:r w:rsidRPr="009253BB">
        <w:fldChar w:fldCharType="end"/>
      </w:r>
    </w:p>
    <w:p w14:paraId="45138B0E" w14:textId="77401638" w:rsidR="000577A7" w:rsidRPr="009253BB" w:rsidRDefault="0085530A" w:rsidP="000577A7">
      <w:pPr>
        <w:pStyle w:val="Nadpis3"/>
      </w:pPr>
      <w:r w:rsidRPr="009253BB">
        <w:t xml:space="preserve">Silné heslo </w:t>
      </w:r>
      <w:r w:rsidR="00B145F2" w:rsidRPr="009253BB">
        <w:tab/>
      </w:r>
    </w:p>
    <w:p w14:paraId="4C77471A" w14:textId="465CF9BE" w:rsidR="000577A7" w:rsidRPr="009253BB" w:rsidRDefault="00581AC0" w:rsidP="009253BB">
      <w:r w:rsidRPr="009253BB">
        <w:t>Silné heslo by mělo být především dostatečně dlouhé, ideálně alespoň šestnáct znaků. Délka hraje často důležitější roli než samotná složitost, protože delší hesla jsou odolnější vůči útokům typu hrubé síly</w:t>
      </w:r>
      <w:r w:rsidR="005D15C0" w:rsidRPr="009253BB">
        <w:t xml:space="preserve"> (</w:t>
      </w:r>
      <w:proofErr w:type="spellStart"/>
      <w:r w:rsidR="005D15C0" w:rsidRPr="009253BB">
        <w:t>brute</w:t>
      </w:r>
      <w:proofErr w:type="spellEnd"/>
      <w:r w:rsidR="005D15C0" w:rsidRPr="009253BB">
        <w:t xml:space="preserve"> </w:t>
      </w:r>
      <w:proofErr w:type="spellStart"/>
      <w:r w:rsidR="005D15C0" w:rsidRPr="009253BB">
        <w:t>force</w:t>
      </w:r>
      <w:proofErr w:type="spellEnd"/>
      <w:r w:rsidR="005D15C0" w:rsidRPr="009253BB">
        <w:t>)</w:t>
      </w:r>
      <w:r w:rsidRPr="009253BB">
        <w:t>. Doporučuje se využívat kombinaci různých znaků, tedy velká a malá písmena, čísla i speciální symboly.</w:t>
      </w:r>
      <w:r w:rsidR="005D15C0" w:rsidRPr="009253BB">
        <w:t xml:space="preserve"> </w:t>
      </w:r>
      <w:r w:rsidR="005D15C0" w:rsidRPr="009253BB">
        <w:fldChar w:fldCharType="begin"/>
      </w:r>
      <w:r w:rsidR="005D15C0" w:rsidRPr="009253BB">
        <w:instrText xml:space="preserve"> REF _Ref213417963 \r \h </w:instrText>
      </w:r>
      <w:r w:rsidR="009253BB" w:rsidRPr="009253BB">
        <w:instrText xml:space="preserve"> \* MERGEFORMAT </w:instrText>
      </w:r>
      <w:r w:rsidR="005D15C0" w:rsidRPr="009253BB">
        <w:fldChar w:fldCharType="separate"/>
      </w:r>
      <w:r w:rsidR="005D15C0" w:rsidRPr="009253BB">
        <w:t>[2]</w:t>
      </w:r>
      <w:r w:rsidR="005D15C0" w:rsidRPr="009253BB">
        <w:fldChar w:fldCharType="end"/>
      </w:r>
    </w:p>
    <w:p w14:paraId="3804B17E" w14:textId="062CE960" w:rsidR="00581AC0" w:rsidRPr="009253BB" w:rsidRDefault="00581AC0" w:rsidP="009253BB">
      <w:r w:rsidRPr="009253BB">
        <w:t>Každý účet by měl mít své vlastní unikátní heslo. Používání stejného hesla na více místech výrazně zvyšuje riziko kompromitace účtu, pokud dojde k úniku dat z jedné služby.</w:t>
      </w:r>
      <w:r w:rsidR="005D15C0" w:rsidRPr="009253BB">
        <w:t xml:space="preserve"> </w:t>
      </w:r>
      <w:r w:rsidR="005D15C0" w:rsidRPr="009253BB">
        <w:fldChar w:fldCharType="begin"/>
      </w:r>
      <w:r w:rsidR="005D15C0" w:rsidRPr="009253BB">
        <w:instrText xml:space="preserve"> REF _Ref213417963 \r \h </w:instrText>
      </w:r>
      <w:r w:rsidR="005D15C0" w:rsidRPr="009253BB">
        <w:fldChar w:fldCharType="separate"/>
      </w:r>
      <w:r w:rsidR="005D15C0" w:rsidRPr="009253BB">
        <w:t>[2</w:t>
      </w:r>
      <w:r w:rsidR="005D15C0" w:rsidRPr="009253BB">
        <w:t>]</w:t>
      </w:r>
      <w:r w:rsidR="005D15C0" w:rsidRPr="009253BB">
        <w:fldChar w:fldCharType="end"/>
      </w:r>
    </w:p>
    <w:p w14:paraId="0AC875B9" w14:textId="3FFFCDAA" w:rsidR="00E1212D" w:rsidRPr="009253BB" w:rsidRDefault="007579C5" w:rsidP="005129DC">
      <w:pPr>
        <w:pStyle w:val="Nadpis2"/>
        <w:rPr>
          <w:rFonts w:eastAsiaTheme="minorEastAsia"/>
        </w:rPr>
      </w:pPr>
      <w:bookmarkStart w:id="24" w:name="_Toc213411291"/>
      <w:r w:rsidRPr="009253BB">
        <w:rPr>
          <w:rFonts w:eastAsiaTheme="minorEastAsia"/>
        </w:rPr>
        <w:t>Architektura aplikací</w:t>
      </w:r>
      <w:bookmarkEnd w:id="24"/>
    </w:p>
    <w:p w14:paraId="57E01FC2" w14:textId="2C6B01BE" w:rsidR="007D13C5" w:rsidRPr="009253BB" w:rsidRDefault="009253BB" w:rsidP="009253BB">
      <w:pPr>
        <w:rPr>
          <w:rFonts w:eastAsiaTheme="minorEastAsia"/>
        </w:rPr>
      </w:pPr>
      <w:r w:rsidRPr="009253BB">
        <w:t>Architektura aplikací určuje strukturu, organizaci a způsob komunikace jednotlivých částí softwarového systému. Správně navržená architektura je klíčová pro udržitelnost, rozšiřitelnost a bezpečnost aplikace. V prostředí .NET je tento princip podpořen rozsáhlým frameworkem, který umožňuje efektivní vývoj jak desktopových, tak webových aplikací</w:t>
      </w:r>
      <w:r w:rsidR="006D0599">
        <w:t>.</w:t>
      </w:r>
      <w:r w:rsidRPr="009253BB">
        <w:t xml:space="preserve"> </w:t>
      </w:r>
      <w:r w:rsidR="006D0599">
        <w:fldChar w:fldCharType="begin"/>
      </w:r>
      <w:r w:rsidR="006D0599">
        <w:instrText xml:space="preserve"> REF _Ref213419691 \r \h </w:instrText>
      </w:r>
      <w:r w:rsidR="006D0599">
        <w:fldChar w:fldCharType="separate"/>
      </w:r>
      <w:r w:rsidR="006D0599">
        <w:t>[3]</w:t>
      </w:r>
      <w:r w:rsidR="006D0599">
        <w:fldChar w:fldCharType="end"/>
      </w:r>
    </w:p>
    <w:p w14:paraId="34F57A51" w14:textId="4A97AD3D" w:rsidR="007579C5" w:rsidRPr="009253BB" w:rsidRDefault="007579C5" w:rsidP="007579C5">
      <w:pPr>
        <w:pStyle w:val="Nadpis3"/>
      </w:pPr>
      <w:bookmarkStart w:id="25" w:name="_Toc213411292"/>
      <w:r w:rsidRPr="009253BB">
        <w:t>.NET Framework</w:t>
      </w:r>
      <w:bookmarkEnd w:id="25"/>
    </w:p>
    <w:p w14:paraId="102483E8" w14:textId="1D57C39D" w:rsidR="009253BB" w:rsidRPr="009253BB" w:rsidRDefault="009253BB" w:rsidP="009253BB">
      <w:pPr>
        <w:rPr>
          <w:color w:val="auto"/>
          <w:lang w:eastAsia="sk-SK"/>
        </w:rPr>
      </w:pPr>
      <w:bookmarkStart w:id="26" w:name="_Toc213411293"/>
      <w:r w:rsidRPr="009253BB">
        <w:t xml:space="preserve">.NET Framework, vyvinutý společností Microsoft, je vývojová platforma určená pro tvorbu moderních aplikací v jazycích C#, VB.NET či F#. Jeho hlavní výhodou je poskytování jednotného prostředí pro vývoj a běh aplikací, které využívají knihovny tříd (Framework </w:t>
      </w:r>
      <w:proofErr w:type="spellStart"/>
      <w:r w:rsidRPr="009253BB">
        <w:t>Class</w:t>
      </w:r>
      <w:proofErr w:type="spellEnd"/>
      <w:r w:rsidRPr="009253BB">
        <w:t xml:space="preserve"> </w:t>
      </w:r>
      <w:proofErr w:type="spellStart"/>
      <w:r w:rsidRPr="009253BB">
        <w:t>Library</w:t>
      </w:r>
      <w:proofErr w:type="spellEnd"/>
      <w:r w:rsidRPr="009253BB">
        <w:t xml:space="preserve"> – FCL) a běhové prostředí </w:t>
      </w:r>
      <w:proofErr w:type="spellStart"/>
      <w:r w:rsidRPr="009253BB">
        <w:t>Common</w:t>
      </w:r>
      <w:proofErr w:type="spellEnd"/>
      <w:r w:rsidRPr="009253BB">
        <w:t xml:space="preserve"> </w:t>
      </w:r>
      <w:proofErr w:type="spellStart"/>
      <w:r w:rsidRPr="009253BB">
        <w:t>Language</w:t>
      </w:r>
      <w:proofErr w:type="spellEnd"/>
      <w:r w:rsidRPr="009253BB">
        <w:t xml:space="preserve"> Runtime </w:t>
      </w:r>
      <w:r w:rsidRPr="009253BB">
        <w:lastRenderedPageBreak/>
        <w:t>(CLR)</w:t>
      </w:r>
      <w:r w:rsidR="006D0599">
        <w:t>.</w:t>
      </w:r>
      <w:r w:rsidRPr="009253BB">
        <w:t xml:space="preserve"> </w:t>
      </w:r>
      <w:r w:rsidR="006D0599">
        <w:fldChar w:fldCharType="begin"/>
      </w:r>
      <w:r w:rsidR="006D0599">
        <w:instrText xml:space="preserve"> REF _Ref213419691 \r \h </w:instrText>
      </w:r>
      <w:r w:rsidR="006D0599">
        <w:fldChar w:fldCharType="separate"/>
      </w:r>
      <w:r w:rsidR="006D0599">
        <w:t>[3]</w:t>
      </w:r>
      <w:r w:rsidR="006D0599">
        <w:fldChar w:fldCharType="end"/>
      </w:r>
      <w:r w:rsidRPr="009253BB">
        <w:t xml:space="preserve"> CLR zajišťuje správu paměti, bezpečnostní kontroly, zpracování výjimek a další funkce, které vývojáři výrazně ulehčují práci.</w:t>
      </w:r>
    </w:p>
    <w:p w14:paraId="63E50B75" w14:textId="7B11C00C" w:rsidR="009253BB" w:rsidRPr="009253BB" w:rsidRDefault="009253BB" w:rsidP="009253BB">
      <w:r w:rsidRPr="009253BB">
        <w:t>.NET také podporuje ADO.NET – rozhraní určené pro přístup k datům a práci s databázemi. ADO.NET je klíčovým nástrojem pro komunikaci mezi aplikací a databázovým serverem, protože poskytuje třídy jako</w:t>
      </w:r>
      <w:r w:rsidRPr="009253BB">
        <w:rPr>
          <w:b/>
          <w:bCs/>
        </w:rPr>
        <w:t xml:space="preserve"> </w:t>
      </w:r>
      <w:proofErr w:type="spellStart"/>
      <w:r w:rsidRPr="009253BB">
        <w:rPr>
          <w:rStyle w:val="Siln"/>
          <w:b w:val="0"/>
          <w:bCs w:val="0"/>
        </w:rPr>
        <w:t>SqlConnection</w:t>
      </w:r>
      <w:proofErr w:type="spellEnd"/>
      <w:r w:rsidRPr="009253BB">
        <w:rPr>
          <w:b/>
          <w:bCs/>
        </w:rPr>
        <w:t xml:space="preserve">, </w:t>
      </w:r>
      <w:proofErr w:type="spellStart"/>
      <w:r w:rsidRPr="009253BB">
        <w:rPr>
          <w:rStyle w:val="Siln"/>
          <w:b w:val="0"/>
          <w:bCs w:val="0"/>
        </w:rPr>
        <w:t>SqlCommand</w:t>
      </w:r>
      <w:proofErr w:type="spellEnd"/>
      <w:r w:rsidRPr="009253BB">
        <w:rPr>
          <w:b/>
          <w:bCs/>
        </w:rPr>
        <w:t xml:space="preserve"> a </w:t>
      </w:r>
      <w:proofErr w:type="spellStart"/>
      <w:r w:rsidRPr="009253BB">
        <w:rPr>
          <w:rStyle w:val="Siln"/>
          <w:b w:val="0"/>
          <w:bCs w:val="0"/>
        </w:rPr>
        <w:t>SqlDataReader</w:t>
      </w:r>
      <w:proofErr w:type="spellEnd"/>
      <w:r w:rsidRPr="009253BB">
        <w:rPr>
          <w:b/>
          <w:bCs/>
        </w:rPr>
        <w:t xml:space="preserve">, </w:t>
      </w:r>
      <w:r w:rsidRPr="009253BB">
        <w:t>které umožňují bezpečné připojení a manipulaci s</w:t>
      </w:r>
      <w:r w:rsidR="006D0599">
        <w:t> </w:t>
      </w:r>
      <w:r w:rsidRPr="009253BB">
        <w:t>daty</w:t>
      </w:r>
      <w:r w:rsidR="006D0599">
        <w:t xml:space="preserve">. </w:t>
      </w:r>
      <w:r w:rsidR="006D0599">
        <w:fldChar w:fldCharType="begin"/>
      </w:r>
      <w:r w:rsidR="006D0599">
        <w:instrText xml:space="preserve"> REF _Ref213419691 \r \h </w:instrText>
      </w:r>
      <w:r w:rsidR="006D0599">
        <w:fldChar w:fldCharType="separate"/>
      </w:r>
      <w:r w:rsidR="006D0599">
        <w:t>[3]</w:t>
      </w:r>
      <w:r w:rsidR="006D0599">
        <w:fldChar w:fldCharType="end"/>
      </w:r>
      <w:r w:rsidRPr="009253BB">
        <w:t xml:space="preserve"> V moderních verzích .NET lze navíc využívat Entity Framework, který přináší objektově-relační mapování (ORM) a zjednodušuje práci s datovými modely.</w:t>
      </w:r>
    </w:p>
    <w:p w14:paraId="54B06B1E" w14:textId="09056302" w:rsidR="007579C5" w:rsidRPr="009253BB" w:rsidRDefault="007579C5" w:rsidP="007579C5">
      <w:pPr>
        <w:pStyle w:val="Nadpis3"/>
      </w:pPr>
      <w:r w:rsidRPr="009253BB">
        <w:t>Desktop vs</w:t>
      </w:r>
      <w:r w:rsidR="00B0732E" w:rsidRPr="009253BB">
        <w:t>.</w:t>
      </w:r>
      <w:r w:rsidRPr="009253BB">
        <w:t xml:space="preserve"> </w:t>
      </w:r>
      <w:proofErr w:type="gramStart"/>
      <w:r w:rsidR="007D13C5" w:rsidRPr="009253BB">
        <w:t>W</w:t>
      </w:r>
      <w:r w:rsidRPr="009253BB">
        <w:t>eb</w:t>
      </w:r>
      <w:bookmarkEnd w:id="26"/>
      <w:proofErr w:type="gramEnd"/>
    </w:p>
    <w:p w14:paraId="454AA2E2" w14:textId="5E462E24" w:rsidR="009253BB" w:rsidRDefault="009253BB" w:rsidP="009253BB">
      <w:pPr>
        <w:rPr>
          <w:color w:val="auto"/>
          <w:lang w:eastAsia="sk-SK"/>
        </w:rPr>
      </w:pPr>
      <w:bookmarkStart w:id="27" w:name="_Toc213411294"/>
      <w:r>
        <w:t xml:space="preserve">Rozdíl mezi desktopovou a webovou aplikací spočívá především v prostředí, kde je aplikace provozována, a v technologii, kterou využívá. </w:t>
      </w:r>
      <w:r w:rsidRPr="009253BB">
        <w:rPr>
          <w:rStyle w:val="Siln"/>
          <w:b w:val="0"/>
          <w:bCs w:val="0"/>
        </w:rPr>
        <w:t>Desktopové aplikace</w:t>
      </w:r>
      <w:r>
        <w:t xml:space="preserve"> běží přímo na lokálním počítači uživatele, obvykle využívají operační systém Windows a mohou efektivněji pracovat s lokálními soubory nebo hardwarovými zařízeními</w:t>
      </w:r>
      <w:r w:rsidR="006D0599">
        <w:t>.</w:t>
      </w:r>
      <w:r>
        <w:t xml:space="preserve"> </w:t>
      </w:r>
      <w:r w:rsidR="006D0599">
        <w:fldChar w:fldCharType="begin"/>
      </w:r>
      <w:r w:rsidR="006D0599">
        <w:instrText xml:space="preserve"> REF _Ref213419703 \r \h </w:instrText>
      </w:r>
      <w:r w:rsidR="006D0599">
        <w:fldChar w:fldCharType="separate"/>
      </w:r>
      <w:r w:rsidR="006D0599">
        <w:t>[4]</w:t>
      </w:r>
      <w:r w:rsidR="006D0599">
        <w:fldChar w:fldCharType="end"/>
      </w:r>
      <w:r>
        <w:t xml:space="preserve"> Typickým příkladem je software pro správu hesel, který z důvodu ochrany citlivých dat funguje přímo v uživatelově systému, bez nutnosti neustálého připojení k internetu.</w:t>
      </w:r>
    </w:p>
    <w:p w14:paraId="5B579ED4" w14:textId="357156BD" w:rsidR="009253BB" w:rsidRDefault="009253BB" w:rsidP="009253BB">
      <w:r w:rsidRPr="009253BB">
        <w:t>Naopak</w:t>
      </w:r>
      <w:r w:rsidRPr="009253BB">
        <w:rPr>
          <w:b/>
          <w:bCs/>
        </w:rPr>
        <w:t xml:space="preserve"> </w:t>
      </w:r>
      <w:r w:rsidRPr="009253BB">
        <w:rPr>
          <w:rStyle w:val="Siln"/>
          <w:b w:val="0"/>
          <w:bCs w:val="0"/>
        </w:rPr>
        <w:t>webové aplikace</w:t>
      </w:r>
      <w:r>
        <w:t xml:space="preserve"> jsou provozovány na vzdáleném serveru a přistupuje se k nim prostřednictvím webového prohlížeče. Jejich hlavní výhodou je snadná dostupnost z jakéhokoli zařízení s internetovým připojením. Vývoj webových aplikací však klade větší důraz na bezpečnost dat, šifrování komunikace a správu uživatelských přístupů</w:t>
      </w:r>
      <w:r w:rsidR="006D0599">
        <w:t>.</w:t>
      </w:r>
      <w:r>
        <w:t xml:space="preserve"> </w:t>
      </w:r>
      <w:r w:rsidR="006D0599">
        <w:fldChar w:fldCharType="begin"/>
      </w:r>
      <w:r w:rsidR="006D0599">
        <w:instrText xml:space="preserve"> REF _Ref213419703 \r \h </w:instrText>
      </w:r>
      <w:r w:rsidR="006D0599">
        <w:fldChar w:fldCharType="separate"/>
      </w:r>
      <w:r w:rsidR="006D0599">
        <w:t>[4]</w:t>
      </w:r>
      <w:r w:rsidR="006D0599">
        <w:fldChar w:fldCharType="end"/>
      </w:r>
    </w:p>
    <w:p w14:paraId="4B7505FA" w14:textId="77777777" w:rsidR="009253BB" w:rsidRDefault="009253BB" w:rsidP="009253BB">
      <w:r>
        <w:t>Výběr vhodného typu aplikace závisí na cílech projektu – zatímco desktopová aplikace nabízí vyšší výkon a větší kontrolu nad prostředím, webová aplikace umožňuje lepší dostupnost a škálovatelnost.</w:t>
      </w:r>
    </w:p>
    <w:p w14:paraId="70D29280" w14:textId="762A73F6" w:rsidR="007579C5" w:rsidRPr="009253BB" w:rsidRDefault="007579C5" w:rsidP="007579C5">
      <w:pPr>
        <w:pStyle w:val="Nadpis3"/>
      </w:pPr>
      <w:r w:rsidRPr="009253BB">
        <w:t>UI/UX zásady</w:t>
      </w:r>
      <w:bookmarkEnd w:id="27"/>
    </w:p>
    <w:p w14:paraId="300F64FC" w14:textId="3DE8B12D" w:rsidR="009253BB" w:rsidRPr="009253BB" w:rsidRDefault="009253BB" w:rsidP="009253BB">
      <w:pPr>
        <w:rPr>
          <w:color w:val="auto"/>
          <w:lang w:eastAsia="sk-SK"/>
        </w:rPr>
      </w:pPr>
      <w:bookmarkStart w:id="28" w:name="_Toc213411295"/>
      <w:r w:rsidRPr="009253BB">
        <w:t>Uživatelské rozhraní (UI) a uživatelská zkušenost (UX) představují klíčové prvky každé aplikace. Dobře navržené UI musí být intuitivní, konzistentní a esteticky přitažlivé. UX design se zaměřuje na to, aby uživatel snadno dosáhl svého cíle s minimálním úsilím</w:t>
      </w:r>
      <w:r w:rsidR="006D0599">
        <w:t>.</w:t>
      </w:r>
      <w:r w:rsidRPr="009253BB">
        <w:t xml:space="preserve"> </w:t>
      </w:r>
      <w:r w:rsidR="006D0599">
        <w:fldChar w:fldCharType="begin"/>
      </w:r>
      <w:r w:rsidR="006D0599">
        <w:instrText xml:space="preserve"> REF _Ref213419718 \r \h </w:instrText>
      </w:r>
      <w:r w:rsidR="006D0599">
        <w:fldChar w:fldCharType="separate"/>
      </w:r>
      <w:r w:rsidR="006D0599">
        <w:t>[5]</w:t>
      </w:r>
      <w:r w:rsidR="006D0599">
        <w:fldChar w:fldCharType="end"/>
      </w:r>
    </w:p>
    <w:p w14:paraId="59A1D1C4" w14:textId="544E5A64" w:rsidR="009253BB" w:rsidRPr="009253BB" w:rsidRDefault="009253BB" w:rsidP="009253BB">
      <w:r w:rsidRPr="009253BB">
        <w:t xml:space="preserve">Podle zásad UX Design Institute </w:t>
      </w:r>
      <w:r w:rsidR="006D0599">
        <w:fldChar w:fldCharType="begin"/>
      </w:r>
      <w:r w:rsidR="006D0599">
        <w:instrText xml:space="preserve"> REF _Ref213419718 \r \h </w:instrText>
      </w:r>
      <w:r w:rsidR="006D0599">
        <w:fldChar w:fldCharType="separate"/>
      </w:r>
      <w:r w:rsidR="006D0599">
        <w:t>[5]</w:t>
      </w:r>
      <w:r w:rsidR="006D0599">
        <w:fldChar w:fldCharType="end"/>
      </w:r>
      <w:r w:rsidRPr="009253BB">
        <w:t xml:space="preserve"> by měla aplikace respektovat sedm základních principů: použitelnost, srozumitelnost, přístupnost, vizuální hierarchii, konzistenci, </w:t>
      </w:r>
      <w:r w:rsidRPr="009253BB">
        <w:lastRenderedPageBreak/>
        <w:t>zpětnou vazbu a efektivitu. Pro desktopové aplikace, jako je správce hesel, je důležité zejména minimalizovat kognitivní zátěž – uživatel musí rychle pochopit, jak zadat, uložit či načíst své údaje, aniž by musel čelit složitému rozhraní.</w:t>
      </w:r>
    </w:p>
    <w:p w14:paraId="2FF92B37" w14:textId="77777777" w:rsidR="009253BB" w:rsidRDefault="009253BB" w:rsidP="009253BB">
      <w:r w:rsidRPr="009253BB">
        <w:t xml:space="preserve">Při návrhu rozhraní v .NET lze využít technologie jako </w:t>
      </w:r>
      <w:r w:rsidRPr="009253BB">
        <w:rPr>
          <w:rStyle w:val="Siln"/>
          <w:b w:val="0"/>
          <w:bCs w:val="0"/>
        </w:rPr>
        <w:t>Windows</w:t>
      </w:r>
      <w:r w:rsidRPr="009253BB">
        <w:rPr>
          <w:rStyle w:val="Siln"/>
        </w:rPr>
        <w:t xml:space="preserve"> </w:t>
      </w:r>
      <w:proofErr w:type="spellStart"/>
      <w:r w:rsidRPr="009253BB">
        <w:rPr>
          <w:rStyle w:val="Siln"/>
          <w:b w:val="0"/>
          <w:bCs w:val="0"/>
        </w:rPr>
        <w:t>Forms</w:t>
      </w:r>
      <w:proofErr w:type="spellEnd"/>
      <w:r w:rsidRPr="009253BB">
        <w:t xml:space="preserve"> nebo </w:t>
      </w:r>
      <w:r w:rsidRPr="009253BB">
        <w:rPr>
          <w:rStyle w:val="Siln"/>
          <w:b w:val="0"/>
          <w:bCs w:val="0"/>
        </w:rPr>
        <w:t>WPF</w:t>
      </w:r>
      <w:r w:rsidRPr="009253BB">
        <w:rPr>
          <w:rStyle w:val="Siln"/>
        </w:rPr>
        <w:t xml:space="preserve"> </w:t>
      </w:r>
      <w:r w:rsidRPr="009253BB">
        <w:rPr>
          <w:rStyle w:val="Siln"/>
          <w:b w:val="0"/>
          <w:bCs w:val="0"/>
        </w:rPr>
        <w:t xml:space="preserve">(Windows </w:t>
      </w:r>
      <w:proofErr w:type="spellStart"/>
      <w:r w:rsidRPr="009253BB">
        <w:rPr>
          <w:rStyle w:val="Siln"/>
          <w:b w:val="0"/>
          <w:bCs w:val="0"/>
        </w:rPr>
        <w:t>Presentation</w:t>
      </w:r>
      <w:proofErr w:type="spellEnd"/>
      <w:r w:rsidRPr="009253BB">
        <w:rPr>
          <w:rStyle w:val="Siln"/>
          <w:b w:val="0"/>
          <w:bCs w:val="0"/>
        </w:rPr>
        <w:t xml:space="preserve"> </w:t>
      </w:r>
      <w:proofErr w:type="spellStart"/>
      <w:r w:rsidRPr="009253BB">
        <w:rPr>
          <w:rStyle w:val="Siln"/>
          <w:b w:val="0"/>
          <w:bCs w:val="0"/>
        </w:rPr>
        <w:t>Foundation</w:t>
      </w:r>
      <w:proofErr w:type="spellEnd"/>
      <w:r w:rsidRPr="009253BB">
        <w:rPr>
          <w:rStyle w:val="Siln"/>
          <w:b w:val="0"/>
          <w:bCs w:val="0"/>
        </w:rPr>
        <w:t>)</w:t>
      </w:r>
      <w:r w:rsidRPr="009253BB">
        <w:rPr>
          <w:b/>
          <w:bCs/>
        </w:rPr>
        <w:t>,</w:t>
      </w:r>
      <w:r w:rsidRPr="009253BB">
        <w:t xml:space="preserve"> které umožňují vytvářet přehledné a moderní aplikace s vizuálními prvky přizpůsobenými různým uživatelským potřebám.</w:t>
      </w:r>
    </w:p>
    <w:p w14:paraId="56D8E2C4" w14:textId="394684E8" w:rsidR="009253BB" w:rsidRDefault="007579C5" w:rsidP="003870DD">
      <w:pPr>
        <w:pStyle w:val="Nadpis2"/>
      </w:pPr>
      <w:r w:rsidRPr="009253BB">
        <w:t>Databáze</w:t>
      </w:r>
      <w:bookmarkEnd w:id="28"/>
    </w:p>
    <w:p w14:paraId="37AE6C26" w14:textId="3806DB03" w:rsidR="003870DD" w:rsidRPr="009253BB" w:rsidRDefault="009253BB" w:rsidP="003870DD">
      <w:pPr>
        <w:pStyle w:val="Pokraovn"/>
      </w:pPr>
      <w:r w:rsidRPr="009253BB">
        <w:t xml:space="preserve">Databáze představují základní komponentu většiny moderních aplikací, jelikož umožňují trvalé ukládání, správu a vyhledávání informací. V případě aplikací pro správu hesel hraje databáze zásadní roli, protože uchovává šifrované údaje uživatelů a přihlašovací informace. Databázové systémy lze rozdělit podle způsobu organizace dat, přičemž nejrozšířenější jsou </w:t>
      </w:r>
      <w:r w:rsidRPr="006D0599">
        <w:t>relační</w:t>
      </w:r>
      <w:r w:rsidRPr="009253BB">
        <w:rPr>
          <w:b/>
          <w:bCs/>
        </w:rPr>
        <w:t xml:space="preserve"> </w:t>
      </w:r>
      <w:r w:rsidRPr="006D0599">
        <w:t>databáze</w:t>
      </w:r>
      <w:r w:rsidR="006D0599">
        <w:t>.</w:t>
      </w:r>
      <w:r w:rsidRPr="009253BB">
        <w:t xml:space="preserve"> </w:t>
      </w:r>
      <w:r w:rsidR="006D0599">
        <w:fldChar w:fldCharType="begin"/>
      </w:r>
      <w:r w:rsidR="006D0599">
        <w:instrText xml:space="preserve"> REF _Ref213420097 \r \h </w:instrText>
      </w:r>
      <w:r w:rsidR="006D0599">
        <w:fldChar w:fldCharType="separate"/>
      </w:r>
      <w:r w:rsidR="006D0599">
        <w:t>[6]</w:t>
      </w:r>
      <w:r w:rsidR="006D0599">
        <w:fldChar w:fldCharType="end"/>
      </w:r>
    </w:p>
    <w:p w14:paraId="57EE03B7" w14:textId="77777777" w:rsidR="00796236" w:rsidRPr="009253BB" w:rsidRDefault="00796236" w:rsidP="00796236">
      <w:pPr>
        <w:pStyle w:val="Nadpis3"/>
      </w:pPr>
      <w:bookmarkStart w:id="29" w:name="_Toc213411296"/>
      <w:r w:rsidRPr="009253BB">
        <w:t>Relační model</w:t>
      </w:r>
      <w:bookmarkEnd w:id="29"/>
      <w:r w:rsidRPr="009253BB">
        <w:t xml:space="preserve"> </w:t>
      </w:r>
    </w:p>
    <w:p w14:paraId="54C52682" w14:textId="5A300D33" w:rsidR="009253BB" w:rsidRDefault="009253BB" w:rsidP="009253BB">
      <w:pPr>
        <w:rPr>
          <w:color w:val="auto"/>
          <w:lang w:eastAsia="sk-SK"/>
        </w:rPr>
      </w:pPr>
      <w:bookmarkStart w:id="30" w:name="_Toc213411297"/>
      <w:r>
        <w:t xml:space="preserve">Relační model byl poprvé popsán E. F. </w:t>
      </w:r>
      <w:proofErr w:type="spellStart"/>
      <w:r>
        <w:t>Coddem</w:t>
      </w:r>
      <w:proofErr w:type="spellEnd"/>
      <w:r>
        <w:t xml:space="preserve"> a stal se základem moderních databázových systémů. V tomto modelu jsou data organizována do tabulek (relací), které obsahují řádky (záznamy) a sloupce (atributy)</w:t>
      </w:r>
      <w:r w:rsidR="006D0599">
        <w:t>.</w:t>
      </w:r>
      <w:r>
        <w:t xml:space="preserve"> </w:t>
      </w:r>
      <w:r w:rsidR="006D0599">
        <w:fldChar w:fldCharType="begin"/>
      </w:r>
      <w:r w:rsidR="006D0599">
        <w:instrText xml:space="preserve"> REF _Ref213420097 \r \h </w:instrText>
      </w:r>
      <w:r w:rsidR="006D0599">
        <w:fldChar w:fldCharType="separate"/>
      </w:r>
      <w:r w:rsidR="006D0599">
        <w:t>[6]</w:t>
      </w:r>
      <w:r w:rsidR="006D0599">
        <w:fldChar w:fldCharType="end"/>
      </w:r>
      <w:r>
        <w:t xml:space="preserve"> Každá tabulka má primární klíč, jenž jednoznačně identifikuje jednotlivé záznamy.</w:t>
      </w:r>
    </w:p>
    <w:p w14:paraId="2A631F2C" w14:textId="7CAA33BE" w:rsidR="009253BB" w:rsidRDefault="009253BB" w:rsidP="009253BB">
      <w:r>
        <w:t xml:space="preserve">Relační model zaručuje konzistenci a integritu dat prostřednictvím relací mezi tabulkami – například vztah </w:t>
      </w:r>
      <w:r w:rsidRPr="006D0599">
        <w:rPr>
          <w:rStyle w:val="Siln"/>
          <w:b w:val="0"/>
          <w:bCs w:val="0"/>
        </w:rPr>
        <w:t>uživatel</w:t>
      </w:r>
      <w:r>
        <w:rPr>
          <w:rStyle w:val="Siln"/>
        </w:rPr>
        <w:t xml:space="preserve"> – </w:t>
      </w:r>
      <w:r w:rsidRPr="006D0599">
        <w:rPr>
          <w:rStyle w:val="Siln"/>
          <w:b w:val="0"/>
          <w:bCs w:val="0"/>
        </w:rPr>
        <w:t>uložené</w:t>
      </w:r>
      <w:r>
        <w:rPr>
          <w:rStyle w:val="Siln"/>
        </w:rPr>
        <w:t xml:space="preserve"> heslo</w:t>
      </w:r>
      <w:r>
        <w:t>. V praxi to znamená, že aplikace pro správu hesel může propojit tabulku</w:t>
      </w:r>
      <w:r>
        <w:t xml:space="preserve"> </w:t>
      </w:r>
      <w:proofErr w:type="spellStart"/>
      <w:r>
        <w:t>users</w:t>
      </w:r>
      <w:proofErr w:type="spellEnd"/>
      <w:r>
        <w:t xml:space="preserve"> s</w:t>
      </w:r>
      <w:r>
        <w:t> </w:t>
      </w:r>
      <w:r>
        <w:t>tabulkou</w:t>
      </w:r>
      <w:r>
        <w:t xml:space="preserve"> </w:t>
      </w:r>
      <w:proofErr w:type="spellStart"/>
      <w:r>
        <w:t>credentials</w:t>
      </w:r>
      <w:proofErr w:type="spellEnd"/>
      <w:r>
        <w:t xml:space="preserve"> pomocí cizího klíče. Tento model umožňuje efektivní dotazování, kontrolu přístupů a minimalizaci redundance</w:t>
      </w:r>
      <w:r w:rsidR="006D0599">
        <w:t>.</w:t>
      </w:r>
      <w:r>
        <w:t xml:space="preserve"> </w:t>
      </w:r>
      <w:r w:rsidR="006D0599">
        <w:fldChar w:fldCharType="begin"/>
      </w:r>
      <w:r w:rsidR="006D0599">
        <w:instrText xml:space="preserve"> REF _Ref213420097 \r \h </w:instrText>
      </w:r>
      <w:r w:rsidR="006D0599">
        <w:fldChar w:fldCharType="separate"/>
      </w:r>
      <w:r w:rsidR="006D0599">
        <w:t>[6]</w:t>
      </w:r>
      <w:r w:rsidR="006D0599">
        <w:fldChar w:fldCharType="end"/>
      </w:r>
    </w:p>
    <w:p w14:paraId="720226C9" w14:textId="77777777" w:rsidR="00796236" w:rsidRPr="009253BB" w:rsidRDefault="00796236" w:rsidP="00796236">
      <w:pPr>
        <w:pStyle w:val="Nadpis3"/>
      </w:pPr>
      <w:r w:rsidRPr="009253BB">
        <w:t>SQL příkazy</w:t>
      </w:r>
      <w:bookmarkEnd w:id="30"/>
      <w:r w:rsidRPr="009253BB">
        <w:t xml:space="preserve"> </w:t>
      </w:r>
    </w:p>
    <w:p w14:paraId="0E791C00" w14:textId="77777777" w:rsidR="003870DD" w:rsidRPr="003870DD" w:rsidRDefault="003870DD" w:rsidP="003870DD">
      <w:pPr>
        <w:pStyle w:val="Pokraovn"/>
      </w:pPr>
      <w:proofErr w:type="spellStart"/>
      <w:r w:rsidRPr="003870DD">
        <w:t>Structured</w:t>
      </w:r>
      <w:proofErr w:type="spellEnd"/>
      <w:r w:rsidRPr="003870DD">
        <w:t xml:space="preserve"> </w:t>
      </w:r>
      <w:proofErr w:type="spellStart"/>
      <w:r w:rsidRPr="003870DD">
        <w:t>Query</w:t>
      </w:r>
      <w:proofErr w:type="spellEnd"/>
      <w:r w:rsidRPr="003870DD">
        <w:t xml:space="preserve"> </w:t>
      </w:r>
      <w:proofErr w:type="spellStart"/>
      <w:r w:rsidRPr="003870DD">
        <w:t>Language</w:t>
      </w:r>
      <w:proofErr w:type="spellEnd"/>
      <w:r w:rsidRPr="003870DD">
        <w:t xml:space="preserve"> (SQL) je standardizovaný jazyk používaný pro komunikaci s relačními databázemi. Umožňuje definovat strukturu databáze, vkládat, aktualizovat i mazat data a provádět dotazy. Mezi základní příkazy patří zejména:</w:t>
      </w:r>
    </w:p>
    <w:p w14:paraId="5733D223" w14:textId="77777777" w:rsidR="003870DD" w:rsidRPr="003870DD" w:rsidRDefault="003870DD" w:rsidP="003870DD">
      <w:pPr>
        <w:pStyle w:val="Pokraovn"/>
        <w:numPr>
          <w:ilvl w:val="0"/>
          <w:numId w:val="32"/>
        </w:numPr>
      </w:pPr>
      <w:r w:rsidRPr="003870DD">
        <w:rPr>
          <w:b/>
          <w:bCs/>
        </w:rPr>
        <w:t>CREATE</w:t>
      </w:r>
      <w:r w:rsidRPr="003870DD">
        <w:t xml:space="preserve"> – vytváří tabulky a jiné databázové objekty,</w:t>
      </w:r>
    </w:p>
    <w:p w14:paraId="7A117402" w14:textId="77777777" w:rsidR="003870DD" w:rsidRPr="003870DD" w:rsidRDefault="003870DD" w:rsidP="003870DD">
      <w:pPr>
        <w:pStyle w:val="Pokraovn"/>
        <w:numPr>
          <w:ilvl w:val="0"/>
          <w:numId w:val="32"/>
        </w:numPr>
      </w:pPr>
      <w:r w:rsidRPr="003870DD">
        <w:rPr>
          <w:b/>
          <w:bCs/>
        </w:rPr>
        <w:t>INSERT</w:t>
      </w:r>
      <w:r w:rsidRPr="003870DD">
        <w:t xml:space="preserve"> – přidává nové záznamy,</w:t>
      </w:r>
    </w:p>
    <w:p w14:paraId="0A9C7521" w14:textId="77777777" w:rsidR="003870DD" w:rsidRPr="003870DD" w:rsidRDefault="003870DD" w:rsidP="003870DD">
      <w:pPr>
        <w:pStyle w:val="Pokraovn"/>
        <w:numPr>
          <w:ilvl w:val="0"/>
          <w:numId w:val="32"/>
        </w:numPr>
      </w:pPr>
      <w:r w:rsidRPr="003870DD">
        <w:rPr>
          <w:b/>
          <w:bCs/>
        </w:rPr>
        <w:t>UPDATE</w:t>
      </w:r>
      <w:r w:rsidRPr="003870DD">
        <w:t xml:space="preserve"> – upravuje existující data,</w:t>
      </w:r>
    </w:p>
    <w:p w14:paraId="2F4624F8" w14:textId="77777777" w:rsidR="003870DD" w:rsidRPr="003870DD" w:rsidRDefault="003870DD" w:rsidP="003870DD">
      <w:pPr>
        <w:pStyle w:val="Pokraovn"/>
        <w:numPr>
          <w:ilvl w:val="0"/>
          <w:numId w:val="32"/>
        </w:numPr>
      </w:pPr>
      <w:r w:rsidRPr="003870DD">
        <w:rPr>
          <w:b/>
          <w:bCs/>
        </w:rPr>
        <w:lastRenderedPageBreak/>
        <w:t>DELETE</w:t>
      </w:r>
      <w:r w:rsidRPr="003870DD">
        <w:t xml:space="preserve"> – odstraňuje záznamy,</w:t>
      </w:r>
    </w:p>
    <w:p w14:paraId="466799D2" w14:textId="48B08434" w:rsidR="003870DD" w:rsidRDefault="003870DD" w:rsidP="003870DD">
      <w:pPr>
        <w:pStyle w:val="Pokraovn"/>
        <w:numPr>
          <w:ilvl w:val="0"/>
          <w:numId w:val="32"/>
        </w:numPr>
      </w:pPr>
      <w:r w:rsidRPr="003870DD">
        <w:rPr>
          <w:b/>
          <w:bCs/>
        </w:rPr>
        <w:t>SELECT</w:t>
      </w:r>
      <w:r w:rsidRPr="003870DD">
        <w:t xml:space="preserve"> – vybírá data z tabulek podle zadaných kritérií.</w:t>
      </w:r>
      <w:r w:rsidRPr="003870DD">
        <w:br/>
        <w:t>SQL poskytuje univerzální způsob práce s daty napříč různými databázovými platformami.</w:t>
      </w:r>
      <w:r w:rsidR="00A771C5" w:rsidRPr="009253BB">
        <w:t xml:space="preserve"> </w:t>
      </w:r>
      <w:r w:rsidR="00A771C5" w:rsidRPr="009253BB">
        <w:fldChar w:fldCharType="begin"/>
      </w:r>
      <w:r w:rsidR="00A771C5" w:rsidRPr="009253BB">
        <w:instrText xml:space="preserve"> REF _Ref213420302 \r \h </w:instrText>
      </w:r>
      <w:r w:rsidR="00A771C5" w:rsidRPr="009253BB">
        <w:fldChar w:fldCharType="separate"/>
      </w:r>
      <w:r w:rsidR="00A771C5" w:rsidRPr="009253BB">
        <w:t>[7]</w:t>
      </w:r>
      <w:r w:rsidR="00A771C5" w:rsidRPr="009253BB">
        <w:fldChar w:fldCharType="end"/>
      </w:r>
    </w:p>
    <w:p w14:paraId="6BE1518D" w14:textId="4E505D8D" w:rsidR="009253BB" w:rsidRPr="009253BB" w:rsidRDefault="009253BB" w:rsidP="009253BB">
      <w:r w:rsidRPr="009253BB">
        <w:t>SQL také podporuje pokročilé funkce, jako jsou spojování tabulek (JOIN), filtrování dat (WHERE) nebo agregace. Vývojář musí dbát na správné ošetření vstupů uživatelů, aby předešel bezpečnostním hrozbám, jako je SQL</w:t>
      </w:r>
      <w:r w:rsidRPr="009253BB">
        <w:rPr>
          <w:b/>
          <w:bCs/>
        </w:rPr>
        <w:t xml:space="preserve"> </w:t>
      </w:r>
      <w:proofErr w:type="spellStart"/>
      <w:r w:rsidRPr="009253BB">
        <w:t>injection</w:t>
      </w:r>
      <w:proofErr w:type="spellEnd"/>
      <w:r w:rsidRPr="009253BB">
        <w:t>. Bezpečné zpracování dotazů zajišťují parametrizované příkazy a ORM nástroje, které minimalizují riziko vložení škodlivého kódu</w:t>
      </w:r>
      <w:r w:rsidR="006D0599">
        <w:t>.</w:t>
      </w:r>
      <w:r w:rsidRPr="009253BB">
        <w:t xml:space="preserve"> </w:t>
      </w:r>
      <w:r w:rsidR="006D0599">
        <w:fldChar w:fldCharType="begin"/>
      </w:r>
      <w:r w:rsidR="006D0599">
        <w:instrText xml:space="preserve"> REF _Ref213420302 \r \h </w:instrText>
      </w:r>
      <w:r w:rsidR="006D0599">
        <w:fldChar w:fldCharType="separate"/>
      </w:r>
      <w:r w:rsidR="006D0599">
        <w:t>[7]</w:t>
      </w:r>
      <w:r w:rsidR="006D0599">
        <w:fldChar w:fldCharType="end"/>
      </w:r>
    </w:p>
    <w:p w14:paraId="12DE1ACD" w14:textId="61115BF8" w:rsidR="00796236" w:rsidRPr="009253BB" w:rsidRDefault="00796236" w:rsidP="00796236">
      <w:pPr>
        <w:pStyle w:val="Nadpis3"/>
      </w:pPr>
      <w:bookmarkStart w:id="31" w:name="_Toc213411298"/>
      <w:r w:rsidRPr="009253BB">
        <w:t>Připojení databáze</w:t>
      </w:r>
      <w:bookmarkEnd w:id="31"/>
    </w:p>
    <w:p w14:paraId="7DCB51A4" w14:textId="6A5991BB" w:rsidR="009253BB" w:rsidRPr="009253BB" w:rsidRDefault="009253BB" w:rsidP="009253BB">
      <w:pPr>
        <w:rPr>
          <w:lang w:eastAsia="sk-SK"/>
        </w:rPr>
      </w:pPr>
      <w:bookmarkStart w:id="32" w:name="_Toc213411299"/>
      <w:r w:rsidRPr="009253BB">
        <w:rPr>
          <w:lang w:eastAsia="sk-SK"/>
        </w:rPr>
        <w:t>Propojení aplikace s databází je klíčové pro ukládání a načítání informací. V prostředí .NET se k tomu využívá rozhraní ADO</w:t>
      </w:r>
      <w:r w:rsidRPr="009253BB">
        <w:rPr>
          <w:b/>
          <w:bCs/>
          <w:lang w:eastAsia="sk-SK"/>
        </w:rPr>
        <w:t>.</w:t>
      </w:r>
      <w:r w:rsidRPr="009253BB">
        <w:rPr>
          <w:lang w:eastAsia="sk-SK"/>
        </w:rPr>
        <w:t xml:space="preserve">NET nebo knihovny specifické pro daný databázový systém, jako například </w:t>
      </w:r>
      <w:proofErr w:type="spellStart"/>
      <w:r w:rsidRPr="009253BB">
        <w:rPr>
          <w:lang w:eastAsia="sk-SK"/>
        </w:rPr>
        <w:t>MySQL</w:t>
      </w:r>
      <w:proofErr w:type="spellEnd"/>
      <w:r w:rsidRPr="009253BB">
        <w:rPr>
          <w:b/>
          <w:bCs/>
          <w:lang w:eastAsia="sk-SK"/>
        </w:rPr>
        <w:t xml:space="preserve"> </w:t>
      </w:r>
      <w:proofErr w:type="spellStart"/>
      <w:r w:rsidRPr="009253BB">
        <w:rPr>
          <w:lang w:eastAsia="sk-SK"/>
        </w:rPr>
        <w:t>Connector</w:t>
      </w:r>
      <w:proofErr w:type="spellEnd"/>
      <w:r w:rsidRPr="009253BB">
        <w:rPr>
          <w:b/>
          <w:bCs/>
          <w:lang w:eastAsia="sk-SK"/>
        </w:rPr>
        <w:t>/</w:t>
      </w:r>
      <w:r w:rsidRPr="009253BB">
        <w:rPr>
          <w:lang w:eastAsia="sk-SK"/>
        </w:rPr>
        <w:t>NET</w:t>
      </w:r>
      <w:r w:rsidR="006D0599">
        <w:rPr>
          <w:lang w:eastAsia="sk-SK"/>
        </w:rPr>
        <w:t xml:space="preserve"> </w:t>
      </w:r>
      <w:r w:rsidR="006D0599">
        <w:rPr>
          <w:lang w:eastAsia="sk-SK"/>
        </w:rPr>
        <w:fldChar w:fldCharType="begin"/>
      </w:r>
      <w:r w:rsidR="006D0599">
        <w:rPr>
          <w:lang w:eastAsia="sk-SK"/>
        </w:rPr>
        <w:instrText xml:space="preserve"> REF _Ref213419691 \r \h </w:instrText>
      </w:r>
      <w:r w:rsidR="006D0599">
        <w:rPr>
          <w:lang w:eastAsia="sk-SK"/>
        </w:rPr>
      </w:r>
      <w:r w:rsidR="006D0599">
        <w:rPr>
          <w:lang w:eastAsia="sk-SK"/>
        </w:rPr>
        <w:fldChar w:fldCharType="separate"/>
      </w:r>
      <w:r w:rsidR="006D0599">
        <w:rPr>
          <w:lang w:eastAsia="sk-SK"/>
        </w:rPr>
        <w:t>[3]</w:t>
      </w:r>
      <w:r w:rsidR="006D0599">
        <w:rPr>
          <w:lang w:eastAsia="sk-SK"/>
        </w:rPr>
        <w:fldChar w:fldCharType="end"/>
      </w:r>
      <w:r w:rsidR="006D0599">
        <w:rPr>
          <w:lang w:eastAsia="sk-SK"/>
        </w:rPr>
        <w:t>,</w:t>
      </w:r>
      <w:r w:rsidRPr="009253BB">
        <w:rPr>
          <w:lang w:eastAsia="sk-SK"/>
        </w:rPr>
        <w:t xml:space="preserve"> </w:t>
      </w:r>
      <w:r w:rsidR="006D0599">
        <w:rPr>
          <w:lang w:eastAsia="sk-SK"/>
        </w:rPr>
        <w:fldChar w:fldCharType="begin"/>
      </w:r>
      <w:r w:rsidR="006D0599">
        <w:rPr>
          <w:lang w:eastAsia="sk-SK"/>
        </w:rPr>
        <w:instrText xml:space="preserve"> REF _Ref213420320 \r \h </w:instrText>
      </w:r>
      <w:r w:rsidR="006D0599">
        <w:rPr>
          <w:lang w:eastAsia="sk-SK"/>
        </w:rPr>
      </w:r>
      <w:r w:rsidR="006D0599">
        <w:rPr>
          <w:lang w:eastAsia="sk-SK"/>
        </w:rPr>
        <w:fldChar w:fldCharType="separate"/>
      </w:r>
      <w:r w:rsidR="006D0599">
        <w:rPr>
          <w:lang w:eastAsia="sk-SK"/>
        </w:rPr>
        <w:t>[8]</w:t>
      </w:r>
      <w:r w:rsidR="006D0599">
        <w:rPr>
          <w:lang w:eastAsia="sk-SK"/>
        </w:rPr>
        <w:fldChar w:fldCharType="end"/>
      </w:r>
      <w:r w:rsidRPr="009253BB">
        <w:rPr>
          <w:lang w:eastAsia="sk-SK"/>
        </w:rPr>
        <w:t xml:space="preserve">. Tento nástroj umožňuje aplikaci v jazyce C# komunikovat s databází </w:t>
      </w:r>
      <w:proofErr w:type="spellStart"/>
      <w:r w:rsidRPr="009253BB">
        <w:rPr>
          <w:lang w:eastAsia="sk-SK"/>
        </w:rPr>
        <w:t>MySQL</w:t>
      </w:r>
      <w:proofErr w:type="spellEnd"/>
      <w:r w:rsidRPr="009253BB">
        <w:rPr>
          <w:lang w:eastAsia="sk-SK"/>
        </w:rPr>
        <w:t xml:space="preserve"> prostřednictvím tříd jako </w:t>
      </w:r>
      <w:proofErr w:type="spellStart"/>
      <w:r w:rsidRPr="009253BB">
        <w:rPr>
          <w:lang w:eastAsia="sk-SK"/>
        </w:rPr>
        <w:t>MySqlConnection</w:t>
      </w:r>
      <w:proofErr w:type="spellEnd"/>
      <w:r w:rsidRPr="009253BB">
        <w:rPr>
          <w:lang w:eastAsia="sk-SK"/>
        </w:rPr>
        <w:t xml:space="preserve">, </w:t>
      </w:r>
      <w:proofErr w:type="spellStart"/>
      <w:r w:rsidRPr="009253BB">
        <w:rPr>
          <w:lang w:eastAsia="sk-SK"/>
        </w:rPr>
        <w:t>MySqlCommand</w:t>
      </w:r>
      <w:proofErr w:type="spellEnd"/>
      <w:r w:rsidRPr="009253BB">
        <w:rPr>
          <w:lang w:eastAsia="sk-SK"/>
        </w:rPr>
        <w:t xml:space="preserve"> a </w:t>
      </w:r>
      <w:proofErr w:type="spellStart"/>
      <w:r w:rsidRPr="009253BB">
        <w:rPr>
          <w:lang w:eastAsia="sk-SK"/>
        </w:rPr>
        <w:t>MySqlDataReader</w:t>
      </w:r>
      <w:proofErr w:type="spellEnd"/>
      <w:r w:rsidRPr="009253BB">
        <w:rPr>
          <w:lang w:eastAsia="sk-SK"/>
        </w:rPr>
        <w:t>.</w:t>
      </w:r>
    </w:p>
    <w:p w14:paraId="065E7967" w14:textId="1DB17445" w:rsidR="009253BB" w:rsidRPr="009253BB" w:rsidRDefault="009253BB" w:rsidP="009253BB">
      <w:pPr>
        <w:rPr>
          <w:lang w:eastAsia="sk-SK"/>
        </w:rPr>
      </w:pPr>
      <w:r w:rsidRPr="009253BB">
        <w:rPr>
          <w:lang w:eastAsia="sk-SK"/>
        </w:rPr>
        <w:t>Tyto třídy zprostředkovávají bezpečnou komunikaci mezi aplikací a databází, umožňují provádět dotazy, číst výsledky a pracovat s přenesenými daty.</w:t>
      </w:r>
      <w:r w:rsidR="006D0599">
        <w:rPr>
          <w:lang w:eastAsia="sk-SK"/>
        </w:rPr>
        <w:t xml:space="preserve"> </w:t>
      </w:r>
      <w:r w:rsidR="006D0599">
        <w:rPr>
          <w:lang w:eastAsia="sk-SK"/>
        </w:rPr>
        <w:fldChar w:fldCharType="begin"/>
      </w:r>
      <w:r w:rsidR="006D0599">
        <w:rPr>
          <w:lang w:eastAsia="sk-SK"/>
        </w:rPr>
        <w:instrText xml:space="preserve"> REF _Ref213420320 \r \h </w:instrText>
      </w:r>
      <w:r w:rsidR="006D0599">
        <w:rPr>
          <w:lang w:eastAsia="sk-SK"/>
        </w:rPr>
      </w:r>
      <w:r w:rsidR="006D0599">
        <w:rPr>
          <w:lang w:eastAsia="sk-SK"/>
        </w:rPr>
        <w:fldChar w:fldCharType="separate"/>
      </w:r>
      <w:r w:rsidR="006D0599">
        <w:rPr>
          <w:lang w:eastAsia="sk-SK"/>
        </w:rPr>
        <w:t>[8]</w:t>
      </w:r>
      <w:r w:rsidR="006D0599">
        <w:rPr>
          <w:lang w:eastAsia="sk-SK"/>
        </w:rPr>
        <w:fldChar w:fldCharType="end"/>
      </w:r>
    </w:p>
    <w:p w14:paraId="72488A64" w14:textId="1D72FD22" w:rsidR="00B25B5A" w:rsidRPr="009253BB" w:rsidRDefault="007579C5" w:rsidP="005129DC">
      <w:pPr>
        <w:pStyle w:val="Nadpis2"/>
      </w:pPr>
      <w:r w:rsidRPr="009253BB">
        <w:t>Zabezpečení dat</w:t>
      </w:r>
      <w:bookmarkEnd w:id="32"/>
    </w:p>
    <w:p w14:paraId="77EF69DF" w14:textId="77777777" w:rsidR="007579C5" w:rsidRPr="009253BB" w:rsidRDefault="007579C5" w:rsidP="007579C5">
      <w:pPr>
        <w:pStyle w:val="Nadpis3"/>
      </w:pPr>
      <w:bookmarkStart w:id="33" w:name="_Toc213411300"/>
      <w:proofErr w:type="spellStart"/>
      <w:r w:rsidRPr="009253BB">
        <w:t>Hashování</w:t>
      </w:r>
      <w:proofErr w:type="spellEnd"/>
      <w:r w:rsidRPr="009253BB">
        <w:t xml:space="preserve"> hesel</w:t>
      </w:r>
      <w:bookmarkEnd w:id="33"/>
      <w:r w:rsidRPr="009253BB">
        <w:t xml:space="preserve"> </w:t>
      </w:r>
    </w:p>
    <w:p w14:paraId="1DA0AA5A" w14:textId="77777777" w:rsidR="007579C5" w:rsidRPr="009253BB" w:rsidRDefault="007579C5" w:rsidP="007579C5">
      <w:pPr>
        <w:pStyle w:val="Nadpis3"/>
      </w:pPr>
      <w:bookmarkStart w:id="34" w:name="_Toc213411301"/>
      <w:r w:rsidRPr="009253BB">
        <w:t>Ověření uživatele</w:t>
      </w:r>
      <w:bookmarkEnd w:id="34"/>
      <w:r w:rsidRPr="009253BB">
        <w:t xml:space="preserve"> </w:t>
      </w:r>
    </w:p>
    <w:p w14:paraId="115AC5C0" w14:textId="77777777" w:rsidR="007579C5" w:rsidRPr="009253BB" w:rsidRDefault="007579C5" w:rsidP="007579C5">
      <w:pPr>
        <w:pStyle w:val="Nadpis3"/>
      </w:pPr>
      <w:bookmarkStart w:id="35" w:name="_Toc213411302"/>
      <w:r w:rsidRPr="009253BB">
        <w:t>CAPTCHA ochrana</w:t>
      </w:r>
      <w:bookmarkEnd w:id="35"/>
      <w:r w:rsidRPr="009253BB">
        <w:t xml:space="preserve"> </w:t>
      </w:r>
    </w:p>
    <w:p w14:paraId="5B21E2D5" w14:textId="37B40CC5" w:rsidR="007579C5" w:rsidRPr="009253BB" w:rsidRDefault="007579C5" w:rsidP="007579C5">
      <w:pPr>
        <w:pStyle w:val="Nadpis3"/>
      </w:pPr>
      <w:bookmarkStart w:id="36" w:name="_Toc213411303"/>
      <w:r w:rsidRPr="009253BB">
        <w:t xml:space="preserve">SQL </w:t>
      </w:r>
      <w:proofErr w:type="spellStart"/>
      <w:r w:rsidRPr="009253BB">
        <w:t>injection</w:t>
      </w:r>
      <w:proofErr w:type="spellEnd"/>
      <w:r w:rsidRPr="009253BB">
        <w:t xml:space="preserve"> obrana</w:t>
      </w:r>
      <w:bookmarkEnd w:id="36"/>
    </w:p>
    <w:p w14:paraId="1E10832E" w14:textId="5418E4E7" w:rsidR="00682C68" w:rsidRPr="009253BB" w:rsidRDefault="00796236" w:rsidP="005129DC">
      <w:pPr>
        <w:pStyle w:val="Nadpis2"/>
      </w:pPr>
      <w:bookmarkStart w:id="37" w:name="_Toc213411304"/>
      <w:r w:rsidRPr="009253BB">
        <w:t>Verzování kódu</w:t>
      </w:r>
      <w:bookmarkEnd w:id="37"/>
    </w:p>
    <w:p w14:paraId="73F6457F" w14:textId="497E3F1C" w:rsidR="00B25B5A" w:rsidRPr="009253BB" w:rsidRDefault="00796236" w:rsidP="005129DC">
      <w:pPr>
        <w:pStyle w:val="Nadpis3"/>
      </w:pPr>
      <w:bookmarkStart w:id="38" w:name="_Toc213411305"/>
      <w:r w:rsidRPr="009253BB">
        <w:t>Git základy</w:t>
      </w:r>
      <w:bookmarkEnd w:id="38"/>
    </w:p>
    <w:p w14:paraId="4ACF1171" w14:textId="77777777" w:rsidR="00796236" w:rsidRPr="009253BB" w:rsidRDefault="00796236" w:rsidP="005F4908">
      <w:pPr>
        <w:pStyle w:val="Nadpis2"/>
        <w:rPr>
          <w:rFonts w:eastAsiaTheme="minorEastAsia"/>
        </w:rPr>
      </w:pPr>
      <w:bookmarkStart w:id="39" w:name="_Toc213411306"/>
      <w:proofErr w:type="spellStart"/>
      <w:r w:rsidRPr="009253BB">
        <w:t>Backlog</w:t>
      </w:r>
      <w:bookmarkEnd w:id="39"/>
      <w:proofErr w:type="spellEnd"/>
    </w:p>
    <w:p w14:paraId="139B153E" w14:textId="51BB2662" w:rsidR="00796236" w:rsidRPr="009253BB" w:rsidRDefault="00796236" w:rsidP="00796236">
      <w:pPr>
        <w:pStyle w:val="Nadpis3"/>
      </w:pPr>
      <w:bookmarkStart w:id="40" w:name="_Toc213411307"/>
      <w:r w:rsidRPr="009253BB">
        <w:t>Git Kanban</w:t>
      </w:r>
      <w:bookmarkEnd w:id="40"/>
    </w:p>
    <w:p w14:paraId="438CADFA" w14:textId="7E3DBAFF" w:rsidR="00682C68" w:rsidRPr="009253BB" w:rsidRDefault="007579C5" w:rsidP="00796236">
      <w:pPr>
        <w:pStyle w:val="Nadpis1"/>
        <w:rPr>
          <w:rFonts w:eastAsiaTheme="minorEastAsia"/>
        </w:rPr>
      </w:pPr>
      <w:bookmarkStart w:id="41" w:name="_Toc144753398"/>
      <w:bookmarkStart w:id="42" w:name="_Toc144746927"/>
      <w:bookmarkStart w:id="43" w:name="_Toc515880889"/>
      <w:bookmarkStart w:id="44" w:name="_Toc145265092"/>
      <w:bookmarkStart w:id="45" w:name="_Toc145265109"/>
      <w:bookmarkStart w:id="46" w:name="_Toc145265126"/>
      <w:bookmarkStart w:id="47" w:name="_Toc145265203"/>
      <w:bookmarkStart w:id="48" w:name="_Toc145265392"/>
      <w:bookmarkStart w:id="49" w:name="_Toc145265625"/>
      <w:bookmarkStart w:id="50" w:name="_Toc145265964"/>
      <w:bookmarkStart w:id="51" w:name="_Toc145266560"/>
      <w:bookmarkStart w:id="52" w:name="_Toc213411308"/>
      <w:r w:rsidRPr="009253BB">
        <w:rPr>
          <w:rFonts w:eastAsiaTheme="minorEastAsia"/>
        </w:rPr>
        <w:lastRenderedPageBreak/>
        <w:t xml:space="preserve">Praktická </w:t>
      </w:r>
      <w:r w:rsidR="00682C68" w:rsidRPr="009253BB">
        <w:rPr>
          <w:rFonts w:eastAsiaTheme="minorEastAsia"/>
        </w:rPr>
        <w:t>část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6C93E8E6" w14:textId="597BB502" w:rsidR="00682C68" w:rsidRPr="009253BB" w:rsidRDefault="00791A6D" w:rsidP="005129DC">
      <w:pPr>
        <w:pStyle w:val="Nadpis2"/>
        <w:numPr>
          <w:ilvl w:val="1"/>
          <w:numId w:val="22"/>
        </w:numPr>
      </w:pPr>
      <w:bookmarkStart w:id="53" w:name="_Toc213411309"/>
      <w:r w:rsidRPr="009253BB">
        <w:t>Návrh aplikace</w:t>
      </w:r>
      <w:bookmarkEnd w:id="53"/>
    </w:p>
    <w:p w14:paraId="7BA3DFA9" w14:textId="6A51048B" w:rsidR="00682C68" w:rsidRPr="009253BB" w:rsidRDefault="00791A6D" w:rsidP="005129DC">
      <w:pPr>
        <w:pStyle w:val="Nadpis3"/>
      </w:pPr>
      <w:bookmarkStart w:id="54" w:name="_Toc213411310"/>
      <w:r w:rsidRPr="009253BB">
        <w:t>Struktura projektu</w:t>
      </w:r>
      <w:bookmarkEnd w:id="54"/>
    </w:p>
    <w:p w14:paraId="17BAA866" w14:textId="1BD90625" w:rsidR="00682C68" w:rsidRPr="009253BB" w:rsidRDefault="00791A6D" w:rsidP="005129DC">
      <w:pPr>
        <w:pStyle w:val="Nadpis3"/>
      </w:pPr>
      <w:bookmarkStart w:id="55" w:name="_Toc213411311"/>
      <w:r w:rsidRPr="009253BB">
        <w:t>Návrh databáze</w:t>
      </w:r>
      <w:bookmarkEnd w:id="55"/>
    </w:p>
    <w:p w14:paraId="11818235" w14:textId="7B83E3E9" w:rsidR="00013CC8" w:rsidRPr="009253BB" w:rsidRDefault="00791A6D" w:rsidP="00377B48">
      <w:pPr>
        <w:pStyle w:val="Nadpis3"/>
      </w:pPr>
      <w:bookmarkStart w:id="56" w:name="_Toc213411312"/>
      <w:r w:rsidRPr="009253BB">
        <w:t>ER diagram</w:t>
      </w:r>
      <w:bookmarkEnd w:id="56"/>
    </w:p>
    <w:p w14:paraId="544B7469" w14:textId="76D502C9" w:rsidR="00105ED7" w:rsidRPr="009253BB" w:rsidRDefault="00791A6D" w:rsidP="005129DC">
      <w:pPr>
        <w:pStyle w:val="Nadpis2"/>
      </w:pPr>
      <w:bookmarkStart w:id="57" w:name="_Toc213411313"/>
      <w:r w:rsidRPr="009253BB">
        <w:t>Implementace</w:t>
      </w:r>
      <w:bookmarkEnd w:id="57"/>
    </w:p>
    <w:p w14:paraId="6B27693E" w14:textId="77777777" w:rsidR="003E3E1D" w:rsidRPr="009253BB" w:rsidRDefault="003E3E1D" w:rsidP="003E3E1D">
      <w:pPr>
        <w:pStyle w:val="Nadpis3"/>
      </w:pPr>
      <w:bookmarkStart w:id="58" w:name="_Toc213411314"/>
      <w:r w:rsidRPr="009253BB">
        <w:t>Připojení databáze</w:t>
      </w:r>
      <w:bookmarkEnd w:id="58"/>
      <w:r w:rsidRPr="009253BB">
        <w:t xml:space="preserve"> </w:t>
      </w:r>
    </w:p>
    <w:p w14:paraId="50D11A0B" w14:textId="77777777" w:rsidR="003E3E1D" w:rsidRPr="009253BB" w:rsidRDefault="003E3E1D" w:rsidP="003E3E1D">
      <w:pPr>
        <w:pStyle w:val="Nadpis3"/>
      </w:pPr>
      <w:bookmarkStart w:id="59" w:name="_Toc213411315"/>
      <w:r w:rsidRPr="009253BB">
        <w:t>Registrace uživatele</w:t>
      </w:r>
      <w:bookmarkEnd w:id="59"/>
      <w:r w:rsidRPr="009253BB">
        <w:t xml:space="preserve"> </w:t>
      </w:r>
    </w:p>
    <w:p w14:paraId="51E9820F" w14:textId="77777777" w:rsidR="003E3E1D" w:rsidRPr="009253BB" w:rsidRDefault="003E3E1D" w:rsidP="003E3E1D">
      <w:pPr>
        <w:pStyle w:val="Nadpis3"/>
      </w:pPr>
      <w:bookmarkStart w:id="60" w:name="_Toc213411316"/>
      <w:r w:rsidRPr="009253BB">
        <w:t>Přihlášení uživatele</w:t>
      </w:r>
      <w:bookmarkEnd w:id="60"/>
      <w:r w:rsidRPr="009253BB">
        <w:t xml:space="preserve"> </w:t>
      </w:r>
    </w:p>
    <w:p w14:paraId="60F9F6C0" w14:textId="77777777" w:rsidR="003E3E1D" w:rsidRPr="009253BB" w:rsidRDefault="003E3E1D" w:rsidP="003E3E1D">
      <w:pPr>
        <w:pStyle w:val="Nadpis3"/>
      </w:pPr>
      <w:bookmarkStart w:id="61" w:name="_Toc213411317"/>
      <w:r w:rsidRPr="009253BB">
        <w:t>Správa hesel</w:t>
      </w:r>
      <w:bookmarkEnd w:id="61"/>
      <w:r w:rsidRPr="009253BB">
        <w:t xml:space="preserve"> </w:t>
      </w:r>
    </w:p>
    <w:p w14:paraId="61154C02" w14:textId="77777777" w:rsidR="003E3E1D" w:rsidRPr="009253BB" w:rsidRDefault="003E3E1D" w:rsidP="003E3E1D">
      <w:pPr>
        <w:pStyle w:val="Nadpis3"/>
      </w:pPr>
      <w:bookmarkStart w:id="62" w:name="_Toc213411318"/>
      <w:r w:rsidRPr="009253BB">
        <w:t>Kategorie hesel</w:t>
      </w:r>
      <w:bookmarkEnd w:id="62"/>
      <w:r w:rsidRPr="009253BB">
        <w:t xml:space="preserve"> </w:t>
      </w:r>
    </w:p>
    <w:p w14:paraId="09F77FA0" w14:textId="77777777" w:rsidR="003E3E1D" w:rsidRPr="009253BB" w:rsidRDefault="003E3E1D" w:rsidP="003E3E1D">
      <w:pPr>
        <w:pStyle w:val="Nadpis3"/>
      </w:pPr>
      <w:bookmarkStart w:id="63" w:name="_Toc213411319"/>
      <w:r w:rsidRPr="009253BB">
        <w:t>Kontrola duplicit</w:t>
      </w:r>
      <w:bookmarkEnd w:id="63"/>
      <w:r w:rsidRPr="009253BB">
        <w:t xml:space="preserve"> </w:t>
      </w:r>
    </w:p>
    <w:p w14:paraId="388A9AFA" w14:textId="77777777" w:rsidR="003E3E1D" w:rsidRPr="009253BB" w:rsidRDefault="003E3E1D" w:rsidP="003E3E1D">
      <w:pPr>
        <w:pStyle w:val="Nadpis3"/>
      </w:pPr>
      <w:bookmarkStart w:id="64" w:name="_Toc213411320"/>
      <w:r w:rsidRPr="009253BB">
        <w:t>CAPTCHA validace</w:t>
      </w:r>
      <w:bookmarkEnd w:id="64"/>
      <w:r w:rsidRPr="009253BB">
        <w:t xml:space="preserve"> </w:t>
      </w:r>
    </w:p>
    <w:p w14:paraId="6EF5474F" w14:textId="76E7E008" w:rsidR="00791A6D" w:rsidRPr="009253BB" w:rsidRDefault="003E3E1D" w:rsidP="003E3E1D">
      <w:pPr>
        <w:pStyle w:val="Nadpis3"/>
      </w:pPr>
      <w:bookmarkStart w:id="65" w:name="_Toc213411321"/>
      <w:r w:rsidRPr="009253BB">
        <w:t>Automatické odhlášení</w:t>
      </w:r>
      <w:bookmarkEnd w:id="65"/>
    </w:p>
    <w:p w14:paraId="508672FA" w14:textId="65B2C581" w:rsidR="003E3E1D" w:rsidRPr="009253BB" w:rsidRDefault="003E3E1D" w:rsidP="003E3E1D">
      <w:pPr>
        <w:pStyle w:val="Nadpis2"/>
      </w:pPr>
      <w:bookmarkStart w:id="66" w:name="_Toc213411322"/>
      <w:r w:rsidRPr="009253BB">
        <w:t>Uživatelské rozhraní</w:t>
      </w:r>
      <w:bookmarkEnd w:id="66"/>
    </w:p>
    <w:p w14:paraId="0F0C7073" w14:textId="4B6D69F0" w:rsidR="003E3E1D" w:rsidRPr="009253BB" w:rsidRDefault="003E3E1D" w:rsidP="003E3E1D">
      <w:pPr>
        <w:pStyle w:val="Nadpis3"/>
      </w:pPr>
      <w:bookmarkStart w:id="67" w:name="_Toc213411323"/>
      <w:r w:rsidRPr="009253BB">
        <w:t>Ovládací prvky</w:t>
      </w:r>
      <w:bookmarkEnd w:id="67"/>
    </w:p>
    <w:p w14:paraId="127E2DBC" w14:textId="01006B87" w:rsidR="003E3E1D" w:rsidRPr="009253BB" w:rsidRDefault="003E3E1D" w:rsidP="003E3E1D">
      <w:pPr>
        <w:pStyle w:val="Nadpis3"/>
      </w:pPr>
      <w:bookmarkStart w:id="68" w:name="_Toc213411324"/>
      <w:r w:rsidRPr="009253BB">
        <w:t>Chybová hlášení</w:t>
      </w:r>
      <w:bookmarkEnd w:id="68"/>
    </w:p>
    <w:p w14:paraId="22CE47A2" w14:textId="330A1B3B" w:rsidR="00105ED7" w:rsidRPr="009253BB" w:rsidRDefault="003E3E1D" w:rsidP="005129DC">
      <w:pPr>
        <w:pStyle w:val="Nadpis2"/>
        <w:rPr>
          <w:rFonts w:eastAsiaTheme="minorEastAsia"/>
        </w:rPr>
      </w:pPr>
      <w:bookmarkStart w:id="69" w:name="_Toc213411325"/>
      <w:r w:rsidRPr="009253BB">
        <w:rPr>
          <w:rFonts w:eastAsiaTheme="minorEastAsia"/>
        </w:rPr>
        <w:t>Admin funkce</w:t>
      </w:r>
      <w:bookmarkEnd w:id="69"/>
    </w:p>
    <w:p w14:paraId="53CD00C3" w14:textId="683D6DB4" w:rsidR="003E3E1D" w:rsidRPr="009253BB" w:rsidRDefault="003E3E1D" w:rsidP="003E3E1D">
      <w:pPr>
        <w:pStyle w:val="Nadpis3"/>
      </w:pPr>
      <w:bookmarkStart w:id="70" w:name="_Toc213411326"/>
      <w:r w:rsidRPr="009253BB">
        <w:t>Admin box</w:t>
      </w:r>
      <w:bookmarkEnd w:id="70"/>
    </w:p>
    <w:p w14:paraId="11479D5B" w14:textId="62FDBA5F" w:rsidR="003E3E1D" w:rsidRPr="009253BB" w:rsidRDefault="003E3E1D" w:rsidP="003E3E1D">
      <w:pPr>
        <w:pStyle w:val="Nadpis3"/>
      </w:pPr>
      <w:bookmarkStart w:id="71" w:name="_Toc213411327"/>
      <w:r w:rsidRPr="009253BB">
        <w:t>Správa uživatelů</w:t>
      </w:r>
      <w:bookmarkEnd w:id="71"/>
    </w:p>
    <w:p w14:paraId="2BBD3B84" w14:textId="2CA4A3AD" w:rsidR="00A971E7" w:rsidRPr="009253BB" w:rsidRDefault="003E3E1D" w:rsidP="003E3E1D">
      <w:pPr>
        <w:pStyle w:val="Nadpis2"/>
      </w:pPr>
      <w:bookmarkStart w:id="72" w:name="_Toc213411328"/>
      <w:r w:rsidRPr="009253BB">
        <w:t>Výsledná aplikace</w:t>
      </w:r>
      <w:bookmarkEnd w:id="72"/>
    </w:p>
    <w:p w14:paraId="7BE087CC" w14:textId="205E2946" w:rsidR="00947651" w:rsidRPr="009253BB" w:rsidRDefault="00947651" w:rsidP="005129DC">
      <w:pPr>
        <w:pStyle w:val="uvodzaver"/>
      </w:pPr>
      <w:bookmarkStart w:id="73" w:name="_Toc144753409"/>
      <w:bookmarkStart w:id="74" w:name="_Toc144746940"/>
      <w:bookmarkStart w:id="75" w:name="_Toc515880902"/>
      <w:bookmarkStart w:id="76" w:name="_Toc213411329"/>
      <w:r w:rsidRPr="009253BB">
        <w:lastRenderedPageBreak/>
        <w:t>Z</w:t>
      </w:r>
      <w:bookmarkEnd w:id="73"/>
      <w:bookmarkEnd w:id="74"/>
      <w:bookmarkEnd w:id="75"/>
      <w:r w:rsidRPr="009253BB">
        <w:t>ávěr</w:t>
      </w:r>
      <w:bookmarkEnd w:id="76"/>
    </w:p>
    <w:p w14:paraId="6FE1AF7B" w14:textId="64AF4425" w:rsidR="008E4F90" w:rsidRPr="009253BB" w:rsidRDefault="008E4F90" w:rsidP="008E4F90">
      <w:r w:rsidRPr="009253BB">
        <w:t>Vytvořená šablona maturitních prací obsahuje formální požadavky maturitních prací na SPŠT Třebíč. Jedná se zejména o upravené styly v dokumentu, podrobný popis jednotlivých částí maturitní práce a jejího obsahu, snadno editovatelné záhlaví a zápatí s automatickým číslováním stránek a propojení stylů se seznamy a obsahem.</w:t>
      </w:r>
    </w:p>
    <w:p w14:paraId="60F69C93" w14:textId="77777777" w:rsidR="008E4F90" w:rsidRPr="009253BB" w:rsidRDefault="008E4F90" w:rsidP="005129DC"/>
    <w:p w14:paraId="77730EA2" w14:textId="1BC2C9D1" w:rsidR="00947651" w:rsidRPr="009253BB" w:rsidRDefault="00947651" w:rsidP="005129DC">
      <w:pPr>
        <w:pStyle w:val="uvodzaver"/>
      </w:pPr>
      <w:bookmarkStart w:id="77" w:name="_Toc144753410"/>
      <w:bookmarkStart w:id="78" w:name="_Toc144746941"/>
      <w:bookmarkStart w:id="79" w:name="_Toc515880903"/>
      <w:bookmarkStart w:id="80" w:name="_Toc213411330"/>
      <w:r w:rsidRPr="009253BB">
        <w:lastRenderedPageBreak/>
        <w:t>S</w:t>
      </w:r>
      <w:bookmarkEnd w:id="77"/>
      <w:bookmarkEnd w:id="78"/>
      <w:bookmarkEnd w:id="79"/>
      <w:r w:rsidRPr="009253BB">
        <w:t>eznam použitých zdrojů</w:t>
      </w:r>
      <w:bookmarkEnd w:id="80"/>
    </w:p>
    <w:p w14:paraId="1DB43C53" w14:textId="39B1C935" w:rsidR="005D15C0" w:rsidRPr="009253BB" w:rsidRDefault="005D15C0" w:rsidP="005D15C0">
      <w:pPr>
        <w:pStyle w:val="Seznampouitliteratury"/>
      </w:pPr>
      <w:bookmarkStart w:id="81" w:name="_Ref147318297"/>
      <w:bookmarkStart w:id="82" w:name="_Ref213417921"/>
      <w:r w:rsidRPr="009253BB">
        <w:rPr>
          <w:caps/>
        </w:rPr>
        <w:t>SailPoint Technologies.</w:t>
      </w:r>
      <w:r w:rsidRPr="009253BB">
        <w:rPr>
          <w:i/>
          <w:iCs/>
          <w:caps/>
        </w:rPr>
        <w:t xml:space="preserve"> Password Management Best Practices</w:t>
      </w:r>
      <w:r w:rsidRPr="009253BB">
        <w:t xml:space="preserve"> [online]. 2024 [cit. 2025-11-07].</w:t>
      </w:r>
      <w:r w:rsidRPr="009253BB">
        <w:t xml:space="preserve"> </w:t>
      </w:r>
      <w:r w:rsidRPr="009253BB">
        <w:t>Dostupné z:</w:t>
      </w:r>
      <w:r w:rsidRPr="009253BB">
        <w:t xml:space="preserve"> </w:t>
      </w:r>
      <w:hyperlink r:id="rId10" w:tgtFrame="_new" w:history="1">
        <w:r w:rsidRPr="009253BB">
          <w:rPr>
            <w:rStyle w:val="Hypertextovodkaz"/>
          </w:rPr>
          <w:t>https://www.sailpoint.com/iden</w:t>
        </w:r>
        <w:r w:rsidRPr="009253BB">
          <w:rPr>
            <w:rStyle w:val="Hypertextovodkaz"/>
          </w:rPr>
          <w:t>t</w:t>
        </w:r>
        <w:r w:rsidRPr="009253BB">
          <w:rPr>
            <w:rStyle w:val="Hypertextovodkaz"/>
          </w:rPr>
          <w:t>ity-library/password-management-best-practices</w:t>
        </w:r>
      </w:hyperlink>
      <w:bookmarkEnd w:id="82"/>
    </w:p>
    <w:p w14:paraId="0A50A1F4" w14:textId="5313125C" w:rsidR="00B43131" w:rsidRPr="009253BB" w:rsidRDefault="00B43131" w:rsidP="00B43131">
      <w:pPr>
        <w:pStyle w:val="Seznampouitliteratury"/>
      </w:pPr>
      <w:bookmarkStart w:id="83" w:name="_Ref213417963"/>
      <w:r w:rsidRPr="009253BB">
        <w:rPr>
          <w:caps/>
        </w:rPr>
        <w:t>Cybersecurity and Infrastructure Security Agency (CISA).</w:t>
      </w:r>
      <w:r w:rsidRPr="009253BB">
        <w:rPr>
          <w:b/>
          <w:bCs/>
          <w:i/>
          <w:iCs/>
          <w:caps/>
        </w:rPr>
        <w:t xml:space="preserve"> </w:t>
      </w:r>
      <w:r w:rsidRPr="009253BB">
        <w:rPr>
          <w:i/>
          <w:iCs/>
          <w:caps/>
        </w:rPr>
        <w:t xml:space="preserve">Use Strong Passwords </w:t>
      </w:r>
      <w:r w:rsidRPr="009253BB">
        <w:t>[online]. 2024 [cit. 2025-11-07].</w:t>
      </w:r>
      <w:r w:rsidRPr="009253BB">
        <w:br/>
        <w:t xml:space="preserve">Dostupné z: </w:t>
      </w:r>
      <w:hyperlink r:id="rId11" w:tgtFrame="_new" w:history="1">
        <w:r w:rsidRPr="009253BB">
          <w:rPr>
            <w:rStyle w:val="Hypertextovodkaz"/>
          </w:rPr>
          <w:t>https://www.cisa.gov/s</w:t>
        </w:r>
        <w:r w:rsidRPr="009253BB">
          <w:rPr>
            <w:rStyle w:val="Hypertextovodkaz"/>
          </w:rPr>
          <w:t>e</w:t>
        </w:r>
        <w:r w:rsidRPr="009253BB">
          <w:rPr>
            <w:rStyle w:val="Hypertextovodkaz"/>
          </w:rPr>
          <w:t>cure-our-world/use-strong-passwords</w:t>
        </w:r>
      </w:hyperlink>
      <w:bookmarkEnd w:id="83"/>
    </w:p>
    <w:p w14:paraId="6CF6A9B5" w14:textId="77777777" w:rsidR="00C64817" w:rsidRPr="009253BB" w:rsidRDefault="00C64817" w:rsidP="00C64817">
      <w:pPr>
        <w:pStyle w:val="Seznampouitliteratury"/>
      </w:pPr>
      <w:bookmarkStart w:id="84" w:name="_Ref213419691"/>
      <w:r w:rsidRPr="009253BB">
        <w:t xml:space="preserve">MICROSOFT. </w:t>
      </w:r>
      <w:r w:rsidRPr="009253BB">
        <w:rPr>
          <w:i/>
          <w:iCs/>
        </w:rPr>
        <w:t>OVERVIEW OF .NET FRAMEWORK</w:t>
      </w:r>
      <w:r w:rsidRPr="009253BB">
        <w:t xml:space="preserve"> [online]. [cit. 2025-11-07]. Dostupné z: </w:t>
      </w:r>
      <w:hyperlink r:id="rId12" w:tgtFrame="_new" w:history="1">
        <w:r w:rsidRPr="009253BB">
          <w:rPr>
            <w:rStyle w:val="Hypertextovodkaz"/>
          </w:rPr>
          <w:t>https://learn.microsoft.com/en-us/dotnet/framework/get-started/overview</w:t>
        </w:r>
      </w:hyperlink>
      <w:bookmarkEnd w:id="84"/>
    </w:p>
    <w:p w14:paraId="3C5867F1" w14:textId="3CF051A6" w:rsidR="00C64817" w:rsidRPr="009253BB" w:rsidRDefault="00C64817" w:rsidP="00B43131">
      <w:pPr>
        <w:pStyle w:val="Seznampouitliteratury"/>
      </w:pPr>
      <w:bookmarkStart w:id="85" w:name="_Ref213419703"/>
      <w:r w:rsidRPr="009253BB">
        <w:t xml:space="preserve">VAIVAL TECHNOLOGIES. </w:t>
      </w:r>
      <w:r w:rsidRPr="009253BB">
        <w:rPr>
          <w:i/>
          <w:iCs/>
        </w:rPr>
        <w:t>D</w:t>
      </w:r>
      <w:r w:rsidRPr="009253BB">
        <w:rPr>
          <w:i/>
          <w:iCs/>
        </w:rPr>
        <w:t>ESKTOP</w:t>
      </w:r>
      <w:r w:rsidRPr="009253BB">
        <w:rPr>
          <w:i/>
          <w:iCs/>
        </w:rPr>
        <w:t xml:space="preserve"> A</w:t>
      </w:r>
      <w:r w:rsidRPr="009253BB">
        <w:rPr>
          <w:i/>
          <w:iCs/>
        </w:rPr>
        <w:t>PPLICATION</w:t>
      </w:r>
      <w:r w:rsidRPr="009253BB">
        <w:rPr>
          <w:i/>
          <w:iCs/>
        </w:rPr>
        <w:t xml:space="preserve"> </w:t>
      </w:r>
      <w:r w:rsidRPr="009253BB">
        <w:rPr>
          <w:i/>
          <w:iCs/>
        </w:rPr>
        <w:t>VS</w:t>
      </w:r>
      <w:r w:rsidRPr="009253BB">
        <w:rPr>
          <w:i/>
          <w:iCs/>
        </w:rPr>
        <w:t xml:space="preserve"> W</w:t>
      </w:r>
      <w:r w:rsidRPr="009253BB">
        <w:rPr>
          <w:i/>
          <w:iCs/>
        </w:rPr>
        <w:t>EB</w:t>
      </w:r>
      <w:r w:rsidRPr="009253BB">
        <w:rPr>
          <w:i/>
          <w:iCs/>
        </w:rPr>
        <w:t xml:space="preserve"> A</w:t>
      </w:r>
      <w:r w:rsidRPr="009253BB">
        <w:rPr>
          <w:i/>
          <w:iCs/>
        </w:rPr>
        <w:t>PPLICATION</w:t>
      </w:r>
      <w:r w:rsidRPr="009253BB">
        <w:rPr>
          <w:i/>
          <w:iCs/>
        </w:rPr>
        <w:t xml:space="preserve">: </w:t>
      </w:r>
      <w:r w:rsidRPr="009253BB">
        <w:rPr>
          <w:i/>
          <w:iCs/>
        </w:rPr>
        <w:t>COMPARISON</w:t>
      </w:r>
      <w:r w:rsidRPr="009253BB">
        <w:t xml:space="preserve"> [online]. 2025 [cit. 2025-11-07]. Dostupné z: </w:t>
      </w:r>
      <w:hyperlink r:id="rId13" w:tgtFrame="_new" w:history="1">
        <w:r w:rsidRPr="009253BB">
          <w:rPr>
            <w:rStyle w:val="Hypertextovodkaz"/>
          </w:rPr>
          <w:t>https://www.vaival.com/blog/desktop-application-vs-web-application</w:t>
        </w:r>
      </w:hyperlink>
      <w:bookmarkEnd w:id="85"/>
    </w:p>
    <w:p w14:paraId="44A32AD4" w14:textId="3570F907" w:rsidR="00C64817" w:rsidRPr="009253BB" w:rsidRDefault="00C64817" w:rsidP="00B43131">
      <w:pPr>
        <w:pStyle w:val="Seznampouitliteratury"/>
      </w:pPr>
      <w:bookmarkStart w:id="86" w:name="_Ref213419718"/>
      <w:r w:rsidRPr="009253BB">
        <w:t>UX D</w:t>
      </w:r>
      <w:r w:rsidRPr="009253BB">
        <w:t>ESIGN</w:t>
      </w:r>
      <w:r w:rsidRPr="009253BB">
        <w:t xml:space="preserve">. </w:t>
      </w:r>
      <w:r w:rsidRPr="009253BB">
        <w:rPr>
          <w:i/>
          <w:iCs/>
        </w:rPr>
        <w:t>T</w:t>
      </w:r>
      <w:r w:rsidRPr="009253BB">
        <w:rPr>
          <w:i/>
          <w:iCs/>
        </w:rPr>
        <w:t>HE</w:t>
      </w:r>
      <w:r w:rsidRPr="009253BB">
        <w:rPr>
          <w:i/>
          <w:iCs/>
        </w:rPr>
        <w:t xml:space="preserve"> 7 U</w:t>
      </w:r>
      <w:r w:rsidRPr="009253BB">
        <w:rPr>
          <w:i/>
          <w:iCs/>
        </w:rPr>
        <w:t>SER</w:t>
      </w:r>
      <w:r w:rsidRPr="009253BB">
        <w:rPr>
          <w:i/>
          <w:iCs/>
        </w:rPr>
        <w:t xml:space="preserve"> E</w:t>
      </w:r>
      <w:r w:rsidRPr="009253BB">
        <w:rPr>
          <w:i/>
          <w:iCs/>
        </w:rPr>
        <w:t>XPERIENCE</w:t>
      </w:r>
      <w:r w:rsidRPr="009253BB">
        <w:rPr>
          <w:i/>
          <w:iCs/>
        </w:rPr>
        <w:t xml:space="preserve"> D</w:t>
      </w:r>
      <w:r w:rsidRPr="009253BB">
        <w:rPr>
          <w:i/>
          <w:iCs/>
        </w:rPr>
        <w:t>ESIGN</w:t>
      </w:r>
      <w:r w:rsidRPr="009253BB">
        <w:rPr>
          <w:i/>
          <w:iCs/>
        </w:rPr>
        <w:t xml:space="preserve"> P</w:t>
      </w:r>
      <w:r w:rsidRPr="009253BB">
        <w:rPr>
          <w:i/>
          <w:iCs/>
        </w:rPr>
        <w:t>RINCIPLES</w:t>
      </w:r>
      <w:r w:rsidRPr="009253BB">
        <w:t xml:space="preserve"> [online]. [cit. 2025-11-07]. Dostupné z: </w:t>
      </w:r>
      <w:hyperlink r:id="rId14" w:history="1">
        <w:r w:rsidRPr="009253BB">
          <w:rPr>
            <w:rStyle w:val="Hypertextovodkaz"/>
          </w:rPr>
          <w:t>https://www.u</w:t>
        </w:r>
        <w:r w:rsidRPr="009253BB">
          <w:rPr>
            <w:rStyle w:val="Hypertextovodkaz"/>
          </w:rPr>
          <w:t>x</w:t>
        </w:r>
        <w:r w:rsidRPr="009253BB">
          <w:rPr>
            <w:rStyle w:val="Hypertextovodkaz"/>
          </w:rPr>
          <w:t>designinstitute.com/blog/ux-design-principles/</w:t>
        </w:r>
      </w:hyperlink>
      <w:bookmarkEnd w:id="86"/>
    </w:p>
    <w:p w14:paraId="19D6C4E5" w14:textId="49B96423" w:rsidR="003870DD" w:rsidRPr="009253BB" w:rsidRDefault="003870DD" w:rsidP="003870DD">
      <w:pPr>
        <w:pStyle w:val="Seznampouitliteratury"/>
      </w:pPr>
      <w:bookmarkStart w:id="87" w:name="_Ref147317991"/>
      <w:bookmarkStart w:id="88" w:name="_Ref213420097"/>
      <w:bookmarkEnd w:id="81"/>
      <w:r w:rsidRPr="009253BB">
        <w:t xml:space="preserve">ELMASRI, </w:t>
      </w:r>
      <w:proofErr w:type="spellStart"/>
      <w:r w:rsidRPr="009253BB">
        <w:t>Ramez</w:t>
      </w:r>
      <w:proofErr w:type="spellEnd"/>
      <w:r w:rsidRPr="009253BB">
        <w:t xml:space="preserve"> a NAVATHE, </w:t>
      </w:r>
      <w:proofErr w:type="spellStart"/>
      <w:r w:rsidRPr="009253BB">
        <w:t>Sham</w:t>
      </w:r>
      <w:proofErr w:type="spellEnd"/>
      <w:r w:rsidRPr="009253BB">
        <w:t>. </w:t>
      </w:r>
      <w:r w:rsidRPr="009253BB">
        <w:rPr>
          <w:i/>
          <w:iCs/>
        </w:rPr>
        <w:t xml:space="preserve">Fundamentals </w:t>
      </w:r>
      <w:proofErr w:type="spellStart"/>
      <w:r w:rsidRPr="009253BB">
        <w:rPr>
          <w:i/>
          <w:iCs/>
        </w:rPr>
        <w:t>of</w:t>
      </w:r>
      <w:proofErr w:type="spellEnd"/>
      <w:r w:rsidRPr="009253BB">
        <w:rPr>
          <w:i/>
          <w:iCs/>
        </w:rPr>
        <w:t xml:space="preserve"> Database Systems</w:t>
      </w:r>
      <w:r w:rsidRPr="009253BB">
        <w:t>. 2016.</w:t>
      </w:r>
      <w:bookmarkEnd w:id="88"/>
    </w:p>
    <w:p w14:paraId="552E62F2" w14:textId="3689E35C" w:rsidR="00A771C5" w:rsidRPr="009253BB" w:rsidRDefault="00A771C5" w:rsidP="003870DD">
      <w:pPr>
        <w:pStyle w:val="Seznampouitliteratury"/>
      </w:pPr>
      <w:bookmarkStart w:id="89" w:name="_Ref213420302"/>
      <w:r w:rsidRPr="009253BB">
        <w:t>W3S</w:t>
      </w:r>
      <w:r w:rsidRPr="009253BB">
        <w:t>CHOOLS</w:t>
      </w:r>
      <w:r w:rsidRPr="009253BB">
        <w:t xml:space="preserve">. </w:t>
      </w:r>
      <w:r w:rsidRPr="009253BB">
        <w:rPr>
          <w:i/>
          <w:iCs/>
        </w:rPr>
        <w:t>SQL T</w:t>
      </w:r>
      <w:r w:rsidRPr="009253BB">
        <w:rPr>
          <w:i/>
          <w:iCs/>
        </w:rPr>
        <w:t>UTORIAL</w:t>
      </w:r>
      <w:r w:rsidRPr="009253BB">
        <w:t xml:space="preserve"> [online]. [cit. 2025-11-07]. Dostupné z: </w:t>
      </w:r>
      <w:hyperlink r:id="rId15" w:tgtFrame="_new" w:history="1">
        <w:r w:rsidRPr="009253BB">
          <w:rPr>
            <w:rStyle w:val="Hypertextovodkaz"/>
          </w:rPr>
          <w:t>https://www.w3schools.com/sql/</w:t>
        </w:r>
      </w:hyperlink>
      <w:bookmarkEnd w:id="89"/>
    </w:p>
    <w:p w14:paraId="6340947A" w14:textId="3860287B" w:rsidR="00A771C5" w:rsidRPr="009253BB" w:rsidRDefault="00A771C5" w:rsidP="003870DD">
      <w:pPr>
        <w:pStyle w:val="Seznampouitliteratury"/>
      </w:pPr>
      <w:bookmarkStart w:id="90" w:name="_Ref213420320"/>
      <w:r w:rsidRPr="009253BB">
        <w:t>O</w:t>
      </w:r>
      <w:r w:rsidRPr="009253BB">
        <w:t>RACLE</w:t>
      </w:r>
      <w:r w:rsidRPr="009253BB">
        <w:t xml:space="preserve">. </w:t>
      </w:r>
      <w:r w:rsidRPr="009253BB">
        <w:rPr>
          <w:i/>
          <w:iCs/>
        </w:rPr>
        <w:t>M</w:t>
      </w:r>
      <w:r w:rsidRPr="009253BB">
        <w:rPr>
          <w:i/>
          <w:iCs/>
        </w:rPr>
        <w:t>Y</w:t>
      </w:r>
      <w:r w:rsidRPr="009253BB">
        <w:rPr>
          <w:i/>
          <w:iCs/>
        </w:rPr>
        <w:t>SQL C</w:t>
      </w:r>
      <w:r w:rsidRPr="009253BB">
        <w:rPr>
          <w:i/>
          <w:iCs/>
        </w:rPr>
        <w:t>ONNECTOR</w:t>
      </w:r>
      <w:r w:rsidRPr="009253BB">
        <w:rPr>
          <w:i/>
          <w:iCs/>
        </w:rPr>
        <w:t>/NET D</w:t>
      </w:r>
      <w:r w:rsidRPr="009253BB">
        <w:rPr>
          <w:i/>
          <w:iCs/>
        </w:rPr>
        <w:t>EVELOPER</w:t>
      </w:r>
      <w:r w:rsidRPr="009253BB">
        <w:rPr>
          <w:i/>
          <w:iCs/>
        </w:rPr>
        <w:t xml:space="preserve"> G</w:t>
      </w:r>
      <w:r w:rsidRPr="009253BB">
        <w:rPr>
          <w:i/>
          <w:iCs/>
        </w:rPr>
        <w:t>UIDE</w:t>
      </w:r>
      <w:r w:rsidRPr="009253BB">
        <w:t xml:space="preserve"> [online]. 2024 [cit. 2025-11-07]. Dostupné z: </w:t>
      </w:r>
      <w:hyperlink r:id="rId16" w:tgtFrame="_new" w:history="1">
        <w:r w:rsidRPr="009253BB">
          <w:rPr>
            <w:rStyle w:val="Hypertextovodkaz"/>
          </w:rPr>
          <w:t>https://dev.mysql.com/doc/connector-net/en/</w:t>
        </w:r>
      </w:hyperlink>
      <w:bookmarkEnd w:id="90"/>
    </w:p>
    <w:p w14:paraId="00A19F2C" w14:textId="3D70576D" w:rsidR="00A12A8F" w:rsidRPr="009253BB" w:rsidRDefault="00A12A8F" w:rsidP="00245FB8">
      <w:pPr>
        <w:pStyle w:val="Seznampouitliteratury"/>
      </w:pPr>
      <w:r w:rsidRPr="009253BB">
        <w:rPr>
          <w:caps/>
        </w:rPr>
        <w:t>Ústav pro jazyk český</w:t>
      </w:r>
      <w:r w:rsidR="00B352F6" w:rsidRPr="009253BB">
        <w:rPr>
          <w:caps/>
        </w:rPr>
        <w:t xml:space="preserve"> AV ČR. </w:t>
      </w:r>
      <w:r w:rsidRPr="009253BB">
        <w:t xml:space="preserve"> </w:t>
      </w:r>
      <w:r w:rsidR="00CE3C22" w:rsidRPr="009253BB">
        <w:rPr>
          <w:i/>
        </w:rPr>
        <w:t>Tečka.</w:t>
      </w:r>
      <w:r w:rsidR="00CE3C22" w:rsidRPr="009253BB">
        <w:t xml:space="preserve"> Online. </w:t>
      </w:r>
      <w:r w:rsidRPr="009253BB">
        <w:t xml:space="preserve">Internetová jazyková příručka. </w:t>
      </w:r>
      <w:r w:rsidR="00CE3C22" w:rsidRPr="009253BB">
        <w:t>Praha: Ústav pro jazyk český AV ČR</w:t>
      </w:r>
      <w:r w:rsidR="00524467" w:rsidRPr="009253BB">
        <w:t>,</w:t>
      </w:r>
      <w:r w:rsidR="00B352F6" w:rsidRPr="009253BB">
        <w:t> </w:t>
      </w:r>
      <w:r w:rsidR="00524467" w:rsidRPr="009253BB">
        <w:t xml:space="preserve">2008-2023. </w:t>
      </w:r>
      <w:r w:rsidRPr="009253BB">
        <w:t xml:space="preserve">Dostupné z: </w:t>
      </w:r>
      <w:hyperlink r:id="rId17" w:history="1">
        <w:r w:rsidR="00B352F6" w:rsidRPr="009253BB">
          <w:rPr>
            <w:rStyle w:val="Hypertextovodkaz"/>
            <w:color w:val="auto"/>
            <w:u w:val="none"/>
          </w:rPr>
          <w:t>https://prirucka.ujc.cas.cz/</w:t>
        </w:r>
      </w:hyperlink>
      <w:r w:rsidR="00B352F6" w:rsidRPr="009253BB">
        <w:t>. [cit. 2023-10-04].</w:t>
      </w:r>
      <w:bookmarkEnd w:id="87"/>
    </w:p>
    <w:p w14:paraId="1055C7F1" w14:textId="77777777" w:rsidR="003870DD" w:rsidRPr="009253BB" w:rsidRDefault="003870DD" w:rsidP="00A771C5">
      <w:pPr>
        <w:pStyle w:val="Seznampouitliteratury"/>
        <w:numPr>
          <w:ilvl w:val="0"/>
          <w:numId w:val="0"/>
        </w:numPr>
        <w:ind w:left="567"/>
      </w:pPr>
    </w:p>
    <w:p w14:paraId="36B0F0D7" w14:textId="2F613C4A" w:rsidR="00CE3C22" w:rsidRPr="009253BB" w:rsidRDefault="00CE3C22" w:rsidP="00CE3C22">
      <w:pPr>
        <w:pStyle w:val="Seznampouitliteratury"/>
        <w:numPr>
          <w:ilvl w:val="0"/>
          <w:numId w:val="0"/>
        </w:numPr>
        <w:ind w:left="567" w:hanging="567"/>
      </w:pPr>
    </w:p>
    <w:p w14:paraId="2E3D668D" w14:textId="0535F241" w:rsidR="00947651" w:rsidRPr="009253BB" w:rsidRDefault="00947651" w:rsidP="005129DC">
      <w:pPr>
        <w:pStyle w:val="uvodzaver"/>
      </w:pPr>
      <w:bookmarkStart w:id="91" w:name="_Toc144753411"/>
      <w:bookmarkStart w:id="92" w:name="_Toc144746942"/>
      <w:bookmarkStart w:id="93" w:name="_Toc515880904"/>
      <w:bookmarkStart w:id="94" w:name="_Toc213411331"/>
      <w:r w:rsidRPr="009253BB">
        <w:lastRenderedPageBreak/>
        <w:t>S</w:t>
      </w:r>
      <w:bookmarkEnd w:id="91"/>
      <w:bookmarkEnd w:id="92"/>
      <w:bookmarkEnd w:id="93"/>
      <w:r w:rsidRPr="009253BB">
        <w:t>eznam použitých symbolů a zkratek</w:t>
      </w:r>
      <w:bookmarkEnd w:id="94"/>
    </w:p>
    <w:tbl>
      <w:tblPr>
        <w:tblStyle w:val="Mkatabulky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0" w:type="dxa"/>
          <w:bottom w:w="28" w:type="dxa"/>
        </w:tblCellMar>
        <w:tblLook w:val="04A0" w:firstRow="1" w:lastRow="0" w:firstColumn="1" w:lastColumn="0" w:noHBand="0" w:noVBand="1"/>
      </w:tblPr>
      <w:tblGrid>
        <w:gridCol w:w="1385"/>
        <w:gridCol w:w="5078"/>
        <w:gridCol w:w="1757"/>
      </w:tblGrid>
      <w:tr w:rsidR="00947651" w:rsidRPr="009253BB" w14:paraId="0C6B853F" w14:textId="77777777" w:rsidTr="00947651">
        <w:trPr>
          <w:trHeight w:val="306"/>
        </w:trPr>
        <w:tc>
          <w:tcPr>
            <w:tcW w:w="1385" w:type="dxa"/>
            <w:hideMark/>
          </w:tcPr>
          <w:p w14:paraId="049401CC" w14:textId="77777777" w:rsidR="00947651" w:rsidRPr="009253BB" w:rsidRDefault="00947651" w:rsidP="005129DC">
            <w:pPr>
              <w:spacing w:line="240" w:lineRule="auto"/>
            </w:pPr>
            <w:r w:rsidRPr="009253BB">
              <w:t>Symbol</w:t>
            </w:r>
          </w:p>
        </w:tc>
        <w:tc>
          <w:tcPr>
            <w:tcW w:w="5078" w:type="dxa"/>
            <w:hideMark/>
          </w:tcPr>
          <w:p w14:paraId="3D15A908" w14:textId="77777777" w:rsidR="00947651" w:rsidRPr="009253BB" w:rsidRDefault="00947651" w:rsidP="005129DC">
            <w:pPr>
              <w:spacing w:line="240" w:lineRule="auto"/>
            </w:pPr>
            <w:r w:rsidRPr="009253BB">
              <w:t>Veličina</w:t>
            </w:r>
          </w:p>
        </w:tc>
        <w:tc>
          <w:tcPr>
            <w:tcW w:w="1757" w:type="dxa"/>
            <w:hideMark/>
          </w:tcPr>
          <w:p w14:paraId="03025B0C" w14:textId="77777777" w:rsidR="00947651" w:rsidRPr="009253BB" w:rsidRDefault="00947651" w:rsidP="005129DC">
            <w:pPr>
              <w:spacing w:line="240" w:lineRule="auto"/>
              <w:ind w:firstLine="0"/>
            </w:pPr>
            <w:r w:rsidRPr="009253BB">
              <w:t>Jednotka</w:t>
            </w:r>
          </w:p>
        </w:tc>
      </w:tr>
      <w:tr w:rsidR="00947651" w:rsidRPr="009253BB" w14:paraId="4098E15C" w14:textId="77777777" w:rsidTr="00947651">
        <w:tc>
          <w:tcPr>
            <w:tcW w:w="1385" w:type="dxa"/>
            <w:vAlign w:val="center"/>
            <w:hideMark/>
          </w:tcPr>
          <w:p w14:paraId="13E389F9" w14:textId="77777777" w:rsidR="00947651" w:rsidRPr="009253BB" w:rsidRDefault="00947651" w:rsidP="005129DC">
            <w:pPr>
              <w:spacing w:line="240" w:lineRule="auto"/>
            </w:pPr>
            <w:r w:rsidRPr="009253BB">
              <w:t>S</w:t>
            </w:r>
          </w:p>
        </w:tc>
        <w:tc>
          <w:tcPr>
            <w:tcW w:w="5078" w:type="dxa"/>
            <w:vAlign w:val="center"/>
            <w:hideMark/>
          </w:tcPr>
          <w:p w14:paraId="1B30D5E3" w14:textId="77777777" w:rsidR="00947651" w:rsidRPr="009253BB" w:rsidRDefault="00947651" w:rsidP="005129DC">
            <w:pPr>
              <w:spacing w:line="240" w:lineRule="auto"/>
            </w:pPr>
            <w:r w:rsidRPr="009253BB">
              <w:t>Entropie</w:t>
            </w:r>
          </w:p>
        </w:tc>
        <w:tc>
          <w:tcPr>
            <w:tcW w:w="1757" w:type="dxa"/>
            <w:vAlign w:val="center"/>
            <w:hideMark/>
          </w:tcPr>
          <w:p w14:paraId="3B8A3826" w14:textId="77777777" w:rsidR="00947651" w:rsidRPr="009253BB" w:rsidRDefault="00947651" w:rsidP="005129DC">
            <w:pPr>
              <w:spacing w:line="240" w:lineRule="auto"/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J∙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K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sup>
                </m:sSup>
              </m:oMath>
            </m:oMathPara>
          </w:p>
        </w:tc>
      </w:tr>
      <w:tr w:rsidR="00947651" w:rsidRPr="009253BB" w14:paraId="175A0AC1" w14:textId="77777777" w:rsidTr="00947651">
        <w:tc>
          <w:tcPr>
            <w:tcW w:w="1385" w:type="dxa"/>
            <w:vAlign w:val="center"/>
            <w:hideMark/>
          </w:tcPr>
          <w:p w14:paraId="440A5698" w14:textId="77777777" w:rsidR="00947651" w:rsidRPr="009253BB" w:rsidRDefault="00947651" w:rsidP="005129DC">
            <w:pPr>
              <w:spacing w:line="240" w:lineRule="auto"/>
            </w:pPr>
            <w:r w:rsidRPr="009253BB">
              <w:t>Q</w:t>
            </w:r>
          </w:p>
        </w:tc>
        <w:tc>
          <w:tcPr>
            <w:tcW w:w="5078" w:type="dxa"/>
            <w:vAlign w:val="center"/>
            <w:hideMark/>
          </w:tcPr>
          <w:p w14:paraId="5BA8ECB1" w14:textId="77777777" w:rsidR="00947651" w:rsidRPr="009253BB" w:rsidRDefault="00947651" w:rsidP="005129DC">
            <w:pPr>
              <w:spacing w:line="240" w:lineRule="auto"/>
            </w:pPr>
            <w:r w:rsidRPr="009253BB">
              <w:t>Teplo</w:t>
            </w:r>
          </w:p>
        </w:tc>
        <w:tc>
          <w:tcPr>
            <w:tcW w:w="1757" w:type="dxa"/>
            <w:vAlign w:val="center"/>
            <w:hideMark/>
          </w:tcPr>
          <w:p w14:paraId="7A8D3C95" w14:textId="77777777" w:rsidR="00947651" w:rsidRPr="009253BB" w:rsidRDefault="00947651" w:rsidP="005129DC">
            <w:pPr>
              <w:spacing w:line="240" w:lineRule="auto"/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J</m:t>
                </m:r>
              </m:oMath>
            </m:oMathPara>
          </w:p>
        </w:tc>
      </w:tr>
      <w:tr w:rsidR="00947651" w:rsidRPr="009253BB" w14:paraId="2F6AACD8" w14:textId="77777777" w:rsidTr="00947651">
        <w:tc>
          <w:tcPr>
            <w:tcW w:w="1385" w:type="dxa"/>
            <w:vAlign w:val="center"/>
            <w:hideMark/>
          </w:tcPr>
          <w:p w14:paraId="745B53DE" w14:textId="77777777" w:rsidR="00947651" w:rsidRPr="009253BB" w:rsidRDefault="00947651" w:rsidP="005129DC">
            <w:pPr>
              <w:spacing w:line="240" w:lineRule="auto"/>
            </w:pPr>
            <w:r w:rsidRPr="009253BB">
              <w:t>T</w:t>
            </w:r>
          </w:p>
        </w:tc>
        <w:tc>
          <w:tcPr>
            <w:tcW w:w="5078" w:type="dxa"/>
            <w:vAlign w:val="center"/>
            <w:hideMark/>
          </w:tcPr>
          <w:p w14:paraId="6EAD6FF8" w14:textId="77777777" w:rsidR="00947651" w:rsidRPr="009253BB" w:rsidRDefault="00947651" w:rsidP="005129DC">
            <w:pPr>
              <w:spacing w:line="240" w:lineRule="auto"/>
            </w:pPr>
            <w:r w:rsidRPr="009253BB">
              <w:t>Termodynamická teplota</w:t>
            </w:r>
          </w:p>
        </w:tc>
        <w:tc>
          <w:tcPr>
            <w:tcW w:w="1757" w:type="dxa"/>
            <w:vAlign w:val="center"/>
            <w:hideMark/>
          </w:tcPr>
          <w:p w14:paraId="0EAD74E8" w14:textId="77777777" w:rsidR="00947651" w:rsidRPr="009253BB" w:rsidRDefault="00947651" w:rsidP="005129DC">
            <w:pPr>
              <w:spacing w:line="240" w:lineRule="auto"/>
              <w:rPr>
                <w:rFonts w:eastAsia="Calibri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Calibri" w:hAnsi="Cambria Math"/>
                  </w:rPr>
                  <m:t>K</m:t>
                </m:r>
              </m:oMath>
            </m:oMathPara>
          </w:p>
        </w:tc>
      </w:tr>
      <w:tr w:rsidR="00947651" w:rsidRPr="009253BB" w14:paraId="2B885637" w14:textId="77777777" w:rsidTr="00947651">
        <w:tc>
          <w:tcPr>
            <w:tcW w:w="1385" w:type="dxa"/>
            <w:vAlign w:val="center"/>
            <w:hideMark/>
          </w:tcPr>
          <w:p w14:paraId="2A7595AA" w14:textId="77777777" w:rsidR="00947651" w:rsidRPr="009253BB" w:rsidRDefault="00947651" w:rsidP="005129DC">
            <w:pPr>
              <w:spacing w:line="240" w:lineRule="auto"/>
            </w:pPr>
            <w:r w:rsidRPr="009253BB">
              <w:t>t</w:t>
            </w:r>
          </w:p>
        </w:tc>
        <w:tc>
          <w:tcPr>
            <w:tcW w:w="5078" w:type="dxa"/>
            <w:vAlign w:val="center"/>
            <w:hideMark/>
          </w:tcPr>
          <w:p w14:paraId="7BFB6143" w14:textId="77777777" w:rsidR="00947651" w:rsidRPr="009253BB" w:rsidRDefault="00947651" w:rsidP="005129DC">
            <w:pPr>
              <w:spacing w:line="240" w:lineRule="auto"/>
            </w:pPr>
            <w:r w:rsidRPr="009253BB">
              <w:t>Čas</w:t>
            </w:r>
          </w:p>
        </w:tc>
        <w:tc>
          <w:tcPr>
            <w:tcW w:w="1757" w:type="dxa"/>
            <w:vAlign w:val="center"/>
            <w:hideMark/>
          </w:tcPr>
          <w:p w14:paraId="75CF449E" w14:textId="77777777" w:rsidR="00947651" w:rsidRPr="009253BB" w:rsidRDefault="00947651" w:rsidP="005129DC">
            <w:pPr>
              <w:spacing w:line="240" w:lineRule="auto"/>
              <w:rPr>
                <w:rFonts w:eastAsia="Calibri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Calibri" w:hAnsi="Cambria Math"/>
                  </w:rPr>
                  <m:t>s</m:t>
                </m:r>
              </m:oMath>
            </m:oMathPara>
          </w:p>
        </w:tc>
      </w:tr>
      <w:tr w:rsidR="00947651" w:rsidRPr="009253BB" w14:paraId="0DFD638B" w14:textId="77777777" w:rsidTr="00947651">
        <w:tc>
          <w:tcPr>
            <w:tcW w:w="1385" w:type="dxa"/>
            <w:vAlign w:val="center"/>
          </w:tcPr>
          <w:p w14:paraId="2860365A" w14:textId="77777777" w:rsidR="00947651" w:rsidRPr="009253BB" w:rsidRDefault="00947651" w:rsidP="005129DC"/>
        </w:tc>
        <w:tc>
          <w:tcPr>
            <w:tcW w:w="5078" w:type="dxa"/>
            <w:vAlign w:val="center"/>
          </w:tcPr>
          <w:p w14:paraId="0E11E148" w14:textId="77777777" w:rsidR="00947651" w:rsidRPr="009253BB" w:rsidRDefault="00947651" w:rsidP="005129DC"/>
        </w:tc>
        <w:tc>
          <w:tcPr>
            <w:tcW w:w="1757" w:type="dxa"/>
            <w:vAlign w:val="center"/>
          </w:tcPr>
          <w:p w14:paraId="5EFC3EAD" w14:textId="77777777" w:rsidR="00947651" w:rsidRPr="009253BB" w:rsidRDefault="00947651" w:rsidP="005129DC">
            <w:pPr>
              <w:rPr>
                <w:rFonts w:eastAsia="Calibri"/>
              </w:rPr>
            </w:pPr>
          </w:p>
        </w:tc>
      </w:tr>
    </w:tbl>
    <w:p w14:paraId="178BA233" w14:textId="12483275" w:rsidR="00947651" w:rsidRPr="009253BB" w:rsidRDefault="00947651" w:rsidP="005129DC">
      <w:pPr>
        <w:pStyle w:val="uvodzaver"/>
      </w:pPr>
      <w:bookmarkStart w:id="95" w:name="_Toc144753412"/>
      <w:bookmarkStart w:id="96" w:name="_Toc144746943"/>
      <w:bookmarkStart w:id="97" w:name="_Toc515880905"/>
      <w:bookmarkStart w:id="98" w:name="_Toc213411332"/>
      <w:r w:rsidRPr="009253BB">
        <w:lastRenderedPageBreak/>
        <w:t>S</w:t>
      </w:r>
      <w:bookmarkEnd w:id="95"/>
      <w:bookmarkEnd w:id="96"/>
      <w:bookmarkEnd w:id="97"/>
      <w:r w:rsidRPr="009253BB">
        <w:t>eznam obrázků</w:t>
      </w:r>
      <w:bookmarkEnd w:id="98"/>
    </w:p>
    <w:p w14:paraId="33EC3F8B" w14:textId="78F3B34B" w:rsidR="00A50288" w:rsidRPr="009253BB" w:rsidRDefault="0073667A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color w:val="auto"/>
          <w:sz w:val="22"/>
          <w:szCs w:val="22"/>
        </w:rPr>
      </w:pPr>
      <w:r w:rsidRPr="009253BB">
        <w:fldChar w:fldCharType="begin"/>
      </w:r>
      <w:r w:rsidRPr="009253BB">
        <w:instrText xml:space="preserve"> TOC \h \z \c "Obr." </w:instrText>
      </w:r>
      <w:r w:rsidRPr="009253BB">
        <w:fldChar w:fldCharType="separate"/>
      </w:r>
      <w:hyperlink w:anchor="_Toc147493921" w:history="1">
        <w:r w:rsidR="00A50288" w:rsidRPr="009253BB">
          <w:rPr>
            <w:rStyle w:val="Hypertextovodkaz"/>
          </w:rPr>
          <w:t>Obr. 2.1 Obsah</w:t>
        </w:r>
        <w:r w:rsidR="00A50288" w:rsidRPr="009253BB">
          <w:rPr>
            <w:webHidden/>
          </w:rPr>
          <w:tab/>
        </w:r>
        <w:r w:rsidR="00A50288" w:rsidRPr="009253BB">
          <w:rPr>
            <w:webHidden/>
          </w:rPr>
          <w:fldChar w:fldCharType="begin"/>
        </w:r>
        <w:r w:rsidR="00A50288" w:rsidRPr="009253BB">
          <w:rPr>
            <w:webHidden/>
          </w:rPr>
          <w:instrText xml:space="preserve"> PAGEREF _Toc147493921 \h </w:instrText>
        </w:r>
        <w:r w:rsidR="00A50288" w:rsidRPr="009253BB">
          <w:rPr>
            <w:webHidden/>
          </w:rPr>
        </w:r>
        <w:r w:rsidR="00A50288" w:rsidRPr="009253BB">
          <w:rPr>
            <w:webHidden/>
          </w:rPr>
          <w:fldChar w:fldCharType="separate"/>
        </w:r>
        <w:r w:rsidR="006B4F05" w:rsidRPr="009253BB">
          <w:rPr>
            <w:webHidden/>
          </w:rPr>
          <w:t>10</w:t>
        </w:r>
        <w:r w:rsidR="00A50288" w:rsidRPr="009253BB">
          <w:rPr>
            <w:webHidden/>
          </w:rPr>
          <w:fldChar w:fldCharType="end"/>
        </w:r>
      </w:hyperlink>
    </w:p>
    <w:p w14:paraId="094E9622" w14:textId="7A08D213" w:rsidR="00A50288" w:rsidRPr="009253BB" w:rsidRDefault="00A50288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color w:val="auto"/>
          <w:sz w:val="22"/>
          <w:szCs w:val="22"/>
        </w:rPr>
      </w:pPr>
      <w:hyperlink w:anchor="_Toc147493922" w:history="1">
        <w:r w:rsidRPr="009253BB">
          <w:rPr>
            <w:rStyle w:val="Hypertextovodkaz"/>
          </w:rPr>
          <w:t>Obr. 2.2 Příklad umístění legendy obrázku</w:t>
        </w:r>
        <w:r w:rsidRPr="009253BB">
          <w:rPr>
            <w:webHidden/>
          </w:rPr>
          <w:tab/>
        </w:r>
        <w:r w:rsidRPr="009253BB">
          <w:rPr>
            <w:webHidden/>
          </w:rPr>
          <w:fldChar w:fldCharType="begin"/>
        </w:r>
        <w:r w:rsidRPr="009253BB">
          <w:rPr>
            <w:webHidden/>
          </w:rPr>
          <w:instrText xml:space="preserve"> PAGEREF _Toc147493922 \h </w:instrText>
        </w:r>
        <w:r w:rsidRPr="009253BB">
          <w:rPr>
            <w:webHidden/>
          </w:rPr>
        </w:r>
        <w:r w:rsidRPr="009253BB">
          <w:rPr>
            <w:webHidden/>
          </w:rPr>
          <w:fldChar w:fldCharType="separate"/>
        </w:r>
        <w:r w:rsidR="006B4F05" w:rsidRPr="009253BB">
          <w:rPr>
            <w:webHidden/>
          </w:rPr>
          <w:t>12</w:t>
        </w:r>
        <w:r w:rsidRPr="009253BB">
          <w:rPr>
            <w:webHidden/>
          </w:rPr>
          <w:fldChar w:fldCharType="end"/>
        </w:r>
      </w:hyperlink>
    </w:p>
    <w:p w14:paraId="76C47B68" w14:textId="2B248AC4" w:rsidR="0073667A" w:rsidRPr="009253BB" w:rsidRDefault="0073667A" w:rsidP="0073667A">
      <w:r w:rsidRPr="009253BB">
        <w:fldChar w:fldCharType="end"/>
      </w:r>
    </w:p>
    <w:p w14:paraId="279D2F1D" w14:textId="09730A6D" w:rsidR="00947651" w:rsidRPr="009253BB" w:rsidRDefault="00947651" w:rsidP="005129DC">
      <w:pPr>
        <w:pStyle w:val="uvodzaver"/>
      </w:pPr>
      <w:bookmarkStart w:id="99" w:name="_Toc213411333"/>
      <w:r w:rsidRPr="009253BB">
        <w:lastRenderedPageBreak/>
        <w:t>Seznam tabulek</w:t>
      </w:r>
      <w:bookmarkEnd w:id="99"/>
    </w:p>
    <w:p w14:paraId="552C977C" w14:textId="4B89B9EF" w:rsidR="0073667A" w:rsidRPr="009253BB" w:rsidRDefault="0073667A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color w:val="auto"/>
          <w:sz w:val="22"/>
          <w:szCs w:val="22"/>
        </w:rPr>
      </w:pPr>
      <w:r w:rsidRPr="009253BB">
        <w:rPr>
          <w:rFonts w:eastAsiaTheme="majorEastAsia"/>
        </w:rPr>
        <w:fldChar w:fldCharType="begin"/>
      </w:r>
      <w:r w:rsidRPr="009253BB">
        <w:rPr>
          <w:rFonts w:eastAsiaTheme="majorEastAsia"/>
        </w:rPr>
        <w:instrText xml:space="preserve"> TOC \h \z \c "Tab." </w:instrText>
      </w:r>
      <w:r w:rsidRPr="009253BB">
        <w:rPr>
          <w:rFonts w:eastAsiaTheme="majorEastAsia"/>
        </w:rPr>
        <w:fldChar w:fldCharType="separate"/>
      </w:r>
      <w:hyperlink w:anchor="_Toc147493615" w:history="1">
        <w:r w:rsidRPr="009253BB">
          <w:rPr>
            <w:rStyle w:val="Hypertextovodkaz"/>
          </w:rPr>
          <w:t>Tab. 2.1 Legenda k tabulce</w:t>
        </w:r>
        <w:r w:rsidRPr="009253BB">
          <w:rPr>
            <w:webHidden/>
          </w:rPr>
          <w:tab/>
        </w:r>
        <w:r w:rsidRPr="009253BB">
          <w:rPr>
            <w:webHidden/>
          </w:rPr>
          <w:fldChar w:fldCharType="begin"/>
        </w:r>
        <w:r w:rsidRPr="009253BB">
          <w:rPr>
            <w:webHidden/>
          </w:rPr>
          <w:instrText xml:space="preserve"> PAGEREF _Toc147493615 \h </w:instrText>
        </w:r>
        <w:r w:rsidRPr="009253BB">
          <w:rPr>
            <w:webHidden/>
          </w:rPr>
        </w:r>
        <w:r w:rsidRPr="009253BB">
          <w:rPr>
            <w:webHidden/>
          </w:rPr>
          <w:fldChar w:fldCharType="separate"/>
        </w:r>
        <w:r w:rsidR="006B4F05" w:rsidRPr="009253BB">
          <w:rPr>
            <w:webHidden/>
          </w:rPr>
          <w:t>12</w:t>
        </w:r>
        <w:r w:rsidRPr="009253BB">
          <w:rPr>
            <w:webHidden/>
          </w:rPr>
          <w:fldChar w:fldCharType="end"/>
        </w:r>
      </w:hyperlink>
    </w:p>
    <w:p w14:paraId="2F2F686C" w14:textId="6600D195" w:rsidR="00947651" w:rsidRPr="009253BB" w:rsidRDefault="0073667A" w:rsidP="005129DC">
      <w:pPr>
        <w:rPr>
          <w:rFonts w:eastAsiaTheme="majorEastAsia"/>
        </w:rPr>
      </w:pPr>
      <w:r w:rsidRPr="009253BB">
        <w:rPr>
          <w:rFonts w:eastAsiaTheme="majorEastAsia"/>
        </w:rPr>
        <w:fldChar w:fldCharType="end"/>
      </w:r>
    </w:p>
    <w:p w14:paraId="48C5B2CD" w14:textId="7FF4C266" w:rsidR="00947651" w:rsidRPr="009253BB" w:rsidRDefault="00947651" w:rsidP="005129DC">
      <w:pPr>
        <w:pStyle w:val="uvodzaver"/>
      </w:pPr>
      <w:bookmarkStart w:id="100" w:name="_Toc144753414"/>
      <w:bookmarkStart w:id="101" w:name="_Toc144746945"/>
      <w:bookmarkStart w:id="102" w:name="_Toc515880907"/>
      <w:bookmarkStart w:id="103" w:name="_Toc213411334"/>
      <w:r w:rsidRPr="009253BB">
        <w:lastRenderedPageBreak/>
        <w:t>S</w:t>
      </w:r>
      <w:bookmarkEnd w:id="100"/>
      <w:bookmarkEnd w:id="101"/>
      <w:bookmarkEnd w:id="102"/>
      <w:r w:rsidR="00BC6841" w:rsidRPr="009253BB">
        <w:t>eznam příloh</w:t>
      </w:r>
      <w:bookmarkEnd w:id="103"/>
    </w:p>
    <w:p w14:paraId="7412B8C8" w14:textId="1A31E45D" w:rsidR="00947651" w:rsidRPr="00A971E7" w:rsidRDefault="00947651" w:rsidP="005129DC">
      <w:r w:rsidRPr="009253BB">
        <w:t>Prázdná šablona maturitní práce</w:t>
      </w:r>
      <w:bookmarkStart w:id="104" w:name="_Toc144746946"/>
      <w:bookmarkEnd w:id="1"/>
      <w:bookmarkEnd w:id="104"/>
    </w:p>
    <w:sectPr w:rsidR="00947651" w:rsidRPr="00A971E7" w:rsidSect="00E1212D">
      <w:footerReference w:type="default" r:id="rId18"/>
      <w:pgSz w:w="11906" w:h="16838"/>
      <w:pgMar w:top="1701" w:right="1418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B4985" w14:textId="77777777" w:rsidR="00560441" w:rsidRPr="009253BB" w:rsidRDefault="00560441" w:rsidP="005129DC">
      <w:r w:rsidRPr="009253BB">
        <w:separator/>
      </w:r>
    </w:p>
    <w:p w14:paraId="7F204E93" w14:textId="77777777" w:rsidR="00560441" w:rsidRPr="009253BB" w:rsidRDefault="00560441" w:rsidP="005129DC"/>
    <w:p w14:paraId="157366C0" w14:textId="77777777" w:rsidR="00560441" w:rsidRPr="009253BB" w:rsidRDefault="00560441" w:rsidP="005129DC"/>
  </w:endnote>
  <w:endnote w:type="continuationSeparator" w:id="0">
    <w:p w14:paraId="44BAD11B" w14:textId="77777777" w:rsidR="00560441" w:rsidRPr="009253BB" w:rsidRDefault="00560441" w:rsidP="005129DC">
      <w:r w:rsidRPr="009253BB">
        <w:continuationSeparator/>
      </w:r>
    </w:p>
    <w:p w14:paraId="4DF4CA41" w14:textId="77777777" w:rsidR="00560441" w:rsidRPr="009253BB" w:rsidRDefault="00560441" w:rsidP="005129DC"/>
    <w:p w14:paraId="43000A76" w14:textId="77777777" w:rsidR="00560441" w:rsidRPr="009253BB" w:rsidRDefault="00560441" w:rsidP="005129D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FC532" w14:textId="77777777" w:rsidR="0073667A" w:rsidRPr="009253BB" w:rsidRDefault="0073667A" w:rsidP="005129DC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111526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CC30374" w14:textId="38880F8E" w:rsidR="0073667A" w:rsidRPr="009253BB" w:rsidRDefault="0073667A" w:rsidP="005129DC">
        <w:pPr>
          <w:pStyle w:val="Zpat"/>
          <w:jc w:val="center"/>
          <w:rPr>
            <w:sz w:val="24"/>
            <w:szCs w:val="24"/>
          </w:rPr>
        </w:pPr>
        <w:r w:rsidRPr="009253BB">
          <w:rPr>
            <w:sz w:val="24"/>
            <w:szCs w:val="24"/>
          </w:rPr>
          <w:fldChar w:fldCharType="begin"/>
        </w:r>
        <w:r w:rsidRPr="009253BB">
          <w:rPr>
            <w:sz w:val="24"/>
            <w:szCs w:val="24"/>
          </w:rPr>
          <w:instrText>PAGE   \* MERGEFORMAT</w:instrText>
        </w:r>
        <w:r w:rsidRPr="009253BB">
          <w:rPr>
            <w:sz w:val="24"/>
            <w:szCs w:val="24"/>
          </w:rPr>
          <w:fldChar w:fldCharType="separate"/>
        </w:r>
        <w:r w:rsidR="001B5463" w:rsidRPr="009253BB">
          <w:rPr>
            <w:sz w:val="24"/>
            <w:szCs w:val="24"/>
          </w:rPr>
          <w:t>20</w:t>
        </w:r>
        <w:r w:rsidRPr="009253BB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382E4" w14:textId="77777777" w:rsidR="00560441" w:rsidRPr="009253BB" w:rsidRDefault="00560441" w:rsidP="005129DC">
      <w:r w:rsidRPr="009253BB">
        <w:separator/>
      </w:r>
    </w:p>
    <w:p w14:paraId="314159DE" w14:textId="77777777" w:rsidR="00560441" w:rsidRPr="009253BB" w:rsidRDefault="00560441" w:rsidP="005129DC"/>
    <w:p w14:paraId="332168D9" w14:textId="77777777" w:rsidR="00560441" w:rsidRPr="009253BB" w:rsidRDefault="00560441" w:rsidP="005129DC"/>
  </w:footnote>
  <w:footnote w:type="continuationSeparator" w:id="0">
    <w:p w14:paraId="1D8FC68C" w14:textId="77777777" w:rsidR="00560441" w:rsidRPr="009253BB" w:rsidRDefault="00560441" w:rsidP="005129DC">
      <w:r w:rsidRPr="009253BB">
        <w:continuationSeparator/>
      </w:r>
    </w:p>
    <w:p w14:paraId="2FC0A840" w14:textId="77777777" w:rsidR="00560441" w:rsidRPr="009253BB" w:rsidRDefault="00560441" w:rsidP="005129DC"/>
    <w:p w14:paraId="0D036C5B" w14:textId="77777777" w:rsidR="00560441" w:rsidRPr="009253BB" w:rsidRDefault="00560441" w:rsidP="005129D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1006121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BF280AF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8"/>
    <w:multiLevelType w:val="singleLevel"/>
    <w:tmpl w:val="A71C7B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FB"/>
    <w:multiLevelType w:val="multilevel"/>
    <w:tmpl w:val="542A27E2"/>
    <w:lvl w:ilvl="0">
      <w:start w:val="1"/>
      <w:numFmt w:val="decimal"/>
      <w:lvlText w:val="%1"/>
      <w:lvlJc w:val="left"/>
      <w:pPr>
        <w:tabs>
          <w:tab w:val="num" w:pos="0"/>
        </w:tabs>
        <w:ind w:left="680" w:hanging="6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4" w15:restartNumberingAfterBreak="0">
    <w:nsid w:val="00AE4730"/>
    <w:multiLevelType w:val="multilevel"/>
    <w:tmpl w:val="A1107F4C"/>
    <w:lvl w:ilvl="0">
      <w:start w:val="1"/>
      <w:numFmt w:val="upperLetter"/>
      <w:pStyle w:val="Ploha1"/>
      <w:lvlText w:val="%1"/>
      <w:lvlJc w:val="left"/>
      <w:pPr>
        <w:tabs>
          <w:tab w:val="num" w:pos="0"/>
        </w:tabs>
        <w:ind w:left="680" w:hanging="680"/>
      </w:pPr>
      <w:rPr>
        <w:rFonts w:hint="default"/>
      </w:rPr>
    </w:lvl>
    <w:lvl w:ilvl="1">
      <w:start w:val="1"/>
      <w:numFmt w:val="decimal"/>
      <w:pStyle w:val="Ploha2"/>
      <w:lvlText w:val="%1.%2"/>
      <w:lvlJc w:val="left"/>
      <w:pPr>
        <w:tabs>
          <w:tab w:val="num" w:pos="0"/>
        </w:tabs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5" w15:restartNumberingAfterBreak="0">
    <w:nsid w:val="09E552D2"/>
    <w:multiLevelType w:val="hybridMultilevel"/>
    <w:tmpl w:val="07EE8F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F51F14"/>
    <w:multiLevelType w:val="multilevel"/>
    <w:tmpl w:val="201E7FB8"/>
    <w:lvl w:ilvl="0">
      <w:start w:val="1"/>
      <w:numFmt w:val="decimal"/>
      <w:lvlText w:val="[%1]"/>
      <w:lvlJc w:val="left"/>
      <w:pPr>
        <w:tabs>
          <w:tab w:val="num" w:pos="814"/>
        </w:tabs>
        <w:ind w:left="814" w:hanging="814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174"/>
        </w:tabs>
        <w:ind w:left="1174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34"/>
        </w:tabs>
        <w:ind w:left="153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94"/>
        </w:tabs>
        <w:ind w:left="189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7" w15:restartNumberingAfterBreak="0">
    <w:nsid w:val="150D5747"/>
    <w:multiLevelType w:val="hybridMultilevel"/>
    <w:tmpl w:val="F7CE2EAE"/>
    <w:lvl w:ilvl="0" w:tplc="5AC0155E">
      <w:start w:val="1"/>
      <w:numFmt w:val="bullet"/>
      <w:pStyle w:val="Odrky"/>
      <w:lvlText w:val=""/>
      <w:lvlJc w:val="left"/>
      <w:pPr>
        <w:tabs>
          <w:tab w:val="num" w:pos="340"/>
        </w:tabs>
        <w:ind w:left="340" w:hanging="340"/>
      </w:pPr>
      <w:rPr>
        <w:rFonts w:ascii="Symbol" w:hAnsi="Symbol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4223F3"/>
    <w:multiLevelType w:val="multilevel"/>
    <w:tmpl w:val="D50CAC46"/>
    <w:lvl w:ilvl="0">
      <w:start w:val="1"/>
      <w:numFmt w:val="decimal"/>
      <w:pStyle w:val="Reference"/>
      <w:lvlText w:val="[%1]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174"/>
        </w:tabs>
        <w:ind w:left="1174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34"/>
        </w:tabs>
        <w:ind w:left="153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94"/>
        </w:tabs>
        <w:ind w:left="189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9" w15:restartNumberingAfterBreak="0">
    <w:nsid w:val="217244B8"/>
    <w:multiLevelType w:val="hybridMultilevel"/>
    <w:tmpl w:val="1EC4B60C"/>
    <w:lvl w:ilvl="0" w:tplc="35C420D0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9B6CFA"/>
    <w:multiLevelType w:val="multilevel"/>
    <w:tmpl w:val="9F68EEB2"/>
    <w:lvl w:ilvl="0">
      <w:start w:val="1"/>
      <w:numFmt w:val="decimal"/>
      <w:lvlText w:val="%1"/>
      <w:lvlJc w:val="left"/>
      <w:pPr>
        <w:tabs>
          <w:tab w:val="num" w:pos="0"/>
        </w:tabs>
        <w:ind w:left="680" w:hanging="6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1" w15:restartNumberingAfterBreak="0">
    <w:nsid w:val="34EE3BB1"/>
    <w:multiLevelType w:val="hybridMultilevel"/>
    <w:tmpl w:val="A2ECBE10"/>
    <w:lvl w:ilvl="0" w:tplc="F40CF4A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90772F"/>
    <w:multiLevelType w:val="hybridMultilevel"/>
    <w:tmpl w:val="6FA21FD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E76216"/>
    <w:multiLevelType w:val="hybridMultilevel"/>
    <w:tmpl w:val="827664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DF2CCD"/>
    <w:multiLevelType w:val="hybridMultilevel"/>
    <w:tmpl w:val="43244100"/>
    <w:lvl w:ilvl="0" w:tplc="45706892">
      <w:start w:val="1"/>
      <w:numFmt w:val="decimal"/>
      <w:lvlText w:val="%1"/>
      <w:lvlJc w:val="left"/>
      <w:pPr>
        <w:ind w:left="851" w:hanging="851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8E6498"/>
    <w:multiLevelType w:val="multilevel"/>
    <w:tmpl w:val="040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585218DE"/>
    <w:multiLevelType w:val="hybridMultilevel"/>
    <w:tmpl w:val="771E21C8"/>
    <w:lvl w:ilvl="0" w:tplc="7B5E3712">
      <w:start w:val="1"/>
      <w:numFmt w:val="decimal"/>
      <w:pStyle w:val="Seznampouitliteratury"/>
      <w:lvlText w:val="[%1]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3C31AD"/>
    <w:multiLevelType w:val="multilevel"/>
    <w:tmpl w:val="040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6A3D7283"/>
    <w:multiLevelType w:val="hybridMultilevel"/>
    <w:tmpl w:val="D37829C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8911A1"/>
    <w:multiLevelType w:val="hybridMultilevel"/>
    <w:tmpl w:val="105CDC72"/>
    <w:lvl w:ilvl="0" w:tplc="52FC27E2">
      <w:start w:val="1"/>
      <w:numFmt w:val="decimal"/>
      <w:lvlText w:val="[%1]"/>
      <w:lvlJc w:val="left"/>
      <w:pPr>
        <w:ind w:left="765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85" w:hanging="360"/>
      </w:pPr>
    </w:lvl>
    <w:lvl w:ilvl="2" w:tplc="0405001B" w:tentative="1">
      <w:start w:val="1"/>
      <w:numFmt w:val="lowerRoman"/>
      <w:lvlText w:val="%3."/>
      <w:lvlJc w:val="right"/>
      <w:pPr>
        <w:ind w:left="2205" w:hanging="180"/>
      </w:pPr>
    </w:lvl>
    <w:lvl w:ilvl="3" w:tplc="0405000F" w:tentative="1">
      <w:start w:val="1"/>
      <w:numFmt w:val="decimal"/>
      <w:lvlText w:val="%4."/>
      <w:lvlJc w:val="left"/>
      <w:pPr>
        <w:ind w:left="2925" w:hanging="360"/>
      </w:pPr>
    </w:lvl>
    <w:lvl w:ilvl="4" w:tplc="04050019" w:tentative="1">
      <w:start w:val="1"/>
      <w:numFmt w:val="lowerLetter"/>
      <w:lvlText w:val="%5."/>
      <w:lvlJc w:val="left"/>
      <w:pPr>
        <w:ind w:left="3645" w:hanging="360"/>
      </w:pPr>
    </w:lvl>
    <w:lvl w:ilvl="5" w:tplc="0405001B" w:tentative="1">
      <w:start w:val="1"/>
      <w:numFmt w:val="lowerRoman"/>
      <w:lvlText w:val="%6."/>
      <w:lvlJc w:val="right"/>
      <w:pPr>
        <w:ind w:left="4365" w:hanging="180"/>
      </w:pPr>
    </w:lvl>
    <w:lvl w:ilvl="6" w:tplc="0405000F" w:tentative="1">
      <w:start w:val="1"/>
      <w:numFmt w:val="decimal"/>
      <w:lvlText w:val="%7."/>
      <w:lvlJc w:val="left"/>
      <w:pPr>
        <w:ind w:left="5085" w:hanging="360"/>
      </w:pPr>
    </w:lvl>
    <w:lvl w:ilvl="7" w:tplc="04050019" w:tentative="1">
      <w:start w:val="1"/>
      <w:numFmt w:val="lowerLetter"/>
      <w:lvlText w:val="%8."/>
      <w:lvlJc w:val="left"/>
      <w:pPr>
        <w:ind w:left="5805" w:hanging="360"/>
      </w:pPr>
    </w:lvl>
    <w:lvl w:ilvl="8" w:tplc="0405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0" w15:restartNumberingAfterBreak="0">
    <w:nsid w:val="719E0C15"/>
    <w:multiLevelType w:val="multilevel"/>
    <w:tmpl w:val="1D769FDC"/>
    <w:lvl w:ilvl="0">
      <w:start w:val="1"/>
      <w:numFmt w:val="decimal"/>
      <w:lvlText w:val="%1"/>
      <w:lvlJc w:val="left"/>
      <w:pPr>
        <w:tabs>
          <w:tab w:val="num" w:pos="0"/>
        </w:tabs>
        <w:ind w:left="680" w:hanging="6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1" w15:restartNumberingAfterBreak="0">
    <w:nsid w:val="72784433"/>
    <w:multiLevelType w:val="multilevel"/>
    <w:tmpl w:val="3F0AB2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776E7B0E"/>
    <w:multiLevelType w:val="multilevel"/>
    <w:tmpl w:val="17C2F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973A09"/>
    <w:multiLevelType w:val="multilevel"/>
    <w:tmpl w:val="2BAE0280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num w:numId="1" w16cid:durableId="1572232574">
    <w:abstractNumId w:val="3"/>
  </w:num>
  <w:num w:numId="2" w16cid:durableId="520974642">
    <w:abstractNumId w:val="20"/>
  </w:num>
  <w:num w:numId="3" w16cid:durableId="326370754">
    <w:abstractNumId w:val="15"/>
  </w:num>
  <w:num w:numId="4" w16cid:durableId="100339936">
    <w:abstractNumId w:val="17"/>
  </w:num>
  <w:num w:numId="5" w16cid:durableId="614946590">
    <w:abstractNumId w:val="10"/>
  </w:num>
  <w:num w:numId="6" w16cid:durableId="890388966">
    <w:abstractNumId w:val="4"/>
  </w:num>
  <w:num w:numId="7" w16cid:durableId="541941779">
    <w:abstractNumId w:val="8"/>
  </w:num>
  <w:num w:numId="8" w16cid:durableId="815489720">
    <w:abstractNumId w:val="6"/>
  </w:num>
  <w:num w:numId="9" w16cid:durableId="1697657161">
    <w:abstractNumId w:val="2"/>
  </w:num>
  <w:num w:numId="10" w16cid:durableId="703168427">
    <w:abstractNumId w:val="1"/>
  </w:num>
  <w:num w:numId="11" w16cid:durableId="1883133880">
    <w:abstractNumId w:val="0"/>
  </w:num>
  <w:num w:numId="12" w16cid:durableId="493296944">
    <w:abstractNumId w:val="21"/>
  </w:num>
  <w:num w:numId="13" w16cid:durableId="1568027428">
    <w:abstractNumId w:val="12"/>
  </w:num>
  <w:num w:numId="14" w16cid:durableId="1132945976">
    <w:abstractNumId w:val="5"/>
  </w:num>
  <w:num w:numId="15" w16cid:durableId="949626760">
    <w:abstractNumId w:val="13"/>
  </w:num>
  <w:num w:numId="16" w16cid:durableId="402148585">
    <w:abstractNumId w:val="14"/>
  </w:num>
  <w:num w:numId="17" w16cid:durableId="1922521591">
    <w:abstractNumId w:val="11"/>
  </w:num>
  <w:num w:numId="18" w16cid:durableId="485704504">
    <w:abstractNumId w:val="18"/>
  </w:num>
  <w:num w:numId="19" w16cid:durableId="191921740">
    <w:abstractNumId w:val="9"/>
  </w:num>
  <w:num w:numId="20" w16cid:durableId="834222126">
    <w:abstractNumId w:val="23"/>
  </w:num>
  <w:num w:numId="21" w16cid:durableId="2017688568">
    <w:abstractNumId w:val="7"/>
  </w:num>
  <w:num w:numId="22" w16cid:durableId="122463742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52326701">
    <w:abstractNumId w:val="7"/>
  </w:num>
  <w:num w:numId="24" w16cid:durableId="772942530">
    <w:abstractNumId w:val="5"/>
  </w:num>
  <w:num w:numId="25" w16cid:durableId="1763641936">
    <w:abstractNumId w:val="23"/>
  </w:num>
  <w:num w:numId="26" w16cid:durableId="1230768284">
    <w:abstractNumId w:val="13"/>
  </w:num>
  <w:num w:numId="27" w16cid:durableId="1773821673">
    <w:abstractNumId w:val="23"/>
  </w:num>
  <w:num w:numId="28" w16cid:durableId="1779790332">
    <w:abstractNumId w:val="23"/>
  </w:num>
  <w:num w:numId="29" w16cid:durableId="756485270">
    <w:abstractNumId w:val="23"/>
  </w:num>
  <w:num w:numId="30" w16cid:durableId="1100953857">
    <w:abstractNumId w:val="19"/>
  </w:num>
  <w:num w:numId="31" w16cid:durableId="253973714">
    <w:abstractNumId w:val="16"/>
  </w:num>
  <w:num w:numId="32" w16cid:durableId="182269461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9B0"/>
    <w:rsid w:val="000139AE"/>
    <w:rsid w:val="00013CC8"/>
    <w:rsid w:val="000577A7"/>
    <w:rsid w:val="0006437A"/>
    <w:rsid w:val="000B481A"/>
    <w:rsid w:val="000B5A63"/>
    <w:rsid w:val="000C4D14"/>
    <w:rsid w:val="000C52AF"/>
    <w:rsid w:val="00105ED7"/>
    <w:rsid w:val="001756A1"/>
    <w:rsid w:val="0018620A"/>
    <w:rsid w:val="001B1B20"/>
    <w:rsid w:val="001B5463"/>
    <w:rsid w:val="00202F8A"/>
    <w:rsid w:val="00233488"/>
    <w:rsid w:val="00287ADC"/>
    <w:rsid w:val="002941A5"/>
    <w:rsid w:val="002B7CCA"/>
    <w:rsid w:val="003459AF"/>
    <w:rsid w:val="00357A4E"/>
    <w:rsid w:val="00386066"/>
    <w:rsid w:val="003870DD"/>
    <w:rsid w:val="003874F7"/>
    <w:rsid w:val="003943F1"/>
    <w:rsid w:val="003C0BE0"/>
    <w:rsid w:val="003E3E1D"/>
    <w:rsid w:val="00402088"/>
    <w:rsid w:val="004670B8"/>
    <w:rsid w:val="00496898"/>
    <w:rsid w:val="004A01C5"/>
    <w:rsid w:val="004A3AB9"/>
    <w:rsid w:val="005129DC"/>
    <w:rsid w:val="00515461"/>
    <w:rsid w:val="00524467"/>
    <w:rsid w:val="005517D2"/>
    <w:rsid w:val="00560441"/>
    <w:rsid w:val="00561012"/>
    <w:rsid w:val="00566A53"/>
    <w:rsid w:val="00575458"/>
    <w:rsid w:val="00581AC0"/>
    <w:rsid w:val="005B6FCD"/>
    <w:rsid w:val="005D15C0"/>
    <w:rsid w:val="00680F2B"/>
    <w:rsid w:val="00682C68"/>
    <w:rsid w:val="006972BE"/>
    <w:rsid w:val="006B4F05"/>
    <w:rsid w:val="006D0599"/>
    <w:rsid w:val="00706433"/>
    <w:rsid w:val="0073667A"/>
    <w:rsid w:val="007579C5"/>
    <w:rsid w:val="00774E22"/>
    <w:rsid w:val="00791A6D"/>
    <w:rsid w:val="00796236"/>
    <w:rsid w:val="007D13C5"/>
    <w:rsid w:val="007D7305"/>
    <w:rsid w:val="00810510"/>
    <w:rsid w:val="0085530A"/>
    <w:rsid w:val="00860097"/>
    <w:rsid w:val="0088764C"/>
    <w:rsid w:val="008D1C4A"/>
    <w:rsid w:val="008E323A"/>
    <w:rsid w:val="008E4F90"/>
    <w:rsid w:val="009253BB"/>
    <w:rsid w:val="00947651"/>
    <w:rsid w:val="009970CD"/>
    <w:rsid w:val="009A02B7"/>
    <w:rsid w:val="009C2D2D"/>
    <w:rsid w:val="00A12A8F"/>
    <w:rsid w:val="00A50288"/>
    <w:rsid w:val="00A771C5"/>
    <w:rsid w:val="00A937F4"/>
    <w:rsid w:val="00A971E7"/>
    <w:rsid w:val="00B0732E"/>
    <w:rsid w:val="00B145F2"/>
    <w:rsid w:val="00B25B5A"/>
    <w:rsid w:val="00B352F6"/>
    <w:rsid w:val="00B43131"/>
    <w:rsid w:val="00B64119"/>
    <w:rsid w:val="00B72EA6"/>
    <w:rsid w:val="00B76EA7"/>
    <w:rsid w:val="00BC6841"/>
    <w:rsid w:val="00C359B0"/>
    <w:rsid w:val="00C64817"/>
    <w:rsid w:val="00CE3C22"/>
    <w:rsid w:val="00CF653A"/>
    <w:rsid w:val="00D0356A"/>
    <w:rsid w:val="00D07CE8"/>
    <w:rsid w:val="00D20D11"/>
    <w:rsid w:val="00D81BE2"/>
    <w:rsid w:val="00DA2D1B"/>
    <w:rsid w:val="00DB0EED"/>
    <w:rsid w:val="00E1212D"/>
    <w:rsid w:val="00E6600F"/>
    <w:rsid w:val="00E85D2D"/>
    <w:rsid w:val="00F66B44"/>
    <w:rsid w:val="00F72FB9"/>
    <w:rsid w:val="00FA58FE"/>
    <w:rsid w:val="00FB0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2A80C7"/>
  <w15:chartTrackingRefBased/>
  <w15:docId w15:val="{019BFD58-6C12-4271-9A0C-A71C74B53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129DC"/>
    <w:pPr>
      <w:spacing w:before="120" w:after="120" w:line="360" w:lineRule="auto"/>
      <w:jc w:val="both"/>
    </w:pPr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paragraph" w:styleId="Nadpis1">
    <w:name w:val="heading 1"/>
    <w:basedOn w:val="Normln"/>
    <w:next w:val="Pokraovn"/>
    <w:link w:val="Nadpis1Char"/>
    <w:uiPriority w:val="9"/>
    <w:qFormat/>
    <w:rsid w:val="00E85D2D"/>
    <w:pPr>
      <w:keepNext/>
      <w:keepLines/>
      <w:pageBreakBefore/>
      <w:numPr>
        <w:numId w:val="20"/>
      </w:numPr>
      <w:spacing w:before="240" w:line="240" w:lineRule="auto"/>
      <w:ind w:left="0" w:firstLine="0"/>
      <w:contextualSpacing/>
      <w:outlineLvl w:val="0"/>
    </w:pPr>
    <w:rPr>
      <w:b/>
      <w:kern w:val="28"/>
      <w:sz w:val="40"/>
    </w:rPr>
  </w:style>
  <w:style w:type="paragraph" w:styleId="Nadpis2">
    <w:name w:val="heading 2"/>
    <w:basedOn w:val="Normln"/>
    <w:next w:val="Pokraovn"/>
    <w:link w:val="Nadpis2Char"/>
    <w:uiPriority w:val="9"/>
    <w:qFormat/>
    <w:rsid w:val="00E85D2D"/>
    <w:pPr>
      <w:keepNext/>
      <w:keepLines/>
      <w:numPr>
        <w:ilvl w:val="1"/>
        <w:numId w:val="20"/>
      </w:numPr>
      <w:spacing w:before="240" w:line="240" w:lineRule="auto"/>
      <w:ind w:left="709" w:hanging="709"/>
      <w:contextualSpacing/>
      <w:outlineLvl w:val="1"/>
    </w:pPr>
    <w:rPr>
      <w:b/>
      <w:sz w:val="32"/>
      <w:szCs w:val="24"/>
    </w:rPr>
  </w:style>
  <w:style w:type="paragraph" w:styleId="Nadpis3">
    <w:name w:val="heading 3"/>
    <w:basedOn w:val="Normln"/>
    <w:next w:val="Pokraovn"/>
    <w:link w:val="Nadpis3Char"/>
    <w:uiPriority w:val="9"/>
    <w:qFormat/>
    <w:rsid w:val="00E85D2D"/>
    <w:pPr>
      <w:keepNext/>
      <w:keepLines/>
      <w:numPr>
        <w:ilvl w:val="2"/>
        <w:numId w:val="20"/>
      </w:numPr>
      <w:spacing w:before="240" w:line="240" w:lineRule="auto"/>
      <w:contextualSpacing/>
      <w:outlineLvl w:val="2"/>
    </w:pPr>
    <w:rPr>
      <w:rFonts w:eastAsiaTheme="minorEastAsia" w:cs="Arial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74E22"/>
    <w:pPr>
      <w:keepNext/>
      <w:keepLines/>
      <w:numPr>
        <w:ilvl w:val="3"/>
        <w:numId w:val="20"/>
      </w:numPr>
      <w:spacing w:before="40" w:after="0" w:line="240" w:lineRule="auto"/>
      <w:contextualSpacing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22"/>
      <w:lang w:eastAsia="en-US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74E22"/>
    <w:pPr>
      <w:keepNext/>
      <w:keepLines/>
      <w:numPr>
        <w:ilvl w:val="4"/>
        <w:numId w:val="20"/>
      </w:numPr>
      <w:spacing w:before="40" w:after="0" w:line="240" w:lineRule="auto"/>
      <w:contextualSpacing/>
      <w:outlineLvl w:val="4"/>
    </w:pPr>
    <w:rPr>
      <w:rFonts w:asciiTheme="majorHAnsi" w:eastAsiaTheme="majorEastAsia" w:hAnsiTheme="majorHAnsi" w:cstheme="majorBidi"/>
      <w:color w:val="2F5496" w:themeColor="accent1" w:themeShade="BF"/>
      <w:szCs w:val="22"/>
      <w:lang w:eastAsia="en-US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74E22"/>
    <w:pPr>
      <w:keepNext/>
      <w:keepLines/>
      <w:numPr>
        <w:ilvl w:val="5"/>
        <w:numId w:val="20"/>
      </w:numPr>
      <w:spacing w:before="40" w:after="0" w:line="240" w:lineRule="auto"/>
      <w:contextualSpacing/>
      <w:outlineLvl w:val="5"/>
    </w:pPr>
    <w:rPr>
      <w:rFonts w:asciiTheme="majorHAnsi" w:eastAsiaTheme="majorEastAsia" w:hAnsiTheme="majorHAnsi" w:cstheme="majorBidi"/>
      <w:color w:val="1F3763" w:themeColor="accent1" w:themeShade="7F"/>
      <w:szCs w:val="22"/>
      <w:lang w:eastAsia="en-US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74E22"/>
    <w:pPr>
      <w:keepNext/>
      <w:keepLines/>
      <w:numPr>
        <w:ilvl w:val="6"/>
        <w:numId w:val="20"/>
      </w:numPr>
      <w:spacing w:before="40" w:after="0" w:line="240" w:lineRule="auto"/>
      <w:contextualSpacing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Cs w:val="22"/>
      <w:lang w:eastAsia="en-US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74E22"/>
    <w:pPr>
      <w:keepNext/>
      <w:keepLines/>
      <w:numPr>
        <w:ilvl w:val="7"/>
        <w:numId w:val="20"/>
      </w:numPr>
      <w:spacing w:before="40" w:after="0" w:line="240" w:lineRule="auto"/>
      <w:contextualSpacing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74E22"/>
    <w:pPr>
      <w:keepNext/>
      <w:keepLines/>
      <w:numPr>
        <w:ilvl w:val="8"/>
        <w:numId w:val="20"/>
      </w:numPr>
      <w:spacing w:before="40" w:after="0" w:line="240" w:lineRule="auto"/>
      <w:contextualSpacing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Pokraovn">
    <w:name w:val="Pokračování"/>
    <w:basedOn w:val="Normln"/>
    <w:next w:val="Normln"/>
    <w:rsid w:val="00774E22"/>
  </w:style>
  <w:style w:type="character" w:customStyle="1" w:styleId="Nadpis1Char">
    <w:name w:val="Nadpis 1 Char"/>
    <w:basedOn w:val="Standardnpsmoodstavce"/>
    <w:link w:val="Nadpis1"/>
    <w:uiPriority w:val="9"/>
    <w:rsid w:val="00E85D2D"/>
    <w:rPr>
      <w:rFonts w:ascii="Times New Roman" w:eastAsia="Times New Roman" w:hAnsi="Times New Roman" w:cs="Times New Roman"/>
      <w:b/>
      <w:color w:val="000000"/>
      <w:kern w:val="28"/>
      <w:sz w:val="40"/>
      <w:szCs w:val="20"/>
      <w:lang w:eastAsia="cs-CZ"/>
    </w:rPr>
  </w:style>
  <w:style w:type="character" w:customStyle="1" w:styleId="Nadpis2Char">
    <w:name w:val="Nadpis 2 Char"/>
    <w:basedOn w:val="Standardnpsmoodstavce"/>
    <w:link w:val="Nadpis2"/>
    <w:uiPriority w:val="9"/>
    <w:rsid w:val="00E85D2D"/>
    <w:rPr>
      <w:rFonts w:ascii="Times New Roman" w:eastAsia="Times New Roman" w:hAnsi="Times New Roman" w:cs="Times New Roman"/>
      <w:b/>
      <w:color w:val="000000"/>
      <w:sz w:val="32"/>
      <w:szCs w:val="24"/>
      <w:lang w:eastAsia="cs-CZ"/>
    </w:rPr>
  </w:style>
  <w:style w:type="character" w:customStyle="1" w:styleId="Nadpis3Char">
    <w:name w:val="Nadpis 3 Char"/>
    <w:basedOn w:val="Standardnpsmoodstavce"/>
    <w:link w:val="Nadpis3"/>
    <w:uiPriority w:val="9"/>
    <w:rsid w:val="00E85D2D"/>
    <w:rPr>
      <w:rFonts w:ascii="Times New Roman" w:eastAsiaTheme="minorEastAsia" w:hAnsi="Times New Roman" w:cs="Arial"/>
      <w:b/>
      <w:bCs/>
      <w:color w:val="000000"/>
      <w:sz w:val="28"/>
      <w:szCs w:val="26"/>
      <w:lang w:eastAsia="cs-CZ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74E22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74E22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74E22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74E22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74E2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74E2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Zpat">
    <w:name w:val="footer"/>
    <w:basedOn w:val="Normln"/>
    <w:link w:val="ZpatChar"/>
    <w:uiPriority w:val="99"/>
    <w:rsid w:val="00774E22"/>
    <w:pPr>
      <w:tabs>
        <w:tab w:val="center" w:pos="4703"/>
        <w:tab w:val="right" w:pos="9406"/>
      </w:tabs>
    </w:pPr>
    <w:rPr>
      <w:sz w:val="20"/>
    </w:rPr>
  </w:style>
  <w:style w:type="character" w:customStyle="1" w:styleId="ZpatChar">
    <w:name w:val="Zápatí Char"/>
    <w:basedOn w:val="Standardnpsmoodstavce"/>
    <w:link w:val="Zpat"/>
    <w:uiPriority w:val="99"/>
    <w:rsid w:val="00774E22"/>
    <w:rPr>
      <w:rFonts w:ascii="Times New Roman" w:eastAsia="Times New Roman" w:hAnsi="Times New Roman" w:cs="Times New Roman"/>
      <w:color w:val="000000"/>
      <w:sz w:val="20"/>
      <w:szCs w:val="20"/>
      <w:lang w:eastAsia="cs-CZ"/>
    </w:rPr>
  </w:style>
  <w:style w:type="paragraph" w:styleId="Zhlav">
    <w:name w:val="header"/>
    <w:basedOn w:val="Normln"/>
    <w:link w:val="ZhlavChar"/>
    <w:rsid w:val="00774E22"/>
    <w:pPr>
      <w:tabs>
        <w:tab w:val="center" w:pos="4703"/>
        <w:tab w:val="right" w:pos="9406"/>
      </w:tabs>
    </w:pPr>
    <w:rPr>
      <w:sz w:val="20"/>
    </w:rPr>
  </w:style>
  <w:style w:type="character" w:customStyle="1" w:styleId="ZhlavChar">
    <w:name w:val="Záhlaví Char"/>
    <w:basedOn w:val="Standardnpsmoodstavce"/>
    <w:link w:val="Zhlav"/>
    <w:rsid w:val="00774E22"/>
    <w:rPr>
      <w:rFonts w:ascii="Times New Roman" w:eastAsia="Times New Roman" w:hAnsi="Times New Roman" w:cs="Times New Roman"/>
      <w:color w:val="000000"/>
      <w:sz w:val="20"/>
      <w:szCs w:val="20"/>
      <w:lang w:eastAsia="cs-CZ"/>
    </w:rPr>
  </w:style>
  <w:style w:type="paragraph" w:customStyle="1" w:styleId="NadpisBezObs">
    <w:name w:val="NadpisBezObs"/>
    <w:next w:val="Pokraovn"/>
    <w:rsid w:val="00F72FB9"/>
    <w:rPr>
      <w:rFonts w:ascii="Times New Roman" w:eastAsia="Times New Roman" w:hAnsi="Times New Roman" w:cs="Times New Roman"/>
      <w:b/>
      <w:color w:val="000000"/>
      <w:kern w:val="28"/>
      <w:sz w:val="40"/>
      <w:szCs w:val="20"/>
      <w:lang w:eastAsia="cs-CZ"/>
    </w:rPr>
  </w:style>
  <w:style w:type="paragraph" w:styleId="Obsah1">
    <w:name w:val="toc 1"/>
    <w:basedOn w:val="Normln"/>
    <w:next w:val="Normln"/>
    <w:autoRedefine/>
    <w:uiPriority w:val="39"/>
    <w:rsid w:val="005517D2"/>
    <w:pPr>
      <w:spacing w:after="0" w:line="240" w:lineRule="auto"/>
    </w:pPr>
    <w:rPr>
      <w:rFonts w:cstheme="minorHAnsi"/>
      <w:b/>
      <w:bCs/>
    </w:rPr>
  </w:style>
  <w:style w:type="paragraph" w:styleId="Obsah2">
    <w:name w:val="toc 2"/>
    <w:basedOn w:val="Normln"/>
    <w:next w:val="Normln"/>
    <w:autoRedefine/>
    <w:uiPriority w:val="39"/>
    <w:rsid w:val="005517D2"/>
    <w:pPr>
      <w:spacing w:after="0" w:line="240" w:lineRule="auto"/>
    </w:pPr>
    <w:rPr>
      <w:rFonts w:cstheme="minorHAnsi"/>
      <w:b/>
      <w:iCs/>
    </w:rPr>
  </w:style>
  <w:style w:type="paragraph" w:styleId="Obsah3">
    <w:name w:val="toc 3"/>
    <w:basedOn w:val="Normln"/>
    <w:next w:val="Normln"/>
    <w:autoRedefine/>
    <w:uiPriority w:val="39"/>
    <w:rsid w:val="005517D2"/>
    <w:pPr>
      <w:spacing w:after="0" w:line="240" w:lineRule="auto"/>
    </w:pPr>
    <w:rPr>
      <w:rFonts w:cstheme="minorHAnsi"/>
    </w:rPr>
  </w:style>
  <w:style w:type="paragraph" w:customStyle="1" w:styleId="Ploha1">
    <w:name w:val="Příloha 1"/>
    <w:basedOn w:val="Nadpis1"/>
    <w:next w:val="Pokraovn"/>
    <w:rsid w:val="00774E22"/>
    <w:pPr>
      <w:numPr>
        <w:numId w:val="6"/>
      </w:numPr>
    </w:pPr>
  </w:style>
  <w:style w:type="paragraph" w:customStyle="1" w:styleId="Ploha2">
    <w:name w:val="Příloha 2"/>
    <w:basedOn w:val="Nadpis2"/>
    <w:next w:val="Pokraovn"/>
    <w:rsid w:val="00774E22"/>
    <w:pPr>
      <w:numPr>
        <w:numId w:val="6"/>
      </w:numPr>
    </w:pPr>
  </w:style>
  <w:style w:type="paragraph" w:customStyle="1" w:styleId="Reference">
    <w:name w:val="Reference"/>
    <w:basedOn w:val="Normln"/>
    <w:rsid w:val="00774E22"/>
    <w:pPr>
      <w:numPr>
        <w:numId w:val="7"/>
      </w:numPr>
    </w:pPr>
  </w:style>
  <w:style w:type="paragraph" w:customStyle="1" w:styleId="Obrzek">
    <w:name w:val="Obrázek"/>
    <w:basedOn w:val="Titulek"/>
    <w:next w:val="Normln"/>
    <w:qFormat/>
    <w:rsid w:val="00105ED7"/>
  </w:style>
  <w:style w:type="paragraph" w:styleId="Titulek">
    <w:name w:val="caption"/>
    <w:basedOn w:val="Normln"/>
    <w:next w:val="Normln"/>
    <w:qFormat/>
    <w:rsid w:val="0073667A"/>
    <w:pPr>
      <w:spacing w:before="240"/>
      <w:ind w:left="1021" w:hanging="1021"/>
      <w:jc w:val="center"/>
    </w:pPr>
    <w:rPr>
      <w:bCs/>
      <w:i/>
      <w:sz w:val="22"/>
      <w:szCs w:val="22"/>
    </w:rPr>
  </w:style>
  <w:style w:type="paragraph" w:customStyle="1" w:styleId="Tabulka">
    <w:name w:val="Tabulka"/>
    <w:basedOn w:val="Normln"/>
    <w:qFormat/>
    <w:rsid w:val="00774E22"/>
    <w:pPr>
      <w:spacing w:before="20" w:after="20"/>
      <w:jc w:val="center"/>
    </w:pPr>
    <w:rPr>
      <w:i/>
      <w:sz w:val="22"/>
    </w:rPr>
  </w:style>
  <w:style w:type="paragraph" w:styleId="Seznamobrzk">
    <w:name w:val="table of figures"/>
    <w:basedOn w:val="Normln"/>
    <w:next w:val="Normln"/>
    <w:uiPriority w:val="99"/>
    <w:rsid w:val="00774E22"/>
    <w:pPr>
      <w:spacing w:after="0" w:line="240" w:lineRule="auto"/>
      <w:ind w:left="482" w:hanging="482"/>
      <w:jc w:val="left"/>
    </w:pPr>
    <w:rPr>
      <w:rFonts w:cstheme="minorHAnsi"/>
      <w:bCs/>
    </w:rPr>
  </w:style>
  <w:style w:type="paragraph" w:customStyle="1" w:styleId="Rovnice">
    <w:name w:val="Rovnice"/>
    <w:basedOn w:val="Normln"/>
    <w:next w:val="Pokraovn"/>
    <w:qFormat/>
    <w:rsid w:val="00774E22"/>
    <w:pPr>
      <w:tabs>
        <w:tab w:val="right" w:pos="8505"/>
      </w:tabs>
      <w:spacing w:before="240" w:after="360"/>
    </w:pPr>
    <w:rPr>
      <w:rFonts w:eastAsia="Calibri"/>
      <w:i/>
      <w:sz w:val="22"/>
      <w:szCs w:val="22"/>
    </w:rPr>
  </w:style>
  <w:style w:type="paragraph" w:customStyle="1" w:styleId="Zdrojovkd">
    <w:name w:val="Zdrojový kód"/>
    <w:basedOn w:val="Normln"/>
    <w:next w:val="Normln"/>
    <w:link w:val="ZdrojovkdChar"/>
    <w:rsid w:val="00774E22"/>
    <w:pPr>
      <w:spacing w:after="0"/>
      <w:ind w:left="454"/>
    </w:pPr>
    <w:rPr>
      <w:rFonts w:ascii="Courier New" w:hAnsi="Courier New"/>
      <w:sz w:val="20"/>
    </w:rPr>
  </w:style>
  <w:style w:type="character" w:customStyle="1" w:styleId="ZdrojovkdChar">
    <w:name w:val="Zdrojový kód Char"/>
    <w:link w:val="Zdrojovkd"/>
    <w:rsid w:val="00774E22"/>
    <w:rPr>
      <w:rFonts w:ascii="Courier New" w:eastAsia="Times New Roman" w:hAnsi="Courier New" w:cs="Times New Roman"/>
      <w:color w:val="000000"/>
      <w:sz w:val="20"/>
      <w:szCs w:val="20"/>
      <w:lang w:eastAsia="cs-CZ"/>
    </w:rPr>
  </w:style>
  <w:style w:type="character" w:customStyle="1" w:styleId="ZkladntextodsazenChar">
    <w:name w:val="Základní text odsazený Char"/>
    <w:basedOn w:val="Standardnpsmoodstavce"/>
    <w:link w:val="Zkladntextodsazen"/>
    <w:semiHidden/>
    <w:rsid w:val="00774E22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paragraph" w:styleId="Zkladntextodsazen">
    <w:name w:val="Body Text Indent"/>
    <w:basedOn w:val="Normln"/>
    <w:link w:val="ZkladntextodsazenChar"/>
    <w:semiHidden/>
    <w:rsid w:val="00774E22"/>
    <w:pPr>
      <w:ind w:left="283"/>
    </w:pPr>
  </w:style>
  <w:style w:type="paragraph" w:styleId="Zkladntext">
    <w:name w:val="Body Text"/>
    <w:basedOn w:val="Normln"/>
    <w:link w:val="ZkladntextChar"/>
    <w:semiHidden/>
    <w:rsid w:val="00774E22"/>
  </w:style>
  <w:style w:type="character" w:customStyle="1" w:styleId="ZkladntextChar">
    <w:name w:val="Základní text Char"/>
    <w:basedOn w:val="Standardnpsmoodstavce"/>
    <w:link w:val="Zkladntext"/>
    <w:semiHidden/>
    <w:rsid w:val="00774E22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character" w:customStyle="1" w:styleId="Zkladntext-prvnodsazenChar">
    <w:name w:val="Základní text - první odsazený Char"/>
    <w:basedOn w:val="ZkladntextChar"/>
    <w:link w:val="Zkladntext-prvnodsazen"/>
    <w:semiHidden/>
    <w:rsid w:val="00774E22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paragraph" w:styleId="Zkladntext-prvnodsazen">
    <w:name w:val="Body Text First Indent"/>
    <w:basedOn w:val="Zkladntext"/>
    <w:link w:val="Zkladntext-prvnodsazenChar"/>
    <w:semiHidden/>
    <w:rsid w:val="00774E22"/>
    <w:pPr>
      <w:ind w:firstLine="210"/>
    </w:pPr>
  </w:style>
  <w:style w:type="character" w:styleId="Hypertextovodkaz">
    <w:name w:val="Hyperlink"/>
    <w:uiPriority w:val="99"/>
    <w:rsid w:val="00774E22"/>
    <w:rPr>
      <w:color w:val="0000FF"/>
      <w:u w:val="single"/>
    </w:rPr>
  </w:style>
  <w:style w:type="character" w:styleId="Siln">
    <w:name w:val="Strong"/>
    <w:uiPriority w:val="22"/>
    <w:qFormat/>
    <w:rsid w:val="00774E22"/>
    <w:rPr>
      <w:b/>
      <w:bCs/>
    </w:rPr>
  </w:style>
  <w:style w:type="paragraph" w:styleId="Rozloendokumentu">
    <w:name w:val="Document Map"/>
    <w:basedOn w:val="Normln"/>
    <w:link w:val="RozloendokumentuChar"/>
    <w:rsid w:val="00774E22"/>
    <w:rPr>
      <w:rFonts w:ascii="Tahoma" w:hAnsi="Tahoma" w:cs="Tahoma"/>
      <w:sz w:val="16"/>
      <w:szCs w:val="16"/>
    </w:rPr>
  </w:style>
  <w:style w:type="character" w:customStyle="1" w:styleId="RozloendokumentuChar">
    <w:name w:val="Rozložení dokumentu Char"/>
    <w:basedOn w:val="Standardnpsmoodstavce"/>
    <w:link w:val="Rozloendokumentu"/>
    <w:rsid w:val="00774E22"/>
    <w:rPr>
      <w:rFonts w:ascii="Tahoma" w:eastAsia="Times New Roman" w:hAnsi="Tahoma" w:cs="Tahoma"/>
      <w:color w:val="000000"/>
      <w:sz w:val="16"/>
      <w:szCs w:val="16"/>
      <w:lang w:eastAsia="cs-CZ"/>
    </w:rPr>
  </w:style>
  <w:style w:type="paragraph" w:styleId="Nzev">
    <w:name w:val="Title"/>
    <w:basedOn w:val="Normln"/>
    <w:next w:val="Normln"/>
    <w:link w:val="NzevChar"/>
    <w:qFormat/>
    <w:rsid w:val="00774E22"/>
    <w:pPr>
      <w:keepNext/>
      <w:pageBreakBefore/>
      <w:outlineLvl w:val="0"/>
    </w:pPr>
    <w:rPr>
      <w:rFonts w:cs="Arial"/>
      <w:b/>
      <w:bCs/>
      <w:color w:val="auto"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rsid w:val="00774E22"/>
    <w:rPr>
      <w:rFonts w:ascii="Times New Roman" w:eastAsia="Times New Roman" w:hAnsi="Times New Roman" w:cs="Arial"/>
      <w:b/>
      <w:bCs/>
      <w:kern w:val="28"/>
      <w:sz w:val="32"/>
      <w:szCs w:val="32"/>
      <w:lang w:eastAsia="cs-CZ"/>
    </w:rPr>
  </w:style>
  <w:style w:type="paragraph" w:styleId="Nadpisobsahu">
    <w:name w:val="TOC Heading"/>
    <w:basedOn w:val="NadpisBezObs"/>
    <w:next w:val="Normln"/>
    <w:uiPriority w:val="39"/>
    <w:unhideWhenUsed/>
    <w:qFormat/>
    <w:rsid w:val="004A3AB9"/>
  </w:style>
  <w:style w:type="paragraph" w:customStyle="1" w:styleId="Bezslavobsahu">
    <w:name w:val="Bez čísla (v obsahu)"/>
    <w:basedOn w:val="NadpisBezObs"/>
    <w:qFormat/>
    <w:rsid w:val="00774E22"/>
    <w:pPr>
      <w:pageBreakBefore/>
    </w:pPr>
  </w:style>
  <w:style w:type="paragraph" w:styleId="Odstavecseseznamem">
    <w:name w:val="List Paragraph"/>
    <w:basedOn w:val="Normln"/>
    <w:uiPriority w:val="34"/>
    <w:qFormat/>
    <w:rsid w:val="00774E22"/>
    <w:pPr>
      <w:spacing w:after="160" w:line="240" w:lineRule="auto"/>
      <w:ind w:left="720" w:firstLine="567"/>
      <w:contextualSpacing/>
    </w:pPr>
    <w:rPr>
      <w:rFonts w:eastAsiaTheme="minorHAnsi" w:cstheme="minorBidi"/>
      <w:color w:val="auto"/>
      <w:szCs w:val="22"/>
      <w:lang w:eastAsia="en-US"/>
    </w:rPr>
  </w:style>
  <w:style w:type="paragraph" w:customStyle="1" w:styleId="Seznampouitliteratury">
    <w:name w:val="Seznam použité literatury"/>
    <w:basedOn w:val="Odstavecseseznamem"/>
    <w:qFormat/>
    <w:rsid w:val="00A12A8F"/>
    <w:pPr>
      <w:widowControl w:val="0"/>
      <w:numPr>
        <w:numId w:val="31"/>
      </w:numPr>
      <w:spacing w:after="120" w:line="360" w:lineRule="auto"/>
      <w:ind w:left="567" w:right="-185" w:hanging="567"/>
      <w:contextualSpacing w:val="0"/>
      <w:jc w:val="left"/>
    </w:pPr>
    <w:rPr>
      <w:rFonts w:cs="Times New Roman"/>
    </w:rPr>
  </w:style>
  <w:style w:type="paragraph" w:styleId="Obsah4">
    <w:name w:val="toc 4"/>
    <w:basedOn w:val="Normln"/>
    <w:next w:val="Normln"/>
    <w:autoRedefine/>
    <w:uiPriority w:val="39"/>
    <w:rsid w:val="00774E22"/>
    <w:pPr>
      <w:spacing w:after="0"/>
      <w:ind w:left="720"/>
      <w:jc w:val="left"/>
    </w:pPr>
    <w:rPr>
      <w:rFonts w:asciiTheme="minorHAnsi" w:hAnsiTheme="minorHAnsi" w:cstheme="minorHAnsi"/>
      <w:sz w:val="20"/>
    </w:rPr>
  </w:style>
  <w:style w:type="paragraph" w:styleId="Obsah5">
    <w:name w:val="toc 5"/>
    <w:basedOn w:val="Normln"/>
    <w:next w:val="Normln"/>
    <w:autoRedefine/>
    <w:uiPriority w:val="39"/>
    <w:rsid w:val="00774E22"/>
    <w:pPr>
      <w:spacing w:after="0"/>
      <w:ind w:left="960"/>
      <w:jc w:val="left"/>
    </w:pPr>
    <w:rPr>
      <w:rFonts w:asciiTheme="minorHAnsi" w:hAnsiTheme="minorHAnsi" w:cstheme="minorHAnsi"/>
      <w:sz w:val="20"/>
    </w:rPr>
  </w:style>
  <w:style w:type="paragraph" w:styleId="Obsah6">
    <w:name w:val="toc 6"/>
    <w:basedOn w:val="Normln"/>
    <w:next w:val="Normln"/>
    <w:autoRedefine/>
    <w:uiPriority w:val="39"/>
    <w:rsid w:val="00774E22"/>
    <w:pPr>
      <w:spacing w:after="0"/>
      <w:ind w:left="1200"/>
      <w:jc w:val="left"/>
    </w:pPr>
    <w:rPr>
      <w:rFonts w:asciiTheme="minorHAnsi" w:hAnsiTheme="minorHAnsi" w:cstheme="minorHAnsi"/>
      <w:noProof/>
      <w:sz w:val="20"/>
    </w:rPr>
  </w:style>
  <w:style w:type="paragraph" w:styleId="Obsah7">
    <w:name w:val="toc 7"/>
    <w:basedOn w:val="Normln"/>
    <w:next w:val="Normln"/>
    <w:autoRedefine/>
    <w:uiPriority w:val="39"/>
    <w:rsid w:val="00774E22"/>
    <w:pPr>
      <w:spacing w:after="0"/>
      <w:ind w:left="1440"/>
      <w:jc w:val="left"/>
    </w:pPr>
    <w:rPr>
      <w:rFonts w:asciiTheme="minorHAnsi" w:hAnsiTheme="minorHAnsi" w:cstheme="minorHAnsi"/>
      <w:sz w:val="20"/>
    </w:rPr>
  </w:style>
  <w:style w:type="paragraph" w:styleId="Obsah8">
    <w:name w:val="toc 8"/>
    <w:basedOn w:val="Normln"/>
    <w:next w:val="Normln"/>
    <w:autoRedefine/>
    <w:uiPriority w:val="39"/>
    <w:rsid w:val="00774E22"/>
    <w:pPr>
      <w:spacing w:after="0"/>
      <w:ind w:left="1680"/>
      <w:jc w:val="left"/>
    </w:pPr>
    <w:rPr>
      <w:rFonts w:asciiTheme="minorHAnsi" w:hAnsiTheme="minorHAnsi" w:cstheme="minorHAnsi"/>
      <w:sz w:val="20"/>
    </w:rPr>
  </w:style>
  <w:style w:type="paragraph" w:styleId="Obsah9">
    <w:name w:val="toc 9"/>
    <w:basedOn w:val="Normln"/>
    <w:next w:val="Normln"/>
    <w:autoRedefine/>
    <w:uiPriority w:val="39"/>
    <w:rsid w:val="00774E22"/>
    <w:pPr>
      <w:spacing w:after="0"/>
      <w:ind w:left="1920"/>
      <w:jc w:val="left"/>
    </w:pPr>
    <w:rPr>
      <w:rFonts w:asciiTheme="minorHAnsi" w:hAnsiTheme="minorHAnsi" w:cstheme="minorHAnsi"/>
      <w:sz w:val="20"/>
    </w:rPr>
  </w:style>
  <w:style w:type="paragraph" w:customStyle="1" w:styleId="Obsahseznam">
    <w:name w:val="Obsah seznam"/>
    <w:basedOn w:val="Obsah1"/>
    <w:qFormat/>
    <w:rsid w:val="00774E22"/>
    <w:pPr>
      <w:tabs>
        <w:tab w:val="left" w:pos="709"/>
      </w:tabs>
    </w:pPr>
    <w:rPr>
      <w:rFonts w:cs="Times New Roman"/>
      <w:noProof/>
      <w:szCs w:val="24"/>
    </w:rPr>
  </w:style>
  <w:style w:type="paragraph" w:customStyle="1" w:styleId="uvodzaver">
    <w:name w:val="uvodzaver"/>
    <w:basedOn w:val="Nadpis1"/>
    <w:next w:val="Normln"/>
    <w:link w:val="uvodzaverChar"/>
    <w:qFormat/>
    <w:rsid w:val="00E85D2D"/>
    <w:pPr>
      <w:numPr>
        <w:numId w:val="0"/>
      </w:numPr>
    </w:pPr>
  </w:style>
  <w:style w:type="character" w:customStyle="1" w:styleId="uvodzaverChar">
    <w:name w:val="uvodzaver Char"/>
    <w:basedOn w:val="Nadpis1Char"/>
    <w:link w:val="uvodzaver"/>
    <w:rsid w:val="00E85D2D"/>
    <w:rPr>
      <w:rFonts w:ascii="Times New Roman" w:eastAsia="Times New Roman" w:hAnsi="Times New Roman" w:cs="Times New Roman"/>
      <w:b/>
      <w:color w:val="000000"/>
      <w:kern w:val="28"/>
      <w:sz w:val="40"/>
      <w:szCs w:val="20"/>
      <w:lang w:eastAsia="cs-CZ"/>
    </w:rPr>
  </w:style>
  <w:style w:type="paragraph" w:customStyle="1" w:styleId="Odrky">
    <w:name w:val="Odrážky"/>
    <w:basedOn w:val="Normln"/>
    <w:rsid w:val="00774E22"/>
    <w:pPr>
      <w:numPr>
        <w:numId w:val="21"/>
      </w:numPr>
      <w:spacing w:after="0"/>
      <w:jc w:val="left"/>
    </w:pPr>
    <w:rPr>
      <w:color w:val="auto"/>
      <w:szCs w:val="24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682C68"/>
    <w:rPr>
      <w:color w:val="605E5C"/>
      <w:shd w:val="clear" w:color="auto" w:fill="E1DFDD"/>
    </w:rPr>
  </w:style>
  <w:style w:type="table" w:styleId="Mkatabulky">
    <w:name w:val="Table Grid"/>
    <w:basedOn w:val="Normlntabulka"/>
    <w:uiPriority w:val="59"/>
    <w:rsid w:val="00105ED7"/>
    <w:pPr>
      <w:widowControl w:val="0"/>
      <w:spacing w:after="120" w:line="240" w:lineRule="auto"/>
      <w:ind w:firstLine="454"/>
      <w:jc w:val="both"/>
    </w:pPr>
    <w:rPr>
      <w:rFonts w:ascii="Times New Roman" w:eastAsia="Times New Roman" w:hAnsi="Times New Roman" w:cs="Times New Roman"/>
      <w:sz w:val="20"/>
      <w:szCs w:val="20"/>
      <w:lang w:eastAsia="cs-CZ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tabulkasmkou1">
    <w:name w:val="Grid Table 1 Light"/>
    <w:basedOn w:val="Normlntabulka"/>
    <w:uiPriority w:val="46"/>
    <w:rsid w:val="00A971E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extbubliny">
    <w:name w:val="Balloon Text"/>
    <w:basedOn w:val="Normln"/>
    <w:link w:val="TextbublinyChar"/>
    <w:uiPriority w:val="99"/>
    <w:semiHidden/>
    <w:unhideWhenUsed/>
    <w:rsid w:val="00860097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860097"/>
    <w:rPr>
      <w:rFonts w:ascii="Segoe UI" w:eastAsia="Times New Roman" w:hAnsi="Segoe UI" w:cs="Segoe UI"/>
      <w:color w:val="000000"/>
      <w:sz w:val="18"/>
      <w:szCs w:val="18"/>
      <w:lang w:eastAsia="cs-CZ"/>
    </w:rPr>
  </w:style>
  <w:style w:type="paragraph" w:customStyle="1" w:styleId="Literatura">
    <w:name w:val="Literatura"/>
    <w:basedOn w:val="Normln"/>
    <w:link w:val="LiteraturaChar"/>
    <w:rsid w:val="00386066"/>
    <w:pPr>
      <w:spacing w:line="240" w:lineRule="auto"/>
      <w:jc w:val="left"/>
    </w:pPr>
    <w:rPr>
      <w:noProof/>
    </w:rPr>
  </w:style>
  <w:style w:type="character" w:customStyle="1" w:styleId="LiteraturaChar">
    <w:name w:val="Literatura Char"/>
    <w:basedOn w:val="Standardnpsmoodstavce"/>
    <w:link w:val="Literatura"/>
    <w:rsid w:val="00386066"/>
    <w:rPr>
      <w:rFonts w:ascii="Times New Roman" w:eastAsia="Times New Roman" w:hAnsi="Times New Roman" w:cs="Times New Roman"/>
      <w:noProof/>
      <w:color w:val="000000"/>
      <w:sz w:val="24"/>
      <w:szCs w:val="20"/>
      <w:lang w:eastAsia="cs-CZ"/>
    </w:rPr>
  </w:style>
  <w:style w:type="paragraph" w:customStyle="1" w:styleId="NadpisDokumentu">
    <w:name w:val="NadpisDokumentu"/>
    <w:next w:val="Normln"/>
    <w:link w:val="NadpisDokumentuChar"/>
    <w:rsid w:val="004A3AB9"/>
    <w:pPr>
      <w:spacing w:after="240"/>
      <w:jc w:val="center"/>
    </w:pPr>
    <w:rPr>
      <w:rFonts w:ascii="Times New Roman" w:eastAsia="Times New Roman" w:hAnsi="Times New Roman" w:cs="Arial"/>
      <w:b/>
      <w:bCs/>
      <w:caps/>
      <w:kern w:val="28"/>
      <w:sz w:val="32"/>
      <w:szCs w:val="32"/>
      <w:lang w:eastAsia="cs-CZ"/>
    </w:rPr>
  </w:style>
  <w:style w:type="character" w:customStyle="1" w:styleId="NadpisDokumentuChar">
    <w:name w:val="NadpisDokumentu Char"/>
    <w:basedOn w:val="Standardnpsmoodstavce"/>
    <w:link w:val="NadpisDokumentu"/>
    <w:rsid w:val="004A3AB9"/>
    <w:rPr>
      <w:rFonts w:ascii="Times New Roman" w:eastAsia="Times New Roman" w:hAnsi="Times New Roman" w:cs="Arial"/>
      <w:b/>
      <w:bCs/>
      <w:caps/>
      <w:kern w:val="28"/>
      <w:sz w:val="32"/>
      <w:szCs w:val="32"/>
      <w:lang w:eastAsia="cs-CZ"/>
    </w:rPr>
  </w:style>
  <w:style w:type="paragraph" w:customStyle="1" w:styleId="CislovaniLiteratury">
    <w:name w:val="CislovaniLiteratury"/>
    <w:basedOn w:val="Literatura"/>
    <w:link w:val="CislovaniLiteraturyChar"/>
    <w:qFormat/>
    <w:rsid w:val="00E85D2D"/>
    <w:pPr>
      <w:ind w:left="567"/>
    </w:pPr>
  </w:style>
  <w:style w:type="character" w:customStyle="1" w:styleId="CislovaniLiteraturyChar">
    <w:name w:val="CislovaniLiteratury Char"/>
    <w:basedOn w:val="LiteraturaChar"/>
    <w:link w:val="CislovaniLiteratury"/>
    <w:rsid w:val="00E85D2D"/>
    <w:rPr>
      <w:rFonts w:ascii="Times New Roman" w:eastAsia="Times New Roman" w:hAnsi="Times New Roman" w:cs="Times New Roman"/>
      <w:noProof/>
      <w:color w:val="000000"/>
      <w:sz w:val="24"/>
      <w:szCs w:val="20"/>
      <w:lang w:eastAsia="cs-CZ"/>
    </w:rPr>
  </w:style>
  <w:style w:type="paragraph" w:customStyle="1" w:styleId="N1">
    <w:name w:val="N1"/>
    <w:basedOn w:val="Normln"/>
    <w:link w:val="N1Char"/>
    <w:rsid w:val="005129DC"/>
    <w:pPr>
      <w:jc w:val="center"/>
    </w:pPr>
    <w:rPr>
      <w:b/>
      <w:sz w:val="28"/>
      <w:szCs w:val="28"/>
    </w:rPr>
  </w:style>
  <w:style w:type="paragraph" w:customStyle="1" w:styleId="N2">
    <w:name w:val="N2"/>
    <w:basedOn w:val="Normln"/>
    <w:link w:val="N2Char"/>
    <w:rsid w:val="005129DC"/>
    <w:pPr>
      <w:jc w:val="center"/>
    </w:pPr>
    <w:rPr>
      <w:b/>
      <w:sz w:val="28"/>
      <w:szCs w:val="28"/>
    </w:rPr>
  </w:style>
  <w:style w:type="character" w:customStyle="1" w:styleId="N1Char">
    <w:name w:val="N1 Char"/>
    <w:basedOn w:val="Standardnpsmoodstavce"/>
    <w:link w:val="N1"/>
    <w:rsid w:val="005129DC"/>
    <w:rPr>
      <w:rFonts w:ascii="Times New Roman" w:eastAsia="Times New Roman" w:hAnsi="Times New Roman" w:cs="Times New Roman"/>
      <w:b/>
      <w:color w:val="000000"/>
      <w:sz w:val="28"/>
      <w:szCs w:val="28"/>
      <w:lang w:eastAsia="cs-CZ"/>
    </w:rPr>
  </w:style>
  <w:style w:type="paragraph" w:customStyle="1" w:styleId="N3">
    <w:name w:val="N3"/>
    <w:basedOn w:val="Zhlav"/>
    <w:link w:val="N3Char"/>
    <w:rsid w:val="005129DC"/>
    <w:pPr>
      <w:spacing w:after="0"/>
      <w:jc w:val="left"/>
    </w:pPr>
    <w:rPr>
      <w:rFonts w:ascii="Arial" w:hAnsi="Arial" w:cs="Arial"/>
      <w:b/>
      <w:color w:val="1F3864"/>
      <w:sz w:val="32"/>
      <w:szCs w:val="32"/>
    </w:rPr>
  </w:style>
  <w:style w:type="character" w:customStyle="1" w:styleId="N2Char">
    <w:name w:val="N2 Char"/>
    <w:basedOn w:val="Standardnpsmoodstavce"/>
    <w:link w:val="N2"/>
    <w:rsid w:val="005129DC"/>
    <w:rPr>
      <w:rFonts w:ascii="Times New Roman" w:eastAsia="Times New Roman" w:hAnsi="Times New Roman" w:cs="Times New Roman"/>
      <w:b/>
      <w:color w:val="000000"/>
      <w:sz w:val="28"/>
      <w:szCs w:val="28"/>
      <w:lang w:eastAsia="cs-CZ"/>
    </w:rPr>
  </w:style>
  <w:style w:type="character" w:customStyle="1" w:styleId="N3Char">
    <w:name w:val="N3 Char"/>
    <w:basedOn w:val="ZhlavChar"/>
    <w:link w:val="N3"/>
    <w:rsid w:val="005129DC"/>
    <w:rPr>
      <w:rFonts w:ascii="Arial" w:eastAsia="Times New Roman" w:hAnsi="Arial" w:cs="Arial"/>
      <w:b/>
      <w:color w:val="1F3864"/>
      <w:sz w:val="32"/>
      <w:szCs w:val="32"/>
      <w:lang w:eastAsia="cs-CZ"/>
    </w:rPr>
  </w:style>
  <w:style w:type="paragraph" w:customStyle="1" w:styleId="SPST">
    <w:name w:val="SPST"/>
    <w:link w:val="SPSTChar"/>
    <w:qFormat/>
    <w:rsid w:val="00A50288"/>
    <w:rPr>
      <w:rFonts w:ascii="Arial" w:eastAsia="Times New Roman" w:hAnsi="Arial" w:cs="Arial"/>
      <w:b/>
      <w:color w:val="1F3864"/>
      <w:sz w:val="32"/>
      <w:szCs w:val="32"/>
      <w:lang w:eastAsia="cs-CZ"/>
    </w:rPr>
  </w:style>
  <w:style w:type="character" w:customStyle="1" w:styleId="SPSTChar">
    <w:name w:val="SPST Char"/>
    <w:basedOn w:val="Standardnpsmoodstavce"/>
    <w:link w:val="SPST"/>
    <w:rsid w:val="00A50288"/>
    <w:rPr>
      <w:rFonts w:ascii="Arial" w:eastAsia="Times New Roman" w:hAnsi="Arial" w:cs="Arial"/>
      <w:b/>
      <w:color w:val="1F3864"/>
      <w:sz w:val="32"/>
      <w:szCs w:val="32"/>
      <w:lang w:eastAsia="cs-CZ"/>
    </w:rPr>
  </w:style>
  <w:style w:type="paragraph" w:customStyle="1" w:styleId="SPSTtitulka">
    <w:name w:val="SPST_titulka"/>
    <w:link w:val="SPSTtitulkaChar"/>
    <w:qFormat/>
    <w:rsid w:val="006B4F05"/>
    <w:pPr>
      <w:tabs>
        <w:tab w:val="right" w:pos="8222"/>
      </w:tabs>
    </w:pPr>
    <w:rPr>
      <w:rFonts w:ascii="Arial" w:eastAsia="Times New Roman" w:hAnsi="Arial" w:cs="Arial"/>
      <w:b/>
      <w:color w:val="1F3864"/>
      <w:sz w:val="32"/>
      <w:szCs w:val="34"/>
      <w:lang w:eastAsia="cs-CZ"/>
    </w:rPr>
  </w:style>
  <w:style w:type="character" w:customStyle="1" w:styleId="SPSTtitulkaChar">
    <w:name w:val="SPST_titulka Char"/>
    <w:basedOn w:val="Standardnpsmoodstavce"/>
    <w:link w:val="SPSTtitulka"/>
    <w:rsid w:val="006B4F05"/>
    <w:rPr>
      <w:rFonts w:ascii="Arial" w:eastAsia="Times New Roman" w:hAnsi="Arial" w:cs="Arial"/>
      <w:b/>
      <w:color w:val="1F3864"/>
      <w:sz w:val="32"/>
      <w:szCs w:val="34"/>
      <w:lang w:eastAsia="cs-CZ"/>
    </w:rPr>
  </w:style>
  <w:style w:type="paragraph" w:styleId="Normlnweb">
    <w:name w:val="Normal (Web)"/>
    <w:basedOn w:val="Normln"/>
    <w:uiPriority w:val="99"/>
    <w:semiHidden/>
    <w:unhideWhenUsed/>
    <w:rsid w:val="000577A7"/>
    <w:pPr>
      <w:spacing w:before="100" w:beforeAutospacing="1" w:after="100" w:afterAutospacing="1" w:line="240" w:lineRule="auto"/>
      <w:jc w:val="left"/>
    </w:pPr>
    <w:rPr>
      <w:color w:val="auto"/>
      <w:szCs w:val="24"/>
      <w:lang w:val="sk-SK" w:eastAsia="sk-SK"/>
    </w:rPr>
  </w:style>
  <w:style w:type="character" w:styleId="Nevyeenzmnka">
    <w:name w:val="Unresolved Mention"/>
    <w:basedOn w:val="Standardnpsmoodstavce"/>
    <w:uiPriority w:val="99"/>
    <w:semiHidden/>
    <w:unhideWhenUsed/>
    <w:rsid w:val="00B43131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1B1B20"/>
    <w:rPr>
      <w:color w:val="954F72" w:themeColor="followedHyperlink"/>
      <w:u w:val="single"/>
    </w:rPr>
  </w:style>
  <w:style w:type="character" w:styleId="KdHTML">
    <w:name w:val="HTML Code"/>
    <w:basedOn w:val="Standardnpsmoodstavce"/>
    <w:uiPriority w:val="99"/>
    <w:semiHidden/>
    <w:unhideWhenUsed/>
    <w:rsid w:val="009253BB"/>
    <w:rPr>
      <w:rFonts w:ascii="Courier New" w:eastAsia="Times New Roman" w:hAnsi="Courier New" w:cs="Courier New"/>
      <w:sz w:val="20"/>
      <w:szCs w:val="20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9253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jc w:val="left"/>
    </w:pPr>
    <w:rPr>
      <w:rFonts w:ascii="Courier New" w:hAnsi="Courier New" w:cs="Courier New"/>
      <w:color w:val="auto"/>
      <w:sz w:val="20"/>
      <w:lang w:val="sk-SK" w:eastAsia="sk-SK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9253BB"/>
    <w:rPr>
      <w:rFonts w:ascii="Courier New" w:eastAsia="Times New Roman" w:hAnsi="Courier New" w:cs="Courier New"/>
      <w:sz w:val="20"/>
      <w:szCs w:val="20"/>
      <w:lang w:val="sk-SK" w:eastAsia="sk-SK"/>
    </w:rPr>
  </w:style>
  <w:style w:type="character" w:customStyle="1" w:styleId="hljs-keyword">
    <w:name w:val="hljs-keyword"/>
    <w:basedOn w:val="Standardnpsmoodstavce"/>
    <w:rsid w:val="009253BB"/>
  </w:style>
  <w:style w:type="character" w:customStyle="1" w:styleId="hljs-string">
    <w:name w:val="hljs-string"/>
    <w:basedOn w:val="Standardnpsmoodstavce"/>
    <w:rsid w:val="009253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0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4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yperlink" Target="https://www.vaival.com/blog/desktop-application-vs-web-application?utm_source=chatgpt.com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learn.microsoft.com/en-us/dotnet/framework/get-started/overview?utm_source=chatgpt.com" TargetMode="External"/><Relationship Id="rId17" Type="http://schemas.openxmlformats.org/officeDocument/2006/relationships/hyperlink" Target="https://prirucka.ujc.cas.cz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ev.mysql.com/doc/connector-net/en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isa.gov/secure-our-world/use-strong-passwords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w3schools.com/sql/" TargetMode="External"/><Relationship Id="rId10" Type="http://schemas.openxmlformats.org/officeDocument/2006/relationships/hyperlink" Target="https://www.sailpoint.com/identity-library/password-management-best-practices?utm_source=chatgpt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uxdesigninstitute.com/blog/ux-design-principles/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2o5lcZcu3y7wXWUC</b:Tag>
    <b:SourceType>Book</b:SourceType>
    <b:Author>
      <b:Author>
        <b:NameList>
          <b:Person>
            <b:Last>Tkačíková</b:Last>
            <b:First>Daniela</b:First>
          </b:Person>
        </b:NameList>
      </b:Author>
    </b:Author>
    <b:ISBN>978-80-248-2158-0</b:ISBN>
    <b:Year>2010</b:Year>
    <b:City>Ostrava</b:City>
    <b:Publisher>Vysoká škola báňská - Technická univerzita</b:Publisher>
    <b:Title>Bibliografické citace a etické zacházení s informacemi</b:Title>
    <b:ShortTitle>Bibliografické citace a etické zacházení s informacemi</b:ShortTitle>
    <b:RefOrder>2</b:RefOrder>
  </b:Source>
  <b:Source>
    <b:Tag>tWAcH9ap8QHZOQkL</b:Tag>
    <b:SourceType>Book</b:SourceType>
    <b:Author>
      <b:Author>
        <b:NameList>
          <b:Person>
            <b:Last>Piáček</b:Last>
            <b:First>Jiří</b:First>
          </b:Person>
        </b:NameList>
      </b:Author>
    </b:Author>
    <b:ISBN>978-80-244-4109-2</b:ISBN>
    <b:Year>2014</b:Year>
    <b:Edition>1. vydání</b:Edition>
    <b:City>Olomouc</b:City>
    <b:Publisher>Univerzita Palackého v Olomouci</b:Publisher>
    <b:Title>Elektronické informační zdroje: open access, bibliometrie, autorské právo, citace</b:Title>
    <b:ShortTitle>Elektronické informační zdroje: open access, bibliometrie, autorské právo, citace</b:ShortTitle>
    <b:RefOrder>3</b:RefOrder>
  </b:Source>
  <b:Source>
    <b:Tag>VVM62hiqgCdYYSNf</b:Tag>
    <b:SourceType>InternetSite</b:SourceType>
    <b:Year>2023</b:Year>
    <b:YearAccessed>2023-09-11</b:YearAccessed>
    <b:Medium>online</b:Medium>
    <b:Title>Citace PRO</b:Title>
    <b:ShortTitle>Citace PRO</b:ShortTitle>
    <b:URL>https://www.citacepro.com/</b:URL>
    <b:RefOrder>4</b:RefOrder>
  </b:Source>
  <b:Source>
    <b:Tag>93sP5AteqoFpzOYc</b:Tag>
    <b:SourceType>DocumentFromInternetSite</b:SourceType>
    <b:InternetSiteTitle>didacticus</b:InternetSiteTitle>
    <b:YearAccessed>2023-09-11</b:YearAccessed>
    <b:Updated>2023</b:Updated>
    <b:Medium>online</b:Medium>
    <b:Title>Normostrana</b:Title>
    <b:ShortTitle>Normostrana</b:ShortTitle>
    <b:URL>https://didacticus.cz/normostrana</b:URL>
    <b:RefOrder>1</b:RefOrder>
  </b:Source>
</b:Sources>
</file>

<file path=customXml/itemProps1.xml><?xml version="1.0" encoding="utf-8"?>
<ds:datastoreItem xmlns:ds="http://schemas.openxmlformats.org/officeDocument/2006/customXml" ds:itemID="{211B9AA3-D71D-46F1-A3C6-3391CF61CD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18</Pages>
  <Words>2587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Odehnalová Andrea</dc:creator>
  <cp:keywords/>
  <dc:description/>
  <cp:lastModifiedBy>Miklovič Mário</cp:lastModifiedBy>
  <cp:revision>18</cp:revision>
  <dcterms:created xsi:type="dcterms:W3CDTF">2023-09-12T08:16:00Z</dcterms:created>
  <dcterms:modified xsi:type="dcterms:W3CDTF">2025-11-07T14:34:00Z</dcterms:modified>
</cp:coreProperties>
</file>