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03" w:rsidRDefault="00800E50">
      <w:pPr>
        <w:rPr>
          <w:sz w:val="200"/>
          <w:lang w:val="es-ES"/>
        </w:rPr>
      </w:pPr>
      <w:r w:rsidRPr="00800E50">
        <w:rPr>
          <w:sz w:val="200"/>
          <w:lang w:val="es-ES"/>
        </w:rPr>
        <w:t>Juegos CD</w:t>
      </w:r>
    </w:p>
    <w:p w:rsidR="00800E50" w:rsidRDefault="00800E50">
      <w:pPr>
        <w:rPr>
          <w:sz w:val="40"/>
          <w:szCs w:val="16"/>
          <w:lang w:val="es-ES"/>
        </w:rPr>
      </w:pPr>
      <w:hyperlink r:id="rId4" w:history="1">
        <w:r w:rsidRPr="00807F38">
          <w:rPr>
            <w:rStyle w:val="Hipervnculo"/>
            <w:sz w:val="40"/>
            <w:szCs w:val="16"/>
            <w:lang w:val="es-ES"/>
          </w:rPr>
          <w:t>https://www.juegosarcoiris.com/juegos/letras/ahorcado/#google_vignette</w:t>
        </w:r>
      </w:hyperlink>
    </w:p>
    <w:p w:rsidR="00800E50" w:rsidRPr="00800E50" w:rsidRDefault="00800E50">
      <w:pPr>
        <w:rPr>
          <w:sz w:val="40"/>
          <w:szCs w:val="16"/>
          <w:lang w:val="es-ES"/>
        </w:rPr>
      </w:pPr>
      <w:bookmarkStart w:id="0" w:name="_GoBack"/>
      <w:bookmarkEnd w:id="0"/>
    </w:p>
    <w:sectPr w:rsidR="00800E50" w:rsidRPr="00800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50"/>
    <w:rsid w:val="00800E50"/>
    <w:rsid w:val="00A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B28E"/>
  <w15:chartTrackingRefBased/>
  <w15:docId w15:val="{956F8CAC-C61A-444B-B557-18E0E0DE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0E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egosarcoiris.com/juegos/letras/ahorcado/#google_vignet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2025-03-27T22:18:00Z</dcterms:created>
  <dcterms:modified xsi:type="dcterms:W3CDTF">2025-03-27T22:19:00Z</dcterms:modified>
</cp:coreProperties>
</file>